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BE" w:rsidRPr="003240DC" w:rsidRDefault="0068090D" w:rsidP="001F02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0;margin-top:0;width:50pt;height:50pt;z-index:251684864;visibility:hidden">
            <o:lock v:ext="edit" selection="t"/>
          </v:shape>
        </w:pict>
      </w:r>
    </w:p>
    <w:p w:rsidR="000E09BE" w:rsidRPr="003240DC" w:rsidRDefault="00AF68EA" w:rsidP="001F02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3240DC">
        <w:rPr>
          <w:rFonts w:ascii="Times New Roman" w:eastAsia="Times New Roman" w:hAnsi="Times New Roman" w:cs="Times New Roman"/>
          <w:sz w:val="28"/>
          <w:szCs w:val="28"/>
        </w:rPr>
        <w:t>Космическое путешествие</w:t>
      </w:r>
    </w:p>
    <w:p w:rsidR="000E09BE" w:rsidRPr="003240DC" w:rsidRDefault="00020315" w:rsidP="001F02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350520</wp:posOffset>
            </wp:positionV>
            <wp:extent cx="1439545" cy="2045970"/>
            <wp:effectExtent l="19050" t="0" r="8255" b="0"/>
            <wp:wrapSquare wrapText="bothSides"/>
            <wp:docPr id="3" name="Рисунок 1" descr="C:\Users\User\Downloads\IMG-e99f5d39f0d97d731f407b87d137daa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e99f5d39f0d97d731f407b87d137daa5-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290" t="23418" r="25014" b="2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8EA" w:rsidRPr="003240DC">
        <w:rPr>
          <w:rFonts w:ascii="Times New Roman" w:eastAsia="Times New Roman" w:hAnsi="Times New Roman" w:cs="Times New Roman"/>
          <w:sz w:val="28"/>
          <w:szCs w:val="28"/>
        </w:rPr>
        <w:t>(Урок систематизации и обобщени</w:t>
      </w:r>
      <w:r w:rsidR="0072034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68EA" w:rsidRPr="003240DC">
        <w:rPr>
          <w:rFonts w:ascii="Times New Roman" w:eastAsia="Times New Roman" w:hAnsi="Times New Roman" w:cs="Times New Roman"/>
          <w:sz w:val="28"/>
          <w:szCs w:val="28"/>
        </w:rPr>
        <w:t xml:space="preserve"> изученного по теме «Наречие»</w:t>
      </w:r>
      <w:r w:rsidR="00720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8EA" w:rsidRPr="003240DC">
        <w:rPr>
          <w:rFonts w:ascii="Times New Roman" w:eastAsia="Times New Roman" w:hAnsi="Times New Roman" w:cs="Times New Roman"/>
          <w:sz w:val="28"/>
          <w:szCs w:val="28"/>
        </w:rPr>
        <w:t>(7 класс))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40DC">
        <w:rPr>
          <w:rFonts w:ascii="Times New Roman" w:eastAsia="Times New Roman" w:hAnsi="Times New Roman" w:cs="Times New Roman"/>
          <w:sz w:val="28"/>
          <w:szCs w:val="28"/>
        </w:rPr>
        <w:t>Литвинко</w:t>
      </w:r>
      <w:proofErr w:type="spellEnd"/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F0200">
        <w:rPr>
          <w:rFonts w:ascii="Times New Roman" w:eastAsia="Times New Roman" w:hAnsi="Times New Roman" w:cs="Times New Roman"/>
          <w:sz w:val="28"/>
          <w:szCs w:val="28"/>
        </w:rPr>
        <w:t>алентина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0200">
        <w:rPr>
          <w:rFonts w:ascii="Times New Roman" w:eastAsia="Times New Roman" w:hAnsi="Times New Roman" w:cs="Times New Roman"/>
          <w:sz w:val="28"/>
          <w:szCs w:val="28"/>
        </w:rPr>
        <w:t>вановна,</w:t>
      </w:r>
    </w:p>
    <w:p w:rsidR="000E09BE" w:rsidRPr="003240DC" w:rsidRDefault="001F0200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68EA" w:rsidRPr="003240DC">
        <w:rPr>
          <w:rFonts w:ascii="Times New Roman" w:eastAsia="Times New Roman" w:hAnsi="Times New Roman" w:cs="Times New Roman"/>
          <w:sz w:val="28"/>
          <w:szCs w:val="28"/>
        </w:rPr>
        <w:t>читель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F68EA" w:rsidRPr="00324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9BE" w:rsidRPr="003240DC" w:rsidRDefault="001F0200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68EA" w:rsidRPr="003240DC">
        <w:rPr>
          <w:rFonts w:ascii="Times New Roman" w:eastAsia="Times New Roman" w:hAnsi="Times New Roman" w:cs="Times New Roman"/>
          <w:sz w:val="28"/>
          <w:szCs w:val="28"/>
        </w:rPr>
        <w:t>ысшей категории</w:t>
      </w:r>
    </w:p>
    <w:p w:rsidR="001F0200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ГУО «</w:t>
      </w:r>
      <w:proofErr w:type="spellStart"/>
      <w:r w:rsidRPr="003240DC">
        <w:rPr>
          <w:rFonts w:ascii="Times New Roman" w:eastAsia="Times New Roman" w:hAnsi="Times New Roman" w:cs="Times New Roman"/>
          <w:sz w:val="28"/>
          <w:szCs w:val="28"/>
        </w:rPr>
        <w:t>Мохровская</w:t>
      </w:r>
      <w:proofErr w:type="spellEnd"/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Ивановского района</w:t>
      </w:r>
    </w:p>
    <w:p w:rsidR="001F0200" w:rsidRDefault="001F0200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Погружение в мир знаний должно происходить при активном участии ребёнка. Он должен искать, пробовать и ошибаться. Только тогда можно добиться положительног</w:t>
      </w:r>
      <w:bookmarkStart w:id="1" w:name="_GoBack"/>
      <w:bookmarkEnd w:id="1"/>
      <w:r w:rsidRPr="003240DC">
        <w:rPr>
          <w:rFonts w:ascii="Times New Roman" w:eastAsia="Times New Roman" w:hAnsi="Times New Roman" w:cs="Times New Roman"/>
          <w:sz w:val="28"/>
          <w:szCs w:val="28"/>
        </w:rPr>
        <w:t>о результата, способствовать становлению гармоничной, всесторонне развитой личности.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уроки систематизации и обобщения знаний требуют к себе особого подхода. Материал учащимся известен, поэтому нужно найти такую форму занятия, чтобы им было интересно ещё и ещё раз обращаться к нему.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Игровые формы работы, которые я использую на уроках систематизации и обобщения изученного, позволяют разнообразить учебную деятельность, повысить уровень интеллектуальной активности учащихся, а, следовательно, и эффективность урока.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Реализацию игровых приёмов и ситуаций осуществляю по таким направлениям, как:</w:t>
      </w:r>
    </w:p>
    <w:p w:rsidR="000E09BE" w:rsidRPr="003240DC" w:rsidRDefault="00AF68EA" w:rsidP="001F0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перед учащимся дидактической цели в форме игровой задачи;</w:t>
      </w:r>
    </w:p>
    <w:p w:rsidR="000E09BE" w:rsidRPr="003240DC" w:rsidRDefault="00AF68EA" w:rsidP="001F0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учебного материала в качестве средства игры;</w:t>
      </w:r>
    </w:p>
    <w:p w:rsidR="000E09BE" w:rsidRPr="003240DC" w:rsidRDefault="00AF68EA" w:rsidP="001F0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Подчинение учебной деятельности правилам игры.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Игровые приёмы способствуют умению работать самостоятельно и активно включаться в коллективную форму работы на уроке.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На любом этапе урока игра должна быть интересной, доступной, увлекательной. Очень часто на своих уроках использую творческие, развивающие, интеллектуальные и ролевые игры.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Моим семиклассникам, например, доставило удовольствие совершить учебное космическое путешествие … в мир наречий. Проходило оно по таким этапам.</w:t>
      </w:r>
    </w:p>
    <w:p w:rsidR="000E09BE" w:rsidRPr="003240DC" w:rsidRDefault="00AF68EA" w:rsidP="001F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«Подготовка к полёту (актуализация по теме)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– прослушайте отрывок из поэмы </w:t>
      </w:r>
      <w:proofErr w:type="spellStart"/>
      <w:r w:rsidRPr="003240DC">
        <w:rPr>
          <w:rFonts w:ascii="Times New Roman" w:eastAsia="Times New Roman" w:hAnsi="Times New Roman" w:cs="Times New Roman"/>
          <w:sz w:val="28"/>
          <w:szCs w:val="28"/>
        </w:rPr>
        <w:t>Олтаса</w:t>
      </w:r>
      <w:proofErr w:type="spellEnd"/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Сулейменова «Земля, поклонись человеку»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Выпишите из него наречие, докажите, что вы нашли слова именно этой части речи. Сделайте морфологический разбор одного из наречий.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Почему люди тянутся к звёздам?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Почему в наших песнях герой – это сокол?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всё прекрасное, что он создал,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Человек, помолчав, называется высоким?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Реки вспаивают поле, города над рекой –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В заре, и, как сердце, летит Земля,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0DC">
        <w:rPr>
          <w:rFonts w:ascii="Times New Roman" w:eastAsia="Times New Roman" w:hAnsi="Times New Roman" w:cs="Times New Roman"/>
          <w:sz w:val="28"/>
          <w:szCs w:val="28"/>
        </w:rPr>
        <w:t>Перевитая</w:t>
      </w:r>
      <w:proofErr w:type="gramEnd"/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жилами рек.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Нелегко проложить пути до вчерашних туманных звёзд,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Но трудней на земле найти путь,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Что в сердце своём пронёс, что рекой прошёл по Земле,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Что навеки связал города, что лучом бушевал во мгле,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Освещая </w:t>
      </w:r>
      <w:proofErr w:type="gramStart"/>
      <w:r w:rsidRPr="003240DC">
        <w:rPr>
          <w:rFonts w:ascii="Times New Roman" w:eastAsia="Times New Roman" w:hAnsi="Times New Roman" w:cs="Times New Roman"/>
          <w:sz w:val="28"/>
          <w:szCs w:val="28"/>
        </w:rPr>
        <w:t>твои</w:t>
      </w:r>
      <w:proofErr w:type="gramEnd"/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09BE" w:rsidRPr="003240DC" w:rsidRDefault="00AF68EA" w:rsidP="001F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«Взлёт ракеты» (смысловые группы наречий)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На каждой парте находится рисунок, изображающий ракету-носитель. Её корпус разделён на 6 отсеков.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– Мы совершим групповой полёт космических кораблей на луну. Чтобы старт прошёл успешно, нужно вспомнить и назвать наречия образа действия,</w:t>
      </w:r>
      <w:r w:rsidR="00503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503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>места, причины и другие. Ракета взлетит, если вы заполните её наречиями образа действия (можно и другими).</w:t>
      </w:r>
    </w:p>
    <w:p w:rsidR="000E09BE" w:rsidRPr="003240DC" w:rsidRDefault="00AF68EA" w:rsidP="001F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учащиеся заканчивают работу, включаю запись звука стартующей ракеты.</w:t>
      </w:r>
    </w:p>
    <w:p w:rsidR="000E09BE" w:rsidRDefault="00AF68EA" w:rsidP="001F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«Космонавты-переводчики». Члены экипажей наших кораблей – белорусы и русские – должны в совершенстве знать оба языка и</w:t>
      </w:r>
      <w:r w:rsidR="004D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делать переводы. Возьми бумажные звёзды с загадочными лучами.</w:t>
      </w:r>
      <w:r w:rsidR="004D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обратной стороне лучей написаны наречия на белорусском и русском языках. Постарайтесь сделать правильный перевод с белорусского языка на русский и с русского </w:t>
      </w:r>
      <w:proofErr w:type="gramStart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белорусский.</w:t>
      </w:r>
    </w:p>
    <w:p w:rsidR="00716172" w:rsidRPr="003240DC" w:rsidRDefault="00716172" w:rsidP="001F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0574" cy="194957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29" cy="19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447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27335" cy="1980859"/>
            <wp:effectExtent l="19050" t="0" r="0" b="0"/>
            <wp:docPr id="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49" cy="199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9BE" w:rsidRPr="003240DC" w:rsidRDefault="00AF68EA" w:rsidP="001F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«Стыковка кораблей» (способы образования наречий)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Впервые в практике пилотируемой космонавтики</w:t>
      </w:r>
      <w:r w:rsidR="0077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>стыковку двух кораблей на орбите</w:t>
      </w:r>
      <w:r w:rsidR="0077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совершили космонавты Владимир Шаталов и Борис </w:t>
      </w:r>
      <w:proofErr w:type="spellStart"/>
      <w:r w:rsidRPr="003240DC">
        <w:rPr>
          <w:rFonts w:ascii="Times New Roman" w:eastAsia="Times New Roman" w:hAnsi="Times New Roman" w:cs="Times New Roman"/>
          <w:sz w:val="28"/>
          <w:szCs w:val="28"/>
        </w:rPr>
        <w:t>Вологнов</w:t>
      </w:r>
      <w:proofErr w:type="spellEnd"/>
      <w:r w:rsidRPr="00324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Как известно, заключительный этап стыковки включает в себя причаливание и соединение кораблей. Мы осуществим стыковку, если соединим части нескольких слов в одно и получим новое слово – наречие.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Итак, от глагола </w:t>
      </w:r>
      <w:r w:rsidRPr="003240DC">
        <w:rPr>
          <w:rFonts w:ascii="Times New Roman" w:eastAsia="Times New Roman" w:hAnsi="Times New Roman" w:cs="Times New Roman"/>
          <w:sz w:val="28"/>
          <w:szCs w:val="28"/>
          <w:u w:val="single"/>
        </w:rPr>
        <w:t>поговорить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взять приставку, от существительного </w:t>
      </w:r>
      <w:r w:rsidRPr="003240DC">
        <w:rPr>
          <w:rFonts w:ascii="Times New Roman" w:eastAsia="Times New Roman" w:hAnsi="Times New Roman" w:cs="Times New Roman"/>
          <w:sz w:val="28"/>
          <w:szCs w:val="28"/>
          <w:u w:val="single"/>
        </w:rPr>
        <w:t>космос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3240DC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рень, от прилагательного – </w:t>
      </w:r>
      <w:r w:rsidRPr="003240DC">
        <w:rPr>
          <w:rFonts w:ascii="Times New Roman" w:eastAsia="Times New Roman" w:hAnsi="Times New Roman" w:cs="Times New Roman"/>
          <w:sz w:val="28"/>
          <w:szCs w:val="28"/>
          <w:u w:val="single"/>
        </w:rPr>
        <w:t>синонимический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– суффикс, существительное </w:t>
      </w:r>
      <w:r w:rsidRPr="003240DC">
        <w:rPr>
          <w:rFonts w:ascii="Times New Roman" w:eastAsia="Times New Roman" w:hAnsi="Times New Roman" w:cs="Times New Roman"/>
          <w:sz w:val="28"/>
          <w:szCs w:val="28"/>
          <w:u w:val="single"/>
        </w:rPr>
        <w:t>рука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поставить во множественном числе и его окончание сделать суффиксом нового слова.</w:t>
      </w:r>
    </w:p>
    <w:p w:rsidR="000E09BE" w:rsidRPr="003240DC" w:rsidRDefault="00AF68EA" w:rsidP="001F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«Работа в открытом космосе» (Синтаксическая роль наречий в предложениях)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Учащиеся получают цветные картинки на космические темы:</w:t>
      </w:r>
    </w:p>
    <w:p w:rsidR="000E09BE" w:rsidRPr="003240DC" w:rsidRDefault="00AF68EA" w:rsidP="001F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 А. Леонова и А. Соколова «Космонавты за сваркой орбитальной станции завтрашнего дня»;</w:t>
      </w:r>
    </w:p>
    <w:p w:rsidR="000E09BE" w:rsidRPr="003240DC" w:rsidRDefault="00AF68EA" w:rsidP="001F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«Спутник Марса, исследующий</w:t>
      </w:r>
      <w:r w:rsidR="00E5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планету совместно с аэростатным зонтом и </w:t>
      </w:r>
      <w:proofErr w:type="spellStart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марсоходом</w:t>
      </w:r>
      <w:proofErr w:type="spellEnd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; «Чудеса невесомости», «Человек на космической орбите», «Орбитальный космодром».</w:t>
      </w:r>
    </w:p>
    <w:p w:rsidR="000E09BE" w:rsidRPr="003240DC" w:rsidRDefault="00AF68EA" w:rsidP="001F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используя наречия, составить два предложения, передающие содержание картинки, разобрать их по членам.</w:t>
      </w:r>
    </w:p>
    <w:p w:rsidR="000E09BE" w:rsidRPr="003240DC" w:rsidRDefault="00AF68EA" w:rsidP="001F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«Возвращение на Землю» (повторение орфограмм, изученных по теме)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Это самый ответственный этап полёта. Чтобы ракета быстро и без препятствий возвратилась на Землю, необходимо</w:t>
      </w:r>
      <w:r w:rsidR="00E5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правильно выполнить задание: по очереди бросая кубик, на гранях которого имеются цифры от 1 до 6, </w:t>
      </w:r>
      <w:proofErr w:type="gramStart"/>
      <w:r w:rsidRPr="003240D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подвигая свои фишки-корабли по трассе, учащиеся должны назвать и объяснить </w:t>
      </w:r>
      <w:r w:rsidR="00DF5388" w:rsidRPr="003240DC">
        <w:rPr>
          <w:rFonts w:ascii="Times New Roman" w:eastAsia="Times New Roman" w:hAnsi="Times New Roman" w:cs="Times New Roman"/>
          <w:sz w:val="28"/>
          <w:szCs w:val="28"/>
        </w:rPr>
        <w:t>орфограммы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в наречиях, вписанных в кружочки.</w:t>
      </w:r>
    </w:p>
    <w:p w:rsidR="000E09BE" w:rsidRPr="003240DC" w:rsidRDefault="00EB3B75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61909" cy="4130150"/>
            <wp:effectExtent l="19050" t="0" r="53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078" cy="413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BE" w:rsidRPr="003240DC" w:rsidRDefault="00AF68EA" w:rsidP="001F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«Адаптация космонавтов» (домашнее задание)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На партах текст песни Р. Горской</w:t>
      </w:r>
      <w:r w:rsidR="00E5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и Э. </w:t>
      </w:r>
      <w:proofErr w:type="spellStart"/>
      <w:r w:rsidRPr="003240DC">
        <w:rPr>
          <w:rFonts w:ascii="Times New Roman" w:eastAsia="Times New Roman" w:hAnsi="Times New Roman" w:cs="Times New Roman"/>
          <w:sz w:val="28"/>
          <w:szCs w:val="28"/>
        </w:rPr>
        <w:t>Барковой</w:t>
      </w:r>
      <w:proofErr w:type="spellEnd"/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«Я мечтаю»: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Я мечтаю о звёздных полётах,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Намечаю маршруты путей,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Межпланетным я стану пилотом, 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Только б вырасти мне поскорей.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Всё о жизни Сатурна узнаю,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С марсианами дружбу сведу, 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По пути на Луне побываю, 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К дальним звёздам дорогу найду.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Небо синее ласково манит 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И к бескрайним просторам зовёт.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Знаю я, что минута настанет – 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В дальний рейс поведу звездолёт.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Домашнее задание: сделать синтаксический разбор последнего предложения, разобрать наречи</w:t>
      </w:r>
      <w:proofErr w:type="gramStart"/>
      <w:r w:rsidRPr="003240DC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3240DC">
        <w:rPr>
          <w:rFonts w:ascii="Times New Roman" w:eastAsia="Times New Roman" w:hAnsi="Times New Roman" w:cs="Times New Roman"/>
          <w:sz w:val="28"/>
          <w:szCs w:val="28"/>
        </w:rPr>
        <w:t>на выбор) как часть речи.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На каждом этапе урока следует использовать эффективные приёмы, поддерживающие интерес учащихся в течение всего урока.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Начало урока является одним из его важнейших этапов. И на этом этапе, на мой взгляд, эффективными являются дидактические игры.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На этапе актуализующих знаний или постановки проблемы урока использую кроссворды, чайнворды, ребусы.</w:t>
      </w:r>
    </w:p>
    <w:p w:rsidR="000E09BE" w:rsidRPr="003240DC" w:rsidRDefault="00AF68EA" w:rsidP="001F02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 xml:space="preserve">  При закреплении и повторении материала следует использовать приёмы, которые будут способствовать умению учащихся работать самостоятельно.</w:t>
      </w:r>
    </w:p>
    <w:p w:rsidR="000E09BE" w:rsidRPr="003240DC" w:rsidRDefault="000E09BE" w:rsidP="001F02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9BE" w:rsidRPr="003240DC" w:rsidRDefault="00AF68EA" w:rsidP="001F02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0E09BE" w:rsidRPr="003240DC" w:rsidRDefault="00AF68EA" w:rsidP="001F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Арутюнов А. Р., Чеботарев П. Г., </w:t>
      </w:r>
      <w:proofErr w:type="spellStart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Музрунов</w:t>
      </w:r>
      <w:proofErr w:type="spellEnd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Б. Игровые задания на уроках русского языка: Книга для преподавателя. М., 1984</w:t>
      </w:r>
    </w:p>
    <w:p w:rsidR="000E09BE" w:rsidRPr="003240DC" w:rsidRDefault="00AF68EA" w:rsidP="001F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Баев П. М. Играем на уроках русского языка: пособие для преподавателей зарубежных школ. – М.: Рус. яз., 1989-86 </w:t>
      </w:r>
      <w:proofErr w:type="gramStart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9BE" w:rsidRPr="003240DC" w:rsidRDefault="00AF68EA" w:rsidP="001F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="001F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Д. Б. Психологические игры</w:t>
      </w:r>
      <w:proofErr w:type="gramStart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240DC">
        <w:rPr>
          <w:rFonts w:ascii="Times New Roman" w:eastAsia="Times New Roman" w:hAnsi="Times New Roman" w:cs="Times New Roman"/>
          <w:color w:val="000000"/>
          <w:sz w:val="28"/>
          <w:szCs w:val="28"/>
        </w:rPr>
        <w:t>.,1979</w:t>
      </w:r>
    </w:p>
    <w:sectPr w:rsidR="000E09BE" w:rsidRPr="003240DC" w:rsidSect="00AA2F7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051"/>
    <w:multiLevelType w:val="multilevel"/>
    <w:tmpl w:val="AC104DD2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8E7251"/>
    <w:multiLevelType w:val="multilevel"/>
    <w:tmpl w:val="A59E3630"/>
    <w:lvl w:ilvl="0">
      <w:start w:val="1"/>
      <w:numFmt w:val="bullet"/>
      <w:lvlText w:val="*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6F5D81"/>
    <w:multiLevelType w:val="multilevel"/>
    <w:tmpl w:val="EB3E6D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F4F66"/>
    <w:multiLevelType w:val="multilevel"/>
    <w:tmpl w:val="88EA0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E09BE"/>
    <w:rsid w:val="00020315"/>
    <w:rsid w:val="000E09BE"/>
    <w:rsid w:val="001453DC"/>
    <w:rsid w:val="001F0200"/>
    <w:rsid w:val="003240DC"/>
    <w:rsid w:val="003F5428"/>
    <w:rsid w:val="004D16E8"/>
    <w:rsid w:val="00503919"/>
    <w:rsid w:val="0068090D"/>
    <w:rsid w:val="006B4A47"/>
    <w:rsid w:val="00716172"/>
    <w:rsid w:val="0072034C"/>
    <w:rsid w:val="0077447E"/>
    <w:rsid w:val="00893500"/>
    <w:rsid w:val="00AA2F78"/>
    <w:rsid w:val="00AC778A"/>
    <w:rsid w:val="00AF68EA"/>
    <w:rsid w:val="00CA2EF7"/>
    <w:rsid w:val="00DF5388"/>
    <w:rsid w:val="00E56C7B"/>
    <w:rsid w:val="00EB3B75"/>
    <w:rsid w:val="00FB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85"/>
  </w:style>
  <w:style w:type="paragraph" w:styleId="1">
    <w:name w:val="heading 1"/>
    <w:basedOn w:val="a"/>
    <w:next w:val="a"/>
    <w:rsid w:val="00AA2F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A2F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A2F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A2F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A2F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A2F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A2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A2F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3235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9419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419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9419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017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17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17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17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173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173C"/>
    <w:rPr>
      <w:rFonts w:ascii="Segoe UI" w:hAnsi="Segoe UI" w:cs="Segoe UI"/>
      <w:sz w:val="18"/>
      <w:szCs w:val="18"/>
    </w:rPr>
  </w:style>
  <w:style w:type="paragraph" w:styleId="af">
    <w:name w:val="Subtitle"/>
    <w:basedOn w:val="a"/>
    <w:next w:val="a"/>
    <w:rsid w:val="00AA2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rw+LFS7KPxR3usdaUPt1XKzzA==">AMUW2mW1deWZRsIb2xEDyooWSRAZI7oAxL9dNXY/Zw9IqAMjT82bHxjuIgVBqFZcT2N28lDOk0OLRs2Oxg76wcLDQIgbZZue2JJY4fGxnH4u5CKyJZguLgS4KECyHqW1eJ4WRHXPn0lx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5562AB-5A9F-41EA-A412-6EE7032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MAGIK MEGA</dc:creator>
  <cp:lastModifiedBy>User</cp:lastModifiedBy>
  <cp:revision>14</cp:revision>
  <dcterms:created xsi:type="dcterms:W3CDTF">2021-03-20T05:44:00Z</dcterms:created>
  <dcterms:modified xsi:type="dcterms:W3CDTF">2021-03-26T09:35:00Z</dcterms:modified>
</cp:coreProperties>
</file>