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CB" w:rsidRPr="00B60AD4" w:rsidRDefault="00AB39CB" w:rsidP="00AB39CB">
      <w:pPr>
        <w:spacing w:after="10"/>
        <w:rPr>
          <w:rFonts w:ascii="Times New Roman" w:hAnsi="Times New Roman" w:cs="Times New Roman"/>
          <w:b/>
          <w:lang w:val="be-BY"/>
        </w:rPr>
      </w:pPr>
    </w:p>
    <w:p w:rsidR="00043559" w:rsidRPr="00C84A08" w:rsidRDefault="00043559" w:rsidP="00AB39CB">
      <w:pPr>
        <w:spacing w:after="20" w:line="240" w:lineRule="auto"/>
        <w:jc w:val="center"/>
        <w:rPr>
          <w:rFonts w:ascii="Times New Roman" w:hAnsi="Times New Roman" w:cs="Times New Roman"/>
          <w:b/>
          <w:lang w:val="be-BY"/>
        </w:rPr>
      </w:pPr>
      <w:r w:rsidRPr="00C84A08">
        <w:rPr>
          <w:rFonts w:ascii="Times New Roman" w:hAnsi="Times New Roman" w:cs="Times New Roman"/>
          <w:b/>
          <w:lang w:val="be-BY"/>
        </w:rPr>
        <w:t>«Памяць пра Халакост»</w:t>
      </w:r>
    </w:p>
    <w:p w:rsidR="00AB39CB" w:rsidRPr="00C76412" w:rsidRDefault="00AB39CB" w:rsidP="008148EA">
      <w:pPr>
        <w:spacing w:after="10" w:line="240" w:lineRule="auto"/>
        <w:rPr>
          <w:rFonts w:ascii="Times New Roman" w:hAnsi="Times New Roman" w:cs="Times New Roman"/>
          <w:lang w:val="be-BY"/>
        </w:rPr>
      </w:pPr>
      <w:bookmarkStart w:id="0" w:name="_GoBack"/>
      <w:bookmarkEnd w:id="0"/>
    </w:p>
    <w:p w:rsidR="00043559" w:rsidRPr="00C76412" w:rsidRDefault="00043559" w:rsidP="00AB39CB">
      <w:pPr>
        <w:spacing w:after="10"/>
        <w:jc w:val="right"/>
        <w:rPr>
          <w:rFonts w:ascii="Times New Roman" w:hAnsi="Times New Roman" w:cs="Times New Roman"/>
          <w:i/>
          <w:lang w:val="be-BY"/>
        </w:rPr>
      </w:pPr>
      <w:r w:rsidRPr="00C76412">
        <w:rPr>
          <w:rFonts w:ascii="Times New Roman" w:hAnsi="Times New Roman" w:cs="Times New Roman"/>
          <w:i/>
          <w:lang w:val="be-BY"/>
        </w:rPr>
        <w:t>Не ўсе ахвяры нацызму былі габрэямі,але ўсе г</w:t>
      </w:r>
      <w:r w:rsidRPr="00AB39CB">
        <w:rPr>
          <w:rFonts w:ascii="Times New Roman" w:hAnsi="Times New Roman" w:cs="Times New Roman"/>
          <w:i/>
          <w:lang w:val="be-BY"/>
        </w:rPr>
        <w:t>абрэі</w:t>
      </w:r>
      <w:r w:rsidRPr="00C76412">
        <w:rPr>
          <w:rFonts w:ascii="Times New Roman" w:hAnsi="Times New Roman" w:cs="Times New Roman"/>
          <w:i/>
          <w:lang w:val="be-BY"/>
        </w:rPr>
        <w:t xml:space="preserve"> былі ахвярамі нацызму.</w:t>
      </w:r>
    </w:p>
    <w:p w:rsidR="00043559" w:rsidRPr="00C76412" w:rsidRDefault="00AB39CB" w:rsidP="00AB39CB">
      <w:pPr>
        <w:spacing w:after="10" w:line="240" w:lineRule="auto"/>
        <w:jc w:val="right"/>
        <w:rPr>
          <w:rFonts w:ascii="Times New Roman" w:hAnsi="Times New Roman" w:cs="Times New Roman"/>
          <w:i/>
          <w:lang w:val="be-BY"/>
        </w:rPr>
      </w:pPr>
      <w:r w:rsidRPr="00C76412">
        <w:rPr>
          <w:rFonts w:ascii="Times New Roman" w:hAnsi="Times New Roman" w:cs="Times New Roman"/>
          <w:i/>
          <w:lang w:val="be-BY"/>
        </w:rPr>
        <w:t>Элі Візель</w:t>
      </w:r>
    </w:p>
    <w:p w:rsidR="00B60AD4" w:rsidRDefault="00043559" w:rsidP="00AB39CB">
      <w:pPr>
        <w:spacing w:after="10" w:line="240" w:lineRule="auto"/>
        <w:ind w:firstLine="709"/>
        <w:jc w:val="both"/>
        <w:rPr>
          <w:rFonts w:ascii="Times New Roman" w:hAnsi="Times New Roman" w:cs="Times New Roman"/>
        </w:rPr>
      </w:pPr>
      <w:r w:rsidRPr="00C76412">
        <w:rPr>
          <w:rFonts w:ascii="Times New Roman" w:hAnsi="Times New Roman" w:cs="Times New Roman"/>
          <w:lang w:val="be-BY"/>
        </w:rPr>
        <w:t xml:space="preserve">Больш за сем дзесяцігоддзяў - гісторыкі - спрабуюць асэнсаваць страшную трагедыю, што спасцігла габрэйства ў сярэдзіне ХХ стагоддзя. Вывучана і апублікавана каласальная колькасць дакументаў, адноўлены шматлікія падзеі, напісаны навуковыя працы, успаміны. </w:t>
      </w:r>
      <w:r w:rsidRPr="0004355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ле так і няма </w:t>
      </w:r>
      <w:r w:rsidRPr="00043559">
        <w:rPr>
          <w:rFonts w:ascii="Times New Roman" w:hAnsi="Times New Roman" w:cs="Times New Roman"/>
        </w:rPr>
        <w:t xml:space="preserve">адказу на самыя простыя, </w:t>
      </w:r>
      <w:r>
        <w:rPr>
          <w:rFonts w:ascii="Times New Roman" w:hAnsi="Times New Roman" w:cs="Times New Roman"/>
        </w:rPr>
        <w:t>здавалася б, пытанні. Як у сэрцы</w:t>
      </w:r>
      <w:r w:rsidRPr="00043559">
        <w:rPr>
          <w:rFonts w:ascii="Times New Roman" w:hAnsi="Times New Roman" w:cs="Times New Roman"/>
        </w:rPr>
        <w:t xml:space="preserve"> цывілізаванай Еўропы магла паўстаць недаступная розуму ідэя ліквідацыі людзей па нацыянальнай прыкмеце? Чаму, знаходзячыся ў стане вайны, Германія прыкладала такія намаганні, імкнучыся выявіць усіх, у кім ёсць хоць кропля габрэйскай крыві, толькі затым, каб забіць іх? Як магло здарыцца, што велізарная маса габрэйскага насельніцтва апынулася «пасіўнай» ахвярай нацыстаў? </w:t>
      </w:r>
    </w:p>
    <w:p w:rsidR="00043559" w:rsidRDefault="00043559" w:rsidP="00AB39CB">
      <w:pPr>
        <w:spacing w:after="10" w:line="240" w:lineRule="auto"/>
        <w:ind w:firstLine="709"/>
        <w:jc w:val="both"/>
        <w:rPr>
          <w:rFonts w:ascii="Times New Roman" w:hAnsi="Times New Roman" w:cs="Times New Roman"/>
        </w:rPr>
      </w:pPr>
      <w:r w:rsidRPr="00043559">
        <w:rPr>
          <w:rFonts w:ascii="Times New Roman" w:hAnsi="Times New Roman" w:cs="Times New Roman"/>
        </w:rPr>
        <w:t>Маштаб трагедыі Ха</w:t>
      </w:r>
      <w:r>
        <w:rPr>
          <w:rFonts w:ascii="Times New Roman" w:hAnsi="Times New Roman" w:cs="Times New Roman"/>
        </w:rPr>
        <w:t>лакоста не месціцца ў свядомасці</w:t>
      </w:r>
      <w:r w:rsidRPr="00043559">
        <w:rPr>
          <w:rFonts w:ascii="Times New Roman" w:hAnsi="Times New Roman" w:cs="Times New Roman"/>
        </w:rPr>
        <w:t xml:space="preserve"> людзей, прама ці ўскосна не закранутых</w:t>
      </w:r>
      <w:r>
        <w:rPr>
          <w:rFonts w:ascii="Times New Roman" w:hAnsi="Times New Roman" w:cs="Times New Roman"/>
        </w:rPr>
        <w:t xml:space="preserve"> катастрофай. І калі ў кожнай габ</w:t>
      </w:r>
      <w:r w:rsidRPr="00043559">
        <w:rPr>
          <w:rFonts w:ascii="Times New Roman" w:hAnsi="Times New Roman" w:cs="Times New Roman"/>
        </w:rPr>
        <w:t>рэйскай сям'і жывуць ўспаміны пра родных і блізкіх, то для большасці</w:t>
      </w:r>
      <w:r>
        <w:rPr>
          <w:rFonts w:ascii="Times New Roman" w:hAnsi="Times New Roman" w:cs="Times New Roman"/>
        </w:rPr>
        <w:t>, Халакост застаецца з'явай, якую</w:t>
      </w:r>
      <w:r w:rsidRPr="00043559">
        <w:rPr>
          <w:rFonts w:ascii="Times New Roman" w:hAnsi="Times New Roman" w:cs="Times New Roman"/>
        </w:rPr>
        <w:t>, як ст</w:t>
      </w:r>
      <w:r>
        <w:rPr>
          <w:rFonts w:ascii="Times New Roman" w:hAnsi="Times New Roman" w:cs="Times New Roman"/>
        </w:rPr>
        <w:t>рашную хваробу, імкнуцца забыць</w:t>
      </w:r>
      <w:r w:rsidRPr="00043559">
        <w:rPr>
          <w:rFonts w:ascii="Times New Roman" w:hAnsi="Times New Roman" w:cs="Times New Roman"/>
        </w:rPr>
        <w:t>. Для многіх зараз само слова Халакост - паняцце невядомае або выцесне</w:t>
      </w:r>
      <w:r>
        <w:rPr>
          <w:rFonts w:ascii="Times New Roman" w:hAnsi="Times New Roman" w:cs="Times New Roman"/>
        </w:rPr>
        <w:t>нае у самыя патайныя куткі душы</w:t>
      </w:r>
      <w:r w:rsidRPr="00043559">
        <w:rPr>
          <w:rFonts w:ascii="Times New Roman" w:hAnsi="Times New Roman" w:cs="Times New Roman"/>
        </w:rPr>
        <w:t>. Але кожны павінен ведаць, што ніколі раней у гісторыі чалавецтва не было спробы знішчыць к</w:t>
      </w:r>
      <w:r>
        <w:rPr>
          <w:rFonts w:ascii="Times New Roman" w:hAnsi="Times New Roman" w:cs="Times New Roman"/>
        </w:rPr>
        <w:t>ожнага мужчыну, жанчыну, дзіця</w:t>
      </w:r>
      <w:r w:rsidRPr="00043559">
        <w:rPr>
          <w:rFonts w:ascii="Times New Roman" w:hAnsi="Times New Roman" w:cs="Times New Roman"/>
        </w:rPr>
        <w:t>. Важна паказаць, што да падзей Халакоста</w:t>
      </w:r>
      <w:r>
        <w:rPr>
          <w:rFonts w:ascii="Times New Roman" w:hAnsi="Times New Roman" w:cs="Times New Roman"/>
          <w:lang w:val="be-BY"/>
        </w:rPr>
        <w:t>,</w:t>
      </w:r>
      <w:r w:rsidRPr="00043559">
        <w:rPr>
          <w:rFonts w:ascii="Times New Roman" w:hAnsi="Times New Roman" w:cs="Times New Roman"/>
        </w:rPr>
        <w:t xml:space="preserve"> нічога падобнага свет яшчэ не </w:t>
      </w:r>
      <w:r>
        <w:rPr>
          <w:rFonts w:ascii="Times New Roman" w:hAnsi="Times New Roman" w:cs="Times New Roman"/>
        </w:rPr>
        <w:t>бачыў. Не гледзячы на ​​76</w:t>
      </w:r>
      <w:r w:rsidRPr="00043559">
        <w:rPr>
          <w:rFonts w:ascii="Times New Roman" w:hAnsi="Times New Roman" w:cs="Times New Roman"/>
        </w:rPr>
        <w:t xml:space="preserve"> гадоў, якія аддзяляюць нас ад той страшнай вайны, фашысцкая ідэалогія не памерла і сёння, ужо ў дваццаць першым стагоддзі, мы ўсё гучней пачынаем чуць нацысцкія лозунгі.</w:t>
      </w:r>
    </w:p>
    <w:p w:rsidR="00043559" w:rsidRPr="00043559" w:rsidRDefault="00043559" w:rsidP="00AB39CB">
      <w:pPr>
        <w:spacing w:after="10" w:line="240" w:lineRule="auto"/>
        <w:ind w:firstLine="709"/>
        <w:jc w:val="both"/>
        <w:rPr>
          <w:rFonts w:ascii="Times New Roman" w:hAnsi="Times New Roman" w:cs="Times New Roman"/>
        </w:rPr>
      </w:pPr>
      <w:r w:rsidRPr="00043559">
        <w:rPr>
          <w:rFonts w:ascii="Times New Roman" w:hAnsi="Times New Roman" w:cs="Times New Roman"/>
        </w:rPr>
        <w:t>Адной з складовых частак пр</w:t>
      </w:r>
      <w:r>
        <w:rPr>
          <w:rFonts w:ascii="Times New Roman" w:hAnsi="Times New Roman" w:cs="Times New Roman"/>
        </w:rPr>
        <w:t>актыкі знішчэння людзей з'яўляўляецца Хала</w:t>
      </w:r>
      <w:r w:rsidRPr="00043559">
        <w:rPr>
          <w:rFonts w:ascii="Times New Roman" w:hAnsi="Times New Roman" w:cs="Times New Roman"/>
        </w:rPr>
        <w:t>кост- масавае знішчэнне пэўных народаў падчас другой сусветнай вайны, гібель значнай часткі насельніцтва Еўропы ў</w:t>
      </w:r>
      <w:r>
        <w:rPr>
          <w:rFonts w:ascii="Times New Roman" w:hAnsi="Times New Roman" w:cs="Times New Roman"/>
        </w:rPr>
        <w:t xml:space="preserve"> ходзе сістэматычнага</w:t>
      </w:r>
      <w:r w:rsidRPr="00043559">
        <w:rPr>
          <w:rFonts w:ascii="Times New Roman" w:hAnsi="Times New Roman" w:cs="Times New Roman"/>
        </w:rPr>
        <w:t xml:space="preserve"> зні</w:t>
      </w:r>
      <w:r>
        <w:rPr>
          <w:rFonts w:ascii="Times New Roman" w:hAnsi="Times New Roman" w:cs="Times New Roman"/>
        </w:rPr>
        <w:t>шчэння нацыстамі</w:t>
      </w:r>
      <w:r w:rsidRPr="00043559">
        <w:rPr>
          <w:rFonts w:ascii="Times New Roman" w:hAnsi="Times New Roman" w:cs="Times New Roman"/>
        </w:rPr>
        <w:t xml:space="preserve"> ў Германіі і на захопленых тэрыторыях у 1933-1945 гг.</w:t>
      </w:r>
    </w:p>
    <w:p w:rsidR="00043559" w:rsidRPr="00043559" w:rsidRDefault="00043559" w:rsidP="00AB39CB">
      <w:pPr>
        <w:spacing w:after="10" w:line="240" w:lineRule="auto"/>
        <w:ind w:firstLine="708"/>
        <w:jc w:val="both"/>
        <w:rPr>
          <w:rFonts w:ascii="Times New Roman" w:hAnsi="Times New Roman" w:cs="Times New Roman"/>
        </w:rPr>
      </w:pPr>
      <w:r w:rsidRPr="00043559">
        <w:rPr>
          <w:rFonts w:ascii="Times New Roman" w:hAnsi="Times New Roman" w:cs="Times New Roman"/>
        </w:rPr>
        <w:t xml:space="preserve">З пачаткам Другой сусветнай вайны і ўварваннем Германіі, наступіў самы чорны, самы трагічны перыяд у гісторыі габрэйскага народа, у адносінах да якога нацысты праводзілі палітыку поўнага фізічнага знішчэння пад умоўнай </w:t>
      </w:r>
      <w:r w:rsidR="00945177">
        <w:rPr>
          <w:rFonts w:ascii="Times New Roman" w:hAnsi="Times New Roman" w:cs="Times New Roman"/>
        </w:rPr>
        <w:t>назвай «канчатковае вырашэнне габ</w:t>
      </w:r>
      <w:r w:rsidRPr="00043559">
        <w:rPr>
          <w:rFonts w:ascii="Times New Roman" w:hAnsi="Times New Roman" w:cs="Times New Roman"/>
        </w:rPr>
        <w:t>рэйскага пытання».</w:t>
      </w:r>
    </w:p>
    <w:p w:rsidR="00043559" w:rsidRPr="00043559" w:rsidRDefault="00043559" w:rsidP="00AB39CB">
      <w:pPr>
        <w:spacing w:after="10" w:line="240" w:lineRule="auto"/>
        <w:ind w:firstLine="708"/>
        <w:jc w:val="both"/>
        <w:rPr>
          <w:rFonts w:ascii="Times New Roman" w:hAnsi="Times New Roman" w:cs="Times New Roman"/>
        </w:rPr>
      </w:pPr>
      <w:r w:rsidRPr="00043559">
        <w:rPr>
          <w:rFonts w:ascii="Times New Roman" w:hAnsi="Times New Roman" w:cs="Times New Roman"/>
        </w:rPr>
        <w:t>У аснове Халакоста ляжала фашысцкая расавая тэорыя, якая сцвярджала, што германскі</w:t>
      </w:r>
      <w:r w:rsidR="00945177">
        <w:rPr>
          <w:rFonts w:ascii="Times New Roman" w:hAnsi="Times New Roman" w:cs="Times New Roman"/>
        </w:rPr>
        <w:t xml:space="preserve"> народ належыць да вышэйшай расы</w:t>
      </w:r>
      <w:r w:rsidRPr="00043559">
        <w:rPr>
          <w:rFonts w:ascii="Times New Roman" w:hAnsi="Times New Roman" w:cs="Times New Roman"/>
        </w:rPr>
        <w:t xml:space="preserve"> і таму мае права панаваць над іншымі народамі.</w:t>
      </w:r>
    </w:p>
    <w:p w:rsidR="00043559" w:rsidRPr="00043559" w:rsidRDefault="00043559" w:rsidP="00AB39CB">
      <w:pPr>
        <w:spacing w:after="10" w:line="240" w:lineRule="auto"/>
        <w:ind w:firstLine="708"/>
        <w:jc w:val="both"/>
        <w:rPr>
          <w:rFonts w:ascii="Times New Roman" w:hAnsi="Times New Roman" w:cs="Times New Roman"/>
        </w:rPr>
      </w:pPr>
      <w:r w:rsidRPr="00043559">
        <w:rPr>
          <w:rFonts w:ascii="Times New Roman" w:hAnsi="Times New Roman" w:cs="Times New Roman"/>
        </w:rPr>
        <w:t>Беларусь стала першай рэспублікай СССР, якая падверглася націску германскай ваеннай машыны. Менавіта тут нацысты ўпершыню апрабавалі свой механізм масавых забойстваў, а беларускія габрэі - першыя ахвяры палітыкі татальнага знішчэння.</w:t>
      </w:r>
    </w:p>
    <w:p w:rsidR="00043559" w:rsidRPr="00043559" w:rsidRDefault="00043559" w:rsidP="00AB39CB">
      <w:pPr>
        <w:spacing w:after="10" w:line="240" w:lineRule="auto"/>
        <w:ind w:firstLine="708"/>
        <w:jc w:val="both"/>
        <w:rPr>
          <w:rFonts w:ascii="Times New Roman" w:hAnsi="Times New Roman" w:cs="Times New Roman"/>
        </w:rPr>
      </w:pPr>
      <w:r w:rsidRPr="00043559">
        <w:rPr>
          <w:rFonts w:ascii="Times New Roman" w:hAnsi="Times New Roman" w:cs="Times New Roman"/>
        </w:rPr>
        <w:t>Найважнейшым элементам палітыкі нацысцкага генацыду з'яўляецца стварэнне гета. Былі створаны розныя віды гета: адкрытага і закрытага тыпу, транзітныя і «рэшткавыя» гета, якія па ўмовах і рэжыму ўтрымання вязняў могуць быць прыро</w:t>
      </w:r>
      <w:r w:rsidR="00945177">
        <w:rPr>
          <w:rFonts w:ascii="Times New Roman" w:hAnsi="Times New Roman" w:cs="Times New Roman"/>
        </w:rPr>
        <w:t>ўненыя да канцэнтрацыйных лагеро</w:t>
      </w:r>
      <w:r w:rsidRPr="00043559">
        <w:rPr>
          <w:rFonts w:ascii="Times New Roman" w:hAnsi="Times New Roman" w:cs="Times New Roman"/>
        </w:rPr>
        <w:t>ў. У габрэйскіх гета, знаходзілася вялікая колькасць старых, жанчын, дзяцей</w:t>
      </w:r>
      <w:r w:rsidR="00945177">
        <w:rPr>
          <w:rFonts w:ascii="Times New Roman" w:hAnsi="Times New Roman" w:cs="Times New Roman"/>
        </w:rPr>
        <w:t>. Стварэнне гета спрыяла рэзкаму</w:t>
      </w:r>
      <w:r w:rsidRPr="00043559">
        <w:rPr>
          <w:rFonts w:ascii="Times New Roman" w:hAnsi="Times New Roman" w:cs="Times New Roman"/>
        </w:rPr>
        <w:t xml:space="preserve"> паг</w:t>
      </w:r>
      <w:r w:rsidR="00945177">
        <w:rPr>
          <w:rFonts w:ascii="Times New Roman" w:hAnsi="Times New Roman" w:cs="Times New Roman"/>
        </w:rPr>
        <w:t>аршэнню</w:t>
      </w:r>
      <w:r w:rsidRPr="00043559">
        <w:rPr>
          <w:rFonts w:ascii="Times New Roman" w:hAnsi="Times New Roman" w:cs="Times New Roman"/>
        </w:rPr>
        <w:t xml:space="preserve"> як прававога, т</w:t>
      </w:r>
      <w:r w:rsidR="00945177">
        <w:rPr>
          <w:rFonts w:ascii="Times New Roman" w:hAnsi="Times New Roman" w:cs="Times New Roman"/>
        </w:rPr>
        <w:t>ак і матэрыяльнага становішча габ</w:t>
      </w:r>
      <w:r w:rsidRPr="00043559">
        <w:rPr>
          <w:rFonts w:ascii="Times New Roman" w:hAnsi="Times New Roman" w:cs="Times New Roman"/>
        </w:rPr>
        <w:t>рэйскага насельніцтва.</w:t>
      </w:r>
    </w:p>
    <w:p w:rsidR="00043559" w:rsidRPr="00043559" w:rsidRDefault="00043559" w:rsidP="00AB39CB">
      <w:pPr>
        <w:spacing w:after="10" w:line="240" w:lineRule="auto"/>
        <w:ind w:firstLine="708"/>
        <w:jc w:val="both"/>
        <w:rPr>
          <w:rFonts w:ascii="Times New Roman" w:hAnsi="Times New Roman" w:cs="Times New Roman"/>
        </w:rPr>
      </w:pPr>
      <w:r w:rsidRPr="00043559">
        <w:rPr>
          <w:rFonts w:ascii="Times New Roman" w:hAnsi="Times New Roman" w:cs="Times New Roman"/>
        </w:rPr>
        <w:t>Другая сусветная і Вялікая Айчынная вайна пакінулі свой глыбокі след у гісторыі ўсёй нашай краіны, у лёсе вельмі многіх людзей. Наша Радзіма заплаціла велізарны кошт за жыццё і шчасце будучых пакаленняў.</w:t>
      </w:r>
    </w:p>
    <w:p w:rsidR="00043559" w:rsidRPr="00043559" w:rsidRDefault="00043559" w:rsidP="00AB39CB">
      <w:pPr>
        <w:spacing w:after="10" w:line="240" w:lineRule="auto"/>
        <w:ind w:firstLine="708"/>
        <w:jc w:val="both"/>
        <w:rPr>
          <w:rFonts w:ascii="Times New Roman" w:hAnsi="Times New Roman" w:cs="Times New Roman"/>
        </w:rPr>
      </w:pPr>
      <w:r w:rsidRPr="00043559">
        <w:rPr>
          <w:rFonts w:ascii="Times New Roman" w:hAnsi="Times New Roman" w:cs="Times New Roman"/>
        </w:rPr>
        <w:t>У цяперашні час, як у Еўропе, так і на постсавецкай прасторы, робяцца спробы па пераглядзе вынікаў Другой сусветнай вайны і ўкладу канкрэтных народаў у дасягненне Перамогі. У сувязі з гэтым паўстала задача захавання гістарычнай праўды пра падзеі В</w:t>
      </w:r>
      <w:r w:rsidR="00945177">
        <w:rPr>
          <w:rFonts w:ascii="Times New Roman" w:hAnsi="Times New Roman" w:cs="Times New Roman"/>
        </w:rPr>
        <w:t>ялікай Айчыннай вайны, захаванне</w:t>
      </w:r>
      <w:r w:rsidRPr="00043559">
        <w:rPr>
          <w:rFonts w:ascii="Times New Roman" w:hAnsi="Times New Roman" w:cs="Times New Roman"/>
        </w:rPr>
        <w:t xml:space="preserve"> памяці пра Халакост і недапушчэнне падобных падзей у будучыні. Нам неабходна атрымаць урок з нацысцкай палітыкі Халакоста. Калі яго засвоім сёння, то ў будучыні</w:t>
      </w:r>
      <w:r w:rsidR="00945177">
        <w:rPr>
          <w:rFonts w:ascii="Times New Roman" w:hAnsi="Times New Roman" w:cs="Times New Roman"/>
          <w:lang w:val="be-BY"/>
        </w:rPr>
        <w:t>,</w:t>
      </w:r>
      <w:r w:rsidRPr="00043559">
        <w:rPr>
          <w:rFonts w:ascii="Times New Roman" w:hAnsi="Times New Roman" w:cs="Times New Roman"/>
        </w:rPr>
        <w:t xml:space="preserve"> гэта дапаможа пазбегнуць выкарыстання метадаў</w:t>
      </w:r>
      <w:r w:rsidR="00945177">
        <w:rPr>
          <w:rFonts w:ascii="Times New Roman" w:hAnsi="Times New Roman" w:cs="Times New Roman"/>
        </w:rPr>
        <w:t xml:space="preserve"> чалавеказабойств</w:t>
      </w:r>
      <w:r w:rsidRPr="00043559">
        <w:rPr>
          <w:rFonts w:ascii="Times New Roman" w:hAnsi="Times New Roman" w:cs="Times New Roman"/>
        </w:rPr>
        <w:t xml:space="preserve"> для вырашэння розных складаных праблем, пазбегнуць росту этнічнай і рэлігійнай нецярпімасці, прыкметы якой выразна бачныя ў сучасным свеце.</w:t>
      </w:r>
    </w:p>
    <w:p w:rsidR="00043559" w:rsidRPr="00043559" w:rsidRDefault="00043559" w:rsidP="00AB39CB">
      <w:pPr>
        <w:spacing w:after="10" w:line="240" w:lineRule="auto"/>
        <w:ind w:firstLine="708"/>
        <w:jc w:val="both"/>
        <w:rPr>
          <w:rFonts w:ascii="Times New Roman" w:hAnsi="Times New Roman" w:cs="Times New Roman"/>
        </w:rPr>
      </w:pPr>
      <w:r w:rsidRPr="00043559">
        <w:rPr>
          <w:rFonts w:ascii="Times New Roman" w:hAnsi="Times New Roman" w:cs="Times New Roman"/>
        </w:rPr>
        <w:t>Абыякавасць - шлях да згубы і напамін пра тое, што любы генацыд пачынаецца там і тады, калі знаходзяць апраўданне</w:t>
      </w:r>
      <w:r w:rsidR="00945177">
        <w:rPr>
          <w:rFonts w:ascii="Times New Roman" w:hAnsi="Times New Roman" w:cs="Times New Roman"/>
          <w:lang w:val="be-BY"/>
        </w:rPr>
        <w:t>,</w:t>
      </w:r>
      <w:r w:rsidRPr="00043559">
        <w:rPr>
          <w:rFonts w:ascii="Times New Roman" w:hAnsi="Times New Roman" w:cs="Times New Roman"/>
        </w:rPr>
        <w:t xml:space="preserve"> або</w:t>
      </w:r>
      <w:r w:rsidR="00945177">
        <w:rPr>
          <w:rFonts w:ascii="Times New Roman" w:hAnsi="Times New Roman" w:cs="Times New Roman"/>
        </w:rPr>
        <w:t xml:space="preserve"> папушчальніцтва факты пераследу</w:t>
      </w:r>
      <w:r w:rsidRPr="00043559">
        <w:rPr>
          <w:rFonts w:ascii="Times New Roman" w:hAnsi="Times New Roman" w:cs="Times New Roman"/>
        </w:rPr>
        <w:t xml:space="preserve"> людзей толькі за тое, што яны іншыя, а раз іншыя, значыць, горш</w:t>
      </w:r>
      <w:r w:rsidR="00945177">
        <w:rPr>
          <w:rFonts w:ascii="Times New Roman" w:hAnsi="Times New Roman" w:cs="Times New Roman"/>
          <w:lang w:val="be-BY"/>
        </w:rPr>
        <w:t>ыя</w:t>
      </w:r>
      <w:r w:rsidRPr="00043559">
        <w:rPr>
          <w:rFonts w:ascii="Times New Roman" w:hAnsi="Times New Roman" w:cs="Times New Roman"/>
        </w:rPr>
        <w:t>, значыць, не маюць прав</w:t>
      </w:r>
      <w:r w:rsidR="00945177">
        <w:rPr>
          <w:rFonts w:ascii="Times New Roman" w:hAnsi="Times New Roman" w:cs="Times New Roman"/>
        </w:rPr>
        <w:t>оў, значыць, іх пераслед законны</w:t>
      </w:r>
      <w:r w:rsidRPr="00043559">
        <w:rPr>
          <w:rFonts w:ascii="Times New Roman" w:hAnsi="Times New Roman" w:cs="Times New Roman"/>
        </w:rPr>
        <w:t>. Гена</w:t>
      </w:r>
      <w:r w:rsidR="00945177">
        <w:rPr>
          <w:rFonts w:ascii="Times New Roman" w:hAnsi="Times New Roman" w:cs="Times New Roman"/>
        </w:rPr>
        <w:t>цыд, і гэта адзін з самых</w:t>
      </w:r>
      <w:r w:rsidRPr="00043559">
        <w:rPr>
          <w:rFonts w:ascii="Times New Roman" w:hAnsi="Times New Roman" w:cs="Times New Roman"/>
        </w:rPr>
        <w:t xml:space="preserve"> галоўных урокаў Халакоста, ніколі не абмяжоўваецца трагедыяй народа, супраць якога ён накіраваны. Ўзаконенае ў масавай свядомасці забойства - страшны сімптом для ўсяго чалавецтва, сімптом, які с</w:t>
      </w:r>
      <w:r w:rsidR="00945177">
        <w:rPr>
          <w:rFonts w:ascii="Times New Roman" w:hAnsi="Times New Roman" w:cs="Times New Roman"/>
        </w:rPr>
        <w:t>ведчыць аб пачатку самавынішчэн</w:t>
      </w:r>
      <w:r w:rsidRPr="00043559">
        <w:rPr>
          <w:rFonts w:ascii="Times New Roman" w:hAnsi="Times New Roman" w:cs="Times New Roman"/>
        </w:rPr>
        <w:t>ня цывілізацыі. Менавіта таму так важна для нас усіх, не забываць адну з самых страшных трагедый ХХ стагоддзя.</w:t>
      </w:r>
    </w:p>
    <w:p w:rsidR="00043559" w:rsidRPr="00AB39CB" w:rsidRDefault="00043559" w:rsidP="00AB39CB">
      <w:pPr>
        <w:spacing w:after="10" w:line="240" w:lineRule="auto"/>
        <w:jc w:val="right"/>
        <w:rPr>
          <w:rFonts w:ascii="Times New Roman" w:hAnsi="Times New Roman" w:cs="Times New Roman"/>
          <w:i/>
        </w:rPr>
      </w:pPr>
      <w:r w:rsidRPr="00043559">
        <w:rPr>
          <w:rFonts w:ascii="Times New Roman" w:hAnsi="Times New Roman" w:cs="Times New Roman"/>
        </w:rPr>
        <w:t xml:space="preserve"> </w:t>
      </w:r>
      <w:r w:rsidRPr="00AB39CB">
        <w:rPr>
          <w:rFonts w:ascii="Times New Roman" w:hAnsi="Times New Roman" w:cs="Times New Roman"/>
          <w:i/>
        </w:rPr>
        <w:t>«Той, хто не памятае гісторыю, асуджаны перажыць яе наноў»</w:t>
      </w:r>
    </w:p>
    <w:p w:rsidR="00043559" w:rsidRPr="00AB39CB" w:rsidRDefault="00043559" w:rsidP="00AB39CB">
      <w:pPr>
        <w:spacing w:after="10" w:line="240" w:lineRule="auto"/>
        <w:jc w:val="right"/>
        <w:rPr>
          <w:rFonts w:ascii="Times New Roman" w:hAnsi="Times New Roman" w:cs="Times New Roman"/>
          <w:i/>
        </w:rPr>
      </w:pPr>
      <w:r w:rsidRPr="00AB39CB">
        <w:rPr>
          <w:rFonts w:ascii="Times New Roman" w:hAnsi="Times New Roman" w:cs="Times New Roman"/>
          <w:i/>
        </w:rPr>
        <w:t>Джордж Сантаяна</w:t>
      </w:r>
    </w:p>
    <w:p w:rsidR="008D148D" w:rsidRDefault="00043559" w:rsidP="00AB39CB">
      <w:pPr>
        <w:spacing w:after="20" w:line="240" w:lineRule="auto"/>
        <w:jc w:val="right"/>
        <w:rPr>
          <w:rFonts w:ascii="Times New Roman" w:hAnsi="Times New Roman" w:cs="Times New Roman"/>
          <w:i/>
        </w:rPr>
      </w:pPr>
      <w:r w:rsidRPr="00AB39CB">
        <w:rPr>
          <w:rFonts w:ascii="Times New Roman" w:hAnsi="Times New Roman" w:cs="Times New Roman"/>
          <w:i/>
        </w:rPr>
        <w:t>філосаф, паэт</w:t>
      </w:r>
    </w:p>
    <w:p w:rsidR="000C33C8" w:rsidRPr="000C33C8" w:rsidRDefault="000C33C8" w:rsidP="000C3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C33C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Спіс выкарыстанай літаратуры</w:t>
      </w:r>
    </w:p>
    <w:p w:rsidR="000C33C8" w:rsidRPr="000C33C8" w:rsidRDefault="000C33C8" w:rsidP="000C33C8">
      <w:pPr>
        <w:spacing w:after="20" w:line="240" w:lineRule="auto"/>
        <w:jc w:val="center"/>
        <w:rPr>
          <w:rFonts w:ascii="Times New Roman" w:hAnsi="Times New Roman" w:cs="Times New Roman"/>
          <w:lang w:val="be-BY"/>
        </w:rPr>
      </w:pPr>
    </w:p>
    <w:p w:rsidR="000C33C8" w:rsidRPr="000C33C8" w:rsidRDefault="000C33C8" w:rsidP="000C33C8">
      <w:pPr>
        <w:numPr>
          <w:ilvl w:val="0"/>
          <w:numId w:val="1"/>
        </w:numPr>
        <w:tabs>
          <w:tab w:val="left" w:pos="993"/>
        </w:tabs>
        <w:spacing w:after="10" w:line="240" w:lineRule="auto"/>
        <w:ind w:left="0" w:firstLine="709"/>
        <w:jc w:val="both"/>
        <w:rPr>
          <w:rFonts w:ascii="Times New Roman" w:eastAsia="Calibri" w:hAnsi="Times New Roman" w:cs="Times New Roman"/>
          <w:lang w:val="be-BY"/>
        </w:rPr>
      </w:pPr>
      <w:r w:rsidRPr="000C33C8">
        <w:rPr>
          <w:rFonts w:ascii="Times New Roman" w:eastAsia="Calibri" w:hAnsi="Times New Roman" w:cs="Times New Roman"/>
          <w:lang w:val="be-BY"/>
        </w:rPr>
        <w:t>Адамушка У.І., Бірукова В.В., Крук У.П., Кудракова Г.А. Даведнік пра месцы прымусовага ўтрымання грамадзянскага насельніцтва на акупаванай тэрыторыі Беларусі 1941 – 1945 гг. / У.І. Адамушка, В.В. Бірукова, У.П. Крук, Г.А. Кудракова – Мінск: Нацыянальны архіў Рэспублікі Беларусь, 2010. – 159 с.</w:t>
      </w:r>
    </w:p>
    <w:p w:rsidR="000C33C8" w:rsidRPr="000C33C8" w:rsidRDefault="000C33C8" w:rsidP="000C33C8">
      <w:pPr>
        <w:numPr>
          <w:ilvl w:val="0"/>
          <w:numId w:val="1"/>
        </w:numPr>
        <w:tabs>
          <w:tab w:val="left" w:pos="993"/>
        </w:tabs>
        <w:spacing w:after="10" w:line="240" w:lineRule="auto"/>
        <w:ind w:left="0" w:firstLine="709"/>
        <w:jc w:val="both"/>
        <w:rPr>
          <w:rFonts w:ascii="Times New Roman" w:eastAsia="Calibri" w:hAnsi="Times New Roman" w:cs="Times New Roman"/>
          <w:lang w:val="be-BY"/>
        </w:rPr>
      </w:pPr>
      <w:r w:rsidRPr="000C33C8">
        <w:rPr>
          <w:rFonts w:ascii="Times New Roman" w:eastAsia="Calibri" w:hAnsi="Times New Roman" w:cs="Times New Roman"/>
          <w:lang w:val="be-BY"/>
        </w:rPr>
        <w:t>Актуальныя пытаннівывучэння Халакоста на тэрыторыі Беларусі ў часы нямецкай акупацыі: Зборнік навуковых работ. 2-е выданне; рэдкал.: Я.З. Басін [і інш.] – Мінск: Інстытут Гісторыі НАН, 2006 г. – 306 с.</w:t>
      </w:r>
    </w:p>
    <w:p w:rsidR="000C33C8" w:rsidRPr="000C33C8" w:rsidRDefault="000C33C8" w:rsidP="000C33C8">
      <w:pPr>
        <w:numPr>
          <w:ilvl w:val="0"/>
          <w:numId w:val="1"/>
        </w:numPr>
        <w:tabs>
          <w:tab w:val="left" w:pos="993"/>
        </w:tabs>
        <w:spacing w:after="10" w:line="240" w:lineRule="auto"/>
        <w:ind w:left="0" w:firstLine="709"/>
        <w:jc w:val="both"/>
        <w:rPr>
          <w:rFonts w:ascii="Times New Roman" w:eastAsia="Calibri" w:hAnsi="Times New Roman" w:cs="Times New Roman"/>
          <w:lang w:val="be-BY"/>
        </w:rPr>
      </w:pPr>
      <w:r w:rsidRPr="000C33C8">
        <w:rPr>
          <w:rFonts w:ascii="Times New Roman" w:eastAsia="Calibri" w:hAnsi="Times New Roman" w:cs="Times New Roman"/>
          <w:lang w:val="be-BY"/>
        </w:rPr>
        <w:t>Кісялёў Г. К., Малашэвiч Я. В., Петрашкевiч А. Я.,  «Памяць. Гродзенскi раён»/ Г. К. Кісялёў, Я. В. Малашэвiч, А. Я. Петрашкевiч — Мінск.: «Беларуская энцыклапедыя», 1993. — 431 с.</w:t>
      </w:r>
    </w:p>
    <w:p w:rsidR="000C33C8" w:rsidRPr="000C33C8" w:rsidRDefault="000C33C8" w:rsidP="000C33C8">
      <w:pPr>
        <w:numPr>
          <w:ilvl w:val="0"/>
          <w:numId w:val="1"/>
        </w:numPr>
        <w:tabs>
          <w:tab w:val="left" w:pos="993"/>
          <w:tab w:val="left" w:pos="1134"/>
        </w:tabs>
        <w:spacing w:after="10" w:line="240" w:lineRule="auto"/>
        <w:ind w:left="0" w:firstLine="709"/>
        <w:jc w:val="both"/>
        <w:rPr>
          <w:rFonts w:ascii="Times New Roman" w:eastAsia="Calibri" w:hAnsi="Times New Roman" w:cs="Times New Roman"/>
          <w:lang w:val="be-BY"/>
        </w:rPr>
      </w:pPr>
      <w:r w:rsidRPr="000C33C8">
        <w:rPr>
          <w:rFonts w:ascii="Times New Roman" w:eastAsia="Calibri" w:hAnsi="Times New Roman" w:cs="Times New Roman"/>
          <w:lang w:val="be-BY"/>
        </w:rPr>
        <w:t>Калацэй, М. Я. Трагедыя габрэяў Беларусі у 1941-1944гг. з успамінаў узнікаў гетта / М.Я.Калацэй // Наш Радавод кн.7. - 1996. - С. 311-313</w:t>
      </w:r>
    </w:p>
    <w:p w:rsidR="000C33C8" w:rsidRPr="000C33C8" w:rsidRDefault="000C33C8" w:rsidP="000C33C8">
      <w:pPr>
        <w:numPr>
          <w:ilvl w:val="0"/>
          <w:numId w:val="1"/>
        </w:numPr>
        <w:tabs>
          <w:tab w:val="left" w:pos="993"/>
          <w:tab w:val="left" w:pos="1134"/>
        </w:tabs>
        <w:spacing w:after="1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be-BY"/>
        </w:rPr>
      </w:pPr>
      <w:r w:rsidRPr="000C33C8">
        <w:rPr>
          <w:rFonts w:ascii="Times New Roman" w:eastAsia="Calibri" w:hAnsi="Times New Roman" w:cs="Times New Roman"/>
        </w:rPr>
        <w:t>Памяць: Гісторыка – дакументальная</w:t>
      </w:r>
      <w:r w:rsidRPr="000C33C8">
        <w:rPr>
          <w:rFonts w:ascii="Times New Roman" w:eastAsia="Calibri" w:hAnsi="Times New Roman" w:cs="Times New Roman"/>
          <w:lang w:val="be-BY"/>
        </w:rPr>
        <w:t xml:space="preserve"> </w:t>
      </w:r>
      <w:r w:rsidRPr="000C33C8">
        <w:rPr>
          <w:rFonts w:ascii="Times New Roman" w:eastAsia="Calibri" w:hAnsi="Times New Roman" w:cs="Times New Roman"/>
        </w:rPr>
        <w:t>хроніка Гродзенскагараёна. – Мінск: БелЭн., 1993. – 432 с.</w:t>
      </w:r>
    </w:p>
    <w:p w:rsidR="000C33C8" w:rsidRPr="000C33C8" w:rsidRDefault="000C33C8" w:rsidP="000C33C8">
      <w:pPr>
        <w:numPr>
          <w:ilvl w:val="0"/>
          <w:numId w:val="1"/>
        </w:numPr>
        <w:tabs>
          <w:tab w:val="left" w:pos="993"/>
          <w:tab w:val="left" w:pos="1134"/>
        </w:tabs>
        <w:spacing w:after="1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val="be-BY"/>
        </w:rPr>
      </w:pPr>
      <w:r w:rsidRPr="000C33C8">
        <w:rPr>
          <w:rFonts w:ascii="Times New Roman" w:eastAsia="Calibri" w:hAnsi="Times New Roman" w:cs="Times New Roman"/>
          <w:lang w:val="be-BY"/>
        </w:rPr>
        <w:t xml:space="preserve"> Память: Гісторыка - дакументальная хроніка гарадоў і раёнаў Беларусі. - Мінск: Універсітэцкая, 1997. - 564с.</w:t>
      </w:r>
    </w:p>
    <w:p w:rsidR="000C33C8" w:rsidRPr="000C33C8" w:rsidRDefault="000C33C8" w:rsidP="000C33C8">
      <w:pPr>
        <w:spacing w:after="10" w:line="240" w:lineRule="auto"/>
        <w:jc w:val="both"/>
        <w:rPr>
          <w:rFonts w:ascii="Times New Roman" w:hAnsi="Times New Roman" w:cs="Times New Roman"/>
          <w:lang w:val="be-BY"/>
        </w:rPr>
      </w:pPr>
    </w:p>
    <w:sectPr w:rsidR="000C33C8" w:rsidRPr="000C33C8" w:rsidSect="00AB39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8D" w:rsidRDefault="00035B8D" w:rsidP="00AB39CB">
      <w:pPr>
        <w:spacing w:after="0" w:line="240" w:lineRule="auto"/>
      </w:pPr>
      <w:r>
        <w:separator/>
      </w:r>
    </w:p>
  </w:endnote>
  <w:endnote w:type="continuationSeparator" w:id="0">
    <w:p w:rsidR="00035B8D" w:rsidRDefault="00035B8D" w:rsidP="00A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8D" w:rsidRDefault="00035B8D" w:rsidP="00AB39CB">
      <w:pPr>
        <w:spacing w:after="0" w:line="240" w:lineRule="auto"/>
      </w:pPr>
      <w:r>
        <w:separator/>
      </w:r>
    </w:p>
  </w:footnote>
  <w:footnote w:type="continuationSeparator" w:id="0">
    <w:p w:rsidR="00035B8D" w:rsidRDefault="00035B8D" w:rsidP="00AB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155"/>
    <w:multiLevelType w:val="hybridMultilevel"/>
    <w:tmpl w:val="05E0B576"/>
    <w:lvl w:ilvl="0" w:tplc="F62445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9"/>
    <w:rsid w:val="00035B8D"/>
    <w:rsid w:val="00043559"/>
    <w:rsid w:val="000C33C8"/>
    <w:rsid w:val="001A08A4"/>
    <w:rsid w:val="002C5B7D"/>
    <w:rsid w:val="002F51CA"/>
    <w:rsid w:val="00335669"/>
    <w:rsid w:val="00631045"/>
    <w:rsid w:val="00683FBE"/>
    <w:rsid w:val="008148EA"/>
    <w:rsid w:val="00822234"/>
    <w:rsid w:val="008A43DA"/>
    <w:rsid w:val="008E2683"/>
    <w:rsid w:val="00905513"/>
    <w:rsid w:val="00945177"/>
    <w:rsid w:val="00AB39CB"/>
    <w:rsid w:val="00B60AD4"/>
    <w:rsid w:val="00C76412"/>
    <w:rsid w:val="00C84A08"/>
    <w:rsid w:val="00ED02BF"/>
    <w:rsid w:val="00F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7BEC"/>
  <w15:chartTrackingRefBased/>
  <w15:docId w15:val="{A1E92752-E878-45BA-B304-3D0D887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9CB"/>
  </w:style>
  <w:style w:type="paragraph" w:styleId="a5">
    <w:name w:val="footer"/>
    <w:basedOn w:val="a"/>
    <w:link w:val="a6"/>
    <w:uiPriority w:val="99"/>
    <w:unhideWhenUsed/>
    <w:rsid w:val="00A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11</cp:revision>
  <dcterms:created xsi:type="dcterms:W3CDTF">2021-05-11T09:11:00Z</dcterms:created>
  <dcterms:modified xsi:type="dcterms:W3CDTF">2021-09-22T19:56:00Z</dcterms:modified>
</cp:coreProperties>
</file>