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DB" w:rsidRDefault="00672BDB" w:rsidP="00B50B75">
      <w:pPr>
        <w:pStyle w:val="a3"/>
        <w:jc w:val="center"/>
        <w:rPr>
          <w:b/>
          <w:i/>
        </w:rPr>
      </w:pPr>
      <w:r w:rsidRPr="00672BDB">
        <w:rPr>
          <w:b/>
          <w:i/>
        </w:rPr>
        <w:t>Конспект урока искусства</w:t>
      </w:r>
    </w:p>
    <w:p w:rsidR="00672BDB" w:rsidRPr="00672BDB" w:rsidRDefault="00672BDB" w:rsidP="007721EA">
      <w:pPr>
        <w:pStyle w:val="a3"/>
        <w:jc w:val="center"/>
        <w:rPr>
          <w:b/>
          <w:i/>
        </w:rPr>
      </w:pPr>
      <w:r w:rsidRPr="00672BDB">
        <w:rPr>
          <w:b/>
          <w:i/>
        </w:rPr>
        <w:t>(отечественной и мировой художественной культуры)</w:t>
      </w:r>
    </w:p>
    <w:p w:rsidR="00E616D4" w:rsidRDefault="00672BDB" w:rsidP="007721E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AE2FED" w:rsidRPr="007721EA">
        <w:rPr>
          <w:b/>
          <w:u w:val="single"/>
        </w:rPr>
        <w:t>Чудеса света в Древней Греции</w:t>
      </w:r>
      <w:r>
        <w:rPr>
          <w:b/>
          <w:u w:val="single"/>
        </w:rPr>
        <w:t>»</w:t>
      </w:r>
    </w:p>
    <w:p w:rsidR="00B50B75" w:rsidRDefault="00B50B75" w:rsidP="00672BDB">
      <w:pPr>
        <w:pStyle w:val="a3"/>
        <w:rPr>
          <w:i/>
        </w:rPr>
      </w:pPr>
    </w:p>
    <w:p w:rsidR="00AE2FED" w:rsidRDefault="00AE2FED" w:rsidP="00AE2FED">
      <w:pPr>
        <w:pStyle w:val="a3"/>
      </w:pPr>
      <w:bookmarkStart w:id="0" w:name="_GoBack"/>
      <w:bookmarkEnd w:id="0"/>
    </w:p>
    <w:p w:rsidR="00AE2FED" w:rsidRPr="00AE2FED" w:rsidRDefault="00AE2FED" w:rsidP="00AE2FED">
      <w:pPr>
        <w:pStyle w:val="a3"/>
        <w:rPr>
          <w:sz w:val="24"/>
        </w:rPr>
      </w:pPr>
      <w:r w:rsidRPr="00327590">
        <w:rPr>
          <w:b/>
          <w:i/>
          <w:sz w:val="24"/>
          <w:u w:val="single"/>
        </w:rPr>
        <w:t>Цель:</w:t>
      </w:r>
      <w:r w:rsidRPr="00AE2FED">
        <w:rPr>
          <w:sz w:val="24"/>
        </w:rPr>
        <w:t xml:space="preserve"> формирование у учащихся общего представления о древнегреческих сооружениях и скульптурах, вошедших в перечень семи чудес света.</w:t>
      </w:r>
    </w:p>
    <w:p w:rsidR="00AE2FED" w:rsidRPr="00327590" w:rsidRDefault="00AE2FED" w:rsidP="00AE2FED">
      <w:pPr>
        <w:pStyle w:val="a3"/>
        <w:rPr>
          <w:b/>
          <w:sz w:val="24"/>
          <w:u w:val="single"/>
        </w:rPr>
      </w:pPr>
      <w:r w:rsidRPr="00327590">
        <w:rPr>
          <w:b/>
          <w:sz w:val="24"/>
          <w:u w:val="single"/>
        </w:rPr>
        <w:t>Задачи:</w:t>
      </w:r>
    </w:p>
    <w:p w:rsidR="00AE2FED" w:rsidRPr="00AE2FED" w:rsidRDefault="00AE2FED" w:rsidP="00AE2FED">
      <w:pPr>
        <w:pStyle w:val="a3"/>
        <w:rPr>
          <w:sz w:val="24"/>
        </w:rPr>
      </w:pPr>
      <w:r w:rsidRPr="00AE2FED">
        <w:rPr>
          <w:sz w:val="24"/>
        </w:rPr>
        <w:t>- актуализировать представления о чудесах света;</w:t>
      </w:r>
    </w:p>
    <w:p w:rsidR="00AE2FED" w:rsidRPr="00AE2FED" w:rsidRDefault="00AE2FED" w:rsidP="00AE2FED">
      <w:pPr>
        <w:pStyle w:val="a3"/>
        <w:rPr>
          <w:sz w:val="24"/>
        </w:rPr>
      </w:pPr>
      <w:r w:rsidRPr="00AE2FED">
        <w:rPr>
          <w:sz w:val="24"/>
        </w:rPr>
        <w:t xml:space="preserve">- познакомить с архитектурными сооружениями Древней Греции, вошедшими в перечень семи чудес света (Храм Артемиды Эфесской, Мавзолей в Галикарнасе, </w:t>
      </w:r>
      <w:proofErr w:type="spellStart"/>
      <w:r w:rsidRPr="00AE2FED">
        <w:rPr>
          <w:sz w:val="24"/>
        </w:rPr>
        <w:t>Фаросский</w:t>
      </w:r>
      <w:proofErr w:type="spellEnd"/>
      <w:r w:rsidRPr="00AE2FED">
        <w:rPr>
          <w:sz w:val="24"/>
        </w:rPr>
        <w:t xml:space="preserve"> маяк);</w:t>
      </w:r>
    </w:p>
    <w:p w:rsidR="00AE2FED" w:rsidRPr="00AE2FED" w:rsidRDefault="00AE2FED" w:rsidP="00AE2FED">
      <w:pPr>
        <w:pStyle w:val="a3"/>
        <w:rPr>
          <w:sz w:val="24"/>
        </w:rPr>
      </w:pPr>
      <w:r w:rsidRPr="00AE2FED">
        <w:rPr>
          <w:sz w:val="24"/>
        </w:rPr>
        <w:t>- познакомить с шедеврами скульптуры Древней Греции, вошедшими в перечень семи чудес света (статуя Зевса, Колосс Родосский);</w:t>
      </w:r>
    </w:p>
    <w:p w:rsidR="00AE2FED" w:rsidRPr="00AE2FED" w:rsidRDefault="00AE2FED" w:rsidP="00AE2FED">
      <w:pPr>
        <w:pStyle w:val="a3"/>
        <w:rPr>
          <w:sz w:val="24"/>
        </w:rPr>
      </w:pPr>
      <w:r w:rsidRPr="00AE2FED">
        <w:rPr>
          <w:sz w:val="24"/>
        </w:rPr>
        <w:t>- выделить художественные достоинства произведений, благодаря которым они вошли в перечень семи чудес света;</w:t>
      </w:r>
    </w:p>
    <w:p w:rsidR="00AE2FED" w:rsidRDefault="00AE2FED" w:rsidP="00AE2FED">
      <w:pPr>
        <w:pStyle w:val="a3"/>
        <w:rPr>
          <w:sz w:val="24"/>
        </w:rPr>
      </w:pPr>
      <w:r w:rsidRPr="00AE2FED">
        <w:rPr>
          <w:sz w:val="24"/>
        </w:rPr>
        <w:t xml:space="preserve">- </w:t>
      </w:r>
      <w:r w:rsidR="00672BDB">
        <w:rPr>
          <w:sz w:val="24"/>
        </w:rPr>
        <w:t xml:space="preserve">способствовать </w:t>
      </w:r>
      <w:r w:rsidRPr="00AE2FED">
        <w:rPr>
          <w:sz w:val="24"/>
        </w:rPr>
        <w:t>разви</w:t>
      </w:r>
      <w:r w:rsidR="00672BDB">
        <w:rPr>
          <w:sz w:val="24"/>
        </w:rPr>
        <w:t>тию</w:t>
      </w:r>
      <w:r w:rsidRPr="00AE2FED">
        <w:rPr>
          <w:sz w:val="24"/>
        </w:rPr>
        <w:t xml:space="preserve"> художественно</w:t>
      </w:r>
      <w:r w:rsidR="00672BDB">
        <w:rPr>
          <w:sz w:val="24"/>
        </w:rPr>
        <w:t>го мышления;</w:t>
      </w:r>
    </w:p>
    <w:p w:rsidR="00672BDB" w:rsidRPr="00AE2FED" w:rsidRDefault="00672BDB" w:rsidP="00AE2FED">
      <w:pPr>
        <w:pStyle w:val="a3"/>
        <w:rPr>
          <w:sz w:val="24"/>
        </w:rPr>
      </w:pPr>
      <w:r>
        <w:rPr>
          <w:sz w:val="24"/>
        </w:rPr>
        <w:t>- пр</w:t>
      </w:r>
      <w:r w:rsidR="009F49EA">
        <w:rPr>
          <w:sz w:val="24"/>
        </w:rPr>
        <w:t xml:space="preserve">ививать художественный вкус и </w:t>
      </w:r>
      <w:r>
        <w:rPr>
          <w:sz w:val="24"/>
        </w:rPr>
        <w:t>бережное отношение к художественному наследию разных эпох.</w:t>
      </w:r>
    </w:p>
    <w:p w:rsidR="00AE2FED" w:rsidRDefault="00AE2FED" w:rsidP="00AE2FED">
      <w:pPr>
        <w:pStyle w:val="a3"/>
        <w:rPr>
          <w:sz w:val="24"/>
        </w:rPr>
      </w:pPr>
    </w:p>
    <w:p w:rsidR="00327590" w:rsidRDefault="00327590" w:rsidP="00AE2FED">
      <w:pPr>
        <w:pStyle w:val="a3"/>
        <w:rPr>
          <w:sz w:val="24"/>
        </w:rPr>
      </w:pPr>
      <w:r>
        <w:rPr>
          <w:sz w:val="24"/>
        </w:rPr>
        <w:t>Тип урока: комбинированный.</w:t>
      </w:r>
    </w:p>
    <w:p w:rsidR="009F49EA" w:rsidRDefault="009F49EA" w:rsidP="00AE2FED">
      <w:pPr>
        <w:pStyle w:val="a3"/>
        <w:rPr>
          <w:sz w:val="24"/>
        </w:rPr>
      </w:pPr>
      <w:r>
        <w:rPr>
          <w:sz w:val="24"/>
        </w:rPr>
        <w:t>Оборудование:</w:t>
      </w:r>
    </w:p>
    <w:p w:rsidR="009F49EA" w:rsidRDefault="009F49EA" w:rsidP="00AE2FED">
      <w:pPr>
        <w:pStyle w:val="a3"/>
        <w:rPr>
          <w:sz w:val="24"/>
        </w:rPr>
      </w:pPr>
      <w:r>
        <w:rPr>
          <w:sz w:val="24"/>
        </w:rPr>
        <w:t>Учебные пособия «Искусство (отечественная и мировая художественная культура), 7 класс», 2017 г., раздаточный материал, проектор (телевизор).</w:t>
      </w:r>
    </w:p>
    <w:p w:rsidR="00327590" w:rsidRPr="00AE2FED" w:rsidRDefault="00327590" w:rsidP="00AE2FED">
      <w:pPr>
        <w:pStyle w:val="a3"/>
        <w:rPr>
          <w:sz w:val="24"/>
        </w:rPr>
      </w:pPr>
    </w:p>
    <w:p w:rsidR="00327590" w:rsidRDefault="00CC0ECE" w:rsidP="00124A38">
      <w:pPr>
        <w:pStyle w:val="a3"/>
        <w:numPr>
          <w:ilvl w:val="0"/>
          <w:numId w:val="1"/>
        </w:numPr>
      </w:pPr>
      <w:r>
        <w:t>Организационный момент (правила работы в группах)</w:t>
      </w:r>
      <w:r w:rsidR="00CF29CE">
        <w:t>:</w:t>
      </w:r>
    </w:p>
    <w:p w:rsidR="00124A38" w:rsidRPr="00124A38" w:rsidRDefault="00124A38" w:rsidP="00124A38">
      <w:pPr>
        <w:pStyle w:val="a3"/>
        <w:ind w:left="720"/>
      </w:pPr>
    </w:p>
    <w:p w:rsidR="00327590" w:rsidRDefault="00327590" w:rsidP="00327590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Добрый день, друзья! Сегодня наш урок мы проведем в не совсем обычной форме. Вы разбились на группы, и вам предстоит успешно поработать вместе. </w:t>
      </w:r>
      <w:r w:rsidR="00220F48">
        <w:rPr>
          <w:rFonts w:ascii="Times New Roman" w:hAnsi="Times New Roman" w:cs="Times New Roman"/>
          <w:sz w:val="28"/>
        </w:rPr>
        <w:t>Но прежде, чем</w:t>
      </w:r>
      <w:r>
        <w:rPr>
          <w:rFonts w:ascii="Times New Roman" w:hAnsi="Times New Roman" w:cs="Times New Roman"/>
          <w:sz w:val="28"/>
        </w:rPr>
        <w:t xml:space="preserve"> мы приступим непосредственно к работе, я хочу напомнить вам правила работы в группах:</w:t>
      </w:r>
    </w:p>
    <w:p w:rsidR="00327590" w:rsidRDefault="00327590" w:rsidP="00327590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говорите спокойно и ясно;</w:t>
      </w:r>
    </w:p>
    <w:p w:rsidR="00327590" w:rsidRDefault="00327590" w:rsidP="00327590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говорите только по делу, стараясь не уводить обсуждение в сторону;</w:t>
      </w:r>
    </w:p>
    <w:p w:rsidR="00327590" w:rsidRDefault="00327590" w:rsidP="00327590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убедитесь, что все члены группы участвуют в обсуждении;</w:t>
      </w:r>
    </w:p>
    <w:p w:rsidR="00327590" w:rsidRDefault="00327590" w:rsidP="00327590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говорите все сразу, выслушивайте товарища, возражайте по очереди;</w:t>
      </w:r>
    </w:p>
    <w:p w:rsidR="00327590" w:rsidRDefault="00327590" w:rsidP="00327590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забывайте, что, критикуя, нужно что-то предложить взамен.</w:t>
      </w:r>
    </w:p>
    <w:p w:rsidR="00327590" w:rsidRPr="00327590" w:rsidRDefault="00327590" w:rsidP="0032759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AE2FED" w:rsidRDefault="00CC0ECE" w:rsidP="00AE2FED">
      <w:pPr>
        <w:pStyle w:val="a3"/>
        <w:numPr>
          <w:ilvl w:val="0"/>
          <w:numId w:val="1"/>
        </w:numPr>
      </w:pPr>
      <w:r>
        <w:t>Этап всесторонней проверки знаний (разгадывание кроссвордов по материалу прошлых занятий и определение темы и цели урока)</w:t>
      </w:r>
      <w:r w:rsidR="00124A38">
        <w:t>.</w:t>
      </w:r>
    </w:p>
    <w:p w:rsidR="00327590" w:rsidRDefault="00327590" w:rsidP="00327590">
      <w:pPr>
        <w:pStyle w:val="a3"/>
      </w:pPr>
      <w:r>
        <w:t xml:space="preserve">- Для того, чтобы определить тему и цель урока, вам нужно разгадать кроссворды, которые лежат у вас на столах. Правильно заполнив клетки кроссворда, вы получите кодовые слова, которые определят вашу дальнейшую работу, а из цветных букв все вместе мы сможем составить тему урока. </w:t>
      </w:r>
      <w:r w:rsidR="00687EBF">
        <w:t>Я думаю, вы справитесь быстро. Итак, за работу!</w:t>
      </w:r>
    </w:p>
    <w:p w:rsidR="00687EBF" w:rsidRDefault="00687EBF" w:rsidP="00327590">
      <w:pPr>
        <w:pStyle w:val="a3"/>
      </w:pPr>
    </w:p>
    <w:p w:rsidR="00687EBF" w:rsidRDefault="00687EBF" w:rsidP="00327590">
      <w:pPr>
        <w:pStyle w:val="a3"/>
        <w:rPr>
          <w:i/>
        </w:rPr>
      </w:pPr>
      <w:r w:rsidRPr="00687EBF">
        <w:rPr>
          <w:i/>
        </w:rPr>
        <w:t>Разгадывание кроссвордов. Составление темы урока из выделенных букв.</w:t>
      </w:r>
    </w:p>
    <w:p w:rsidR="00124A38" w:rsidRPr="00687EBF" w:rsidRDefault="00124A38" w:rsidP="00327590">
      <w:pPr>
        <w:pStyle w:val="a3"/>
        <w:rPr>
          <w:i/>
        </w:rPr>
      </w:pPr>
    </w:p>
    <w:p w:rsidR="00687EBF" w:rsidRDefault="00687EBF" w:rsidP="00327590">
      <w:pPr>
        <w:pStyle w:val="a3"/>
      </w:pPr>
      <w:r>
        <w:lastRenderedPageBreak/>
        <w:t>- Вспомнив, искусство какой страны и какого исторического периода мы сейчас изучаем, точно сформулируйте тему урока.</w:t>
      </w:r>
    </w:p>
    <w:p w:rsidR="00687EBF" w:rsidRDefault="00687EBF" w:rsidP="00327590">
      <w:pPr>
        <w:pStyle w:val="a3"/>
        <w:rPr>
          <w:i/>
        </w:rPr>
      </w:pPr>
      <w:r w:rsidRPr="00687EBF">
        <w:rPr>
          <w:i/>
        </w:rPr>
        <w:t>Формулирование темы урока (дополняю на доске)</w:t>
      </w:r>
    </w:p>
    <w:p w:rsidR="00124A38" w:rsidRPr="00687EBF" w:rsidRDefault="00124A38" w:rsidP="00327590">
      <w:pPr>
        <w:pStyle w:val="a3"/>
        <w:rPr>
          <w:i/>
        </w:rPr>
      </w:pPr>
    </w:p>
    <w:p w:rsidR="00687EBF" w:rsidRDefault="00687EBF" w:rsidP="00327590">
      <w:pPr>
        <w:pStyle w:val="a3"/>
      </w:pPr>
      <w:r>
        <w:t>- Как вы считаете, какой будет главная цель нашего урока? С чем мы должны познакомиться? На что обратить внимание при знакомстве с чудесами света? И прошу вас, вспомните, о чем я просила вас в начале года: давайте еще раз удивимся и восхитимся удивительным мастерством человечества.</w:t>
      </w:r>
    </w:p>
    <w:p w:rsidR="00687EBF" w:rsidRDefault="00687EBF" w:rsidP="00327590">
      <w:pPr>
        <w:pStyle w:val="a3"/>
      </w:pPr>
    </w:p>
    <w:p w:rsidR="00CC0ECE" w:rsidRDefault="00CC0ECE" w:rsidP="00AE2FED">
      <w:pPr>
        <w:pStyle w:val="a3"/>
        <w:numPr>
          <w:ilvl w:val="0"/>
          <w:numId w:val="1"/>
        </w:numPr>
      </w:pPr>
      <w:r>
        <w:t>Этап подготовки к активному и сознательному усвоению учебного материала (работа в группах – анализ сведений о чудесах света, подготовка к краткому изложению</w:t>
      </w:r>
      <w:r w:rsidR="00B12D6A">
        <w:t xml:space="preserve"> по материалу учебника</w:t>
      </w:r>
      <w:r w:rsidR="003870BB">
        <w:t>, аргументация: почему произведение искусства вошло в список чудес света</w:t>
      </w:r>
      <w:r>
        <w:t>)</w:t>
      </w:r>
    </w:p>
    <w:p w:rsidR="00124A38" w:rsidRDefault="00687EBF" w:rsidP="00687EBF">
      <w:pPr>
        <w:pStyle w:val="a3"/>
      </w:pPr>
      <w:r>
        <w:t xml:space="preserve">- У каждой группы получилось свое кодовое слово. По этому слову вы определите, какое художественное произведение вам предстоит изучить. </w:t>
      </w:r>
    </w:p>
    <w:p w:rsidR="00124A38" w:rsidRDefault="00124A38" w:rsidP="00687EBF">
      <w:pPr>
        <w:pStyle w:val="a3"/>
      </w:pPr>
    </w:p>
    <w:p w:rsidR="00687EBF" w:rsidRDefault="00687EBF" w:rsidP="00687EBF">
      <w:pPr>
        <w:pStyle w:val="a3"/>
        <w:rPr>
          <w:i/>
        </w:rPr>
      </w:pPr>
      <w:r w:rsidRPr="00B846FD">
        <w:rPr>
          <w:i/>
        </w:rPr>
        <w:t>(группы называют свои слова)</w:t>
      </w:r>
    </w:p>
    <w:p w:rsidR="00124A38" w:rsidRPr="00B846FD" w:rsidRDefault="00124A38" w:rsidP="00687EBF">
      <w:pPr>
        <w:pStyle w:val="a3"/>
        <w:rPr>
          <w:i/>
        </w:rPr>
      </w:pPr>
    </w:p>
    <w:p w:rsidR="00687EBF" w:rsidRDefault="00687EBF" w:rsidP="00687EBF">
      <w:pPr>
        <w:pStyle w:val="a3"/>
      </w:pPr>
      <w:r>
        <w:t>- Теперь в тексте §23 найдите материал, относящийся к вашему произведению</w:t>
      </w:r>
      <w:r w:rsidR="009F49EA">
        <w:t xml:space="preserve"> искусства</w:t>
      </w:r>
      <w:r>
        <w:t>, внимательно изучите его и, обсудив в группе, выделите факты, которые покажутся вам</w:t>
      </w:r>
      <w:r w:rsidRPr="00687EBF">
        <w:t xml:space="preserve"> </w:t>
      </w:r>
      <w:r>
        <w:t>самыми важными. Эти фа</w:t>
      </w:r>
      <w:r w:rsidR="009F49EA">
        <w:t>кты вы можете записать в тетради</w:t>
      </w:r>
      <w:r>
        <w:t>. После окончания обсуждения каждая группа по очереди изложит эти факты для других групп.</w:t>
      </w:r>
      <w:r w:rsidR="00B846FD">
        <w:t xml:space="preserve"> Группы, которые будут слушать, готовят по три вопроса по прослушанному материалу, которые потом смогут задать другим группам, а те, соответственно, должны будут на них ответить.</w:t>
      </w:r>
    </w:p>
    <w:p w:rsidR="00124A38" w:rsidRDefault="00124A38" w:rsidP="00687EBF">
      <w:pPr>
        <w:pStyle w:val="a3"/>
      </w:pPr>
    </w:p>
    <w:p w:rsidR="00687EBF" w:rsidRDefault="00687EBF" w:rsidP="00687EBF">
      <w:pPr>
        <w:pStyle w:val="a3"/>
      </w:pPr>
      <w:r>
        <w:t>- Я тем временем раздам  каждому из вас листок</w:t>
      </w:r>
      <w:r w:rsidR="00B846FD">
        <w:t>, в котором есть</w:t>
      </w:r>
      <w:r>
        <w:t xml:space="preserve"> вопрос</w:t>
      </w:r>
      <w:r w:rsidR="00B846FD">
        <w:t>ы или утверждения с пропущенными словами. Когда вы будете слушать своих товарищей, то вам нужно будет заполнить пропуски правильными ответами. Выполнение этого задания мы потом сверим на доске.</w:t>
      </w:r>
    </w:p>
    <w:p w:rsidR="00B846FD" w:rsidRDefault="00B846FD" w:rsidP="00687EBF">
      <w:pPr>
        <w:pStyle w:val="a3"/>
        <w:rPr>
          <w:i/>
        </w:rPr>
      </w:pPr>
      <w:r w:rsidRPr="00B846FD">
        <w:rPr>
          <w:i/>
        </w:rPr>
        <w:t>(работа в группах)</w:t>
      </w:r>
    </w:p>
    <w:p w:rsidR="00C77EB9" w:rsidRPr="00B846FD" w:rsidRDefault="00C77EB9" w:rsidP="00687EBF">
      <w:pPr>
        <w:pStyle w:val="a3"/>
        <w:rPr>
          <w:i/>
        </w:rPr>
      </w:pPr>
    </w:p>
    <w:p w:rsidR="00CC0ECE" w:rsidRDefault="00CC0ECE" w:rsidP="00AE2FED">
      <w:pPr>
        <w:pStyle w:val="a3"/>
        <w:numPr>
          <w:ilvl w:val="0"/>
          <w:numId w:val="1"/>
        </w:numPr>
      </w:pPr>
      <w:r>
        <w:t>Этап усвоения новых знаний (изложение материала группами</w:t>
      </w:r>
      <w:r w:rsidR="00B12D6A">
        <w:t xml:space="preserve">, на экране </w:t>
      </w:r>
      <w:r w:rsidR="003870BB">
        <w:t>–</w:t>
      </w:r>
      <w:r w:rsidR="00B12D6A">
        <w:t xml:space="preserve"> фото</w:t>
      </w:r>
      <w:r w:rsidR="003870BB">
        <w:t>; учитель задает дополнительные вопросы</w:t>
      </w:r>
      <w:r w:rsidR="00124A38">
        <w:t xml:space="preserve"> при необходимости</w:t>
      </w:r>
      <w:r w:rsidR="0013240C">
        <w:t>)</w:t>
      </w:r>
    </w:p>
    <w:p w:rsidR="00124A38" w:rsidRDefault="00124A38" w:rsidP="00124A38">
      <w:pPr>
        <w:pStyle w:val="a3"/>
        <w:ind w:left="360"/>
      </w:pPr>
      <w:r>
        <w:t>- Определите, кто из группы будет излагать выбранные вами факты, остальные смогут после дополнять товарища. Другие группы слушают и не забывают про три вопроса, которые они потом будут задавать. Также не забывайте про листочки с контрольными вопросами, которые вы должны заполнить каждый индивидуально.</w:t>
      </w:r>
    </w:p>
    <w:p w:rsidR="00124A38" w:rsidRDefault="00124A38" w:rsidP="00124A38">
      <w:pPr>
        <w:pStyle w:val="a3"/>
        <w:ind w:left="360"/>
      </w:pPr>
    </w:p>
    <w:p w:rsidR="00124A38" w:rsidRPr="00124A38" w:rsidRDefault="00124A38" w:rsidP="00124A38">
      <w:pPr>
        <w:pStyle w:val="a3"/>
        <w:ind w:left="360"/>
        <w:rPr>
          <w:i/>
        </w:rPr>
      </w:pPr>
      <w:r w:rsidRPr="00124A38">
        <w:rPr>
          <w:i/>
        </w:rPr>
        <w:t>(группы излагают свой материал, остальные слушают,  формулируют вопросы, выполняют задания на листочках)</w:t>
      </w:r>
    </w:p>
    <w:p w:rsidR="00124A38" w:rsidRPr="00124A38" w:rsidRDefault="00124A38" w:rsidP="00124A38">
      <w:pPr>
        <w:pStyle w:val="a3"/>
        <w:ind w:left="360"/>
        <w:rPr>
          <w:i/>
        </w:rPr>
      </w:pPr>
    </w:p>
    <w:p w:rsidR="0013240C" w:rsidRDefault="0013240C" w:rsidP="0013240C">
      <w:pPr>
        <w:pStyle w:val="a3"/>
        <w:ind w:left="360"/>
      </w:pPr>
      <w:r>
        <w:t>Дополнительные вопросы:</w:t>
      </w:r>
    </w:p>
    <w:p w:rsidR="0013240C" w:rsidRDefault="0013240C" w:rsidP="0013240C">
      <w:pPr>
        <w:pStyle w:val="a3"/>
        <w:ind w:left="360"/>
      </w:pPr>
      <w:r>
        <w:t xml:space="preserve">- Сохранилось ли это произведение? </w:t>
      </w:r>
    </w:p>
    <w:p w:rsidR="0013240C" w:rsidRDefault="0013240C" w:rsidP="0013240C">
      <w:pPr>
        <w:pStyle w:val="a3"/>
        <w:ind w:left="360"/>
      </w:pPr>
      <w:r>
        <w:t>- Как вы считаете, почему это произведение было внесено в список чудес света?</w:t>
      </w:r>
    </w:p>
    <w:p w:rsidR="0013240C" w:rsidRDefault="0013240C" w:rsidP="0013240C">
      <w:pPr>
        <w:pStyle w:val="a3"/>
        <w:ind w:left="360"/>
      </w:pPr>
      <w:r>
        <w:t>- Какие детали произведения делают его уникальным?</w:t>
      </w:r>
    </w:p>
    <w:p w:rsidR="00B50B75" w:rsidRDefault="00B50B75" w:rsidP="0013240C">
      <w:pPr>
        <w:pStyle w:val="a3"/>
        <w:ind w:left="360"/>
      </w:pPr>
      <w:r>
        <w:t>- Откуда (от какого имени) пошло название «мавзолей»?</w:t>
      </w:r>
    </w:p>
    <w:p w:rsidR="00C77EB9" w:rsidRDefault="00C77EB9" w:rsidP="0013240C">
      <w:pPr>
        <w:pStyle w:val="a3"/>
        <w:ind w:left="360"/>
      </w:pPr>
      <w:r>
        <w:t>- Какое архитектурное сооружение связано с именем Фидия?</w:t>
      </w:r>
    </w:p>
    <w:p w:rsidR="00124A38" w:rsidRDefault="00124A38" w:rsidP="0013240C">
      <w:pPr>
        <w:pStyle w:val="a3"/>
        <w:ind w:left="360"/>
      </w:pPr>
      <w:r>
        <w:t>- Какое из произведений было разрушено дважды?</w:t>
      </w:r>
    </w:p>
    <w:p w:rsidR="00124A38" w:rsidRDefault="00124A38" w:rsidP="00124A38">
      <w:pPr>
        <w:pStyle w:val="a3"/>
      </w:pPr>
      <w:r>
        <w:t xml:space="preserve">     - Какое наказание было назначено поджигателю храма Артемиды Эфесской? Было ли это наказание выполнено? Может, кто-то знает его имя?</w:t>
      </w:r>
    </w:p>
    <w:p w:rsidR="00124A38" w:rsidRDefault="00124A38" w:rsidP="00124A38">
      <w:pPr>
        <w:pStyle w:val="a3"/>
      </w:pPr>
      <w:r>
        <w:t xml:space="preserve">     - От какого из «чудес» произошло слово «колоссальный»?</w:t>
      </w:r>
    </w:p>
    <w:p w:rsidR="00124A38" w:rsidRDefault="00124A38" w:rsidP="00124A38">
      <w:pPr>
        <w:pStyle w:val="a3"/>
      </w:pPr>
      <w:r>
        <w:t xml:space="preserve">     - Какое вы знаете устойчивое выражение, связанное с Колоссом?</w:t>
      </w:r>
    </w:p>
    <w:p w:rsidR="00124A38" w:rsidRDefault="00124A38" w:rsidP="00124A38">
      <w:pPr>
        <w:pStyle w:val="a3"/>
        <w:ind w:left="360"/>
      </w:pPr>
      <w:r>
        <w:t>- Какое из «чудес» просуществовало дольше всех?</w:t>
      </w:r>
    </w:p>
    <w:p w:rsidR="00C77EB9" w:rsidRDefault="00C77EB9" w:rsidP="0013240C">
      <w:pPr>
        <w:pStyle w:val="a3"/>
        <w:ind w:left="360"/>
      </w:pPr>
    </w:p>
    <w:p w:rsidR="00CC0ECE" w:rsidRDefault="00CC0ECE" w:rsidP="00AE2FED">
      <w:pPr>
        <w:pStyle w:val="a3"/>
        <w:numPr>
          <w:ilvl w:val="0"/>
          <w:numId w:val="1"/>
        </w:numPr>
      </w:pPr>
      <w:r>
        <w:t xml:space="preserve">Этап закрепления новых знаний (слушающие </w:t>
      </w:r>
      <w:r w:rsidR="00124A38">
        <w:t xml:space="preserve">задают </w:t>
      </w:r>
      <w:r>
        <w:t>по 3 уточняющих вопроса следующей группе, у которой был другой материал</w:t>
      </w:r>
      <w:r w:rsidR="0013240C">
        <w:t>; в конце – проверка заданий на листах: ответы – на отворотной стороне доски</w:t>
      </w:r>
      <w:r>
        <w:t>)</w:t>
      </w:r>
    </w:p>
    <w:p w:rsidR="00124A38" w:rsidRDefault="00124A38" w:rsidP="00124A38">
      <w:pPr>
        <w:pStyle w:val="a3"/>
        <w:ind w:left="720"/>
      </w:pPr>
    </w:p>
    <w:p w:rsidR="00CC0ECE" w:rsidRDefault="00CC0ECE" w:rsidP="00AE2FED">
      <w:pPr>
        <w:pStyle w:val="a3"/>
        <w:numPr>
          <w:ilvl w:val="0"/>
          <w:numId w:val="1"/>
        </w:numPr>
      </w:pPr>
      <w:r>
        <w:t>Практическое применение усвоенного материала (складывание паззлов с изображениями «чудес», узнавание их)</w:t>
      </w:r>
    </w:p>
    <w:p w:rsidR="0013240C" w:rsidRDefault="0013240C" w:rsidP="0013240C">
      <w:pPr>
        <w:pStyle w:val="a3"/>
        <w:ind w:left="360"/>
      </w:pPr>
      <w:r>
        <w:t>- А теперь сложите паззлы и определите, какое чудо досталось вашей группе. А заодно подумайте, какое из современных архитектурных или скульптурных сооружений является своего рода аналогом вашему и почему.</w:t>
      </w:r>
    </w:p>
    <w:p w:rsidR="0013240C" w:rsidRDefault="0013240C" w:rsidP="0013240C">
      <w:pPr>
        <w:pStyle w:val="a3"/>
        <w:ind w:left="360"/>
        <w:rPr>
          <w:i/>
        </w:rPr>
      </w:pPr>
      <w:r w:rsidRPr="00124A38">
        <w:rPr>
          <w:i/>
        </w:rPr>
        <w:t>(складывание паззлов с наклеиванием на листы; итоговые картинки вывешиваются на доске)</w:t>
      </w:r>
    </w:p>
    <w:p w:rsidR="00124A38" w:rsidRPr="00124A38" w:rsidRDefault="00124A38" w:rsidP="0013240C">
      <w:pPr>
        <w:pStyle w:val="a3"/>
        <w:ind w:left="360"/>
        <w:rPr>
          <w:i/>
        </w:rPr>
      </w:pPr>
    </w:p>
    <w:p w:rsidR="00CC0ECE" w:rsidRDefault="00CC0ECE" w:rsidP="00AE2FED">
      <w:pPr>
        <w:pStyle w:val="a3"/>
        <w:numPr>
          <w:ilvl w:val="0"/>
          <w:numId w:val="1"/>
        </w:numPr>
      </w:pPr>
      <w:r>
        <w:t xml:space="preserve">Подведение итогов урока. </w:t>
      </w:r>
    </w:p>
    <w:p w:rsidR="00CC0ECE" w:rsidRDefault="0013240C" w:rsidP="0013240C">
      <w:pPr>
        <w:pStyle w:val="a3"/>
      </w:pPr>
      <w:r>
        <w:t>- Давайте подведем итоги нашего урока:</w:t>
      </w:r>
    </w:p>
    <w:p w:rsidR="0013240C" w:rsidRDefault="00471C92" w:rsidP="0013240C">
      <w:pPr>
        <w:pStyle w:val="a3"/>
      </w:pPr>
      <w:r>
        <w:t>О чем узнали на уроке?</w:t>
      </w:r>
    </w:p>
    <w:p w:rsidR="00471C92" w:rsidRDefault="00471C92" w:rsidP="0013240C">
      <w:pPr>
        <w:pStyle w:val="a3"/>
      </w:pPr>
      <w:r>
        <w:t>Какие из древнегреческих чудес света произвели нас вас наибольшее впечатление?</w:t>
      </w:r>
    </w:p>
    <w:p w:rsidR="00471C92" w:rsidRDefault="00471C92" w:rsidP="0013240C">
      <w:pPr>
        <w:pStyle w:val="a3"/>
      </w:pPr>
      <w:r>
        <w:t>Для чего мы это изучали?</w:t>
      </w:r>
    </w:p>
    <w:p w:rsidR="00471C92" w:rsidRDefault="00471C92" w:rsidP="0013240C">
      <w:pPr>
        <w:pStyle w:val="a3"/>
      </w:pPr>
    </w:p>
    <w:p w:rsidR="00471C92" w:rsidRDefault="00471C92" w:rsidP="00471C92">
      <w:pPr>
        <w:pStyle w:val="a3"/>
        <w:numPr>
          <w:ilvl w:val="0"/>
          <w:numId w:val="1"/>
        </w:numPr>
      </w:pPr>
      <w:r>
        <w:t xml:space="preserve">Рефлексия (кубики </w:t>
      </w:r>
      <w:proofErr w:type="spellStart"/>
      <w:r>
        <w:t>Блума</w:t>
      </w:r>
      <w:proofErr w:type="spellEnd"/>
      <w:r>
        <w:t>)</w:t>
      </w:r>
    </w:p>
    <w:p w:rsidR="00471C92" w:rsidRDefault="00471C92" w:rsidP="00471C92">
      <w:pPr>
        <w:pStyle w:val="a3"/>
      </w:pPr>
    </w:p>
    <w:p w:rsidR="00471C92" w:rsidRDefault="00471C92" w:rsidP="00471C92">
      <w:pPr>
        <w:pStyle w:val="a3"/>
      </w:pPr>
      <w:r>
        <w:t>- Я благодарю вас за работу и желаю вам почаще удивляться, узнавая что-то новое.</w:t>
      </w:r>
    </w:p>
    <w:p w:rsidR="00471C92" w:rsidRDefault="00471C92" w:rsidP="00471C92">
      <w:pPr>
        <w:pStyle w:val="a3"/>
      </w:pPr>
    </w:p>
    <w:p w:rsidR="00246286" w:rsidRDefault="00246286" w:rsidP="00B12D6A">
      <w:pPr>
        <w:pStyle w:val="a3"/>
      </w:pPr>
    </w:p>
    <w:sectPr w:rsidR="0024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783"/>
    <w:multiLevelType w:val="hybridMultilevel"/>
    <w:tmpl w:val="11961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5C9E"/>
    <w:multiLevelType w:val="hybridMultilevel"/>
    <w:tmpl w:val="C1160D32"/>
    <w:lvl w:ilvl="0" w:tplc="91C6C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A6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A5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F7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A8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A9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A2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6D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A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0A23"/>
    <w:multiLevelType w:val="hybridMultilevel"/>
    <w:tmpl w:val="4FC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FED"/>
    <w:rsid w:val="001101BD"/>
    <w:rsid w:val="00124A38"/>
    <w:rsid w:val="0013240C"/>
    <w:rsid w:val="00220F48"/>
    <w:rsid w:val="00246286"/>
    <w:rsid w:val="00327590"/>
    <w:rsid w:val="003870BB"/>
    <w:rsid w:val="00471C92"/>
    <w:rsid w:val="00672BDB"/>
    <w:rsid w:val="00687EBF"/>
    <w:rsid w:val="00754AA3"/>
    <w:rsid w:val="00770140"/>
    <w:rsid w:val="007721EA"/>
    <w:rsid w:val="009F49EA"/>
    <w:rsid w:val="00AE2FED"/>
    <w:rsid w:val="00B12D6A"/>
    <w:rsid w:val="00B50B75"/>
    <w:rsid w:val="00B846FD"/>
    <w:rsid w:val="00C77EB9"/>
    <w:rsid w:val="00C82117"/>
    <w:rsid w:val="00CC0ECE"/>
    <w:rsid w:val="00CF29CE"/>
    <w:rsid w:val="00E616D4"/>
    <w:rsid w:val="00E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966E"/>
  <w15:docId w15:val="{6C8E806F-7B97-4F42-A449-517273B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C82117"/>
    <w:pPr>
      <w:spacing w:after="0" w:line="240" w:lineRule="auto"/>
    </w:pPr>
    <w:rPr>
      <w:rFonts w:ascii="Times New Roman" w:hAnsi="Times New Roman" w:cs="Times New Roman"/>
      <w:color w:val="000000"/>
      <w:sz w:val="28"/>
      <w:szCs w:val="27"/>
      <w:shd w:val="clear" w:color="auto" w:fill="FFFFFF"/>
    </w:rPr>
  </w:style>
  <w:style w:type="character" w:customStyle="1" w:styleId="a4">
    <w:name w:val="Мой стиль Знак"/>
    <w:basedOn w:val="a0"/>
    <w:link w:val="a3"/>
    <w:rsid w:val="00C82117"/>
    <w:rPr>
      <w:rFonts w:ascii="Times New Roman" w:hAnsi="Times New Roman" w:cs="Times New Roman"/>
      <w:color w:val="000000"/>
      <w:sz w:val="28"/>
      <w:szCs w:val="27"/>
    </w:rPr>
  </w:style>
  <w:style w:type="paragraph" w:styleId="a5">
    <w:name w:val="No Spacing"/>
    <w:uiPriority w:val="1"/>
    <w:qFormat/>
    <w:rsid w:val="001101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 Е.Л.</dc:creator>
  <cp:lastModifiedBy>User</cp:lastModifiedBy>
  <cp:revision>3</cp:revision>
  <cp:lastPrinted>2020-02-25T20:41:00Z</cp:lastPrinted>
  <dcterms:created xsi:type="dcterms:W3CDTF">2021-10-11T15:41:00Z</dcterms:created>
  <dcterms:modified xsi:type="dcterms:W3CDTF">2021-10-11T15:42:00Z</dcterms:modified>
</cp:coreProperties>
</file>