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6E13" w14:textId="07727A59" w:rsidR="00F12C76" w:rsidRPr="004D628D" w:rsidRDefault="00817474" w:rsidP="006C0B77">
      <w:pPr>
        <w:spacing w:after="0"/>
        <w:ind w:firstLine="709"/>
        <w:jc w:val="both"/>
        <w:rPr>
          <w:b/>
          <w:bCs/>
        </w:rPr>
      </w:pPr>
      <w:r w:rsidRPr="004D628D">
        <w:rPr>
          <w:b/>
          <w:bCs/>
        </w:rPr>
        <w:t>Занятие объединения по интересам «Белая рысь»</w:t>
      </w:r>
    </w:p>
    <w:p w14:paraId="4DCC5523" w14:textId="4FF0C0C8" w:rsidR="00817474" w:rsidRDefault="00817474" w:rsidP="00817474">
      <w:pPr>
        <w:spacing w:after="0"/>
        <w:ind w:firstLine="709"/>
        <w:jc w:val="both"/>
      </w:pPr>
      <w:r w:rsidRPr="00073F20">
        <w:rPr>
          <w:b/>
          <w:bCs/>
        </w:rPr>
        <w:t>Тема занятия</w:t>
      </w:r>
      <w:r>
        <w:t>: «Разминочные игры и их виды»</w:t>
      </w:r>
    </w:p>
    <w:p w14:paraId="622099B0" w14:textId="7C41F208" w:rsidR="00817474" w:rsidRDefault="00817474" w:rsidP="00817474">
      <w:pPr>
        <w:spacing w:after="0"/>
        <w:ind w:firstLine="709"/>
        <w:jc w:val="both"/>
      </w:pPr>
      <w:r w:rsidRPr="00073F20">
        <w:rPr>
          <w:b/>
          <w:bCs/>
        </w:rPr>
        <w:t>Цели:</w:t>
      </w:r>
      <w:r>
        <w:t xml:space="preserve"> 1. Расширить знания учащихся в различных сферах познания.</w:t>
      </w:r>
    </w:p>
    <w:p w14:paraId="08EF1099" w14:textId="25E79CE6" w:rsidR="00817474" w:rsidRDefault="00817474" w:rsidP="00817474">
      <w:pPr>
        <w:spacing w:after="0"/>
        <w:ind w:firstLine="709"/>
        <w:jc w:val="both"/>
      </w:pPr>
      <w:r>
        <w:t xml:space="preserve">           2. Развивать познавательный интерес и интеллект.</w:t>
      </w:r>
    </w:p>
    <w:p w14:paraId="417AFA66" w14:textId="658AB50F" w:rsidR="00817474" w:rsidRDefault="00817474" w:rsidP="00817474">
      <w:pPr>
        <w:spacing w:after="0"/>
        <w:ind w:firstLine="709"/>
        <w:jc w:val="both"/>
      </w:pPr>
      <w:r>
        <w:t xml:space="preserve">           3. Воспитывать дружеские отношения, умения работать         командой.</w:t>
      </w:r>
    </w:p>
    <w:p w14:paraId="188D6F4C" w14:textId="4EEF1619" w:rsidR="00817474" w:rsidRDefault="00817474" w:rsidP="00817474">
      <w:pPr>
        <w:spacing w:after="0"/>
        <w:ind w:firstLine="709"/>
        <w:jc w:val="both"/>
      </w:pPr>
      <w:r>
        <w:t>Оборудование: компьютер карточки для ответов, секундомер.</w:t>
      </w:r>
    </w:p>
    <w:p w14:paraId="452F8BE8" w14:textId="53CC5FCA" w:rsidR="00817474" w:rsidRPr="00073F20" w:rsidRDefault="00817474" w:rsidP="00817474">
      <w:pPr>
        <w:spacing w:after="0"/>
        <w:ind w:firstLine="709"/>
        <w:jc w:val="center"/>
        <w:rPr>
          <w:b/>
          <w:bCs/>
        </w:rPr>
      </w:pPr>
      <w:r w:rsidRPr="00073F20">
        <w:rPr>
          <w:b/>
          <w:bCs/>
        </w:rPr>
        <w:t>Ход занятия</w:t>
      </w:r>
    </w:p>
    <w:p w14:paraId="6283B4CD" w14:textId="6BDEEB09" w:rsidR="00817474" w:rsidRDefault="00817474" w:rsidP="00817474">
      <w:pPr>
        <w:pStyle w:val="a3"/>
        <w:numPr>
          <w:ilvl w:val="0"/>
          <w:numId w:val="1"/>
        </w:numPr>
        <w:spacing w:after="0"/>
        <w:jc w:val="both"/>
      </w:pPr>
      <w:r w:rsidRPr="00073F20">
        <w:rPr>
          <w:b/>
          <w:bCs/>
        </w:rPr>
        <w:t>Начало</w:t>
      </w:r>
      <w:r>
        <w:t xml:space="preserve"> – слово педагога, создание приятной психологической атмосферы:</w:t>
      </w:r>
    </w:p>
    <w:p w14:paraId="61EBB2B3" w14:textId="2FB04053" w:rsidR="00817474" w:rsidRDefault="00817474" w:rsidP="00817474">
      <w:pPr>
        <w:pStyle w:val="a3"/>
        <w:spacing w:after="0"/>
        <w:ind w:left="1069"/>
        <w:jc w:val="both"/>
      </w:pPr>
      <w:r>
        <w:t>Есть у меня шестёрка слуг</w:t>
      </w:r>
    </w:p>
    <w:p w14:paraId="17A08E1D" w14:textId="0DB1218E" w:rsidR="00817474" w:rsidRDefault="00817474" w:rsidP="00817474">
      <w:pPr>
        <w:pStyle w:val="a3"/>
        <w:spacing w:after="0"/>
        <w:ind w:left="1069"/>
        <w:jc w:val="both"/>
      </w:pPr>
      <w:r>
        <w:t xml:space="preserve">Проворных, удалых, </w:t>
      </w:r>
    </w:p>
    <w:p w14:paraId="5F60F5F6" w14:textId="56EBDE5D" w:rsidR="00817474" w:rsidRDefault="00817474" w:rsidP="00817474">
      <w:pPr>
        <w:pStyle w:val="a3"/>
        <w:spacing w:after="0"/>
        <w:ind w:left="1069"/>
        <w:jc w:val="both"/>
      </w:pPr>
      <w:r>
        <w:t>И всё, что вижу я вокруг,</w:t>
      </w:r>
    </w:p>
    <w:p w14:paraId="31BE7F10" w14:textId="0787BFC7" w:rsidR="00817474" w:rsidRDefault="00817474" w:rsidP="00817474">
      <w:pPr>
        <w:pStyle w:val="a3"/>
        <w:spacing w:after="0"/>
        <w:ind w:left="1069"/>
        <w:jc w:val="both"/>
      </w:pPr>
      <w:r>
        <w:t>Всё знаю я от них.</w:t>
      </w:r>
    </w:p>
    <w:p w14:paraId="7DD4F979" w14:textId="722F02C7" w:rsidR="00817474" w:rsidRDefault="00817474" w:rsidP="00817474">
      <w:pPr>
        <w:pStyle w:val="a3"/>
        <w:spacing w:after="0"/>
        <w:ind w:left="1069"/>
        <w:jc w:val="both"/>
      </w:pPr>
      <w:r>
        <w:t>Они по знаку моему</w:t>
      </w:r>
    </w:p>
    <w:p w14:paraId="62CA99DB" w14:textId="77777777" w:rsidR="00817474" w:rsidRDefault="00817474" w:rsidP="00817474">
      <w:pPr>
        <w:pStyle w:val="a3"/>
        <w:spacing w:after="0"/>
        <w:ind w:left="1069"/>
        <w:jc w:val="both"/>
      </w:pPr>
      <w:r>
        <w:t xml:space="preserve">Являются в нужде. </w:t>
      </w:r>
    </w:p>
    <w:p w14:paraId="108A7186" w14:textId="74E7E027" w:rsidR="00817474" w:rsidRDefault="00817474" w:rsidP="00817474">
      <w:pPr>
        <w:pStyle w:val="a3"/>
        <w:spacing w:after="0"/>
        <w:ind w:left="1069"/>
        <w:jc w:val="both"/>
      </w:pPr>
      <w:r>
        <w:t>Зовут их</w:t>
      </w:r>
      <w:proofErr w:type="gramStart"/>
      <w:r>
        <w:t>: Как</w:t>
      </w:r>
      <w:proofErr w:type="gramEnd"/>
      <w:r>
        <w:t>? и Почему?</w:t>
      </w:r>
    </w:p>
    <w:p w14:paraId="177D5991" w14:textId="40B1D9C1" w:rsidR="00817474" w:rsidRDefault="00817474" w:rsidP="00817474">
      <w:pPr>
        <w:pStyle w:val="a3"/>
        <w:spacing w:after="0"/>
        <w:ind w:left="1069"/>
        <w:jc w:val="both"/>
      </w:pPr>
      <w:r>
        <w:t xml:space="preserve">Кто? Что? Когда? </w:t>
      </w:r>
      <w:proofErr w:type="gramStart"/>
      <w:r>
        <w:t>И Где</w:t>
      </w:r>
      <w:proofErr w:type="gramEnd"/>
      <w:r>
        <w:t>?</w:t>
      </w:r>
    </w:p>
    <w:p w14:paraId="01FB9BB5" w14:textId="7E0310C3" w:rsidR="00817474" w:rsidRDefault="00817474" w:rsidP="00817474">
      <w:pPr>
        <w:pStyle w:val="a3"/>
        <w:numPr>
          <w:ilvl w:val="0"/>
          <w:numId w:val="1"/>
        </w:numPr>
        <w:spacing w:after="0"/>
        <w:jc w:val="both"/>
      </w:pPr>
      <w:r w:rsidRPr="00073F20">
        <w:rPr>
          <w:b/>
          <w:bCs/>
        </w:rPr>
        <w:t>Разминка</w:t>
      </w:r>
      <w:r>
        <w:t xml:space="preserve">. </w:t>
      </w:r>
      <w:r w:rsidR="00225940">
        <w:t>Индивидуальная игра «Кораблик»</w:t>
      </w:r>
    </w:p>
    <w:p w14:paraId="56A71029" w14:textId="414FEB76" w:rsidR="00225940" w:rsidRDefault="00225940" w:rsidP="00225940">
      <w:pPr>
        <w:spacing w:after="0"/>
        <w:ind w:left="709"/>
        <w:jc w:val="both"/>
      </w:pPr>
      <w:r>
        <w:t>Представьте себе, что в пристани стоит кораблик. Вам нужно погрузить на него предметы, названия которых начинаются с определённой буквы. При этом нельзя грузить абстрактные понятия и имена собственные. Если игрок в течение трёх секунд не смог назвать слово или повторил уже названное – он выбывает.</w:t>
      </w:r>
    </w:p>
    <w:p w14:paraId="3208F725" w14:textId="499A5C61" w:rsidR="00225940" w:rsidRDefault="00225940" w:rsidP="00225940">
      <w:pPr>
        <w:spacing w:after="0"/>
        <w:ind w:left="709"/>
        <w:jc w:val="both"/>
      </w:pPr>
      <w:r>
        <w:t>Буква Р</w:t>
      </w:r>
    </w:p>
    <w:p w14:paraId="4AFA952E" w14:textId="028D3D2B" w:rsidR="00A2165C" w:rsidRDefault="00225940" w:rsidP="00A2165C">
      <w:pPr>
        <w:pStyle w:val="a3"/>
        <w:numPr>
          <w:ilvl w:val="0"/>
          <w:numId w:val="1"/>
        </w:numPr>
        <w:spacing w:after="0"/>
        <w:jc w:val="both"/>
      </w:pPr>
      <w:r w:rsidRPr="00073F20">
        <w:rPr>
          <w:b/>
          <w:bCs/>
        </w:rPr>
        <w:t>Основная часть</w:t>
      </w:r>
      <w:r>
        <w:t>. Виды вопросов для разминочных игр.</w:t>
      </w:r>
    </w:p>
    <w:p w14:paraId="41D6D034" w14:textId="7A89BE85" w:rsidR="00225940" w:rsidRPr="00A2165C" w:rsidRDefault="00A2165C" w:rsidP="00A2165C">
      <w:pPr>
        <w:spacing w:after="0"/>
        <w:ind w:left="709"/>
        <w:jc w:val="both"/>
      </w:pPr>
      <w:r>
        <w:t>1.</w:t>
      </w:r>
      <w:r w:rsidR="00225940" w:rsidRPr="00A2165C">
        <w:rPr>
          <w:b/>
          <w:bCs/>
        </w:rPr>
        <w:t>Вопросы с подсказкой – игра «Шаг вперёд»</w:t>
      </w:r>
    </w:p>
    <w:p w14:paraId="024132E2" w14:textId="78D872CE" w:rsidR="00225940" w:rsidRDefault="00225940" w:rsidP="00225940">
      <w:pPr>
        <w:pStyle w:val="a3"/>
        <w:spacing w:after="0"/>
        <w:ind w:left="1429"/>
        <w:jc w:val="both"/>
      </w:pPr>
      <w:r>
        <w:t>Правила игры: 5 участников выстраиваются в линию. Ведущий задаёт количество букв в слове и букву, с которой начинаются правильные ответы. Зачитываются определения. Первым отвечает тот, кто первым подаст сигнал (хлопок в ладоши). Правильно ответивший делает шаг вперёд, неправильно – шаг назад. Побеждает тот, кто первым пересечет финишную линию.</w:t>
      </w:r>
    </w:p>
    <w:p w14:paraId="22B94299" w14:textId="69763B87" w:rsidR="00225940" w:rsidRDefault="00225940" w:rsidP="00225940">
      <w:pPr>
        <w:pStyle w:val="a3"/>
        <w:spacing w:after="0"/>
        <w:ind w:left="1429"/>
        <w:jc w:val="both"/>
      </w:pPr>
      <w:r>
        <w:t xml:space="preserve">На букву </w:t>
      </w:r>
      <w:r w:rsidRPr="004713A8">
        <w:rPr>
          <w:b/>
          <w:bCs/>
        </w:rPr>
        <w:t>К</w:t>
      </w:r>
      <w:r>
        <w:t xml:space="preserve"> 5 букв.</w:t>
      </w:r>
      <w:r w:rsidR="004713A8">
        <w:t xml:space="preserve"> </w:t>
      </w:r>
    </w:p>
    <w:p w14:paraId="77D6866D" w14:textId="766AC696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Треть веса глаз очень красивой девушки (карат)</w:t>
      </w:r>
    </w:p>
    <w:p w14:paraId="795150CB" w14:textId="4252FA55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Старинное питейное заведение (кабак)</w:t>
      </w:r>
    </w:p>
    <w:p w14:paraId="045A78D5" w14:textId="69F430B8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Дома – боров, в лесу – секач (кабан)</w:t>
      </w:r>
    </w:p>
    <w:p w14:paraId="57FE0465" w14:textId="4C66DCCD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Церковное вино (кагор)</w:t>
      </w:r>
    </w:p>
    <w:p w14:paraId="21317938" w14:textId="2E2DC27B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То ли Тарас Бульба, то ли атаман Платов (казак)</w:t>
      </w:r>
    </w:p>
    <w:p w14:paraId="2C8AC17A" w14:textId="237DCD20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Если человек, то тёртый (калач)</w:t>
      </w:r>
    </w:p>
    <w:p w14:paraId="2C33054A" w14:textId="23BDFB7E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Если резьба выпуклая, то это (камея)</w:t>
      </w:r>
    </w:p>
    <w:p w14:paraId="4A65D7E1" w14:textId="427605C9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Возле него любили поседеть Холмс и Ватсон (камин)</w:t>
      </w:r>
    </w:p>
    <w:p w14:paraId="44C8D433" w14:textId="5C87A77C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Когда деревья гнутся, он шумит (камыш)</w:t>
      </w:r>
    </w:p>
    <w:p w14:paraId="5B311CBB" w14:textId="1CAC463F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К ней когда-то выстраивались в день зарплаты (касса)</w:t>
      </w:r>
    </w:p>
    <w:p w14:paraId="180FB2B2" w14:textId="6F0EB486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Австриец, певец абсурда (</w:t>
      </w:r>
      <w:proofErr w:type="spellStart"/>
      <w:r>
        <w:t>Кавка</w:t>
      </w:r>
      <w:proofErr w:type="spellEnd"/>
      <w:r>
        <w:t>)</w:t>
      </w:r>
    </w:p>
    <w:p w14:paraId="2230694D" w14:textId="07B9B2C1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lastRenderedPageBreak/>
        <w:t>По-французски «спрячь нос» (кашне)</w:t>
      </w:r>
    </w:p>
    <w:p w14:paraId="617634C5" w14:textId="6AD2EDE9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По-простому – доля, а у экономистов (квота)</w:t>
      </w:r>
    </w:p>
    <w:p w14:paraId="38FDE4D4" w14:textId="51FB116D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Из этого города произошел одеколон (Кёльн)</w:t>
      </w:r>
    </w:p>
    <w:p w14:paraId="27D86102" w14:textId="5E3D39B2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Отдельная жилплощадь для служителя культа (келья)</w:t>
      </w:r>
    </w:p>
    <w:p w14:paraId="6DDB47F0" w14:textId="28FD31EC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Безворсовый ковёр ручной работы (килим)</w:t>
      </w:r>
    </w:p>
    <w:p w14:paraId="1470FEA8" w14:textId="052E737E" w:rsidR="004713A8" w:rsidRDefault="004713A8" w:rsidP="004713A8">
      <w:pPr>
        <w:pStyle w:val="a3"/>
        <w:numPr>
          <w:ilvl w:val="0"/>
          <w:numId w:val="3"/>
        </w:numPr>
        <w:spacing w:after="0"/>
        <w:jc w:val="both"/>
      </w:pPr>
      <w:r>
        <w:t>До Токио был столицей (</w:t>
      </w:r>
      <w:r w:rsidR="004D628D">
        <w:t>Киото)</w:t>
      </w:r>
    </w:p>
    <w:p w14:paraId="62116218" w14:textId="2A6B7424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 xml:space="preserve">На неё скликали </w:t>
      </w:r>
      <w:proofErr w:type="spellStart"/>
      <w:r>
        <w:t>саринь</w:t>
      </w:r>
      <w:proofErr w:type="spellEnd"/>
      <w:r>
        <w:t xml:space="preserve"> разбойники Волги (кичка)</w:t>
      </w:r>
    </w:p>
    <w:p w14:paraId="77535C78" w14:textId="4FDB351C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Воин или батрак в германии (кнехт)</w:t>
      </w:r>
    </w:p>
    <w:p w14:paraId="27915C00" w14:textId="64396030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В него попадают из грязи (князь)</w:t>
      </w:r>
    </w:p>
    <w:p w14:paraId="082BFAA4" w14:textId="14EA72BE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Народный поэт Беларуси (Колос)</w:t>
      </w:r>
    </w:p>
    <w:p w14:paraId="0140A3FE" w14:textId="0BF62D5F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Дебют в шашках (косяк)</w:t>
      </w:r>
    </w:p>
    <w:p w14:paraId="7E375E90" w14:textId="460B089B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Верхушка стебля капусты (кочан)</w:t>
      </w:r>
    </w:p>
    <w:p w14:paraId="3055EDEA" w14:textId="3E494282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Гуляет сама по себе (кошка)</w:t>
      </w:r>
    </w:p>
    <w:p w14:paraId="1B8948C6" w14:textId="1E2A808C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Это не муж крольчихи, а стиль (кроль)</w:t>
      </w:r>
    </w:p>
    <w:p w14:paraId="5F924184" w14:textId="0F9E4DE8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Иногда нужна для защиты, иногда едет (крыша)</w:t>
      </w:r>
    </w:p>
    <w:p w14:paraId="471F6511" w14:textId="2DA278C9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Самый пролетарский цвет (кумач)</w:t>
      </w:r>
    </w:p>
    <w:p w14:paraId="4D00719D" w14:textId="216BD7B3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Любимый жеребец маршала Жукова (Кумир)</w:t>
      </w:r>
    </w:p>
    <w:p w14:paraId="413EC2FF" w14:textId="755D0B3C" w:rsidR="004D628D" w:rsidRDefault="004D628D" w:rsidP="004713A8">
      <w:pPr>
        <w:pStyle w:val="a3"/>
        <w:numPr>
          <w:ilvl w:val="0"/>
          <w:numId w:val="3"/>
        </w:numPr>
        <w:spacing w:after="0"/>
        <w:jc w:val="both"/>
      </w:pPr>
      <w:r>
        <w:t>У купца богатая и в сундуке (казна)</w:t>
      </w:r>
    </w:p>
    <w:p w14:paraId="1893C8B2" w14:textId="77777777" w:rsidR="00A2165C" w:rsidRDefault="004D628D" w:rsidP="00A2165C">
      <w:pPr>
        <w:pStyle w:val="a3"/>
        <w:numPr>
          <w:ilvl w:val="0"/>
          <w:numId w:val="3"/>
        </w:numPr>
        <w:spacing w:after="0"/>
        <w:jc w:val="both"/>
      </w:pPr>
      <w:r>
        <w:t>Роман Юрия Тынянова (Кюхля)</w:t>
      </w:r>
    </w:p>
    <w:p w14:paraId="7BD52C2E" w14:textId="7D2E594E" w:rsidR="004D628D" w:rsidRPr="00A2165C" w:rsidRDefault="00A2165C" w:rsidP="00A2165C">
      <w:pPr>
        <w:spacing w:after="0"/>
        <w:jc w:val="both"/>
        <w:rPr>
          <w:b/>
          <w:bCs/>
        </w:rPr>
      </w:pPr>
      <w:r w:rsidRPr="00A2165C">
        <w:rPr>
          <w:b/>
          <w:bCs/>
        </w:rPr>
        <w:t>2.В</w:t>
      </w:r>
      <w:r w:rsidR="004D628D" w:rsidRPr="00A2165C">
        <w:rPr>
          <w:b/>
          <w:bCs/>
        </w:rPr>
        <w:t>опросы с вариантами ответов – игра эрудит-лото</w:t>
      </w:r>
    </w:p>
    <w:p w14:paraId="713C98B4" w14:textId="7253F821" w:rsidR="004D628D" w:rsidRDefault="004D628D" w:rsidP="004D628D">
      <w:pPr>
        <w:pStyle w:val="a3"/>
        <w:spacing w:after="0"/>
        <w:ind w:left="1429"/>
        <w:jc w:val="both"/>
      </w:pPr>
      <w:r>
        <w:t>Правила игры: на бланках игроки отмечают вариант, соответствующий, по их мнению, правильному ответу. Побеждает тот, у кого больше правильных ответов</w:t>
      </w:r>
    </w:p>
    <w:p w14:paraId="3076BCE6" w14:textId="4584185E" w:rsidR="00225940" w:rsidRDefault="004D628D" w:rsidP="00073F20">
      <w:pPr>
        <w:pStyle w:val="a3"/>
        <w:spacing w:after="0"/>
        <w:ind w:left="1429"/>
        <w:jc w:val="both"/>
        <w:rPr>
          <w:b/>
          <w:bCs/>
        </w:rPr>
      </w:pPr>
      <w:r>
        <w:t>Тема:</w:t>
      </w:r>
      <w:r w:rsidRPr="004D628D">
        <w:rPr>
          <w:b/>
          <w:bCs/>
        </w:rPr>
        <w:t xml:space="preserve"> Беларусь</w:t>
      </w:r>
    </w:p>
    <w:p w14:paraId="77A7B612" w14:textId="0BF3246E" w:rsidR="00073F20" w:rsidRDefault="00A2165C" w:rsidP="00A2165C">
      <w:pPr>
        <w:spacing w:after="0"/>
        <w:jc w:val="both"/>
      </w:pPr>
      <w:r w:rsidRPr="00A2165C">
        <w:t>1.</w:t>
      </w:r>
      <w:r>
        <w:t xml:space="preserve"> </w:t>
      </w:r>
      <w:r w:rsidR="00073F20">
        <w:t xml:space="preserve">Первая строка гимна Беларуси называет </w:t>
      </w:r>
      <w:proofErr w:type="spellStart"/>
      <w:r w:rsidR="00073F20">
        <w:t>болорусов</w:t>
      </w:r>
      <w:proofErr w:type="spellEnd"/>
      <w:r w:rsidR="00073F20">
        <w:t>:</w:t>
      </w:r>
    </w:p>
    <w:p w14:paraId="1AF989B1" w14:textId="605FB9FA" w:rsidR="00073F20" w:rsidRDefault="00073F20" w:rsidP="00073F20">
      <w:pPr>
        <w:pStyle w:val="a3"/>
        <w:spacing w:after="0"/>
        <w:jc w:val="both"/>
      </w:pPr>
      <w:r>
        <w:t>А) вольными, б) мирными, в) добрыми, г) тихими</w:t>
      </w:r>
    </w:p>
    <w:p w14:paraId="536E8489" w14:textId="4444EBF5" w:rsidR="00073F20" w:rsidRDefault="00073F20" w:rsidP="00073F20">
      <w:pPr>
        <w:spacing w:after="0"/>
        <w:jc w:val="both"/>
      </w:pPr>
      <w:r w:rsidRPr="00A2165C">
        <w:t>2.</w:t>
      </w:r>
      <w:r>
        <w:t xml:space="preserve">  Для белорусского языка характерно: </w:t>
      </w:r>
    </w:p>
    <w:p w14:paraId="231CDC5D" w14:textId="76442F32" w:rsidR="00073F20" w:rsidRDefault="00073F20" w:rsidP="00073F20">
      <w:pPr>
        <w:spacing w:after="0"/>
        <w:jc w:val="both"/>
      </w:pPr>
      <w:r>
        <w:t>А) аканье, б) оканье, в) цоканье, г) шипение</w:t>
      </w:r>
    </w:p>
    <w:p w14:paraId="30D3877A" w14:textId="4423BFFE" w:rsidR="00073F20" w:rsidRDefault="00073F20" w:rsidP="00073F20">
      <w:pPr>
        <w:spacing w:after="0"/>
        <w:jc w:val="both"/>
      </w:pPr>
      <w:r>
        <w:t>3. Лёгкими Европы называют белорусские:</w:t>
      </w:r>
    </w:p>
    <w:p w14:paraId="2A893E47" w14:textId="6D4E7391" w:rsidR="00073F20" w:rsidRDefault="00073F20" w:rsidP="00073F20">
      <w:pPr>
        <w:spacing w:after="0"/>
        <w:jc w:val="both"/>
      </w:pPr>
      <w:r>
        <w:t>А) леса, б) реки, в) озёра, г) болота</w:t>
      </w:r>
    </w:p>
    <w:p w14:paraId="75B46A46" w14:textId="5834B4E7" w:rsidR="00073F20" w:rsidRDefault="00073F20" w:rsidP="00073F20">
      <w:pPr>
        <w:spacing w:after="0"/>
        <w:jc w:val="both"/>
      </w:pPr>
      <w:r>
        <w:t>4) Белорусский вокзал в Москве ранее назывался:</w:t>
      </w:r>
    </w:p>
    <w:p w14:paraId="790CF874" w14:textId="4917D0AC" w:rsidR="00073F20" w:rsidRDefault="00073F20" w:rsidP="00073F20">
      <w:pPr>
        <w:spacing w:after="0"/>
        <w:jc w:val="both"/>
      </w:pPr>
      <w:r>
        <w:t>А) Николаевский, б) Павловский, в) Александровский, г) Петровский</w:t>
      </w:r>
    </w:p>
    <w:p w14:paraId="31AD381E" w14:textId="1A909404" w:rsidR="00073F20" w:rsidRDefault="00073F20" w:rsidP="00073F20">
      <w:pPr>
        <w:spacing w:after="0"/>
        <w:jc w:val="both"/>
      </w:pPr>
      <w:r>
        <w:t xml:space="preserve">5. Знаменитая белорусская спортсменка Янина </w:t>
      </w:r>
      <w:proofErr w:type="spellStart"/>
      <w:r>
        <w:t>Карольчик</w:t>
      </w:r>
      <w:proofErr w:type="spellEnd"/>
      <w:r>
        <w:t xml:space="preserve"> толкает:</w:t>
      </w:r>
    </w:p>
    <w:p w14:paraId="378B2742" w14:textId="30A887C7" w:rsidR="00073F20" w:rsidRDefault="00073F20" w:rsidP="00073F20">
      <w:pPr>
        <w:spacing w:after="0"/>
        <w:jc w:val="both"/>
      </w:pPr>
      <w:r>
        <w:t>А) речи, б) ядро, в) соперников, г) дефицит</w:t>
      </w:r>
    </w:p>
    <w:p w14:paraId="4C6DAA78" w14:textId="57BDD602" w:rsidR="00073F20" w:rsidRDefault="00073F20" w:rsidP="00073F20">
      <w:pPr>
        <w:spacing w:after="0"/>
        <w:jc w:val="both"/>
      </w:pPr>
      <w:r>
        <w:t>6. Во время народной плясовой «бульба» в карманах или за спиной держат:</w:t>
      </w:r>
    </w:p>
    <w:p w14:paraId="28C7EA1D" w14:textId="6C08E142" w:rsidR="00073F20" w:rsidRDefault="00073F20" w:rsidP="00073F20">
      <w:pPr>
        <w:spacing w:after="0"/>
        <w:jc w:val="both"/>
      </w:pPr>
      <w:r>
        <w:t>А) руки, б) кувшин, в) деньги, г) бульбу</w:t>
      </w:r>
    </w:p>
    <w:p w14:paraId="2BB693B1" w14:textId="4581E15D" w:rsidR="00073F20" w:rsidRDefault="00073F20" w:rsidP="00073F20">
      <w:pPr>
        <w:spacing w:after="0"/>
        <w:jc w:val="both"/>
      </w:pPr>
      <w:r>
        <w:t xml:space="preserve">7. Подзаголовок романа </w:t>
      </w:r>
      <w:proofErr w:type="spellStart"/>
      <w:r>
        <w:t>Караткевича</w:t>
      </w:r>
      <w:proofErr w:type="spellEnd"/>
      <w:r>
        <w:rPr>
          <w:lang w:val="be-BY"/>
        </w:rPr>
        <w:t xml:space="preserve"> “Хрыстос прызямліўся ў Гародні</w:t>
      </w:r>
      <w:r w:rsidR="00EA5613">
        <w:rPr>
          <w:lang w:val="be-BY"/>
        </w:rPr>
        <w:t xml:space="preserve">” </w:t>
      </w:r>
      <w:r w:rsidR="00EA5613">
        <w:t>объявляет эту книгу Евангелием от:</w:t>
      </w:r>
    </w:p>
    <w:p w14:paraId="22AF86ED" w14:textId="61B9E171" w:rsidR="00EA5613" w:rsidRDefault="00EA5613" w:rsidP="00073F20">
      <w:pPr>
        <w:spacing w:after="0"/>
        <w:jc w:val="both"/>
      </w:pPr>
      <w:r>
        <w:t>А) Владимира, б) Иоанна, в) Фомы, г) Иуды</w:t>
      </w:r>
    </w:p>
    <w:p w14:paraId="330A89CA" w14:textId="4D0A9F58" w:rsidR="00EA5613" w:rsidRDefault="00EA5613" w:rsidP="00073F20">
      <w:pPr>
        <w:spacing w:after="0"/>
        <w:jc w:val="both"/>
      </w:pPr>
      <w:r>
        <w:t>8. Пушкин проезжал Беларусь по дороге:</w:t>
      </w:r>
    </w:p>
    <w:p w14:paraId="2B8FE20D" w14:textId="2FE57D4E" w:rsidR="00EA5613" w:rsidRDefault="00EA5613" w:rsidP="00073F20">
      <w:pPr>
        <w:spacing w:after="0"/>
        <w:jc w:val="both"/>
      </w:pPr>
      <w:r>
        <w:t>А) в Царскосельский лицей, б) в южную ссылку, в) в Болдинскую осень, г) на дуэль с Дантесом</w:t>
      </w:r>
    </w:p>
    <w:p w14:paraId="1204F08E" w14:textId="3376685D" w:rsidR="00EA5613" w:rsidRDefault="00EA5613" w:rsidP="00073F20">
      <w:pPr>
        <w:spacing w:after="0"/>
        <w:jc w:val="both"/>
      </w:pPr>
      <w:r>
        <w:t>9. Самая крупная птица Беларуси:</w:t>
      </w:r>
    </w:p>
    <w:p w14:paraId="608E7FF0" w14:textId="1231F5BE" w:rsidR="00EA5613" w:rsidRDefault="00EA5613" w:rsidP="00073F20">
      <w:pPr>
        <w:spacing w:after="0"/>
        <w:jc w:val="both"/>
      </w:pPr>
      <w:r>
        <w:t>А) аист, б) журавль, в) орлан-белохвост, г) дятел</w:t>
      </w:r>
    </w:p>
    <w:p w14:paraId="21AD2BA1" w14:textId="72EDBF75" w:rsidR="00EA5613" w:rsidRDefault="00EA5613" w:rsidP="00073F20">
      <w:pPr>
        <w:spacing w:after="0"/>
        <w:jc w:val="both"/>
      </w:pPr>
      <w:r>
        <w:t>10) Климук и Ковалёнок – это первые белорусские:</w:t>
      </w:r>
    </w:p>
    <w:p w14:paraId="25D6DF7F" w14:textId="1AEF9946" w:rsidR="00EA5613" w:rsidRPr="00EA5613" w:rsidRDefault="00EA5613" w:rsidP="00073F20">
      <w:pPr>
        <w:spacing w:after="0"/>
        <w:jc w:val="both"/>
      </w:pPr>
      <w:r>
        <w:lastRenderedPageBreak/>
        <w:t>А) олимпийцы, б) полярники, в) герои Советского Союза, г) космонавты</w:t>
      </w:r>
    </w:p>
    <w:p w14:paraId="1B856324" w14:textId="77777777" w:rsidR="00817474" w:rsidRDefault="00817474" w:rsidP="00817474">
      <w:pPr>
        <w:pStyle w:val="a3"/>
        <w:spacing w:after="0"/>
        <w:ind w:left="1069"/>
        <w:jc w:val="both"/>
      </w:pPr>
    </w:p>
    <w:p w14:paraId="3D7FD480" w14:textId="5B11BA15" w:rsidR="00817474" w:rsidRPr="00A2165C" w:rsidRDefault="00A2165C" w:rsidP="00A2165C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 w:rsidRPr="00A2165C">
        <w:rPr>
          <w:b/>
          <w:bCs/>
        </w:rPr>
        <w:t>Оптимальные простые вопросы</w:t>
      </w:r>
      <w:r>
        <w:rPr>
          <w:b/>
          <w:bCs/>
        </w:rPr>
        <w:t xml:space="preserve">. Игра «Златая цепь». </w:t>
      </w:r>
    </w:p>
    <w:p w14:paraId="521C942A" w14:textId="15D7CDDE" w:rsidR="00A2165C" w:rsidRDefault="00A2165C" w:rsidP="00A2165C">
      <w:pPr>
        <w:spacing w:after="0"/>
        <w:jc w:val="both"/>
      </w:pPr>
      <w:r>
        <w:t>В игре участвует 6 игроков. Главная их задача – создать работоспособную команду. Команда побеждает, если замкнёт цепь, т.е. даст подряд столько ответов, сколько в ней игроков. После второго правильного ответа соседние игроки (давшие эти ответы) берутся за руки. Если дан третий правильный ответ, берутся за руки второй и третий игроки и т.д. Неправильный ответ разбивает цепь.</w:t>
      </w:r>
    </w:p>
    <w:p w14:paraId="130170AD" w14:textId="17E16D98" w:rsidR="00A2165C" w:rsidRDefault="00A2165C" w:rsidP="00A2165C">
      <w:pPr>
        <w:pStyle w:val="a3"/>
        <w:numPr>
          <w:ilvl w:val="0"/>
          <w:numId w:val="5"/>
        </w:numPr>
        <w:spacing w:after="0"/>
        <w:jc w:val="both"/>
      </w:pPr>
      <w:r>
        <w:t>Этот город второй по величине в Беларуси (Гомель)</w:t>
      </w:r>
    </w:p>
    <w:p w14:paraId="3E361E09" w14:textId="2962EB88" w:rsidR="00A2165C" w:rsidRDefault="00A2165C" w:rsidP="00A2165C">
      <w:pPr>
        <w:pStyle w:val="a3"/>
        <w:numPr>
          <w:ilvl w:val="0"/>
          <w:numId w:val="5"/>
        </w:numPr>
        <w:spacing w:after="0"/>
        <w:jc w:val="both"/>
      </w:pPr>
      <w:r>
        <w:t>Эта страна – восточный сосед Беларуси (Россия)</w:t>
      </w:r>
    </w:p>
    <w:p w14:paraId="52F29706" w14:textId="418C78AD" w:rsidR="00A2165C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Этот русский поэт проезжал Витебск, Могилев и Гомель по пути в южную ссылку (Пушкин)</w:t>
      </w:r>
    </w:p>
    <w:p w14:paraId="27E58DDB" w14:textId="0D420B10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Он возглавил восстание 1863 года в Беларуси (Калиновский)</w:t>
      </w:r>
    </w:p>
    <w:p w14:paraId="39AF2759" w14:textId="1EB3BEE3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Это озеро называют белорусским морем (Нарочь)</w:t>
      </w:r>
    </w:p>
    <w:p w14:paraId="70AEBD1D" w14:textId="356D4403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 xml:space="preserve">Этот ансамбль в начале 70-х назывался </w:t>
      </w:r>
      <w:proofErr w:type="spellStart"/>
      <w:r>
        <w:t>Лявоны</w:t>
      </w:r>
      <w:proofErr w:type="spellEnd"/>
      <w:r>
        <w:t xml:space="preserve"> (</w:t>
      </w:r>
      <w:proofErr w:type="spellStart"/>
      <w:r>
        <w:t>Песняры</w:t>
      </w:r>
      <w:proofErr w:type="spellEnd"/>
      <w:r>
        <w:t>)</w:t>
      </w:r>
    </w:p>
    <w:p w14:paraId="3BD6E428" w14:textId="1B14C97F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Так называется спортивный комплекс под Минском (</w:t>
      </w:r>
      <w:proofErr w:type="spellStart"/>
      <w:r>
        <w:t>Раубичи</w:t>
      </w:r>
      <w:proofErr w:type="spellEnd"/>
      <w:r>
        <w:t>)</w:t>
      </w:r>
    </w:p>
    <w:p w14:paraId="0782CD34" w14:textId="150472C1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На этой реке стоит Витебск (Западная Двина)</w:t>
      </w:r>
    </w:p>
    <w:p w14:paraId="66B32383" w14:textId="3C84BB1B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Сколько морей омывает Беларусь? (0)</w:t>
      </w:r>
    </w:p>
    <w:p w14:paraId="4B0AC61C" w14:textId="24219DB5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В этот день празднуется День Независимости Беларуси (3 июля)</w:t>
      </w:r>
    </w:p>
    <w:p w14:paraId="38ABF495" w14:textId="62084AF5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 xml:space="preserve">Ефросинью Полоцкую в миру звали Святослава или </w:t>
      </w:r>
      <w:proofErr w:type="spellStart"/>
      <w:r>
        <w:t>Предслава</w:t>
      </w:r>
      <w:proofErr w:type="spellEnd"/>
      <w:r>
        <w:t xml:space="preserve"> (</w:t>
      </w:r>
      <w:proofErr w:type="spellStart"/>
      <w:r>
        <w:t>Предслава</w:t>
      </w:r>
      <w:proofErr w:type="spellEnd"/>
      <w:r>
        <w:t>)</w:t>
      </w:r>
    </w:p>
    <w:p w14:paraId="7330947C" w14:textId="451E60F3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Герб этого города – олень с крестом на голове (Гродно)</w:t>
      </w:r>
    </w:p>
    <w:p w14:paraId="397A27A4" w14:textId="6B205913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Этот зверь – символ Минского автозавода (зубр)</w:t>
      </w:r>
    </w:p>
    <w:p w14:paraId="53060EA2" w14:textId="5FA124DB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Так Белорусы называют праздник Рождества (Коляды)</w:t>
      </w:r>
    </w:p>
    <w:p w14:paraId="440FD966" w14:textId="02C8DB1B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Это белорусский поэт умер в юности от туберкулёза (Богданович)</w:t>
      </w:r>
    </w:p>
    <w:p w14:paraId="6E8A54CD" w14:textId="12E55A79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Эти телевизоры выпускаются в Минске (Горизонт)</w:t>
      </w:r>
    </w:p>
    <w:p w14:paraId="03CC7E25" w14:textId="4F6825D2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Этот мемориал жертв войны расположен в Логойском районе (Хатынь)</w:t>
      </w:r>
    </w:p>
    <w:p w14:paraId="5A94D10B" w14:textId="77777777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>Этот зверь украшает герб Волковыска (волк)</w:t>
      </w:r>
    </w:p>
    <w:p w14:paraId="29D53E2A" w14:textId="77777777" w:rsidR="000C5D5F" w:rsidRDefault="000C5D5F" w:rsidP="00A2165C">
      <w:pPr>
        <w:pStyle w:val="a3"/>
        <w:numPr>
          <w:ilvl w:val="0"/>
          <w:numId w:val="5"/>
        </w:numPr>
        <w:spacing w:after="0"/>
        <w:jc w:val="both"/>
      </w:pPr>
      <w:r>
        <w:t>На этой белорусской реке прекратила существование армия Наполеона (Березина)</w:t>
      </w:r>
    </w:p>
    <w:p w14:paraId="79326337" w14:textId="4E814208" w:rsidR="000C5D5F" w:rsidRDefault="000C5D5F" w:rsidP="00A2165C">
      <w:pPr>
        <w:pStyle w:val="a3"/>
        <w:numPr>
          <w:ilvl w:val="0"/>
          <w:numId w:val="5"/>
        </w:numPr>
        <w:spacing w:after="0"/>
        <w:jc w:val="both"/>
      </w:pPr>
      <w:r>
        <w:t>Это белорусское название праздника летнего солнцестояния (купала)</w:t>
      </w:r>
    </w:p>
    <w:p w14:paraId="697FC992" w14:textId="62BCA26F" w:rsidR="008626CF" w:rsidRDefault="008626CF" w:rsidP="00A2165C">
      <w:pPr>
        <w:pStyle w:val="a3"/>
        <w:numPr>
          <w:ilvl w:val="0"/>
          <w:numId w:val="5"/>
        </w:numPr>
        <w:spacing w:after="0"/>
        <w:jc w:val="both"/>
      </w:pPr>
      <w:r>
        <w:t xml:space="preserve"> </w:t>
      </w:r>
      <w:r w:rsidR="000C5D5F">
        <w:t>Так называли полоцкого князя Всеслава (Чародей)</w:t>
      </w:r>
    </w:p>
    <w:p w14:paraId="79B06F69" w14:textId="1DC2778E" w:rsidR="000C5D5F" w:rsidRDefault="000C5D5F" w:rsidP="00A2165C">
      <w:pPr>
        <w:pStyle w:val="a3"/>
        <w:numPr>
          <w:ilvl w:val="0"/>
          <w:numId w:val="5"/>
        </w:numPr>
        <w:spacing w:after="0"/>
        <w:jc w:val="both"/>
      </w:pPr>
      <w:r>
        <w:t>Это реактивное оружие было впервые применено в 1941 г. Под Оршей (катюша)</w:t>
      </w:r>
    </w:p>
    <w:p w14:paraId="48715096" w14:textId="53CB7AD5" w:rsidR="000C5D5F" w:rsidRDefault="000C5D5F" w:rsidP="00A2165C">
      <w:pPr>
        <w:pStyle w:val="a3"/>
        <w:numPr>
          <w:ilvl w:val="0"/>
          <w:numId w:val="5"/>
        </w:numPr>
        <w:spacing w:after="0"/>
        <w:jc w:val="both"/>
      </w:pPr>
      <w:r>
        <w:t>Эти трактора пропагандируют нашу страну во всём мире (</w:t>
      </w:r>
      <w:proofErr w:type="spellStart"/>
      <w:r>
        <w:t>Беларус</w:t>
      </w:r>
      <w:proofErr w:type="spellEnd"/>
      <w:r>
        <w:t>)</w:t>
      </w:r>
    </w:p>
    <w:p w14:paraId="4034114D" w14:textId="03415640" w:rsidR="000C5D5F" w:rsidRDefault="000C5D5F" w:rsidP="00A2165C">
      <w:pPr>
        <w:pStyle w:val="a3"/>
        <w:numPr>
          <w:ilvl w:val="0"/>
          <w:numId w:val="5"/>
        </w:numPr>
        <w:spacing w:after="0"/>
        <w:jc w:val="both"/>
      </w:pPr>
      <w:r>
        <w:t>Эта полоцкая княжна пыталась убить своего мужа князя Владимира (Рогнеда)</w:t>
      </w:r>
    </w:p>
    <w:p w14:paraId="64C8B7D5" w14:textId="096436D9" w:rsidR="000C5D5F" w:rsidRDefault="000C5D5F" w:rsidP="00A2165C">
      <w:pPr>
        <w:pStyle w:val="a3"/>
        <w:numPr>
          <w:ilvl w:val="0"/>
          <w:numId w:val="5"/>
        </w:numPr>
        <w:spacing w:after="0"/>
        <w:jc w:val="both"/>
      </w:pPr>
      <w:r>
        <w:t>Эта минская река – символ кровавых воин прошлого и недавней трагедии (Немига)</w:t>
      </w:r>
    </w:p>
    <w:p w14:paraId="6498CB24" w14:textId="02E436AB" w:rsidR="000C5D5F" w:rsidRDefault="000C5D5F" w:rsidP="000C5D5F">
      <w:pPr>
        <w:spacing w:after="0"/>
        <w:jc w:val="both"/>
        <w:rPr>
          <w:b/>
          <w:bCs/>
        </w:rPr>
      </w:pPr>
      <w:r>
        <w:rPr>
          <w:b/>
          <w:bCs/>
        </w:rPr>
        <w:t>4.Турнир эрудитов «Своя игра)</w:t>
      </w:r>
    </w:p>
    <w:p w14:paraId="0811EE61" w14:textId="0650D596" w:rsidR="000C5D5F" w:rsidRDefault="000C5D5F" w:rsidP="000C5D5F">
      <w:pPr>
        <w:spacing w:after="0"/>
        <w:jc w:val="both"/>
      </w:pPr>
      <w:r>
        <w:t>Правила игры: участвуют четверо игроков. Первым отвечает тот, кто первым подаст сигнал – хлопок в ладоши. Правильно ответивший получает в зачет количество очков, соответствующее номиналу вопроса. Неправильный ответ влечет за собой минус</w:t>
      </w:r>
      <w:r w:rsidR="00C550A3">
        <w:t xml:space="preserve"> номинал.</w:t>
      </w:r>
    </w:p>
    <w:p w14:paraId="661E8BF8" w14:textId="4718C2D3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lastRenderedPageBreak/>
        <w:t>Он изображен на гербе Гродненской области (зубр)</w:t>
      </w:r>
    </w:p>
    <w:p w14:paraId="1BF6F50B" w14:textId="7524BDD3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>Этот город является самым молодым городом Беларуси (Островец)</w:t>
      </w:r>
    </w:p>
    <w:p w14:paraId="1D934C47" w14:textId="422B70B4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>Мемориальный комплекс по линии противостояния в Первой Мировой войне открыт в этом городе (Сморгонь)</w:t>
      </w:r>
    </w:p>
    <w:p w14:paraId="178F8003" w14:textId="0D00B008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>В операции Багратион принимали участие столько фронтов (4)</w:t>
      </w:r>
    </w:p>
    <w:p w14:paraId="6E6DCBE4" w14:textId="717224CA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>Первый белорусский космонавт (Пётр Климук)</w:t>
      </w:r>
    </w:p>
    <w:p w14:paraId="42FA5670" w14:textId="1FF901EA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>Детство этой женщины – профессора математики прошло в Витебской губернии (Софья Ковалевская)</w:t>
      </w:r>
    </w:p>
    <w:p w14:paraId="2ECB218F" w14:textId="04865CF4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 xml:space="preserve">Он первым из белорусских мастеров клюшки дошел до финала Кубка Стенли (Руслан </w:t>
      </w:r>
      <w:proofErr w:type="spellStart"/>
      <w:r>
        <w:t>Салей</w:t>
      </w:r>
      <w:proofErr w:type="spellEnd"/>
      <w:r>
        <w:t>)</w:t>
      </w:r>
    </w:p>
    <w:p w14:paraId="31A8AF38" w14:textId="547313E1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>Владимир Гончаров – олимпийский чемпион в этом виде спорта (прыжки на батуте)</w:t>
      </w:r>
    </w:p>
    <w:p w14:paraId="5DCE7A00" w14:textId="52DBB414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>Именно столько спортсменов носят звание Герой Беларуси (1)</w:t>
      </w:r>
    </w:p>
    <w:p w14:paraId="51984F89" w14:textId="0ABB6DFC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 xml:space="preserve">Эта шестикратная чемпионка мира и двукратная олимпийская чемпионка в гребле из-за травмы в 1019 году завершила карьеру (Екатерина </w:t>
      </w:r>
      <w:proofErr w:type="spellStart"/>
      <w:r>
        <w:t>Карстон</w:t>
      </w:r>
      <w:proofErr w:type="spellEnd"/>
      <w:r>
        <w:t>)</w:t>
      </w:r>
    </w:p>
    <w:p w14:paraId="53770B73" w14:textId="3AD23B9A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>Эта белоруска написала о том, что у войны не женское лицо (Светлана Алексиевич)</w:t>
      </w:r>
    </w:p>
    <w:p w14:paraId="2E4545DC" w14:textId="12DFA7B2" w:rsidR="00C550A3" w:rsidRDefault="00C550A3" w:rsidP="00C550A3">
      <w:pPr>
        <w:pStyle w:val="a3"/>
        <w:numPr>
          <w:ilvl w:val="0"/>
          <w:numId w:val="6"/>
        </w:numPr>
        <w:spacing w:after="0"/>
        <w:jc w:val="both"/>
      </w:pPr>
      <w:r>
        <w:t>В1925 году был создан Березинский заповедник для сохранения этого вида животных, оказавшихся на грани исчезно</w:t>
      </w:r>
      <w:r w:rsidR="00694D78">
        <w:t>вения (бобр)</w:t>
      </w:r>
    </w:p>
    <w:p w14:paraId="29312597" w14:textId="087A5A06" w:rsidR="00694D78" w:rsidRDefault="00694D78" w:rsidP="00C550A3">
      <w:pPr>
        <w:pStyle w:val="a3"/>
        <w:numPr>
          <w:ilvl w:val="0"/>
          <w:numId w:val="6"/>
        </w:numPr>
        <w:spacing w:after="0"/>
        <w:jc w:val="both"/>
      </w:pPr>
      <w:r>
        <w:t xml:space="preserve">Биологический заказник </w:t>
      </w:r>
      <w:proofErr w:type="spellStart"/>
      <w:r>
        <w:t>Барбастелла</w:t>
      </w:r>
      <w:proofErr w:type="spellEnd"/>
      <w:r>
        <w:t xml:space="preserve"> в одном из фортов Бреста – царство этих млекопитающих (летучая мышь)</w:t>
      </w:r>
    </w:p>
    <w:p w14:paraId="58DC5B77" w14:textId="2F323C2E" w:rsidR="00694D78" w:rsidRDefault="00694D78" w:rsidP="00C550A3">
      <w:pPr>
        <w:pStyle w:val="a3"/>
        <w:numPr>
          <w:ilvl w:val="0"/>
          <w:numId w:val="6"/>
        </w:numPr>
        <w:spacing w:after="0"/>
        <w:jc w:val="both"/>
      </w:pPr>
      <w:r>
        <w:t>Лёгкими Европы называют белорусские (болота)</w:t>
      </w:r>
    </w:p>
    <w:p w14:paraId="353B7053" w14:textId="2302A1F8" w:rsidR="00694D78" w:rsidRDefault="00694D78" w:rsidP="00C550A3">
      <w:pPr>
        <w:pStyle w:val="a3"/>
        <w:numPr>
          <w:ilvl w:val="0"/>
          <w:numId w:val="6"/>
        </w:numPr>
        <w:spacing w:after="0"/>
        <w:jc w:val="both"/>
      </w:pPr>
      <w:r>
        <w:t>Благодаря этому природному источнику Новогрудский район – самый энергоэффективный в Беларуси (ветер)</w:t>
      </w:r>
    </w:p>
    <w:p w14:paraId="370C6AC1" w14:textId="3598F151" w:rsidR="00694D78" w:rsidRDefault="00694D78" w:rsidP="00694D78">
      <w:pPr>
        <w:spacing w:after="0"/>
        <w:jc w:val="both"/>
      </w:pPr>
      <w:r>
        <w:rPr>
          <w:b/>
          <w:bCs/>
        </w:rPr>
        <w:t xml:space="preserve">Контроль знаний: </w:t>
      </w:r>
    </w:p>
    <w:p w14:paraId="476E7210" w14:textId="1535BAA7" w:rsidR="00694D78" w:rsidRDefault="00694D78" w:rsidP="00694D78">
      <w:pPr>
        <w:spacing w:after="0"/>
        <w:jc w:val="both"/>
      </w:pPr>
      <w:r>
        <w:t>Так какие бывают разминочные и простые вопросы?</w:t>
      </w:r>
    </w:p>
    <w:p w14:paraId="368937ED" w14:textId="7E268340" w:rsidR="00694D78" w:rsidRDefault="00694D78" w:rsidP="00694D78">
      <w:pPr>
        <w:spacing w:after="0"/>
        <w:jc w:val="both"/>
      </w:pPr>
      <w:r>
        <w:t>Обозначение следующей темы – вопросы для игры «Брейн-ринг»</w:t>
      </w:r>
    </w:p>
    <w:p w14:paraId="2686313A" w14:textId="40E40B68" w:rsidR="00694D78" w:rsidRDefault="00694D78" w:rsidP="00694D78">
      <w:pPr>
        <w:spacing w:after="0"/>
        <w:jc w:val="both"/>
        <w:rPr>
          <w:b/>
          <w:bCs/>
        </w:rPr>
      </w:pPr>
      <w:r w:rsidRPr="00694D78">
        <w:rPr>
          <w:b/>
          <w:bCs/>
        </w:rPr>
        <w:t>5</w:t>
      </w:r>
      <w:r>
        <w:rPr>
          <w:b/>
          <w:bCs/>
        </w:rPr>
        <w:t xml:space="preserve">.Рефлексия </w:t>
      </w:r>
    </w:p>
    <w:p w14:paraId="07966B1A" w14:textId="0401280B" w:rsidR="00694D78" w:rsidRDefault="00694D78" w:rsidP="00694D78">
      <w:pPr>
        <w:spacing w:after="0"/>
        <w:jc w:val="both"/>
      </w:pPr>
      <w:r>
        <w:t>1. Понравилось ли вам сегодняшнее занятие?</w:t>
      </w:r>
    </w:p>
    <w:p w14:paraId="3B69CDEB" w14:textId="13B5378C" w:rsidR="00694D78" w:rsidRDefault="00694D78" w:rsidP="00694D78">
      <w:pPr>
        <w:spacing w:after="0"/>
        <w:jc w:val="both"/>
      </w:pPr>
      <w:r>
        <w:t>2. Какая игра была наиболее интересной и почему?</w:t>
      </w:r>
    </w:p>
    <w:p w14:paraId="2A20A750" w14:textId="2BEB8D2D" w:rsidR="00694D78" w:rsidRDefault="00694D78" w:rsidP="00694D78">
      <w:pPr>
        <w:spacing w:after="0"/>
        <w:jc w:val="both"/>
      </w:pPr>
      <w:r>
        <w:t>3. Какие вопросы вызвали наибольшие затруднения?</w:t>
      </w:r>
    </w:p>
    <w:p w14:paraId="0693C80D" w14:textId="2DD576D2" w:rsidR="00694D78" w:rsidRDefault="00694D78" w:rsidP="00694D78">
      <w:pPr>
        <w:spacing w:after="0"/>
        <w:jc w:val="both"/>
      </w:pPr>
      <w:r>
        <w:rPr>
          <w:b/>
          <w:bCs/>
        </w:rPr>
        <w:t>6.Завершение занятия</w:t>
      </w:r>
      <w:r>
        <w:t xml:space="preserve"> – подведение итогов</w:t>
      </w:r>
    </w:p>
    <w:p w14:paraId="713C1D9E" w14:textId="14B03ADD" w:rsidR="00694D78" w:rsidRPr="00694D78" w:rsidRDefault="00694D78" w:rsidP="00694D78">
      <w:pPr>
        <w:spacing w:after="0"/>
        <w:jc w:val="both"/>
      </w:pPr>
      <w:proofErr w:type="spellStart"/>
      <w:r>
        <w:t>Видеоцитата</w:t>
      </w:r>
      <w:proofErr w:type="spellEnd"/>
      <w:r>
        <w:t xml:space="preserve"> для разрядки «Вся наша жизнь – игра»!</w:t>
      </w:r>
    </w:p>
    <w:p w14:paraId="1072EE39" w14:textId="77777777" w:rsidR="00694D78" w:rsidRPr="00694D78" w:rsidRDefault="00694D78" w:rsidP="00694D78">
      <w:pPr>
        <w:spacing w:after="0"/>
        <w:jc w:val="both"/>
        <w:rPr>
          <w:b/>
          <w:bCs/>
        </w:rPr>
      </w:pPr>
    </w:p>
    <w:p w14:paraId="7F831A71" w14:textId="77777777" w:rsidR="00A2165C" w:rsidRPr="00A2165C" w:rsidRDefault="00A2165C" w:rsidP="00A2165C">
      <w:pPr>
        <w:pStyle w:val="a3"/>
        <w:spacing w:after="0"/>
        <w:ind w:left="1069"/>
        <w:jc w:val="both"/>
        <w:rPr>
          <w:b/>
          <w:bCs/>
        </w:rPr>
      </w:pPr>
    </w:p>
    <w:sectPr w:rsidR="00A2165C" w:rsidRPr="00A216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2E9"/>
    <w:multiLevelType w:val="hybridMultilevel"/>
    <w:tmpl w:val="E15E6930"/>
    <w:lvl w:ilvl="0" w:tplc="B014A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02526"/>
    <w:multiLevelType w:val="hybridMultilevel"/>
    <w:tmpl w:val="6B007E78"/>
    <w:lvl w:ilvl="0" w:tplc="09D0DA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392492"/>
    <w:multiLevelType w:val="hybridMultilevel"/>
    <w:tmpl w:val="587A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1607"/>
    <w:multiLevelType w:val="hybridMultilevel"/>
    <w:tmpl w:val="A9AC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4236A"/>
    <w:multiLevelType w:val="hybridMultilevel"/>
    <w:tmpl w:val="F03CC292"/>
    <w:lvl w:ilvl="0" w:tplc="83CE1F5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73927062"/>
    <w:multiLevelType w:val="hybridMultilevel"/>
    <w:tmpl w:val="5712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74"/>
    <w:rsid w:val="00073F20"/>
    <w:rsid w:val="000C5D5F"/>
    <w:rsid w:val="00225940"/>
    <w:rsid w:val="004713A8"/>
    <w:rsid w:val="004D628D"/>
    <w:rsid w:val="00694D78"/>
    <w:rsid w:val="006C0B77"/>
    <w:rsid w:val="00817474"/>
    <w:rsid w:val="008242FF"/>
    <w:rsid w:val="008626CF"/>
    <w:rsid w:val="00870751"/>
    <w:rsid w:val="008B5DAB"/>
    <w:rsid w:val="00922C48"/>
    <w:rsid w:val="00A2165C"/>
    <w:rsid w:val="00B915B7"/>
    <w:rsid w:val="00C550A3"/>
    <w:rsid w:val="00EA56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0D53"/>
  <w15:chartTrackingRefBased/>
  <w15:docId w15:val="{79198DC5-1964-4D50-84EB-CD2E4382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105D-12F0-4316-A5EA-F251034E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2020-11-25T13:21:00Z</dcterms:created>
  <dcterms:modified xsi:type="dcterms:W3CDTF">2020-11-25T13:21:00Z</dcterms:modified>
</cp:coreProperties>
</file>