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93" w:rsidRPr="00073DCF" w:rsidRDefault="002E2B93" w:rsidP="002E2B93">
      <w:pPr>
        <w:jc w:val="center"/>
        <w:rPr>
          <w:b/>
        </w:rPr>
      </w:pPr>
      <w:r>
        <w:t>План-конспект</w:t>
      </w:r>
      <w:r>
        <w:br/>
        <w:t xml:space="preserve">урока французского языка в </w:t>
      </w:r>
      <w:r w:rsidR="008B0B08">
        <w:t>8</w:t>
      </w:r>
      <w:r>
        <w:t xml:space="preserve"> классе по теме: </w:t>
      </w:r>
      <w:r w:rsidRPr="00073DCF">
        <w:br/>
      </w:r>
      <w:r w:rsidRPr="008621DC">
        <w:rPr>
          <w:b/>
        </w:rPr>
        <w:t>«</w:t>
      </w:r>
      <w:r w:rsidR="00520870">
        <w:rPr>
          <w:b/>
          <w:lang w:val="en-US"/>
        </w:rPr>
        <w:t>Comment</w:t>
      </w:r>
      <w:r w:rsidR="00520870" w:rsidRPr="00520870">
        <w:rPr>
          <w:b/>
        </w:rPr>
        <w:t xml:space="preserve"> </w:t>
      </w:r>
      <w:r w:rsidR="00520870">
        <w:rPr>
          <w:b/>
          <w:lang w:val="en-US"/>
        </w:rPr>
        <w:t>preparer</w:t>
      </w:r>
      <w:r w:rsidR="00520870" w:rsidRPr="00520870">
        <w:rPr>
          <w:b/>
        </w:rPr>
        <w:t xml:space="preserve"> </w:t>
      </w:r>
      <w:r w:rsidR="00520870">
        <w:rPr>
          <w:b/>
          <w:lang w:val="en-US"/>
        </w:rPr>
        <w:t>un</w:t>
      </w:r>
      <w:r w:rsidR="00520870" w:rsidRPr="00520870">
        <w:rPr>
          <w:b/>
        </w:rPr>
        <w:t xml:space="preserve"> </w:t>
      </w:r>
      <w:proofErr w:type="spellStart"/>
      <w:r w:rsidR="00520870">
        <w:rPr>
          <w:b/>
          <w:lang w:val="en-US"/>
        </w:rPr>
        <w:t>vrai</w:t>
      </w:r>
      <w:proofErr w:type="spellEnd"/>
      <w:r w:rsidR="00520870" w:rsidRPr="00520870">
        <w:rPr>
          <w:b/>
        </w:rPr>
        <w:t xml:space="preserve"> </w:t>
      </w:r>
      <w:proofErr w:type="spellStart"/>
      <w:r w:rsidR="00520870">
        <w:rPr>
          <w:b/>
          <w:lang w:val="en-US"/>
        </w:rPr>
        <w:t>repas</w:t>
      </w:r>
      <w:proofErr w:type="spellEnd"/>
      <w:r w:rsidR="00746AAE">
        <w:rPr>
          <w:b/>
          <w:lang w:val="en-US"/>
        </w:rPr>
        <w:t xml:space="preserve"> </w:t>
      </w:r>
      <w:r w:rsidR="00520870">
        <w:rPr>
          <w:b/>
          <w:lang w:val="en-US"/>
        </w:rPr>
        <w:t>de</w:t>
      </w:r>
      <w:r w:rsidR="00520870" w:rsidRPr="00520870">
        <w:rPr>
          <w:b/>
        </w:rPr>
        <w:t xml:space="preserve"> </w:t>
      </w:r>
      <w:r w:rsidR="00520870">
        <w:rPr>
          <w:b/>
          <w:lang w:val="en-US"/>
        </w:rPr>
        <w:t>f</w:t>
      </w:r>
      <w:proofErr w:type="spellStart"/>
      <w:r w:rsidR="00520870" w:rsidRPr="00520870">
        <w:rPr>
          <w:b/>
        </w:rPr>
        <w:t>ê</w:t>
      </w:r>
      <w:r w:rsidR="00520870">
        <w:rPr>
          <w:b/>
          <w:lang w:val="en-US"/>
        </w:rPr>
        <w:t>te</w:t>
      </w:r>
      <w:proofErr w:type="spellEnd"/>
      <w:r w:rsidR="008B0B08" w:rsidRPr="008B0B08">
        <w:rPr>
          <w:b/>
        </w:rPr>
        <w:t xml:space="preserve"> </w:t>
      </w:r>
      <w:r w:rsidRPr="008621DC">
        <w:rPr>
          <w:rFonts w:ascii="yandex-sans" w:hAnsi="yandex-sans" w:hint="eastAsia"/>
          <w:b/>
          <w:color w:val="000000"/>
          <w:sz w:val="25"/>
          <w:szCs w:val="25"/>
          <w:shd w:val="clear" w:color="auto" w:fill="FFFFFF"/>
        </w:rPr>
        <w:t>»</w:t>
      </w:r>
    </w:p>
    <w:p w:rsidR="002E2B93" w:rsidRPr="002E2B93" w:rsidRDefault="002E2B93" w:rsidP="002E2B93">
      <w:r w:rsidRPr="008B3E78">
        <w:rPr>
          <w:b/>
        </w:rPr>
        <w:t>Коммуникативная задача</w:t>
      </w:r>
      <w:r>
        <w:t xml:space="preserve">: научиться </w:t>
      </w:r>
      <w:r w:rsidR="003C48F5">
        <w:t>высказываться по данной теме</w:t>
      </w:r>
    </w:p>
    <w:p w:rsidR="002E2B93" w:rsidRPr="00E9243F" w:rsidRDefault="002E2B93" w:rsidP="002E2B93">
      <w:r w:rsidRPr="008B3E78">
        <w:rPr>
          <w:b/>
        </w:rPr>
        <w:t>Цели урока:</w:t>
      </w:r>
      <w:r>
        <w:br/>
      </w:r>
      <w:proofErr w:type="gramStart"/>
      <w:r>
        <w:t>ОБРАЗОВАТЕЛЬНАЯ</w:t>
      </w:r>
      <w:proofErr w:type="gramEnd"/>
      <w:r>
        <w:t xml:space="preserve"> –</w:t>
      </w:r>
      <w:r w:rsidR="00E9243F">
        <w:t xml:space="preserve"> с</w:t>
      </w:r>
      <w:r>
        <w:t>овер</w:t>
      </w:r>
      <w:r w:rsidR="0088272E">
        <w:t>шенствование у учащихся</w:t>
      </w:r>
      <w:r w:rsidR="00E9243F">
        <w:t xml:space="preserve"> навыков восприятия и понимания речи на слух</w:t>
      </w:r>
      <w:r w:rsidRPr="00B00D38">
        <w:t>.</w:t>
      </w:r>
    </w:p>
    <w:p w:rsidR="003C48F5" w:rsidRPr="00520870" w:rsidRDefault="003C48F5" w:rsidP="002E2B93">
      <w:r>
        <w:t xml:space="preserve">ВОСПИТАТЕЛЬНАЯ – воспитание у уч-ся </w:t>
      </w:r>
      <w:r w:rsidR="008443DE">
        <w:t>интереса к иноязычной культуре, к национальной кухне</w:t>
      </w:r>
      <w:proofErr w:type="gramStart"/>
      <w:r w:rsidR="00520870">
        <w:t> </w:t>
      </w:r>
      <w:r w:rsidR="00520870" w:rsidRPr="00520870">
        <w:t>.</w:t>
      </w:r>
      <w:proofErr w:type="gramEnd"/>
    </w:p>
    <w:p w:rsidR="003C48F5" w:rsidRPr="003C48F5" w:rsidRDefault="003C48F5" w:rsidP="002E2B93">
      <w:proofErr w:type="gramStart"/>
      <w:r>
        <w:t>РАЗВИВАЮЩАЯ – развитие у уч-ся речемыслительных способностей; развитие памяти, внимания, воображения; формирование потребности к самостоятельной познавательной деятельности и рефлексии; развитие способности к обобщению и формулировке выводов.</w:t>
      </w:r>
      <w:proofErr w:type="gramEnd"/>
    </w:p>
    <w:p w:rsidR="002E2B93" w:rsidRDefault="002E2B93" w:rsidP="002E2B93"/>
    <w:p w:rsidR="003C48F5" w:rsidRPr="003C48F5" w:rsidRDefault="003C48F5" w:rsidP="002E2B93">
      <w:pPr>
        <w:rPr>
          <w:b/>
        </w:rPr>
      </w:pPr>
      <w:r w:rsidRPr="003C48F5">
        <w:rPr>
          <w:b/>
        </w:rPr>
        <w:t xml:space="preserve">Сопутствующие задачи: </w:t>
      </w:r>
    </w:p>
    <w:p w:rsidR="003C48F5" w:rsidRDefault="00E9243F" w:rsidP="003C48F5">
      <w:pPr>
        <w:pStyle w:val="a3"/>
        <w:numPr>
          <w:ilvl w:val="0"/>
          <w:numId w:val="2"/>
        </w:numPr>
      </w:pPr>
      <w:r>
        <w:t xml:space="preserve">формирование и </w:t>
      </w:r>
      <w:r w:rsidR="003C48F5">
        <w:t xml:space="preserve">совершенствование </w:t>
      </w:r>
      <w:r>
        <w:t xml:space="preserve">речевых лексических </w:t>
      </w:r>
      <w:r w:rsidR="003C48F5">
        <w:t xml:space="preserve">навыков </w:t>
      </w:r>
    </w:p>
    <w:p w:rsidR="003C48F5" w:rsidRDefault="003C48F5" w:rsidP="003C48F5">
      <w:pPr>
        <w:pStyle w:val="a3"/>
        <w:numPr>
          <w:ilvl w:val="0"/>
          <w:numId w:val="2"/>
        </w:numPr>
      </w:pPr>
      <w:r>
        <w:t>совершенствование навыков МР</w:t>
      </w:r>
    </w:p>
    <w:p w:rsidR="003C48F5" w:rsidRDefault="003C48F5" w:rsidP="003C48F5">
      <w:pPr>
        <w:pStyle w:val="a3"/>
        <w:numPr>
          <w:ilvl w:val="0"/>
          <w:numId w:val="2"/>
        </w:numPr>
      </w:pPr>
      <w:r>
        <w:t>совершенствование грамматических навыков</w:t>
      </w:r>
      <w:r w:rsidR="008B0B08" w:rsidRPr="008B0B08">
        <w:t xml:space="preserve"> </w:t>
      </w:r>
      <w:r w:rsidR="008B0B08">
        <w:t>употребления артиклей с продуктами питания</w:t>
      </w:r>
    </w:p>
    <w:p w:rsidR="002E2B93" w:rsidRDefault="002E2B93" w:rsidP="002E2B93"/>
    <w:tbl>
      <w:tblPr>
        <w:tblW w:w="15144" w:type="dxa"/>
        <w:jc w:val="center"/>
        <w:tblInd w:w="-7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3"/>
        <w:gridCol w:w="2221"/>
        <w:gridCol w:w="9072"/>
        <w:gridCol w:w="1323"/>
        <w:gridCol w:w="965"/>
      </w:tblGrid>
      <w:tr w:rsidR="002E2B93" w:rsidTr="00E76CC3">
        <w:trPr>
          <w:cantSplit/>
          <w:jc w:val="center"/>
        </w:trPr>
        <w:tc>
          <w:tcPr>
            <w:tcW w:w="1563" w:type="dxa"/>
            <w:vMerge w:val="restart"/>
            <w:vAlign w:val="center"/>
          </w:tcPr>
          <w:p w:rsidR="002E2B93" w:rsidRDefault="002E2B93" w:rsidP="002A6583">
            <w:pPr>
              <w:jc w:val="center"/>
              <w:rPr>
                <w:b/>
              </w:rPr>
            </w:pPr>
            <w:r>
              <w:rPr>
                <w:b/>
              </w:rPr>
              <w:t>Этапы урока</w:t>
            </w:r>
          </w:p>
        </w:tc>
        <w:tc>
          <w:tcPr>
            <w:tcW w:w="2221" w:type="dxa"/>
            <w:vMerge w:val="restart"/>
            <w:vAlign w:val="center"/>
          </w:tcPr>
          <w:p w:rsidR="002E2B93" w:rsidRDefault="002E2B93" w:rsidP="002A6583">
            <w:pPr>
              <w:jc w:val="center"/>
              <w:rPr>
                <w:b/>
              </w:rPr>
            </w:pPr>
            <w:r>
              <w:rPr>
                <w:b/>
              </w:rPr>
              <w:t>Задача этапа</w:t>
            </w:r>
          </w:p>
        </w:tc>
        <w:tc>
          <w:tcPr>
            <w:tcW w:w="10395" w:type="dxa"/>
            <w:gridSpan w:val="2"/>
            <w:vAlign w:val="center"/>
          </w:tcPr>
          <w:p w:rsidR="002E2B93" w:rsidRDefault="002E2B93" w:rsidP="002A6583">
            <w:pPr>
              <w:jc w:val="center"/>
              <w:rPr>
                <w:b/>
              </w:rPr>
            </w:pPr>
            <w:r>
              <w:rPr>
                <w:b/>
              </w:rPr>
              <w:t>Содержание урока</w:t>
            </w:r>
          </w:p>
        </w:tc>
        <w:tc>
          <w:tcPr>
            <w:tcW w:w="965" w:type="dxa"/>
            <w:vMerge w:val="restart"/>
            <w:vAlign w:val="center"/>
          </w:tcPr>
          <w:p w:rsidR="002E2B93" w:rsidRDefault="002E2B93" w:rsidP="002A6583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2E2B93" w:rsidTr="00E76CC3">
        <w:trPr>
          <w:cantSplit/>
          <w:jc w:val="center"/>
        </w:trPr>
        <w:tc>
          <w:tcPr>
            <w:tcW w:w="1563" w:type="dxa"/>
            <w:vMerge/>
          </w:tcPr>
          <w:p w:rsidR="002E2B93" w:rsidRDefault="002E2B93" w:rsidP="002A6583"/>
        </w:tc>
        <w:tc>
          <w:tcPr>
            <w:tcW w:w="2221" w:type="dxa"/>
            <w:vMerge/>
          </w:tcPr>
          <w:p w:rsidR="002E2B93" w:rsidRDefault="002E2B93" w:rsidP="002A6583"/>
        </w:tc>
        <w:tc>
          <w:tcPr>
            <w:tcW w:w="9072" w:type="dxa"/>
          </w:tcPr>
          <w:p w:rsidR="002E2B93" w:rsidRDefault="002E2B93" w:rsidP="002A658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Professeur</w:t>
            </w:r>
            <w:proofErr w:type="spellEnd"/>
          </w:p>
        </w:tc>
        <w:tc>
          <w:tcPr>
            <w:tcW w:w="1323" w:type="dxa"/>
          </w:tcPr>
          <w:p w:rsidR="002E2B93" w:rsidRDefault="002E2B93" w:rsidP="002A658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Elèves</w:t>
            </w:r>
            <w:proofErr w:type="spellEnd"/>
          </w:p>
        </w:tc>
        <w:tc>
          <w:tcPr>
            <w:tcW w:w="965" w:type="dxa"/>
            <w:vMerge/>
          </w:tcPr>
          <w:p w:rsidR="002E2B93" w:rsidRDefault="002E2B93" w:rsidP="002A6583">
            <w:pPr>
              <w:rPr>
                <w:lang w:val="en-US"/>
              </w:rPr>
            </w:pPr>
          </w:p>
        </w:tc>
      </w:tr>
      <w:tr w:rsidR="002E2B93" w:rsidRPr="007A2661" w:rsidTr="00E76CC3">
        <w:trPr>
          <w:cantSplit/>
          <w:trHeight w:val="1215"/>
          <w:jc w:val="center"/>
        </w:trPr>
        <w:tc>
          <w:tcPr>
            <w:tcW w:w="1563" w:type="dxa"/>
          </w:tcPr>
          <w:p w:rsidR="002E2B93" w:rsidRDefault="002E2B93" w:rsidP="002A6583">
            <w:pPr>
              <w:jc w:val="center"/>
              <w:rPr>
                <w:lang w:val="en-US"/>
              </w:rPr>
            </w:pPr>
            <w:r>
              <w:t>Начало</w:t>
            </w:r>
            <w:r>
              <w:rPr>
                <w:lang w:val="en-US"/>
              </w:rPr>
              <w:t xml:space="preserve"> </w:t>
            </w:r>
            <w:r>
              <w:t>урока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2E2B93" w:rsidRDefault="002E2B93" w:rsidP="002A6583">
            <w:pPr>
              <w:jc w:val="center"/>
            </w:pPr>
            <w:r>
              <w:t>Введение в атмосферу иноязычного общения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2A6583" w:rsidRPr="007A2661" w:rsidRDefault="002E2B93" w:rsidP="00E9243F">
            <w:pPr>
              <w:rPr>
                <w:lang w:val="fr-FR"/>
              </w:rPr>
            </w:pPr>
            <w:r w:rsidRPr="00D32964">
              <w:rPr>
                <w:lang w:val="fr-FR"/>
              </w:rPr>
              <w:t>Bonjour, mes élèves!</w:t>
            </w:r>
            <w:r w:rsidR="00D32964" w:rsidRPr="00D32964">
              <w:rPr>
                <w:lang w:val="fr-FR"/>
              </w:rPr>
              <w:t xml:space="preserve"> </w:t>
            </w:r>
            <w:r w:rsidR="00CA215F" w:rsidRPr="00CA215F">
              <w:rPr>
                <w:lang w:val="fr-FR"/>
              </w:rPr>
              <w:t>Je suis contente de vous voir.</w:t>
            </w:r>
            <w:r w:rsidR="00D32964">
              <w:rPr>
                <w:lang w:val="fr-FR"/>
              </w:rPr>
              <w:br/>
            </w:r>
            <w:r w:rsidR="007A2661" w:rsidRPr="007A2661">
              <w:rPr>
                <w:lang w:val="fr-FR"/>
              </w:rPr>
              <w:t xml:space="preserve">Est- ce que vous </w:t>
            </w:r>
            <w:r w:rsidR="007A2661">
              <w:rPr>
                <w:lang w:val="fr-FR"/>
              </w:rPr>
              <w:t>êtes de bonne humeur aujourd’hui ? Comment allez vous ? Très bien !</w:t>
            </w:r>
          </w:p>
        </w:tc>
        <w:tc>
          <w:tcPr>
            <w:tcW w:w="1323" w:type="dxa"/>
            <w:vMerge w:val="restart"/>
            <w:vAlign w:val="center"/>
          </w:tcPr>
          <w:p w:rsidR="002E2B93" w:rsidRDefault="002E2B93" w:rsidP="002A6583">
            <w:pPr>
              <w:jc w:val="center"/>
              <w:rPr>
                <w:lang w:val="fr-FR"/>
              </w:rPr>
            </w:pPr>
            <w:r>
              <w:rPr>
                <w:lang w:val="es-ES_tradnl"/>
              </w:rPr>
              <w:t>E</w:t>
            </w:r>
            <w:r w:rsidRPr="00073DCF">
              <w:rPr>
                <w:vertAlign w:val="subscript"/>
                <w:lang w:val="fr-FR"/>
              </w:rPr>
              <w:t xml:space="preserve">1, </w:t>
            </w:r>
            <w:r w:rsidRPr="00073DCF">
              <w:rPr>
                <w:lang w:val="fr-FR"/>
              </w:rPr>
              <w:t>E</w:t>
            </w:r>
            <w:r w:rsidRPr="00073DCF">
              <w:rPr>
                <w:vertAlign w:val="subscript"/>
                <w:lang w:val="fr-FR"/>
              </w:rPr>
              <w:t>2, …</w:t>
            </w:r>
          </w:p>
        </w:tc>
        <w:tc>
          <w:tcPr>
            <w:tcW w:w="965" w:type="dxa"/>
            <w:vMerge w:val="restart"/>
            <w:vAlign w:val="center"/>
          </w:tcPr>
          <w:p w:rsidR="002E2B93" w:rsidRPr="00B96CE7" w:rsidRDefault="00AA0CA0" w:rsidP="00AA0CA0">
            <w:pPr>
              <w:jc w:val="center"/>
            </w:pPr>
            <w:r>
              <w:rPr>
                <w:lang w:val="en-US"/>
              </w:rPr>
              <w:t>12</w:t>
            </w:r>
            <w:r w:rsidR="00B96CE7">
              <w:rPr>
                <w:lang w:val="fr-FR"/>
              </w:rPr>
              <w:t xml:space="preserve"> 3</w:t>
            </w:r>
            <w:r w:rsidR="00B96CE7">
              <w:t>0</w:t>
            </w:r>
            <w:r w:rsidR="00B40213">
              <w:rPr>
                <w:lang w:val="fr-FR"/>
              </w:rPr>
              <w:t>-</w:t>
            </w:r>
            <w:r>
              <w:rPr>
                <w:lang w:val="en-US"/>
              </w:rPr>
              <w:t>12</w:t>
            </w:r>
            <w:r w:rsidR="00B40213">
              <w:rPr>
                <w:lang w:val="fr-FR"/>
              </w:rPr>
              <w:t xml:space="preserve"> </w:t>
            </w:r>
            <w:r w:rsidR="00B96CE7">
              <w:t>3</w:t>
            </w:r>
            <w:r w:rsidR="008443DE">
              <w:t>4</w:t>
            </w:r>
          </w:p>
        </w:tc>
      </w:tr>
      <w:tr w:rsidR="002E2B93" w:rsidRPr="00520870" w:rsidTr="00E76CC3">
        <w:trPr>
          <w:cantSplit/>
          <w:trHeight w:val="720"/>
          <w:jc w:val="center"/>
        </w:trPr>
        <w:tc>
          <w:tcPr>
            <w:tcW w:w="1563" w:type="dxa"/>
            <w:vMerge w:val="restart"/>
          </w:tcPr>
          <w:p w:rsidR="002E2B93" w:rsidRPr="00A21F1B" w:rsidRDefault="00087049" w:rsidP="002A6583">
            <w:pPr>
              <w:jc w:val="center"/>
              <w:rPr>
                <w:lang w:val="fr-FR"/>
              </w:rPr>
            </w:pPr>
            <w:r>
              <w:t>Речевая</w:t>
            </w:r>
            <w:r w:rsidRPr="00A21F1B">
              <w:rPr>
                <w:lang w:val="fr-FR"/>
              </w:rPr>
              <w:t xml:space="preserve"> </w:t>
            </w:r>
            <w:r>
              <w:t>зарядка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2E2B93" w:rsidRPr="001719F0" w:rsidRDefault="001719F0" w:rsidP="002A6583">
            <w:pPr>
              <w:jc w:val="center"/>
            </w:pPr>
            <w:r>
              <w:t>Совершенствование речевых лексических навыков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D84308" w:rsidRDefault="00520870" w:rsidP="00F25FB1">
            <w:pPr>
              <w:rPr>
                <w:lang w:val="fr-FR"/>
              </w:rPr>
            </w:pPr>
            <w:r>
              <w:rPr>
                <w:lang w:val="fr-FR"/>
              </w:rPr>
              <w:t xml:space="preserve">Aimez- vous </w:t>
            </w:r>
            <w:r w:rsidRPr="00520870">
              <w:rPr>
                <w:lang w:val="fr-FR"/>
              </w:rPr>
              <w:t>les f</w:t>
            </w:r>
            <w:r w:rsidRPr="00D84308">
              <w:rPr>
                <w:lang w:val="fr-FR"/>
              </w:rPr>
              <w:t>ê</w:t>
            </w:r>
            <w:r w:rsidRPr="00520870">
              <w:rPr>
                <w:lang w:val="fr-FR"/>
              </w:rPr>
              <w:t>te</w:t>
            </w:r>
            <w:r>
              <w:rPr>
                <w:lang w:val="fr-FR"/>
              </w:rPr>
              <w:t>s</w:t>
            </w:r>
            <w:r w:rsidR="009E2040">
              <w:rPr>
                <w:lang w:val="fr-FR"/>
              </w:rPr>
              <w:t xml:space="preserve">? </w:t>
            </w:r>
          </w:p>
          <w:p w:rsidR="00F25FB1" w:rsidRDefault="00520870" w:rsidP="00F25FB1">
            <w:pPr>
              <w:rPr>
                <w:lang w:val="fr-FR"/>
              </w:rPr>
            </w:pPr>
            <w:r>
              <w:rPr>
                <w:lang w:val="fr-FR"/>
              </w:rPr>
              <w:t xml:space="preserve">Et quels plats </w:t>
            </w:r>
            <w:r w:rsidR="00D84308">
              <w:rPr>
                <w:lang w:val="fr-FR"/>
              </w:rPr>
              <w:t>cuisin</w:t>
            </w:r>
            <w:r w:rsidR="00D84308" w:rsidRPr="00D84308">
              <w:rPr>
                <w:lang w:val="fr-FR"/>
              </w:rPr>
              <w:t>ez-vous pour les</w:t>
            </w:r>
            <w:r w:rsidR="00D84308">
              <w:rPr>
                <w:lang w:val="fr-FR"/>
              </w:rPr>
              <w:t xml:space="preserve"> </w:t>
            </w:r>
            <w:r w:rsidR="00D84308" w:rsidRPr="00520870">
              <w:rPr>
                <w:lang w:val="fr-FR"/>
              </w:rPr>
              <w:t>f</w:t>
            </w:r>
            <w:r w:rsidR="00D84308" w:rsidRPr="00D84308">
              <w:rPr>
                <w:lang w:val="fr-FR"/>
              </w:rPr>
              <w:t>ê</w:t>
            </w:r>
            <w:r w:rsidR="00D84308" w:rsidRPr="00520870">
              <w:rPr>
                <w:lang w:val="fr-FR"/>
              </w:rPr>
              <w:t>te</w:t>
            </w:r>
            <w:r w:rsidR="00D84308">
              <w:rPr>
                <w:lang w:val="fr-FR"/>
              </w:rPr>
              <w:t>s?</w:t>
            </w:r>
            <w:r w:rsidR="009E2040">
              <w:rPr>
                <w:lang w:val="fr-FR"/>
              </w:rPr>
              <w:t> </w:t>
            </w:r>
          </w:p>
          <w:p w:rsidR="009E2040" w:rsidRPr="00F25FB1" w:rsidRDefault="009E2040" w:rsidP="00E92DFF">
            <w:pPr>
              <w:rPr>
                <w:lang w:val="fr-FR"/>
              </w:rPr>
            </w:pPr>
          </w:p>
        </w:tc>
        <w:tc>
          <w:tcPr>
            <w:tcW w:w="1323" w:type="dxa"/>
            <w:vMerge/>
            <w:vAlign w:val="center"/>
          </w:tcPr>
          <w:p w:rsidR="002E2B93" w:rsidRDefault="002E2B93" w:rsidP="002A6583">
            <w:pPr>
              <w:jc w:val="center"/>
              <w:rPr>
                <w:lang w:val="es-ES_tradnl"/>
              </w:rPr>
            </w:pPr>
          </w:p>
        </w:tc>
        <w:tc>
          <w:tcPr>
            <w:tcW w:w="965" w:type="dxa"/>
            <w:vMerge/>
            <w:vAlign w:val="center"/>
          </w:tcPr>
          <w:p w:rsidR="002E2B93" w:rsidRPr="00B64CA6" w:rsidRDefault="002E2B93" w:rsidP="002A6583">
            <w:pPr>
              <w:jc w:val="center"/>
              <w:rPr>
                <w:lang w:val="fr-FR"/>
              </w:rPr>
            </w:pPr>
          </w:p>
        </w:tc>
      </w:tr>
      <w:tr w:rsidR="002E2B93" w:rsidRPr="00520870" w:rsidTr="00E76CC3">
        <w:trPr>
          <w:cantSplit/>
          <w:jc w:val="center"/>
        </w:trPr>
        <w:tc>
          <w:tcPr>
            <w:tcW w:w="1563" w:type="dxa"/>
            <w:vMerge/>
            <w:tcBorders>
              <w:bottom w:val="single" w:sz="4" w:space="0" w:color="auto"/>
            </w:tcBorders>
          </w:tcPr>
          <w:p w:rsidR="002E2B93" w:rsidRPr="00B64CA6" w:rsidRDefault="002E2B93" w:rsidP="002A6583">
            <w:pPr>
              <w:jc w:val="center"/>
              <w:rPr>
                <w:lang w:val="fr-FR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2E2B93" w:rsidRPr="00520870" w:rsidRDefault="002E2B93" w:rsidP="002A6583">
            <w:pPr>
              <w:jc w:val="center"/>
            </w:pPr>
            <w:r>
              <w:t>Постановка</w:t>
            </w:r>
            <w:r w:rsidRPr="00520870">
              <w:t xml:space="preserve"> </w:t>
            </w:r>
            <w:r>
              <w:t>цели</w:t>
            </w:r>
            <w:r w:rsidRPr="00520870">
              <w:t xml:space="preserve"> </w:t>
            </w:r>
            <w:r>
              <w:t>и</w:t>
            </w:r>
            <w:r w:rsidRPr="00520870">
              <w:t xml:space="preserve"> </w:t>
            </w:r>
            <w:r>
              <w:t>задач</w:t>
            </w:r>
            <w:r w:rsidRPr="00520870">
              <w:t xml:space="preserve"> </w:t>
            </w:r>
            <w:r>
              <w:t>урока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2E2B93" w:rsidRPr="00545BC3" w:rsidRDefault="002E2B93" w:rsidP="00D84308">
            <w:pPr>
              <w:rPr>
                <w:lang w:val="fr-FR"/>
              </w:rPr>
            </w:pPr>
            <w:r w:rsidRPr="00545BC3">
              <w:rPr>
                <w:lang w:val="fr-FR"/>
              </w:rPr>
              <w:t>Très bien, mes amis!</w:t>
            </w:r>
            <w:r w:rsidRPr="00545BC3">
              <w:rPr>
                <w:lang w:val="fr-FR"/>
              </w:rPr>
              <w:br/>
              <w:t>Et aujourd’hui nous</w:t>
            </w:r>
            <w:r w:rsidR="00FA3170">
              <w:rPr>
                <w:lang w:val="fr-FR"/>
              </w:rPr>
              <w:t xml:space="preserve"> parlons de</w:t>
            </w:r>
            <w:r w:rsidR="00D84308">
              <w:rPr>
                <w:lang w:val="fr-FR"/>
              </w:rPr>
              <w:t xml:space="preserve">s repas de </w:t>
            </w:r>
            <w:r w:rsidR="00D84308" w:rsidRPr="00520870">
              <w:rPr>
                <w:lang w:val="fr-FR"/>
              </w:rPr>
              <w:t>f</w:t>
            </w:r>
            <w:r w:rsidR="00D84308" w:rsidRPr="00D84308">
              <w:rPr>
                <w:lang w:val="fr-FR"/>
              </w:rPr>
              <w:t>ê</w:t>
            </w:r>
            <w:r w:rsidR="00D84308" w:rsidRPr="00520870">
              <w:rPr>
                <w:lang w:val="fr-FR"/>
              </w:rPr>
              <w:t>te</w:t>
            </w:r>
            <w:r w:rsidR="00D84308">
              <w:rPr>
                <w:lang w:val="fr-FR"/>
              </w:rPr>
              <w:t>s précisément comment il faut les préparer.</w:t>
            </w:r>
          </w:p>
        </w:tc>
        <w:tc>
          <w:tcPr>
            <w:tcW w:w="1323" w:type="dxa"/>
            <w:vMerge/>
            <w:tcBorders>
              <w:bottom w:val="single" w:sz="4" w:space="0" w:color="auto"/>
            </w:tcBorders>
          </w:tcPr>
          <w:p w:rsidR="002E2B93" w:rsidRPr="00532693" w:rsidRDefault="002E2B93" w:rsidP="002A6583">
            <w:pPr>
              <w:jc w:val="center"/>
              <w:rPr>
                <w:lang w:val="fr-FR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2E2B93" w:rsidRPr="00532693" w:rsidRDefault="002E2B93" w:rsidP="002A6583">
            <w:pPr>
              <w:jc w:val="center"/>
              <w:rPr>
                <w:lang w:val="fr-FR"/>
              </w:rPr>
            </w:pPr>
          </w:p>
        </w:tc>
      </w:tr>
      <w:tr w:rsidR="002E2B93" w:rsidTr="00E76CC3">
        <w:trPr>
          <w:jc w:val="center"/>
        </w:trPr>
        <w:tc>
          <w:tcPr>
            <w:tcW w:w="1563" w:type="dxa"/>
            <w:tcBorders>
              <w:bottom w:val="single" w:sz="4" w:space="0" w:color="auto"/>
            </w:tcBorders>
          </w:tcPr>
          <w:p w:rsidR="002E2B93" w:rsidRPr="00E9243F" w:rsidRDefault="002E2B93" w:rsidP="00CF6A23">
            <w:pPr>
              <w:jc w:val="center"/>
            </w:pPr>
            <w:r>
              <w:t>Основная часть</w:t>
            </w:r>
          </w:p>
          <w:p w:rsidR="001719F0" w:rsidRPr="008B0B08" w:rsidRDefault="001719F0" w:rsidP="002A6583">
            <w:pPr>
              <w:jc w:val="center"/>
            </w:pPr>
          </w:p>
          <w:p w:rsidR="001719F0" w:rsidRPr="008B0B08" w:rsidRDefault="001719F0" w:rsidP="002A6583">
            <w:pPr>
              <w:jc w:val="center"/>
            </w:pPr>
          </w:p>
          <w:p w:rsidR="001719F0" w:rsidRPr="008B0B08" w:rsidRDefault="001719F0" w:rsidP="002A6583">
            <w:pPr>
              <w:jc w:val="center"/>
            </w:pPr>
          </w:p>
          <w:p w:rsidR="00FB1D62" w:rsidRDefault="00FB1D62" w:rsidP="002A6583">
            <w:pPr>
              <w:jc w:val="center"/>
            </w:pPr>
          </w:p>
          <w:p w:rsidR="002E2B93" w:rsidRPr="00E76CC3" w:rsidRDefault="00E76CC3" w:rsidP="002A6583">
            <w:pPr>
              <w:jc w:val="center"/>
            </w:pPr>
            <w:r>
              <w:lastRenderedPageBreak/>
              <w:t>Восприятие и понимание речи на слух</w:t>
            </w:r>
          </w:p>
        </w:tc>
        <w:tc>
          <w:tcPr>
            <w:tcW w:w="2221" w:type="dxa"/>
          </w:tcPr>
          <w:p w:rsidR="001719F0" w:rsidRPr="00182789" w:rsidRDefault="001719F0" w:rsidP="00CF6A23">
            <w:pPr>
              <w:jc w:val="center"/>
            </w:pPr>
          </w:p>
          <w:p w:rsidR="001719F0" w:rsidRPr="00182789" w:rsidRDefault="001719F0" w:rsidP="00CF6A23">
            <w:pPr>
              <w:jc w:val="center"/>
            </w:pPr>
          </w:p>
          <w:p w:rsidR="001719F0" w:rsidRPr="00182789" w:rsidRDefault="001719F0" w:rsidP="00CF6A23">
            <w:pPr>
              <w:jc w:val="center"/>
            </w:pPr>
          </w:p>
          <w:p w:rsidR="001719F0" w:rsidRPr="00182789" w:rsidRDefault="001719F0" w:rsidP="00CF6A23">
            <w:pPr>
              <w:jc w:val="center"/>
            </w:pPr>
          </w:p>
          <w:p w:rsidR="001719F0" w:rsidRPr="00182789" w:rsidRDefault="001719F0" w:rsidP="00CF6A23">
            <w:pPr>
              <w:jc w:val="center"/>
            </w:pPr>
          </w:p>
          <w:p w:rsidR="00FB1D62" w:rsidRDefault="00FB1D62" w:rsidP="00CF6A23">
            <w:pPr>
              <w:jc w:val="center"/>
            </w:pPr>
          </w:p>
          <w:p w:rsidR="002E2B93" w:rsidRPr="00D445B7" w:rsidRDefault="00CF6A23" w:rsidP="00CF6A23">
            <w:pPr>
              <w:jc w:val="center"/>
            </w:pPr>
            <w:r>
              <w:lastRenderedPageBreak/>
              <w:t>Совершенствование навыков восприятия и понимания речи на слух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586AFA" w:rsidRPr="00FB73EB" w:rsidRDefault="00FB73EB" w:rsidP="00FB73EB">
            <w:pPr>
              <w:autoSpaceDE w:val="0"/>
              <w:autoSpaceDN w:val="0"/>
              <w:adjustRightInd w:val="0"/>
              <w:rPr>
                <w:rFonts w:eastAsia="Arial-BoldMT"/>
                <w:bCs/>
                <w:lang w:val="fr-FR" w:eastAsia="en-US"/>
              </w:rPr>
            </w:pPr>
            <w:r w:rsidRPr="00FB73EB">
              <w:rPr>
                <w:rFonts w:eastAsia="Arial-BoldMT"/>
                <w:bCs/>
                <w:lang w:val="fr-FR" w:eastAsia="en-US"/>
              </w:rPr>
              <w:lastRenderedPageBreak/>
              <w:t>Aujourd’hui c’est l’anniversaire de Patricia.</w:t>
            </w:r>
            <w:r>
              <w:rPr>
                <w:rFonts w:eastAsia="Arial-BoldMT"/>
                <w:bCs/>
                <w:lang w:val="fr-FR" w:eastAsia="en-US"/>
              </w:rPr>
              <w:t xml:space="preserve"> </w:t>
            </w:r>
            <w:r w:rsidRPr="00FB73EB">
              <w:rPr>
                <w:rFonts w:eastAsia="Arial-BoldMT"/>
                <w:bCs/>
                <w:lang w:val="fr-FR" w:eastAsia="en-US"/>
              </w:rPr>
              <w:t>Elle voudrait preparer un bon repas de fete pour sa</w:t>
            </w:r>
            <w:r>
              <w:rPr>
                <w:rFonts w:eastAsia="Arial-BoldMT"/>
                <w:bCs/>
                <w:lang w:val="fr-FR" w:eastAsia="en-US"/>
              </w:rPr>
              <w:t xml:space="preserve"> </w:t>
            </w:r>
            <w:r w:rsidRPr="00FB73EB">
              <w:rPr>
                <w:rFonts w:eastAsia="Arial-BoldMT"/>
                <w:bCs/>
                <w:lang w:val="fr-FR" w:eastAsia="en-US"/>
              </w:rPr>
              <w:t>famille. Comme plat principal elle desire preparer le</w:t>
            </w:r>
            <w:r>
              <w:rPr>
                <w:rFonts w:eastAsia="Arial-BoldMT"/>
                <w:bCs/>
                <w:lang w:val="fr-FR" w:eastAsia="en-US"/>
              </w:rPr>
              <w:t xml:space="preserve"> </w:t>
            </w:r>
            <w:r w:rsidRPr="00FB73EB">
              <w:rPr>
                <w:rFonts w:eastAsia="Arial-BoldMT"/>
                <w:bCs/>
                <w:lang w:val="fr-FR" w:eastAsia="en-US"/>
              </w:rPr>
              <w:t>vrai gratin dauphinois.</w:t>
            </w:r>
          </w:p>
          <w:p w:rsidR="00287258" w:rsidRDefault="00287258" w:rsidP="00FB1D62"/>
          <w:p w:rsidR="00586AFA" w:rsidRDefault="00FB73EB" w:rsidP="00FB1D62">
            <w:pPr>
              <w:rPr>
                <w:rFonts w:eastAsia="Arial-BoldMT"/>
                <w:bCs/>
                <w:lang w:val="fr-FR" w:eastAsia="en-US"/>
              </w:rPr>
            </w:pPr>
            <w:r w:rsidRPr="00FB73EB">
              <w:rPr>
                <w:lang w:val="fr-FR"/>
              </w:rPr>
              <w:t>Vous rappelez-vous ce qu</w:t>
            </w:r>
            <w:r w:rsidR="00287258" w:rsidRPr="00287258">
              <w:rPr>
                <w:lang w:val="fr-FR"/>
              </w:rPr>
              <w:t>e c</w:t>
            </w:r>
            <w:r w:rsidRPr="00FB73EB">
              <w:rPr>
                <w:lang w:val="fr-FR"/>
              </w:rPr>
              <w:t>'est</w:t>
            </w:r>
            <w:r w:rsidR="00287258">
              <w:rPr>
                <w:lang w:val="fr-FR"/>
              </w:rPr>
              <w:t xml:space="preserve"> le gratin </w:t>
            </w:r>
            <w:r w:rsidR="00287258" w:rsidRPr="00FB73EB">
              <w:rPr>
                <w:rFonts w:eastAsia="Arial-BoldMT"/>
                <w:bCs/>
                <w:lang w:val="fr-FR" w:eastAsia="en-US"/>
              </w:rPr>
              <w:t>dauphinois</w:t>
            </w:r>
            <w:r w:rsidR="00287258">
              <w:rPr>
                <w:rFonts w:eastAsia="Arial-BoldMT"/>
                <w:bCs/>
                <w:lang w:val="fr-FR" w:eastAsia="en-US"/>
              </w:rPr>
              <w:t> ? Trés bien !</w:t>
            </w:r>
          </w:p>
          <w:p w:rsidR="00287258" w:rsidRDefault="00287258" w:rsidP="00FB1D62">
            <w:pPr>
              <w:rPr>
                <w:rFonts w:eastAsia="Arial-BoldMT"/>
                <w:bCs/>
                <w:lang w:val="fr-FR" w:eastAsia="en-US"/>
              </w:rPr>
            </w:pPr>
          </w:p>
          <w:p w:rsidR="00287258" w:rsidRDefault="00287258" w:rsidP="00FB1D62">
            <w:pPr>
              <w:rPr>
                <w:rFonts w:eastAsia="Arial-BoldMT"/>
                <w:bCs/>
                <w:lang w:val="fr-FR" w:eastAsia="en-US"/>
              </w:rPr>
            </w:pPr>
          </w:p>
          <w:p w:rsidR="00287258" w:rsidRPr="00287258" w:rsidRDefault="00287258" w:rsidP="00FB1D62">
            <w:pPr>
              <w:rPr>
                <w:lang w:val="fr-FR"/>
              </w:rPr>
            </w:pPr>
            <w:r>
              <w:rPr>
                <w:rFonts w:eastAsia="Arial-BoldMT"/>
                <w:bCs/>
                <w:lang w:val="fr-FR" w:eastAsia="en-US"/>
              </w:rPr>
              <w:lastRenderedPageBreak/>
              <w:t xml:space="preserve">Maintenant, je vous propose regarder la vidéo </w:t>
            </w:r>
            <w:r w:rsidRPr="00287258">
              <w:rPr>
                <w:lang w:val="fr-FR"/>
              </w:rPr>
              <w:t xml:space="preserve">Comment preparer un vrai </w:t>
            </w:r>
            <w:r w:rsidRPr="00287258">
              <w:rPr>
                <w:rFonts w:eastAsia="Arial-BoldMT"/>
                <w:bCs/>
                <w:lang w:val="fr-FR" w:eastAsia="en-US"/>
              </w:rPr>
              <w:t>gratin dauphinois.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2E2B93" w:rsidRPr="00CF6A23" w:rsidRDefault="002E2B93" w:rsidP="002A6583">
            <w:pPr>
              <w:jc w:val="center"/>
              <w:rPr>
                <w:lang w:val="fr-FR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2E2B93" w:rsidRPr="00AA0CA0" w:rsidRDefault="00AA0CA0" w:rsidP="00AA0C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8443DE">
              <w:t xml:space="preserve"> 34</w:t>
            </w:r>
            <w:r w:rsidR="00B40213">
              <w:rPr>
                <w:lang w:val="en-US"/>
              </w:rPr>
              <w:t>-</w:t>
            </w:r>
            <w:r>
              <w:rPr>
                <w:lang w:val="en-US"/>
              </w:rPr>
              <w:t>12</w:t>
            </w:r>
            <w:r w:rsidR="008443DE">
              <w:t xml:space="preserve"> </w:t>
            </w:r>
            <w:r>
              <w:rPr>
                <w:lang w:val="en-US"/>
              </w:rPr>
              <w:t>36</w:t>
            </w:r>
          </w:p>
        </w:tc>
      </w:tr>
      <w:tr w:rsidR="002E2B93" w:rsidRPr="00CF6A23" w:rsidTr="00E76CC3">
        <w:trPr>
          <w:jc w:val="center"/>
        </w:trPr>
        <w:tc>
          <w:tcPr>
            <w:tcW w:w="1563" w:type="dxa"/>
          </w:tcPr>
          <w:p w:rsidR="002E2B93" w:rsidRDefault="00CF6A23" w:rsidP="002A6583">
            <w:pPr>
              <w:jc w:val="center"/>
            </w:pPr>
            <w:r>
              <w:lastRenderedPageBreak/>
              <w:t xml:space="preserve">1. </w:t>
            </w:r>
            <w:proofErr w:type="spellStart"/>
            <w:r>
              <w:t>Предтекс-товой</w:t>
            </w:r>
            <w:proofErr w:type="spellEnd"/>
            <w:r>
              <w:t xml:space="preserve"> этап</w:t>
            </w:r>
          </w:p>
          <w:p w:rsidR="00CF6A23" w:rsidRDefault="00CF6A23" w:rsidP="002A6583">
            <w:pPr>
              <w:jc w:val="center"/>
              <w:rPr>
                <w:lang w:val="en-US"/>
              </w:rPr>
            </w:pPr>
          </w:p>
          <w:p w:rsidR="00CF6A23" w:rsidRDefault="00CF6A23" w:rsidP="002A6583">
            <w:pPr>
              <w:jc w:val="center"/>
              <w:rPr>
                <w:lang w:val="en-US"/>
              </w:rPr>
            </w:pPr>
          </w:p>
          <w:p w:rsidR="005E014E" w:rsidRDefault="005E014E" w:rsidP="002A6583">
            <w:pPr>
              <w:jc w:val="center"/>
            </w:pPr>
          </w:p>
          <w:p w:rsidR="005E014E" w:rsidRDefault="005E014E" w:rsidP="002A6583">
            <w:pPr>
              <w:jc w:val="center"/>
            </w:pPr>
          </w:p>
          <w:p w:rsidR="005E014E" w:rsidRPr="005E014E" w:rsidRDefault="005E014E" w:rsidP="002A6583">
            <w:pPr>
              <w:jc w:val="center"/>
            </w:pPr>
          </w:p>
        </w:tc>
        <w:tc>
          <w:tcPr>
            <w:tcW w:w="2221" w:type="dxa"/>
          </w:tcPr>
          <w:p w:rsidR="001D1E90" w:rsidRDefault="001D1E90" w:rsidP="00CF6A23">
            <w:pPr>
              <w:jc w:val="center"/>
            </w:pPr>
            <w:r>
              <w:t>Снятие языковых и содержательных трудностей</w:t>
            </w:r>
          </w:p>
          <w:p w:rsidR="001D1E90" w:rsidRPr="001D1E90" w:rsidRDefault="001D1E90" w:rsidP="002A6583"/>
          <w:p w:rsidR="002E2B93" w:rsidRDefault="001D1E90" w:rsidP="005E014E">
            <w:pPr>
              <w:jc w:val="center"/>
            </w:pPr>
            <w:r>
              <w:t>Постановка коммуникативной задачи</w:t>
            </w:r>
          </w:p>
        </w:tc>
        <w:tc>
          <w:tcPr>
            <w:tcW w:w="9072" w:type="dxa"/>
          </w:tcPr>
          <w:p w:rsidR="002E2B93" w:rsidRDefault="00CF6A23" w:rsidP="002A6583">
            <w:pPr>
              <w:jc w:val="both"/>
              <w:rPr>
                <w:lang w:val="fr-FR"/>
              </w:rPr>
            </w:pPr>
            <w:r w:rsidRPr="00CF6A23">
              <w:rPr>
                <w:lang w:val="fr-FR"/>
              </w:rPr>
              <w:t>Mais d’abord pour faciliter votre compr</w:t>
            </w:r>
            <w:r>
              <w:rPr>
                <w:lang w:val="fr-FR"/>
              </w:rPr>
              <w:t xml:space="preserve">éhension </w:t>
            </w:r>
            <w:r w:rsidR="00E16BD5">
              <w:rPr>
                <w:lang w:val="fr-FR"/>
              </w:rPr>
              <w:t xml:space="preserve">regardez le tableau , voilà des </w:t>
            </w:r>
            <w:r>
              <w:rPr>
                <w:lang w:val="fr-FR"/>
              </w:rPr>
              <w:t>mots nouveaux.</w:t>
            </w:r>
          </w:p>
          <w:p w:rsidR="00CF6A23" w:rsidRPr="00E9243F" w:rsidRDefault="00CF6A23" w:rsidP="002A658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comprenez</w:t>
            </w:r>
            <w:r w:rsidR="000A5501">
              <w:rPr>
                <w:lang w:val="fr-FR"/>
              </w:rPr>
              <w:t xml:space="preserve"> vous</w:t>
            </w:r>
            <w:r>
              <w:rPr>
                <w:lang w:val="fr-FR"/>
              </w:rPr>
              <w:t xml:space="preserve"> le sens des mots ?</w:t>
            </w:r>
          </w:p>
          <w:p w:rsidR="005E014E" w:rsidRPr="00E9243F" w:rsidRDefault="005E014E" w:rsidP="002A6583">
            <w:pPr>
              <w:jc w:val="both"/>
              <w:rPr>
                <w:lang w:val="fr-FR"/>
              </w:rPr>
            </w:pPr>
          </w:p>
          <w:p w:rsidR="00287258" w:rsidRPr="00287258" w:rsidRDefault="005E014E" w:rsidP="00287258">
            <w:pPr>
              <w:autoSpaceDE w:val="0"/>
              <w:autoSpaceDN w:val="0"/>
              <w:adjustRightInd w:val="0"/>
              <w:rPr>
                <w:rFonts w:eastAsia="Arial-BoldMT"/>
                <w:bCs/>
                <w:lang w:val="fr-FR" w:eastAsia="en-US"/>
              </w:rPr>
            </w:pPr>
            <w:r w:rsidRPr="005E014E">
              <w:rPr>
                <w:lang w:val="fr-FR"/>
              </w:rPr>
              <w:t xml:space="preserve">Donc, en </w:t>
            </w:r>
            <w:r w:rsidR="00287258">
              <w:rPr>
                <w:lang w:val="fr-FR"/>
              </w:rPr>
              <w:t>regardant</w:t>
            </w:r>
            <w:r w:rsidRPr="005E014E">
              <w:rPr>
                <w:lang w:val="fr-FR"/>
              </w:rPr>
              <w:t xml:space="preserve"> </w:t>
            </w:r>
            <w:r w:rsidR="00287258">
              <w:rPr>
                <w:lang w:val="fr-FR"/>
              </w:rPr>
              <w:t xml:space="preserve">la vidéo </w:t>
            </w:r>
            <w:r w:rsidRPr="005E014E">
              <w:rPr>
                <w:lang w:val="fr-FR"/>
              </w:rPr>
              <w:t>t</w:t>
            </w:r>
            <w:r w:rsidR="00E16BD5">
              <w:rPr>
                <w:lang w:val="fr-FR"/>
              </w:rPr>
              <w:t xml:space="preserve">âchez de comprendre </w:t>
            </w:r>
            <w:r w:rsidR="00287258" w:rsidRPr="00287258">
              <w:rPr>
                <w:rFonts w:eastAsia="Arial-BoldMT"/>
                <w:bCs/>
                <w:lang w:val="fr-FR" w:eastAsia="en-US"/>
              </w:rPr>
              <w:t>quels ingredients il faut</w:t>
            </w:r>
          </w:p>
          <w:p w:rsidR="005E014E" w:rsidRPr="00586AFA" w:rsidRDefault="00287258" w:rsidP="00287258">
            <w:pPr>
              <w:autoSpaceDE w:val="0"/>
              <w:autoSpaceDN w:val="0"/>
              <w:adjustRightInd w:val="0"/>
              <w:rPr>
                <w:rFonts w:ascii="Arial-BoldMT" w:eastAsia="Arial-BoldMT" w:cs="Arial-BoldMT"/>
                <w:b/>
                <w:bCs/>
                <w:sz w:val="20"/>
                <w:szCs w:val="20"/>
                <w:lang w:val="fr-FR" w:eastAsia="en-US"/>
              </w:rPr>
            </w:pPr>
            <w:r w:rsidRPr="00287258">
              <w:rPr>
                <w:rFonts w:eastAsia="Arial-BoldMT"/>
                <w:bCs/>
                <w:lang w:val="fr-FR" w:eastAsia="en-US"/>
              </w:rPr>
              <w:t>pour preparer un vrai gratin dauphinois.</w:t>
            </w:r>
            <w:r>
              <w:rPr>
                <w:lang w:val="fr-FR"/>
              </w:rPr>
              <w:t xml:space="preserve"> </w:t>
            </w:r>
            <w:r w:rsidR="005E014E">
              <w:rPr>
                <w:lang w:val="fr-FR"/>
              </w:rPr>
              <w:t xml:space="preserve">On </w:t>
            </w:r>
            <w:r>
              <w:rPr>
                <w:lang w:val="fr-FR"/>
              </w:rPr>
              <w:t>regarde</w:t>
            </w:r>
            <w:r w:rsidR="005E014E">
              <w:rPr>
                <w:lang w:val="fr-FR"/>
              </w:rPr>
              <w:t>.</w:t>
            </w:r>
          </w:p>
        </w:tc>
        <w:tc>
          <w:tcPr>
            <w:tcW w:w="1323" w:type="dxa"/>
          </w:tcPr>
          <w:p w:rsidR="002E2B93" w:rsidRPr="00CF6A23" w:rsidRDefault="002E2B93" w:rsidP="002A6583">
            <w:pPr>
              <w:jc w:val="center"/>
              <w:rPr>
                <w:lang w:val="fr-FR"/>
              </w:rPr>
            </w:pPr>
          </w:p>
        </w:tc>
        <w:tc>
          <w:tcPr>
            <w:tcW w:w="965" w:type="dxa"/>
          </w:tcPr>
          <w:p w:rsidR="002E2B93" w:rsidRPr="00AA0CA0" w:rsidRDefault="00AA0CA0" w:rsidP="002A65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8443DE">
              <w:t xml:space="preserve"> </w:t>
            </w:r>
            <w:r>
              <w:rPr>
                <w:lang w:val="en-US"/>
              </w:rPr>
              <w:t>36</w:t>
            </w:r>
            <w:r w:rsidR="00B40213">
              <w:rPr>
                <w:lang w:val="en-US"/>
              </w:rPr>
              <w:t>-</w:t>
            </w:r>
            <w:r>
              <w:rPr>
                <w:lang w:val="en-US"/>
              </w:rPr>
              <w:t>12</w:t>
            </w:r>
            <w:r w:rsidR="008443DE">
              <w:t xml:space="preserve"> </w:t>
            </w:r>
            <w:r>
              <w:rPr>
                <w:lang w:val="en-US"/>
              </w:rPr>
              <w:t>38</w:t>
            </w:r>
          </w:p>
          <w:p w:rsidR="00B40213" w:rsidRDefault="00B40213" w:rsidP="002A6583">
            <w:pPr>
              <w:jc w:val="center"/>
              <w:rPr>
                <w:lang w:val="en-US"/>
              </w:rPr>
            </w:pPr>
          </w:p>
          <w:p w:rsidR="00B40213" w:rsidRDefault="00B40213" w:rsidP="002A6583">
            <w:pPr>
              <w:jc w:val="center"/>
              <w:rPr>
                <w:lang w:val="en-US"/>
              </w:rPr>
            </w:pPr>
          </w:p>
          <w:p w:rsidR="00B40213" w:rsidRPr="00AA0CA0" w:rsidRDefault="00AA0CA0" w:rsidP="00AA0C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8443DE">
              <w:t xml:space="preserve"> </w:t>
            </w:r>
            <w:r>
              <w:rPr>
                <w:lang w:val="en-US"/>
              </w:rPr>
              <w:t>38</w:t>
            </w:r>
            <w:r w:rsidR="00B40213">
              <w:rPr>
                <w:lang w:val="en-US"/>
              </w:rPr>
              <w:t>-</w:t>
            </w:r>
            <w:r>
              <w:rPr>
                <w:lang w:val="en-US"/>
              </w:rPr>
              <w:t>12</w:t>
            </w:r>
            <w:r w:rsidR="008443DE">
              <w:t xml:space="preserve"> </w:t>
            </w:r>
            <w:r>
              <w:rPr>
                <w:lang w:val="en-US"/>
              </w:rPr>
              <w:t>41</w:t>
            </w:r>
          </w:p>
        </w:tc>
      </w:tr>
      <w:tr w:rsidR="002E2B93" w:rsidRPr="003C48EC" w:rsidTr="00B40213">
        <w:trPr>
          <w:jc w:val="center"/>
        </w:trPr>
        <w:tc>
          <w:tcPr>
            <w:tcW w:w="1563" w:type="dxa"/>
            <w:tcBorders>
              <w:bottom w:val="single" w:sz="4" w:space="0" w:color="auto"/>
            </w:tcBorders>
          </w:tcPr>
          <w:p w:rsidR="002E2B93" w:rsidRPr="00CF6A23" w:rsidRDefault="00CF6A23" w:rsidP="002A6583">
            <w:pPr>
              <w:jc w:val="center"/>
            </w:pPr>
            <w:r>
              <w:t>2. Текстовой этап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1D1E90" w:rsidRPr="005E014E" w:rsidRDefault="001D1E90" w:rsidP="005E014E">
            <w:pPr>
              <w:jc w:val="center"/>
            </w:pPr>
            <w:r>
              <w:t>Проверка понимания основного содержания текста</w:t>
            </w:r>
          </w:p>
          <w:p w:rsidR="002E2B93" w:rsidRPr="003C48EC" w:rsidRDefault="002E2B93" w:rsidP="003C48EC">
            <w:pPr>
              <w:rPr>
                <w:lang w:val="en-US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1D1E90" w:rsidRPr="00287258" w:rsidRDefault="00287258" w:rsidP="00287258">
            <w:pPr>
              <w:autoSpaceDE w:val="0"/>
              <w:autoSpaceDN w:val="0"/>
              <w:adjustRightInd w:val="0"/>
              <w:rPr>
                <w:rFonts w:eastAsia="Arial-BoldMT"/>
                <w:bCs/>
                <w:lang w:val="fr-FR" w:eastAsia="en-US"/>
              </w:rPr>
            </w:pPr>
            <w:r>
              <w:rPr>
                <w:lang w:val="fr-FR"/>
              </w:rPr>
              <w:t>Avez-vous compris le sens de la vidéo</w:t>
            </w:r>
            <w:r w:rsidR="001D1E90" w:rsidRPr="001D1E90">
              <w:rPr>
                <w:lang w:val="fr-FR"/>
              </w:rPr>
              <w:t>?</w:t>
            </w:r>
            <w:r w:rsidRPr="00287258">
              <w:rPr>
                <w:rFonts w:eastAsia="Arial-BoldMT"/>
                <w:bCs/>
                <w:lang w:val="fr-FR" w:eastAsia="en-US"/>
              </w:rPr>
              <w:t xml:space="preserve"> </w:t>
            </w:r>
            <w:r>
              <w:rPr>
                <w:rFonts w:eastAsia="Arial-BoldMT"/>
                <w:bCs/>
                <w:lang w:val="fr-FR" w:eastAsia="en-US"/>
              </w:rPr>
              <w:t>Q</w:t>
            </w:r>
            <w:r w:rsidRPr="00287258">
              <w:rPr>
                <w:rFonts w:eastAsia="Arial-BoldMT"/>
                <w:bCs/>
                <w:lang w:val="fr-FR" w:eastAsia="en-US"/>
              </w:rPr>
              <w:t xml:space="preserve">uels ingredients </w:t>
            </w:r>
            <w:r>
              <w:rPr>
                <w:rFonts w:eastAsia="Arial-BoldMT"/>
                <w:bCs/>
                <w:lang w:val="fr-FR" w:eastAsia="en-US"/>
              </w:rPr>
              <w:t>faut-</w:t>
            </w:r>
            <w:r w:rsidRPr="00287258">
              <w:rPr>
                <w:rFonts w:eastAsia="Arial-BoldMT"/>
                <w:bCs/>
                <w:lang w:val="fr-FR" w:eastAsia="en-US"/>
              </w:rPr>
              <w:t xml:space="preserve">il </w:t>
            </w:r>
            <w:r>
              <w:rPr>
                <w:rFonts w:eastAsia="Arial-BoldMT"/>
                <w:bCs/>
                <w:lang w:val="fr-FR" w:eastAsia="en-US"/>
              </w:rPr>
              <w:t xml:space="preserve">prendre </w:t>
            </w:r>
            <w:r w:rsidRPr="00287258">
              <w:rPr>
                <w:rFonts w:eastAsia="Arial-BoldMT"/>
                <w:bCs/>
                <w:lang w:val="fr-FR" w:eastAsia="en-US"/>
              </w:rPr>
              <w:t>pour preparer un vrai gratin dauphinois</w:t>
            </w:r>
            <w:r w:rsidR="00DB7741">
              <w:rPr>
                <w:rFonts w:eastAsia="Arial-BoldMT"/>
                <w:bCs/>
                <w:lang w:val="fr-FR" w:eastAsia="en-US"/>
              </w:rPr>
              <w:t>?</w:t>
            </w:r>
            <w:r w:rsidR="001D1E90" w:rsidRPr="001D1E90">
              <w:rPr>
                <w:lang w:val="fr-FR"/>
              </w:rPr>
              <w:t xml:space="preserve"> </w:t>
            </w:r>
          </w:p>
          <w:p w:rsidR="00DB7741" w:rsidRDefault="00DB7741" w:rsidP="000E35B1">
            <w:pPr>
              <w:rPr>
                <w:lang w:val="fr-FR"/>
              </w:rPr>
            </w:pPr>
          </w:p>
          <w:p w:rsidR="000E35B1" w:rsidRPr="001D1E90" w:rsidRDefault="001D1E90" w:rsidP="000E35B1">
            <w:pPr>
              <w:rPr>
                <w:lang w:val="fr-FR"/>
              </w:rPr>
            </w:pPr>
            <w:r>
              <w:rPr>
                <w:lang w:val="fr-FR"/>
              </w:rPr>
              <w:t>Mainten</w:t>
            </w:r>
            <w:r w:rsidR="00DB7741">
              <w:rPr>
                <w:lang w:val="fr-FR"/>
              </w:rPr>
              <w:t>ant  je vous distribue des fishes avec</w:t>
            </w:r>
            <w:r w:rsidR="00287258">
              <w:rPr>
                <w:lang w:val="fr-FR"/>
              </w:rPr>
              <w:t xml:space="preserve"> </w:t>
            </w:r>
            <w:r w:rsidR="00AC41AC" w:rsidRPr="00AC41AC">
              <w:rPr>
                <w:lang w:val="fr-FR"/>
              </w:rPr>
              <w:t>des instructions de prépar</w:t>
            </w:r>
            <w:r w:rsidR="00AC41AC">
              <w:rPr>
                <w:lang w:val="fr-FR"/>
              </w:rPr>
              <w:t>ation</w:t>
            </w:r>
            <w:r w:rsidR="00AC41AC" w:rsidRPr="00AC41AC">
              <w:rPr>
                <w:lang w:val="fr-FR"/>
              </w:rPr>
              <w:t xml:space="preserve"> ce plat.</w:t>
            </w:r>
            <w:r w:rsidR="00DB7741">
              <w:rPr>
                <w:lang w:val="fr-FR"/>
              </w:rPr>
              <w:t xml:space="preserve"> Lisez </w:t>
            </w:r>
            <w:r w:rsidR="0099446A" w:rsidRPr="0099446A">
              <w:rPr>
                <w:lang w:val="fr-FR"/>
              </w:rPr>
              <w:t>–</w:t>
            </w:r>
            <w:r w:rsidR="00DB7741">
              <w:rPr>
                <w:lang w:val="fr-FR"/>
              </w:rPr>
              <w:t>les</w:t>
            </w:r>
            <w:r w:rsidR="0099446A">
              <w:rPr>
                <w:lang w:val="fr-FR"/>
              </w:rPr>
              <w:t xml:space="preserve"> et dites avez vous compris le sens ?</w:t>
            </w:r>
            <w:r w:rsidR="00DB7741">
              <w:rPr>
                <w:lang w:val="fr-FR"/>
              </w:rPr>
              <w:t xml:space="preserve"> nous allons </w:t>
            </w:r>
            <w:r w:rsidR="00AC41AC">
              <w:rPr>
                <w:lang w:val="fr-FR"/>
              </w:rPr>
              <w:t>regarder</w:t>
            </w:r>
            <w:r w:rsidR="00DB7741">
              <w:rPr>
                <w:lang w:val="fr-FR"/>
              </w:rPr>
              <w:t xml:space="preserve"> l</w:t>
            </w:r>
            <w:r w:rsidR="00AC41AC">
              <w:rPr>
                <w:lang w:val="fr-FR"/>
              </w:rPr>
              <w:t>a vidéo</w:t>
            </w:r>
            <w:r>
              <w:rPr>
                <w:lang w:val="fr-FR"/>
              </w:rPr>
              <w:t xml:space="preserve"> encore une fois. </w:t>
            </w:r>
            <w:r w:rsidR="000E35B1">
              <w:rPr>
                <w:lang w:val="fr-FR"/>
              </w:rPr>
              <w:t xml:space="preserve">Et vous devez </w:t>
            </w:r>
            <w:r w:rsidR="00AC41AC">
              <w:rPr>
                <w:lang w:val="fr-FR"/>
              </w:rPr>
              <w:t xml:space="preserve">associer </w:t>
            </w:r>
            <w:r w:rsidR="0099446A">
              <w:rPr>
                <w:lang w:val="fr-FR"/>
              </w:rPr>
              <w:t>les phrases.</w:t>
            </w:r>
            <w:r w:rsidR="00AC41AC">
              <w:rPr>
                <w:lang w:val="fr-FR"/>
              </w:rPr>
              <w:t xml:space="preserve"> Avez vous compris le devoir ?</w:t>
            </w:r>
          </w:p>
          <w:p w:rsidR="003C48EC" w:rsidRPr="001D1E90" w:rsidRDefault="003C48EC" w:rsidP="002A6583">
            <w:pPr>
              <w:rPr>
                <w:lang w:val="fr-FR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2E2B93" w:rsidRPr="003C48EC" w:rsidRDefault="002E2B93" w:rsidP="002A6583">
            <w:pPr>
              <w:jc w:val="center"/>
              <w:rPr>
                <w:lang w:val="fr-FR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2E2B93" w:rsidRPr="00AA0CA0" w:rsidRDefault="00AA0CA0" w:rsidP="00B402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7E65AF">
              <w:t xml:space="preserve"> </w:t>
            </w:r>
            <w:r w:rsidR="00B40213">
              <w:rPr>
                <w:lang w:val="fr-FR"/>
              </w:rPr>
              <w:t>4</w:t>
            </w:r>
            <w:r>
              <w:rPr>
                <w:lang w:val="en-US"/>
              </w:rPr>
              <w:t>1</w:t>
            </w:r>
            <w:r w:rsidR="00B40213">
              <w:rPr>
                <w:lang w:val="fr-FR"/>
              </w:rPr>
              <w:t>-</w:t>
            </w:r>
            <w:r>
              <w:rPr>
                <w:lang w:val="en-US"/>
              </w:rPr>
              <w:t>12</w:t>
            </w:r>
            <w:r w:rsidR="00AA0804">
              <w:t>-4</w:t>
            </w:r>
            <w:r>
              <w:rPr>
                <w:lang w:val="en-US"/>
              </w:rPr>
              <w:t>2</w:t>
            </w:r>
          </w:p>
          <w:p w:rsidR="00B40213" w:rsidRDefault="00B40213" w:rsidP="00B40213">
            <w:pPr>
              <w:jc w:val="center"/>
              <w:rPr>
                <w:lang w:val="fr-FR"/>
              </w:rPr>
            </w:pPr>
          </w:p>
          <w:p w:rsidR="00B40213" w:rsidRPr="00AA0CA0" w:rsidRDefault="00AA0CA0" w:rsidP="00AA0C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12 42</w:t>
            </w:r>
            <w:r w:rsidR="007E65AF">
              <w:t>-</w:t>
            </w:r>
            <w:r>
              <w:rPr>
                <w:lang w:val="en-US"/>
              </w:rPr>
              <w:t>12</w:t>
            </w:r>
            <w:r w:rsidR="007E65AF">
              <w:t xml:space="preserve"> </w:t>
            </w:r>
            <w:r>
              <w:rPr>
                <w:lang w:val="en-US"/>
              </w:rPr>
              <w:t>48</w:t>
            </w:r>
          </w:p>
        </w:tc>
      </w:tr>
      <w:tr w:rsidR="002E2B93" w:rsidRPr="003C48EC" w:rsidTr="00F32982">
        <w:trPr>
          <w:trHeight w:val="957"/>
          <w:jc w:val="center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2E2B93" w:rsidRPr="003C48EC" w:rsidRDefault="00CF6A23" w:rsidP="002A6583">
            <w:pPr>
              <w:jc w:val="center"/>
              <w:rPr>
                <w:lang w:val="fr-FR"/>
              </w:rPr>
            </w:pPr>
            <w:r w:rsidRPr="003C48EC">
              <w:rPr>
                <w:lang w:val="fr-FR"/>
              </w:rPr>
              <w:t xml:space="preserve">3. </w:t>
            </w:r>
            <w:proofErr w:type="spellStart"/>
            <w:r>
              <w:t>Послетек</w:t>
            </w:r>
            <w:proofErr w:type="spellEnd"/>
            <w:r w:rsidRPr="003C48EC">
              <w:rPr>
                <w:lang w:val="fr-FR"/>
              </w:rPr>
              <w:t>-</w:t>
            </w:r>
            <w:proofErr w:type="spellStart"/>
            <w:r>
              <w:t>стовой</w:t>
            </w:r>
            <w:proofErr w:type="spellEnd"/>
            <w:r w:rsidRPr="003C48EC">
              <w:rPr>
                <w:lang w:val="fr-FR"/>
              </w:rPr>
              <w:t xml:space="preserve"> </w:t>
            </w:r>
            <w:r>
              <w:t>этап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3C48EC" w:rsidRDefault="003C48EC" w:rsidP="002E2B93">
            <w:pPr>
              <w:jc w:val="center"/>
            </w:pPr>
            <w:r>
              <w:t>Контроль понимания аудиозаписи</w:t>
            </w:r>
          </w:p>
          <w:p w:rsidR="003C48EC" w:rsidRPr="00E9243F" w:rsidRDefault="003C48EC" w:rsidP="006139D7"/>
          <w:p w:rsidR="009F4C3B" w:rsidRPr="009F4C3B" w:rsidRDefault="009F4C3B" w:rsidP="009F4C3B">
            <w:pPr>
              <w:jc w:val="center"/>
            </w:pPr>
            <w:r>
              <w:t xml:space="preserve">тренировка </w:t>
            </w:r>
            <w:proofErr w:type="gramStart"/>
            <w:r>
              <w:t>введённых</w:t>
            </w:r>
            <w:proofErr w:type="gramEnd"/>
            <w:r>
              <w:t xml:space="preserve"> </w:t>
            </w:r>
            <w:proofErr w:type="spellStart"/>
            <w:r>
              <w:t>лекс</w:t>
            </w:r>
            <w:proofErr w:type="spellEnd"/>
            <w:r>
              <w:t xml:space="preserve">. </w:t>
            </w:r>
            <w:proofErr w:type="spellStart"/>
            <w:r>
              <w:t>едениц</w:t>
            </w:r>
            <w:proofErr w:type="spellEnd"/>
          </w:p>
          <w:p w:rsidR="002E2B93" w:rsidRDefault="002E2B93" w:rsidP="002E2B93">
            <w:pPr>
              <w:jc w:val="center"/>
              <w:rPr>
                <w:lang w:val="fr-FR"/>
              </w:rPr>
            </w:pPr>
          </w:p>
          <w:p w:rsidR="00EC5546" w:rsidRPr="00EC5546" w:rsidRDefault="00EC5546" w:rsidP="002E2B93">
            <w:pPr>
              <w:jc w:val="center"/>
              <w:rPr>
                <w:lang w:val="fr-FR"/>
              </w:rPr>
            </w:pPr>
            <w:r>
              <w:t>Совершенствование навыков МР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6139D7" w:rsidRPr="009F4C3B" w:rsidRDefault="0099446A" w:rsidP="002A6583">
            <w:pPr>
              <w:rPr>
                <w:lang w:val="fr-FR"/>
              </w:rPr>
            </w:pPr>
            <w:r w:rsidRPr="009F4C3B">
              <w:rPr>
                <w:lang w:val="fr-FR"/>
              </w:rPr>
              <w:t>Tout le monde est prêt ? O</w:t>
            </w:r>
            <w:r w:rsidR="00AA0804" w:rsidRPr="009F4C3B">
              <w:rPr>
                <w:lang w:val="fr-FR"/>
              </w:rPr>
              <w:t>n</w:t>
            </w:r>
            <w:r w:rsidRPr="009F4C3B">
              <w:rPr>
                <w:lang w:val="fr-FR"/>
              </w:rPr>
              <w:t xml:space="preserve"> va verifier</w:t>
            </w:r>
            <w:r w:rsidR="00F32982" w:rsidRPr="009F4C3B">
              <w:rPr>
                <w:lang w:val="fr-FR"/>
              </w:rPr>
              <w:t> !</w:t>
            </w:r>
          </w:p>
          <w:p w:rsidR="00F32982" w:rsidRPr="009F4C3B" w:rsidRDefault="00F32982" w:rsidP="009F4C3B"/>
          <w:p w:rsidR="009F4C3B" w:rsidRPr="009F4C3B" w:rsidRDefault="009F4C3B" w:rsidP="009F4C3B"/>
          <w:p w:rsidR="009F4C3B" w:rsidRPr="009F4C3B" w:rsidRDefault="009F4C3B" w:rsidP="009F4C3B"/>
          <w:p w:rsidR="009F4C3B" w:rsidRDefault="009F4C3B" w:rsidP="009F4C3B">
            <w:pPr>
              <w:autoSpaceDE w:val="0"/>
              <w:autoSpaceDN w:val="0"/>
              <w:adjustRightInd w:val="0"/>
              <w:rPr>
                <w:rFonts w:eastAsia="Arial-BoldMT"/>
                <w:bCs/>
                <w:lang w:val="fr-FR" w:eastAsia="en-US"/>
              </w:rPr>
            </w:pPr>
            <w:r w:rsidRPr="009F4C3B">
              <w:rPr>
                <w:rFonts w:eastAsia="Arial-BoldMT"/>
                <w:bCs/>
                <w:lang w:val="fr-FR" w:eastAsia="en-US"/>
              </w:rPr>
              <w:t xml:space="preserve">Comme dessert Patricia veut faire un fondant au chocolat. </w:t>
            </w:r>
            <w:r>
              <w:rPr>
                <w:rFonts w:eastAsia="Arial-BoldMT"/>
                <w:bCs/>
                <w:lang w:val="fr-FR" w:eastAsia="en-US"/>
              </w:rPr>
              <w:t xml:space="preserve">Je vais vous distibuer la recette, mais </w:t>
            </w:r>
            <w:r w:rsidRPr="009F4C3B">
              <w:rPr>
                <w:rFonts w:eastAsia="Arial-BoldMT"/>
                <w:bCs/>
                <w:lang w:val="fr-FR" w:eastAsia="en-US"/>
              </w:rPr>
              <w:t xml:space="preserve">les </w:t>
            </w:r>
            <w:r>
              <w:rPr>
                <w:rFonts w:eastAsia="Arial-BoldMT"/>
                <w:bCs/>
                <w:lang w:val="fr-FR" w:eastAsia="en-US"/>
              </w:rPr>
              <w:t xml:space="preserve">etapes de </w:t>
            </w:r>
            <w:r w:rsidRPr="009F4C3B">
              <w:rPr>
                <w:rFonts w:eastAsia="Arial-BoldMT"/>
                <w:bCs/>
                <w:lang w:val="fr-FR" w:eastAsia="en-US"/>
              </w:rPr>
              <w:t xml:space="preserve">la preparation sont en desordre. </w:t>
            </w:r>
            <w:r>
              <w:rPr>
                <w:rFonts w:eastAsia="Arial-BoldMT"/>
                <w:bCs/>
                <w:lang w:val="fr-FR" w:eastAsia="en-US"/>
              </w:rPr>
              <w:t>Vous devez les mettre en ordre correcte</w:t>
            </w:r>
            <w:r w:rsidRPr="009F4C3B">
              <w:rPr>
                <w:rFonts w:eastAsia="Arial-BoldMT"/>
                <w:bCs/>
                <w:lang w:val="fr-FR" w:eastAsia="en-US"/>
              </w:rPr>
              <w:t>.</w:t>
            </w:r>
          </w:p>
          <w:p w:rsidR="003E5FEF" w:rsidRDefault="003E5FEF" w:rsidP="009F4C3B">
            <w:pPr>
              <w:autoSpaceDE w:val="0"/>
              <w:autoSpaceDN w:val="0"/>
              <w:adjustRightInd w:val="0"/>
              <w:rPr>
                <w:rFonts w:eastAsia="Arial-BoldMT"/>
                <w:bCs/>
                <w:lang w:val="fr-FR" w:eastAsia="en-US"/>
              </w:rPr>
            </w:pPr>
            <w:r>
              <w:rPr>
                <w:rFonts w:eastAsia="Arial-BoldMT"/>
                <w:bCs/>
                <w:lang w:val="fr-FR" w:eastAsia="en-US"/>
              </w:rPr>
              <w:t>je vous donne 3 minutes et puis nous allons verifier .</w:t>
            </w:r>
          </w:p>
          <w:p w:rsidR="00EC5546" w:rsidRDefault="00EC5546" w:rsidP="009F4C3B">
            <w:pPr>
              <w:autoSpaceDE w:val="0"/>
              <w:autoSpaceDN w:val="0"/>
              <w:adjustRightInd w:val="0"/>
              <w:rPr>
                <w:rFonts w:eastAsia="Arial-BoldMT"/>
                <w:bCs/>
                <w:lang w:val="fr-FR" w:eastAsia="en-US"/>
              </w:rPr>
            </w:pPr>
          </w:p>
          <w:p w:rsidR="00EC5546" w:rsidRPr="00653997" w:rsidRDefault="00EC5546" w:rsidP="009F4C3B">
            <w:pPr>
              <w:autoSpaceDE w:val="0"/>
              <w:autoSpaceDN w:val="0"/>
              <w:adjustRightInd w:val="0"/>
              <w:rPr>
                <w:rFonts w:eastAsia="Arial-BoldMT"/>
                <w:bCs/>
                <w:lang w:val="fr-FR" w:eastAsia="en-US"/>
              </w:rPr>
            </w:pPr>
            <w:r w:rsidRPr="00653997">
              <w:rPr>
                <w:rFonts w:eastAsia="Arial-BoldMT"/>
                <w:bCs/>
                <w:lang w:val="fr-FR" w:eastAsia="en-US"/>
              </w:rPr>
              <w:t>Quels plats français</w:t>
            </w:r>
            <w:r w:rsidR="00653997" w:rsidRPr="00653997">
              <w:rPr>
                <w:rFonts w:eastAsia="Arial-BoldMT"/>
                <w:bCs/>
                <w:lang w:val="fr-FR" w:eastAsia="en-US"/>
              </w:rPr>
              <w:t xml:space="preserve"> voudriez vous preparer et pourquoi?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2E2B93" w:rsidRPr="006139D7" w:rsidRDefault="002E2B93" w:rsidP="003C48EC">
            <w:pPr>
              <w:rPr>
                <w:lang w:val="fr-FR"/>
              </w:rPr>
            </w:pPr>
            <w:r w:rsidRPr="006139D7">
              <w:rPr>
                <w:lang w:val="fr-FR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2E2B93" w:rsidRPr="00AA0CA0" w:rsidRDefault="00AA0CA0" w:rsidP="002A65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B40213">
              <w:rPr>
                <w:lang w:val="en-US"/>
              </w:rPr>
              <w:t>-</w:t>
            </w:r>
            <w:r>
              <w:rPr>
                <w:lang w:val="en-US"/>
              </w:rPr>
              <w:t>48</w:t>
            </w:r>
            <w:r w:rsidR="00AA0804">
              <w:t xml:space="preserve"> </w:t>
            </w:r>
            <w:r>
              <w:rPr>
                <w:lang w:val="en-US"/>
              </w:rPr>
              <w:t>12 49</w:t>
            </w:r>
          </w:p>
          <w:p w:rsidR="00B40213" w:rsidRDefault="00B40213" w:rsidP="002A6583">
            <w:pPr>
              <w:jc w:val="center"/>
              <w:rPr>
                <w:lang w:val="en-US"/>
              </w:rPr>
            </w:pPr>
          </w:p>
          <w:p w:rsidR="00B40213" w:rsidRDefault="00B40213" w:rsidP="002A6583">
            <w:pPr>
              <w:jc w:val="center"/>
              <w:rPr>
                <w:lang w:val="en-US"/>
              </w:rPr>
            </w:pPr>
          </w:p>
          <w:p w:rsidR="00B40213" w:rsidRDefault="00AA0CA0" w:rsidP="00287D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12 49</w:t>
            </w:r>
          </w:p>
          <w:p w:rsidR="00AA0CA0" w:rsidRDefault="00AA0CA0" w:rsidP="00287D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12 53</w:t>
            </w:r>
          </w:p>
          <w:p w:rsidR="00AA0CA0" w:rsidRDefault="00AA0CA0" w:rsidP="00287D54">
            <w:pPr>
              <w:jc w:val="center"/>
              <w:rPr>
                <w:lang w:val="en-US"/>
              </w:rPr>
            </w:pPr>
          </w:p>
          <w:p w:rsidR="00AA0CA0" w:rsidRDefault="00AA0CA0" w:rsidP="00287D54">
            <w:pPr>
              <w:jc w:val="center"/>
              <w:rPr>
                <w:lang w:val="en-US"/>
              </w:rPr>
            </w:pPr>
          </w:p>
          <w:p w:rsidR="00AA0CA0" w:rsidRDefault="00AA0CA0" w:rsidP="00287D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12 53</w:t>
            </w:r>
          </w:p>
          <w:p w:rsidR="00AA0CA0" w:rsidRPr="00AA0CA0" w:rsidRDefault="00AA0CA0" w:rsidP="00287D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12 55</w:t>
            </w:r>
          </w:p>
        </w:tc>
      </w:tr>
      <w:tr w:rsidR="002E2B93" w:rsidRPr="006139D7" w:rsidTr="00E76CC3">
        <w:trPr>
          <w:jc w:val="center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2E2B93" w:rsidRPr="00EC6EF5" w:rsidRDefault="002E2B93" w:rsidP="002A6583">
            <w:pPr>
              <w:jc w:val="center"/>
            </w:pPr>
            <w:proofErr w:type="spellStart"/>
            <w:proofErr w:type="gramStart"/>
            <w:r>
              <w:t>Физкульт-минутка</w:t>
            </w:r>
            <w:proofErr w:type="spellEnd"/>
            <w:proofErr w:type="gramEnd"/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2E2B93" w:rsidRPr="006139D7" w:rsidRDefault="006139D7" w:rsidP="006139D7">
            <w:pPr>
              <w:jc w:val="center"/>
            </w:pPr>
            <w:r>
              <w:t>Релаксация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2E2B93" w:rsidRPr="006139D7" w:rsidRDefault="006139D7" w:rsidP="00805759">
            <w:pPr>
              <w:rPr>
                <w:lang w:val="fr-FR"/>
              </w:rPr>
            </w:pPr>
            <w:r w:rsidRPr="006139D7">
              <w:rPr>
                <w:lang w:val="fr-FR"/>
              </w:rPr>
              <w:t>Je pense que vous ê</w:t>
            </w:r>
            <w:r w:rsidR="00F32982">
              <w:rPr>
                <w:lang w:val="fr-FR"/>
              </w:rPr>
              <w:t>tes un peu fatig</w:t>
            </w:r>
            <w:r>
              <w:rPr>
                <w:lang w:val="fr-FR"/>
              </w:rPr>
              <w:t xml:space="preserve">ués, alors je vous propose de vous reposer. </w:t>
            </w:r>
            <w:proofErr w:type="spellStart"/>
            <w:r w:rsidR="00F32982" w:rsidRPr="00F32982">
              <w:rPr>
                <w:color w:val="000000"/>
              </w:rPr>
              <w:t>Regarder</w:t>
            </w:r>
            <w:proofErr w:type="spellEnd"/>
            <w:r w:rsidR="00F32982" w:rsidRPr="00F32982">
              <w:rPr>
                <w:color w:val="000000"/>
              </w:rPr>
              <w:t xml:space="preserve"> </w:t>
            </w:r>
            <w:proofErr w:type="spellStart"/>
            <w:r w:rsidR="00F32982" w:rsidRPr="00F32982">
              <w:rPr>
                <w:color w:val="000000"/>
              </w:rPr>
              <w:t>le</w:t>
            </w:r>
            <w:proofErr w:type="spellEnd"/>
            <w:r w:rsidR="00F32982" w:rsidRPr="00F32982">
              <w:rPr>
                <w:color w:val="000000"/>
              </w:rPr>
              <w:t xml:space="preserve"> </w:t>
            </w:r>
            <w:proofErr w:type="spellStart"/>
            <w:r w:rsidR="00F32982" w:rsidRPr="00F32982">
              <w:rPr>
                <w:color w:val="000000"/>
              </w:rPr>
              <w:t>tableau</w:t>
            </w:r>
            <w:proofErr w:type="spellEnd"/>
            <w:r w:rsidR="00F32982" w:rsidRPr="00F32982">
              <w:rPr>
                <w:color w:val="000000"/>
              </w:rPr>
              <w:t xml:space="preserve">. </w:t>
            </w:r>
            <w:proofErr w:type="spellStart"/>
            <w:r w:rsidR="00F32982" w:rsidRPr="00F32982">
              <w:rPr>
                <w:color w:val="000000"/>
              </w:rPr>
              <w:t>Suivez</w:t>
            </w:r>
            <w:proofErr w:type="spellEnd"/>
            <w:r w:rsidR="00F32982" w:rsidRPr="00F32982">
              <w:rPr>
                <w:color w:val="000000"/>
              </w:rPr>
              <w:t xml:space="preserve"> </w:t>
            </w:r>
            <w:proofErr w:type="spellStart"/>
            <w:r w:rsidR="00F32982" w:rsidRPr="00F32982">
              <w:rPr>
                <w:color w:val="000000"/>
              </w:rPr>
              <w:t>la</w:t>
            </w:r>
            <w:proofErr w:type="spellEnd"/>
            <w:r w:rsidR="00F32982" w:rsidRPr="00F32982">
              <w:rPr>
                <w:color w:val="000000"/>
              </w:rPr>
              <w:t xml:space="preserve"> </w:t>
            </w:r>
            <w:proofErr w:type="spellStart"/>
            <w:r w:rsidR="00F32982" w:rsidRPr="00F32982">
              <w:rPr>
                <w:color w:val="000000"/>
              </w:rPr>
              <w:t>flèche</w:t>
            </w:r>
            <w:proofErr w:type="spellEnd"/>
            <w:r w:rsidR="00F32982" w:rsidRPr="00F32982">
              <w:rPr>
                <w:color w:val="000000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2E2B93" w:rsidRPr="006139D7" w:rsidRDefault="002E2B93" w:rsidP="002A6583">
            <w:pPr>
              <w:jc w:val="center"/>
              <w:rPr>
                <w:lang w:val="fr-FR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2E2B93" w:rsidRPr="00746AAE" w:rsidRDefault="00746AAE" w:rsidP="00746A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12 55</w:t>
            </w:r>
            <w:r w:rsidR="00AA0804">
              <w:t xml:space="preserve"> </w:t>
            </w:r>
            <w:r>
              <w:rPr>
                <w:lang w:val="en-US"/>
              </w:rPr>
              <w:t>12 56</w:t>
            </w:r>
          </w:p>
        </w:tc>
      </w:tr>
      <w:tr w:rsidR="002E2B93" w:rsidRPr="00F5405F" w:rsidTr="00E76CC3">
        <w:trPr>
          <w:jc w:val="center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2E2B93" w:rsidRPr="006139D7" w:rsidRDefault="002E2B93" w:rsidP="002A6583">
            <w:pPr>
              <w:jc w:val="center"/>
              <w:rPr>
                <w:lang w:val="fr-FR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2E2B93" w:rsidRPr="00E9243F" w:rsidRDefault="002E2B93" w:rsidP="002A6583">
            <w:pPr>
              <w:jc w:val="center"/>
            </w:pPr>
            <w:r>
              <w:t>Совершенствование</w:t>
            </w:r>
            <w:r w:rsidRPr="00E9243F">
              <w:t xml:space="preserve"> </w:t>
            </w:r>
            <w:r>
              <w:t>грамматических</w:t>
            </w:r>
            <w:r w:rsidRPr="00E9243F">
              <w:t xml:space="preserve"> </w:t>
            </w:r>
            <w:r>
              <w:lastRenderedPageBreak/>
              <w:t>навыков</w:t>
            </w:r>
          </w:p>
          <w:p w:rsidR="003C48F5" w:rsidRPr="00E9243F" w:rsidRDefault="003C48F5" w:rsidP="002A6583">
            <w:pPr>
              <w:jc w:val="center"/>
            </w:pPr>
          </w:p>
          <w:p w:rsidR="003C48F5" w:rsidRPr="00E9243F" w:rsidRDefault="003C48F5" w:rsidP="002A6583">
            <w:pPr>
              <w:jc w:val="center"/>
            </w:pPr>
          </w:p>
          <w:p w:rsidR="003C48F5" w:rsidRPr="00E9243F" w:rsidRDefault="003C48F5" w:rsidP="002A6583">
            <w:pPr>
              <w:jc w:val="center"/>
            </w:pPr>
          </w:p>
          <w:p w:rsidR="003C48F5" w:rsidRPr="00520870" w:rsidRDefault="003C48F5" w:rsidP="00B96CE7">
            <w:pPr>
              <w:jc w:val="center"/>
            </w:pPr>
          </w:p>
          <w:p w:rsidR="00A774D3" w:rsidRPr="00A774D3" w:rsidRDefault="00A774D3" w:rsidP="00A774D3">
            <w:pPr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0A5501" w:rsidRPr="00F32982" w:rsidRDefault="000A5501" w:rsidP="000A550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fr-FR" w:eastAsia="en-US"/>
              </w:rPr>
            </w:pPr>
            <w:r>
              <w:rPr>
                <w:lang w:val="fr-FR"/>
              </w:rPr>
              <w:lastRenderedPageBreak/>
              <w:t xml:space="preserve">Maintenant, je vous donne des fishes . Vous devez </w:t>
            </w:r>
            <w:r w:rsidR="00F32982">
              <w:rPr>
                <w:rFonts w:eastAsiaTheme="minorHAnsi"/>
                <w:bCs/>
                <w:lang w:val="fr-FR" w:eastAsia="en-US"/>
              </w:rPr>
              <w:t>mettre l’article convenable</w:t>
            </w:r>
            <w:r w:rsidRPr="000A5501">
              <w:rPr>
                <w:rFonts w:eastAsiaTheme="minorHAnsi"/>
                <w:bCs/>
                <w:lang w:val="fr-FR" w:eastAsia="en-US"/>
              </w:rPr>
              <w:t> .</w:t>
            </w:r>
            <w:r w:rsidR="00B96CE7">
              <w:rPr>
                <w:rFonts w:eastAsiaTheme="minorHAnsi"/>
                <w:bCs/>
                <w:lang w:val="fr-FR" w:eastAsia="en-US"/>
              </w:rPr>
              <w:t xml:space="preserve"> </w:t>
            </w:r>
            <w:r w:rsidR="00F32982">
              <w:rPr>
                <w:rFonts w:eastAsiaTheme="minorHAnsi"/>
                <w:bCs/>
                <w:lang w:val="fr-FR" w:eastAsia="en-US"/>
              </w:rPr>
              <w:t xml:space="preserve">je vous donne </w:t>
            </w:r>
            <w:r w:rsidR="00746AAE">
              <w:rPr>
                <w:rFonts w:eastAsiaTheme="minorHAnsi"/>
                <w:bCs/>
                <w:lang w:val="fr-FR" w:eastAsia="en-US"/>
              </w:rPr>
              <w:t>6-7</w:t>
            </w:r>
            <w:r w:rsidR="00F32982">
              <w:rPr>
                <w:rFonts w:eastAsiaTheme="minorHAnsi"/>
                <w:bCs/>
                <w:lang w:val="fr-FR" w:eastAsia="en-US"/>
              </w:rPr>
              <w:t xml:space="preserve"> minutes . On va commençer !</w:t>
            </w:r>
          </w:p>
          <w:p w:rsidR="003C48F5" w:rsidRDefault="00B96CE7" w:rsidP="00B96CE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fr-FR" w:eastAsia="en-US"/>
              </w:rPr>
            </w:pPr>
            <w:r>
              <w:rPr>
                <w:rFonts w:eastAsiaTheme="minorHAnsi"/>
                <w:bCs/>
                <w:lang w:val="fr-FR" w:eastAsia="en-US"/>
              </w:rPr>
              <w:lastRenderedPageBreak/>
              <w:t>Bon , commençons à verifier !</w:t>
            </w:r>
            <w:r w:rsidR="00F32982" w:rsidRPr="00F32982">
              <w:rPr>
                <w:lang w:val="fr-FR"/>
              </w:rPr>
              <w:t xml:space="preserve"> </w:t>
            </w:r>
            <w:r w:rsidR="00F32982">
              <w:rPr>
                <w:rFonts w:eastAsiaTheme="minorHAnsi"/>
                <w:bCs/>
                <w:lang w:val="fr-FR" w:eastAsia="en-US"/>
              </w:rPr>
              <w:t>é</w:t>
            </w:r>
            <w:r w:rsidR="00F32982" w:rsidRPr="00F32982">
              <w:rPr>
                <w:rFonts w:eastAsiaTheme="minorHAnsi"/>
                <w:bCs/>
                <w:lang w:val="fr-FR" w:eastAsia="en-US"/>
              </w:rPr>
              <w:t>changez</w:t>
            </w:r>
            <w:r>
              <w:rPr>
                <w:rFonts w:eastAsiaTheme="minorHAnsi"/>
                <w:bCs/>
                <w:lang w:val="fr-FR" w:eastAsia="en-US"/>
              </w:rPr>
              <w:t> </w:t>
            </w:r>
            <w:r w:rsidR="00A774D3">
              <w:rPr>
                <w:rFonts w:eastAsiaTheme="minorHAnsi"/>
                <w:bCs/>
                <w:lang w:val="fr-FR" w:eastAsia="en-US"/>
              </w:rPr>
              <w:t xml:space="preserve">vos copies et verifiez l’un l’autre. Regardez le tableau, voilà les réponses . </w:t>
            </w:r>
            <w:r>
              <w:rPr>
                <w:rFonts w:eastAsiaTheme="minorHAnsi"/>
                <w:bCs/>
                <w:lang w:val="fr-FR" w:eastAsia="en-US"/>
              </w:rPr>
              <w:t>Magnifique !</w:t>
            </w:r>
          </w:p>
          <w:p w:rsidR="00A774D3" w:rsidRPr="00A774D3" w:rsidRDefault="00653997" w:rsidP="00B96CE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fr-FR" w:eastAsia="en-US"/>
              </w:rPr>
            </w:pPr>
            <w:proofErr w:type="spellStart"/>
            <w:r>
              <w:rPr>
                <w:rFonts w:eastAsiaTheme="minorHAnsi"/>
                <w:bCs/>
                <w:lang w:val="en-US" w:eastAsia="en-US"/>
              </w:rPr>
              <w:t>Avez</w:t>
            </w:r>
            <w:proofErr w:type="spellEnd"/>
            <w:r>
              <w:rPr>
                <w:rFonts w:eastAsiaTheme="minorHAnsi"/>
                <w:bCs/>
                <w:lang w:val="en-US" w:eastAsia="en-US"/>
              </w:rPr>
              <w:t xml:space="preserve">- </w:t>
            </w:r>
            <w:proofErr w:type="spellStart"/>
            <w:r>
              <w:rPr>
                <w:rFonts w:eastAsiaTheme="minorHAnsi"/>
                <w:bCs/>
                <w:lang w:val="en-US" w:eastAsia="en-US"/>
              </w:rPr>
              <w:t>vous</w:t>
            </w:r>
            <w:proofErr w:type="spellEnd"/>
            <w:r>
              <w:rPr>
                <w:rFonts w:eastAsiaTheme="minorHAnsi"/>
                <w:bCs/>
                <w:lang w:val="en-US" w:eastAsia="en-US"/>
              </w:rPr>
              <w:t xml:space="preserve"> des questions?</w:t>
            </w:r>
          </w:p>
          <w:p w:rsidR="00A774D3" w:rsidRPr="00520870" w:rsidRDefault="00A774D3" w:rsidP="00B96CE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fr-FR" w:eastAsia="en-US"/>
              </w:rPr>
            </w:pPr>
          </w:p>
          <w:p w:rsidR="00F5405F" w:rsidRPr="008443DE" w:rsidRDefault="00F5405F" w:rsidP="00F5405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fr-FR"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2E2B93" w:rsidRPr="00F5405F" w:rsidRDefault="002E2B93" w:rsidP="002A6583">
            <w:pPr>
              <w:jc w:val="center"/>
              <w:rPr>
                <w:lang w:val="fr-FR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2E2B93" w:rsidRPr="00746AAE" w:rsidRDefault="00746AAE" w:rsidP="002A65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7E65AF" w:rsidRPr="00F5405F">
              <w:t xml:space="preserve"> 5</w:t>
            </w:r>
            <w:r>
              <w:rPr>
                <w:lang w:val="en-US"/>
              </w:rPr>
              <w:t>6</w:t>
            </w:r>
            <w:r w:rsidR="00B40213" w:rsidRPr="00F5405F">
              <w:t>-</w:t>
            </w:r>
            <w:r>
              <w:rPr>
                <w:lang w:val="en-US"/>
              </w:rPr>
              <w:t>13</w:t>
            </w:r>
            <w:r w:rsidR="007E65AF" w:rsidRPr="00F5405F">
              <w:t xml:space="preserve"> </w:t>
            </w:r>
            <w:r>
              <w:rPr>
                <w:lang w:val="en-US"/>
              </w:rPr>
              <w:t>02</w:t>
            </w:r>
          </w:p>
          <w:p w:rsidR="00B40213" w:rsidRPr="00F5405F" w:rsidRDefault="00B40213" w:rsidP="002A6583">
            <w:pPr>
              <w:jc w:val="center"/>
            </w:pPr>
          </w:p>
          <w:p w:rsidR="00B40213" w:rsidRPr="00746AAE" w:rsidRDefault="00746AAE" w:rsidP="002A65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13 02</w:t>
            </w:r>
            <w:r w:rsidR="00B40213" w:rsidRPr="00F5405F">
              <w:t>-</w:t>
            </w:r>
            <w:r>
              <w:rPr>
                <w:lang w:val="en-US"/>
              </w:rPr>
              <w:t>13 05</w:t>
            </w:r>
          </w:p>
          <w:p w:rsidR="00B40213" w:rsidRPr="00F5405F" w:rsidRDefault="007E65AF" w:rsidP="00AA0804">
            <w:r w:rsidRPr="00F5405F">
              <w:t xml:space="preserve"> </w:t>
            </w:r>
          </w:p>
        </w:tc>
      </w:tr>
      <w:tr w:rsidR="002E2B93" w:rsidRPr="003C48F5" w:rsidTr="00E76CC3">
        <w:trPr>
          <w:jc w:val="center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2E2B93" w:rsidRPr="00F5405F" w:rsidRDefault="002E2B93" w:rsidP="002A6583">
            <w:pPr>
              <w:jc w:val="center"/>
            </w:pPr>
            <w:r>
              <w:lastRenderedPageBreak/>
              <w:t>Конец</w:t>
            </w:r>
            <w:r w:rsidRPr="00F5405F">
              <w:t xml:space="preserve"> </w:t>
            </w:r>
            <w:r>
              <w:t>урока</w:t>
            </w:r>
          </w:p>
          <w:p w:rsidR="002E2B93" w:rsidRPr="00F5405F" w:rsidRDefault="002E2B93" w:rsidP="002A6583">
            <w:pPr>
              <w:jc w:val="center"/>
            </w:pPr>
            <w:r>
              <w:t>Рефлексия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2E2B93" w:rsidRPr="003C48F5" w:rsidRDefault="003C48F5" w:rsidP="002A6583">
            <w:r>
              <w:t>Формирование</w:t>
            </w:r>
            <w:r w:rsidRPr="00F5405F">
              <w:t xml:space="preserve"> </w:t>
            </w:r>
            <w:r>
              <w:t>у</w:t>
            </w:r>
            <w:r w:rsidRPr="00F5405F">
              <w:t xml:space="preserve"> </w:t>
            </w:r>
            <w:r>
              <w:t>уч</w:t>
            </w:r>
            <w:r w:rsidRPr="00F5405F">
              <w:t>-</w:t>
            </w:r>
            <w:r>
              <w:t>ся</w:t>
            </w:r>
            <w:r w:rsidRPr="00F5405F">
              <w:t xml:space="preserve"> </w:t>
            </w:r>
            <w:r>
              <w:t>способности</w:t>
            </w:r>
            <w:r w:rsidRPr="00F5405F">
              <w:t xml:space="preserve"> </w:t>
            </w:r>
            <w:r>
              <w:t>к</w:t>
            </w:r>
            <w:r w:rsidRPr="00F5405F">
              <w:t xml:space="preserve"> </w:t>
            </w:r>
            <w:r>
              <w:t>самоанализу</w:t>
            </w:r>
            <w:r w:rsidRPr="00F5405F">
              <w:t>/</w:t>
            </w:r>
            <w:r>
              <w:t>самооценке</w:t>
            </w:r>
            <w:r w:rsidRPr="00F5405F">
              <w:t xml:space="preserve"> </w:t>
            </w:r>
            <w:r>
              <w:t xml:space="preserve">результатов </w:t>
            </w:r>
            <w:proofErr w:type="spellStart"/>
            <w:r>
              <w:t>уч</w:t>
            </w:r>
            <w:proofErr w:type="spellEnd"/>
            <w:r>
              <w:t>. деятельности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2E2B93" w:rsidRDefault="003C48F5" w:rsidP="002A6583">
            <w:pPr>
              <w:rPr>
                <w:lang w:val="fr-FR"/>
              </w:rPr>
            </w:pPr>
            <w:r w:rsidRPr="003C48F5">
              <w:rPr>
                <w:lang w:val="fr-FR"/>
              </w:rPr>
              <w:t>Je suis contente de vos r</w:t>
            </w:r>
            <w:r>
              <w:rPr>
                <w:lang w:val="fr-FR"/>
              </w:rPr>
              <w:t>éponses. Maintenant je vous propose de continuer la phrase.</w:t>
            </w:r>
          </w:p>
          <w:p w:rsidR="008443DE" w:rsidRPr="00653997" w:rsidRDefault="00AA0CA0" w:rsidP="00AA0CA0">
            <w:pPr>
              <w:rPr>
                <w:lang w:val="fr-FR"/>
              </w:rPr>
            </w:pPr>
            <w:r>
              <w:rPr>
                <w:lang w:val="fr-FR"/>
              </w:rPr>
              <w:t>Qu’est ce que avez vous</w:t>
            </w:r>
            <w:r w:rsidR="00653997" w:rsidRPr="00653997">
              <w:rPr>
                <w:lang w:val="fr-FR"/>
              </w:rPr>
              <w:t xml:space="preserve"> appris de nouveau aujourd'hui</w:t>
            </w:r>
            <w:r>
              <w:rPr>
                <w:lang w:val="fr-FR"/>
              </w:rPr>
              <w:t> ?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2E2B93" w:rsidRPr="003C48F5" w:rsidRDefault="002E2B93" w:rsidP="002A6583">
            <w:pPr>
              <w:jc w:val="center"/>
              <w:rPr>
                <w:lang w:val="fr-FR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2E2B93" w:rsidRPr="00746AAE" w:rsidRDefault="00746AAE" w:rsidP="00746A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13 05</w:t>
            </w:r>
            <w:r w:rsidR="00B40213">
              <w:rPr>
                <w:lang w:val="fr-FR"/>
              </w:rPr>
              <w:t xml:space="preserve">- </w:t>
            </w:r>
            <w:r>
              <w:rPr>
                <w:lang w:val="en-US"/>
              </w:rPr>
              <w:t>13 09</w:t>
            </w:r>
          </w:p>
        </w:tc>
      </w:tr>
      <w:tr w:rsidR="002E2B93" w:rsidRPr="00EC6EF5" w:rsidTr="00E76CC3">
        <w:trPr>
          <w:jc w:val="center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2E2B93" w:rsidRPr="003C48F5" w:rsidRDefault="003C48F5" w:rsidP="002A6583">
            <w:pPr>
              <w:jc w:val="center"/>
            </w:pPr>
            <w:r>
              <w:t>Д/</w:t>
            </w:r>
            <w:proofErr w:type="spellStart"/>
            <w:r>
              <w:t>з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2E2B93" w:rsidRPr="00805759" w:rsidRDefault="003C48F5" w:rsidP="002A6583">
            <w:r>
              <w:t>Предъявление</w:t>
            </w:r>
            <w:r w:rsidR="00805759" w:rsidRPr="00805759">
              <w:t xml:space="preserve"> </w:t>
            </w:r>
            <w:r w:rsidR="00805759">
              <w:t xml:space="preserve">и объяснение </w:t>
            </w:r>
            <w:r w:rsidRPr="00805759">
              <w:t xml:space="preserve"> </w:t>
            </w:r>
            <w:proofErr w:type="spellStart"/>
            <w:r>
              <w:t>д</w:t>
            </w:r>
            <w:proofErr w:type="spellEnd"/>
            <w:r w:rsidRPr="00805759">
              <w:t>/</w:t>
            </w:r>
            <w:proofErr w:type="spellStart"/>
            <w:r>
              <w:t>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2E2B93" w:rsidRPr="00AA0CA0" w:rsidRDefault="00805759" w:rsidP="00AA0CA0">
            <w:pPr>
              <w:rPr>
                <w:lang w:val="en-US"/>
              </w:rPr>
            </w:pPr>
            <w:r>
              <w:rPr>
                <w:lang w:val="fr-FR"/>
              </w:rPr>
              <w:t>P</w:t>
            </w:r>
            <w:r w:rsidRPr="008443DE">
              <w:t>.</w:t>
            </w:r>
            <w:r w:rsidR="00AA0CA0">
              <w:t>69</w:t>
            </w:r>
            <w:r w:rsidR="003C48F5" w:rsidRPr="008443DE">
              <w:t xml:space="preserve">, </w:t>
            </w:r>
            <w:r w:rsidR="003C48F5">
              <w:rPr>
                <w:lang w:val="fr-FR"/>
              </w:rPr>
              <w:t>ex</w:t>
            </w:r>
            <w:r w:rsidR="003C48F5" w:rsidRPr="008443DE">
              <w:t xml:space="preserve">. </w:t>
            </w:r>
            <w:r w:rsidR="00AA0CA0">
              <w:t>35</w:t>
            </w:r>
            <w:r w:rsidR="00AA0CA0">
              <w:rPr>
                <w:lang w:val="en-US"/>
              </w:rPr>
              <w:t>D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2E2B93" w:rsidRPr="008443DE" w:rsidRDefault="002E2B93" w:rsidP="002A6583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2E2B93" w:rsidRPr="00746AAE" w:rsidRDefault="00746AAE" w:rsidP="00746A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287D54">
              <w:t xml:space="preserve"> </w:t>
            </w:r>
            <w:r>
              <w:rPr>
                <w:lang w:val="en-US"/>
              </w:rPr>
              <w:t>09</w:t>
            </w:r>
            <w:r w:rsidR="00B40213" w:rsidRPr="008443DE">
              <w:t>-</w:t>
            </w:r>
            <w:r>
              <w:rPr>
                <w:lang w:val="en-US"/>
              </w:rPr>
              <w:t>13</w:t>
            </w:r>
            <w:r w:rsidR="00B40213" w:rsidRPr="008443DE">
              <w:t xml:space="preserve"> </w:t>
            </w:r>
            <w:r>
              <w:rPr>
                <w:lang w:val="en-US"/>
              </w:rPr>
              <w:t>12</w:t>
            </w:r>
          </w:p>
        </w:tc>
      </w:tr>
      <w:tr w:rsidR="002E2B93" w:rsidRPr="00EC6EF5" w:rsidTr="00E76CC3">
        <w:trPr>
          <w:jc w:val="center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2E2B93" w:rsidRPr="003C48F5" w:rsidRDefault="003C48F5" w:rsidP="002A6583">
            <w:pPr>
              <w:jc w:val="center"/>
            </w:pPr>
            <w:r>
              <w:t>Подведение итогов урока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2E2B93" w:rsidRPr="003C48F5" w:rsidRDefault="003C48F5" w:rsidP="002A6583">
            <w:r>
              <w:t>Оценка активности и речевой деятельности уч-ся на уроке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2E2B93" w:rsidRDefault="002E2B93" w:rsidP="006139D7">
            <w:pPr>
              <w:rPr>
                <w:lang w:val="fr-FR"/>
              </w:rPr>
            </w:pPr>
            <w:r>
              <w:rPr>
                <w:lang w:val="fr-FR"/>
              </w:rPr>
              <w:t>Je</w:t>
            </w:r>
            <w:r w:rsidRPr="00AA0CA0">
              <w:t xml:space="preserve"> </w:t>
            </w:r>
            <w:r>
              <w:rPr>
                <w:lang w:val="fr-FR"/>
              </w:rPr>
              <w:t>vous</w:t>
            </w:r>
            <w:r w:rsidRPr="00AA0CA0">
              <w:t xml:space="preserve"> </w:t>
            </w:r>
            <w:r>
              <w:rPr>
                <w:lang w:val="fr-FR"/>
              </w:rPr>
              <w:t>remercie</w:t>
            </w:r>
            <w:r w:rsidRPr="00AA0CA0">
              <w:t xml:space="preserve"> </w:t>
            </w:r>
            <w:r w:rsidR="006139D7">
              <w:rPr>
                <w:lang w:val="fr-FR"/>
              </w:rPr>
              <w:t>pour</w:t>
            </w:r>
            <w:r w:rsidR="006139D7" w:rsidRPr="00AA0CA0">
              <w:t xml:space="preserve"> </w:t>
            </w:r>
            <w:r w:rsidR="006139D7">
              <w:rPr>
                <w:lang w:val="fr-FR"/>
              </w:rPr>
              <w:t>votre</w:t>
            </w:r>
            <w:r w:rsidR="006139D7" w:rsidRPr="00AA0CA0">
              <w:t xml:space="preserve"> </w:t>
            </w:r>
            <w:r w:rsidR="006139D7">
              <w:rPr>
                <w:lang w:val="fr-FR"/>
              </w:rPr>
              <w:t>travail. Je suis contente et je voudrais vous mettre des notes suivantes ... car ...</w:t>
            </w:r>
          </w:p>
          <w:p w:rsidR="006139D7" w:rsidRPr="00EC6EF5" w:rsidRDefault="00242558" w:rsidP="006139D7">
            <w:pPr>
              <w:rPr>
                <w:lang w:val="fr-FR"/>
              </w:rPr>
            </w:pPr>
            <w:r>
              <w:rPr>
                <w:lang w:val="fr-FR"/>
              </w:rPr>
              <w:t>Vous étiez formidable ! La leçon est finie, vous êtes libre. Bonne journée !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2E2B93" w:rsidRPr="00EC6EF5" w:rsidRDefault="002E2B93" w:rsidP="002A6583">
            <w:pPr>
              <w:jc w:val="center"/>
              <w:rPr>
                <w:lang w:val="fr-FR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2E2B93" w:rsidRPr="00287D54" w:rsidRDefault="00746AAE" w:rsidP="00746AAE">
            <w:pPr>
              <w:jc w:val="center"/>
            </w:pPr>
            <w:r>
              <w:rPr>
                <w:lang w:val="en-US"/>
              </w:rPr>
              <w:t>13</w:t>
            </w:r>
            <w:r w:rsidR="00287D54">
              <w:t xml:space="preserve"> </w:t>
            </w:r>
            <w:r>
              <w:rPr>
                <w:lang w:val="en-US"/>
              </w:rPr>
              <w:t>12</w:t>
            </w:r>
            <w:r w:rsidR="00B40213">
              <w:rPr>
                <w:lang w:val="fr-FR"/>
              </w:rPr>
              <w:t>-</w:t>
            </w:r>
            <w:r>
              <w:rPr>
                <w:lang w:val="en-US"/>
              </w:rPr>
              <w:t>13</w:t>
            </w:r>
            <w:r w:rsidR="00287D54">
              <w:t xml:space="preserve"> 15</w:t>
            </w:r>
          </w:p>
        </w:tc>
      </w:tr>
    </w:tbl>
    <w:p w:rsidR="00A27D3E" w:rsidRPr="002E2B93" w:rsidRDefault="00A27D3E">
      <w:pPr>
        <w:rPr>
          <w:lang w:val="fr-FR"/>
        </w:rPr>
      </w:pPr>
    </w:p>
    <w:sectPr w:rsidR="00A27D3E" w:rsidRPr="002E2B93" w:rsidSect="002E2B93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25DB"/>
    <w:multiLevelType w:val="hybridMultilevel"/>
    <w:tmpl w:val="DAEAF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C356C"/>
    <w:multiLevelType w:val="hybridMultilevel"/>
    <w:tmpl w:val="3A8E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E2B93"/>
    <w:rsid w:val="00087049"/>
    <w:rsid w:val="000A5501"/>
    <w:rsid w:val="000E35B1"/>
    <w:rsid w:val="001719F0"/>
    <w:rsid w:val="00182789"/>
    <w:rsid w:val="001A7DE9"/>
    <w:rsid w:val="001D1E90"/>
    <w:rsid w:val="00242558"/>
    <w:rsid w:val="00287258"/>
    <w:rsid w:val="00287D54"/>
    <w:rsid w:val="002A6583"/>
    <w:rsid w:val="002E2B93"/>
    <w:rsid w:val="0031688B"/>
    <w:rsid w:val="003C48EC"/>
    <w:rsid w:val="003C48F5"/>
    <w:rsid w:val="003E5FEF"/>
    <w:rsid w:val="004B4287"/>
    <w:rsid w:val="00520870"/>
    <w:rsid w:val="00586AFA"/>
    <w:rsid w:val="005B6F76"/>
    <w:rsid w:val="005C22C9"/>
    <w:rsid w:val="005E014E"/>
    <w:rsid w:val="006139D7"/>
    <w:rsid w:val="00653997"/>
    <w:rsid w:val="006C1C87"/>
    <w:rsid w:val="006D2202"/>
    <w:rsid w:val="00710840"/>
    <w:rsid w:val="00746AAE"/>
    <w:rsid w:val="007A2661"/>
    <w:rsid w:val="007E65AF"/>
    <w:rsid w:val="00805759"/>
    <w:rsid w:val="008443DE"/>
    <w:rsid w:val="0088272E"/>
    <w:rsid w:val="00895431"/>
    <w:rsid w:val="008B0B08"/>
    <w:rsid w:val="00916FAF"/>
    <w:rsid w:val="0099446A"/>
    <w:rsid w:val="009E2040"/>
    <w:rsid w:val="009F4C3B"/>
    <w:rsid w:val="00A27D3E"/>
    <w:rsid w:val="00A774D3"/>
    <w:rsid w:val="00AA0804"/>
    <w:rsid w:val="00AA0CA0"/>
    <w:rsid w:val="00AC41AC"/>
    <w:rsid w:val="00B40213"/>
    <w:rsid w:val="00B96CE7"/>
    <w:rsid w:val="00CA215F"/>
    <w:rsid w:val="00CA773C"/>
    <w:rsid w:val="00CF6A23"/>
    <w:rsid w:val="00D32964"/>
    <w:rsid w:val="00D42E4B"/>
    <w:rsid w:val="00D84308"/>
    <w:rsid w:val="00DB7741"/>
    <w:rsid w:val="00E16BD5"/>
    <w:rsid w:val="00E76CC3"/>
    <w:rsid w:val="00E9243F"/>
    <w:rsid w:val="00E92DFF"/>
    <w:rsid w:val="00EC5546"/>
    <w:rsid w:val="00F25FB1"/>
    <w:rsid w:val="00F32982"/>
    <w:rsid w:val="00F5405F"/>
    <w:rsid w:val="00FA3170"/>
    <w:rsid w:val="00FB1D62"/>
    <w:rsid w:val="00FB73EB"/>
    <w:rsid w:val="00FF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9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A6108-6264-4EDC-B7A3-89DCFA85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2019-10-20T12:41:00Z</dcterms:created>
  <dcterms:modified xsi:type="dcterms:W3CDTF">2019-10-20T14:32:00Z</dcterms:modified>
</cp:coreProperties>
</file>