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0F" w:rsidRDefault="00237D0F" w:rsidP="00237D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Урок беларускай літаратуры ў 7 класе</w:t>
      </w:r>
    </w:p>
    <w:p w:rsidR="000B1795" w:rsidRDefault="00237D0F" w:rsidP="00237D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237D0F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Настаўнік беларускай мовы і літаратуры вышэйшай кваліфікацыйнай катэгорыі </w:t>
      </w:r>
    </w:p>
    <w:p w:rsidR="00237D0F" w:rsidRPr="00237D0F" w:rsidRDefault="00237D0F" w:rsidP="00237D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bookmarkStart w:id="0" w:name="_GoBack"/>
      <w:bookmarkEnd w:id="0"/>
      <w:r w:rsidRPr="00237D0F">
        <w:rPr>
          <w:rFonts w:ascii="Times New Roman" w:hAnsi="Times New Roman" w:cs="Times New Roman"/>
          <w:bCs/>
          <w:sz w:val="24"/>
          <w:szCs w:val="24"/>
          <w:lang w:val="be-BY"/>
        </w:rPr>
        <w:t>ДУА “Сярэдняя школа №44 імя Я.Коласа г.Мінска”</w:t>
      </w:r>
    </w:p>
    <w:p w:rsidR="00237D0F" w:rsidRPr="00237D0F" w:rsidRDefault="00237D0F" w:rsidP="00237D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237D0F">
        <w:rPr>
          <w:rFonts w:ascii="Times New Roman" w:hAnsi="Times New Roman" w:cs="Times New Roman"/>
          <w:bCs/>
          <w:sz w:val="24"/>
          <w:szCs w:val="24"/>
          <w:lang w:val="be-BY"/>
        </w:rPr>
        <w:t>Гнюсевіч Алена Валер’еўна</w:t>
      </w:r>
    </w:p>
    <w:p w:rsidR="00A21169" w:rsidRDefault="00CA5D73" w:rsidP="00237D0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ТЭМА:</w:t>
      </w:r>
      <w:r w:rsidR="0032736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“Сыночак мой, дзе ж ты?”</w:t>
      </w:r>
      <w:r w:rsidR="00073DE1" w:rsidRPr="00073D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3DE1">
        <w:rPr>
          <w:rFonts w:ascii="Times New Roman" w:hAnsi="Times New Roman" w:cs="Times New Roman"/>
          <w:sz w:val="28"/>
          <w:szCs w:val="28"/>
          <w:lang w:val="be-BY"/>
        </w:rPr>
        <w:t>(па апавяданню В. Быкава “Незагойная рана”)</w:t>
      </w:r>
    </w:p>
    <w:p w:rsidR="006D2BE5" w:rsidRDefault="0006457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МЭТЫ</w:t>
      </w:r>
      <w:r w:rsidR="00CA5D7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CA5D73" w:rsidRPr="006D2BE5" w:rsidRDefault="00CA5D73" w:rsidP="00780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2BE5">
        <w:rPr>
          <w:rFonts w:ascii="Times New Roman" w:hAnsi="Times New Roman" w:cs="Times New Roman"/>
          <w:sz w:val="28"/>
          <w:szCs w:val="28"/>
          <w:lang w:val="be-BY"/>
        </w:rPr>
        <w:t>дапамагчы вучням зразумець душэўны стан маці, якая чакае сына з вайны;</w:t>
      </w:r>
    </w:p>
    <w:p w:rsidR="00CA5D73" w:rsidRPr="006D2BE5" w:rsidRDefault="006D2BE5" w:rsidP="00780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CA5D73" w:rsidRPr="006D2BE5">
        <w:rPr>
          <w:rFonts w:ascii="Times New Roman" w:hAnsi="Times New Roman" w:cs="Times New Roman"/>
          <w:sz w:val="28"/>
          <w:szCs w:val="28"/>
          <w:lang w:val="be-BY"/>
        </w:rPr>
        <w:t xml:space="preserve">ызначыць </w:t>
      </w:r>
      <w:r w:rsidR="002225C9">
        <w:rPr>
          <w:rFonts w:ascii="Times New Roman" w:hAnsi="Times New Roman" w:cs="Times New Roman"/>
          <w:sz w:val="28"/>
          <w:szCs w:val="28"/>
          <w:lang w:val="be-BY"/>
        </w:rPr>
        <w:t xml:space="preserve">ролю </w:t>
      </w:r>
      <w:r w:rsidR="00CA5D73" w:rsidRPr="006D2BE5">
        <w:rPr>
          <w:rFonts w:ascii="Times New Roman" w:hAnsi="Times New Roman" w:cs="Times New Roman"/>
          <w:sz w:val="28"/>
          <w:szCs w:val="28"/>
          <w:lang w:val="be-BY"/>
        </w:rPr>
        <w:t>бытавых дэталей, успамінаў, эпізадычных вобразаў апавядання ў раскрыцці драматызму становішча старой Тэклі;</w:t>
      </w:r>
    </w:p>
    <w:p w:rsidR="00CA5D73" w:rsidRPr="006D2BE5" w:rsidRDefault="006D2BE5" w:rsidP="00780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CA5D73" w:rsidRPr="006D2BE5">
        <w:rPr>
          <w:rFonts w:ascii="Times New Roman" w:hAnsi="Times New Roman" w:cs="Times New Roman"/>
          <w:sz w:val="28"/>
          <w:szCs w:val="28"/>
          <w:lang w:val="be-BY"/>
        </w:rPr>
        <w:t>азвіваць навыкі калектыўнай працы, творчага мыслення;</w:t>
      </w:r>
    </w:p>
    <w:p w:rsidR="00CA5D73" w:rsidRPr="006D2BE5" w:rsidRDefault="006D2BE5" w:rsidP="00780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CA5D73" w:rsidRPr="006D2BE5">
        <w:rPr>
          <w:rFonts w:ascii="Times New Roman" w:hAnsi="Times New Roman" w:cs="Times New Roman"/>
          <w:sz w:val="28"/>
          <w:szCs w:val="28"/>
          <w:lang w:val="be-BY"/>
        </w:rPr>
        <w:t>прыяць выхаванню ў вучняў суперажывання, спагады, чуласці;</w:t>
      </w:r>
    </w:p>
    <w:p w:rsidR="00CA5D73" w:rsidRPr="006D2BE5" w:rsidRDefault="006D2BE5" w:rsidP="00780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CA5D73" w:rsidRPr="006D2BE5">
        <w:rPr>
          <w:rFonts w:ascii="Times New Roman" w:hAnsi="Times New Roman" w:cs="Times New Roman"/>
          <w:sz w:val="28"/>
          <w:szCs w:val="28"/>
          <w:lang w:val="be-BY"/>
        </w:rPr>
        <w:t>адвесці іх да разумення ан</w:t>
      </w:r>
      <w:r w:rsidR="002225C9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3538FA">
        <w:rPr>
          <w:rFonts w:ascii="Times New Roman" w:hAnsi="Times New Roman" w:cs="Times New Roman"/>
          <w:sz w:val="28"/>
          <w:szCs w:val="28"/>
          <w:lang w:val="be-BY"/>
        </w:rPr>
        <w:t>ыгуманнай сутнасці вайны.</w:t>
      </w:r>
    </w:p>
    <w:p w:rsidR="00CA5D73" w:rsidRDefault="00064574" w:rsidP="0035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</w:t>
      </w:r>
      <w:r w:rsidR="006D75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3DE1">
        <w:rPr>
          <w:rFonts w:ascii="Times New Roman" w:hAnsi="Times New Roman" w:cs="Times New Roman"/>
          <w:sz w:val="28"/>
          <w:szCs w:val="28"/>
          <w:lang w:val="be-BY"/>
        </w:rPr>
        <w:t xml:space="preserve">мульціборд, экран, ноутбук, аудіёзапіс </w:t>
      </w:r>
      <w:r w:rsidR="00780A79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6D75A4">
        <w:rPr>
          <w:rFonts w:ascii="Times New Roman" w:hAnsi="Times New Roman" w:cs="Times New Roman"/>
          <w:sz w:val="28"/>
          <w:szCs w:val="28"/>
          <w:lang w:val="be-BY"/>
        </w:rPr>
        <w:t>Рахманінава канцэрт №2  частка 1</w:t>
      </w:r>
      <w:r w:rsidR="00073DE1">
        <w:rPr>
          <w:rFonts w:ascii="Times New Roman" w:hAnsi="Times New Roman" w:cs="Times New Roman"/>
          <w:sz w:val="28"/>
          <w:szCs w:val="28"/>
          <w:lang w:val="be-BY"/>
        </w:rPr>
        <w:t xml:space="preserve">, відэа </w:t>
      </w:r>
      <w:r w:rsidR="00780A79">
        <w:rPr>
          <w:rFonts w:ascii="Times New Roman" w:hAnsi="Times New Roman" w:cs="Times New Roman"/>
          <w:sz w:val="28"/>
          <w:szCs w:val="28"/>
          <w:lang w:val="be-BY"/>
        </w:rPr>
        <w:t>“Первый поезд Победы пр</w:t>
      </w:r>
      <w:r w:rsidR="00780A79">
        <w:rPr>
          <w:rFonts w:ascii="Times New Roman" w:hAnsi="Times New Roman" w:cs="Times New Roman"/>
          <w:sz w:val="28"/>
          <w:szCs w:val="28"/>
        </w:rPr>
        <w:t>и</w:t>
      </w:r>
      <w:r w:rsidR="00780A79">
        <w:rPr>
          <w:rFonts w:ascii="Times New Roman" w:hAnsi="Times New Roman" w:cs="Times New Roman"/>
          <w:sz w:val="28"/>
          <w:szCs w:val="28"/>
          <w:lang w:val="be-BY"/>
        </w:rPr>
        <w:t>был в Москву”, верш</w:t>
      </w:r>
    </w:p>
    <w:p w:rsidR="00780A79" w:rsidRPr="00780A79" w:rsidRDefault="0091422A" w:rsidP="0035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П.Панчанкі “Іх вечныя агні”</w:t>
      </w:r>
    </w:p>
    <w:p w:rsidR="00CA5D73" w:rsidRDefault="00CA5D73" w:rsidP="003538F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A5D73" w:rsidRPr="00526586" w:rsidRDefault="00CA5D73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A5D73" w:rsidRPr="00526586" w:rsidRDefault="00CA5D73" w:rsidP="00CA5D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26586">
        <w:rPr>
          <w:rFonts w:ascii="Times New Roman" w:hAnsi="Times New Roman" w:cs="Times New Roman"/>
          <w:b/>
          <w:bCs/>
          <w:sz w:val="28"/>
          <w:szCs w:val="28"/>
          <w:lang w:val="be-BY"/>
        </w:rPr>
        <w:t>ХОД УРОКА</w:t>
      </w:r>
    </w:p>
    <w:p w:rsidR="00CA5D73" w:rsidRPr="00526586" w:rsidRDefault="00CA5D73" w:rsidP="0091422A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2658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91422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1422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52658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АРГАНІЗАЦЫЙНЫ </w:t>
      </w:r>
      <w:proofErr w:type="gramStart"/>
      <w:r w:rsidRPr="00526586">
        <w:rPr>
          <w:rFonts w:ascii="Times New Roman" w:hAnsi="Times New Roman" w:cs="Times New Roman"/>
          <w:b/>
          <w:bCs/>
          <w:sz w:val="28"/>
          <w:szCs w:val="28"/>
          <w:lang w:val="be-BY"/>
        </w:rPr>
        <w:t>МОМАНТ</w:t>
      </w:r>
      <w:r w:rsidR="0032736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і</w:t>
      </w:r>
      <w:proofErr w:type="gramEnd"/>
      <w:r w:rsid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32736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ПАСТАНОЎКА ЗАДАЧ УРОКА</w:t>
      </w:r>
    </w:p>
    <w:p w:rsidR="00CA5D73" w:rsidRPr="00CE1461" w:rsidRDefault="00CA5D73" w:rsidP="00CE1461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461">
        <w:rPr>
          <w:rFonts w:ascii="Times New Roman" w:hAnsi="Times New Roman" w:cs="Times New Roman"/>
          <w:sz w:val="28"/>
          <w:szCs w:val="28"/>
          <w:lang w:val="be-BY"/>
        </w:rPr>
        <w:t>Добры дзень. Тэма нашага ўрока</w:t>
      </w:r>
      <w:r w:rsidR="0091422A" w:rsidRPr="00CE146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CE1461">
        <w:rPr>
          <w:rFonts w:ascii="Times New Roman" w:hAnsi="Times New Roman" w:cs="Times New Roman"/>
          <w:sz w:val="28"/>
          <w:szCs w:val="28"/>
          <w:lang w:val="be-BY"/>
        </w:rPr>
        <w:t xml:space="preserve"> “Сыночак мой, дзе ж ты?” (па апавяданню В. Быкава “Незагойная рана”)</w:t>
      </w:r>
      <w:r w:rsidR="00064574" w:rsidRPr="00CE1461">
        <w:rPr>
          <w:rFonts w:ascii="Times New Roman" w:hAnsi="Times New Roman" w:cs="Times New Roman"/>
          <w:sz w:val="28"/>
          <w:szCs w:val="28"/>
          <w:lang w:val="be-BY"/>
        </w:rPr>
        <w:t>.  З</w:t>
      </w:r>
      <w:r w:rsidR="0091422A" w:rsidRPr="00CE1461">
        <w:rPr>
          <w:rFonts w:ascii="Times New Roman" w:hAnsi="Times New Roman" w:cs="Times New Roman"/>
          <w:sz w:val="28"/>
          <w:szCs w:val="28"/>
          <w:lang w:val="be-BY"/>
        </w:rPr>
        <w:t>адачы ўрока</w:t>
      </w:r>
      <w:r w:rsidRPr="00CE1461">
        <w:rPr>
          <w:rFonts w:ascii="Times New Roman" w:hAnsi="Times New Roman" w:cs="Times New Roman"/>
          <w:sz w:val="28"/>
          <w:szCs w:val="28"/>
          <w:lang w:val="be-BY"/>
        </w:rPr>
        <w:t>: абудзіць гістарычную памяць, выхаваць неабыякавыя адносіны да падзей мінулага і сучаснага.</w:t>
      </w:r>
    </w:p>
    <w:p w:rsidR="00CA5D73" w:rsidRDefault="00CA5D73" w:rsidP="00CE14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Вельмі хочацца </w:t>
      </w:r>
      <w:r w:rsidR="00A455A0">
        <w:rPr>
          <w:rFonts w:ascii="Times New Roman" w:hAnsi="Times New Roman" w:cs="Times New Roman"/>
          <w:sz w:val="28"/>
          <w:szCs w:val="28"/>
          <w:lang w:val="be-BY"/>
        </w:rPr>
        <w:t>, каб вы</w:t>
      </w:r>
      <w:r w:rsidR="00064574">
        <w:rPr>
          <w:rFonts w:ascii="Times New Roman" w:hAnsi="Times New Roman" w:cs="Times New Roman"/>
          <w:sz w:val="28"/>
          <w:szCs w:val="28"/>
          <w:lang w:val="be-BY"/>
        </w:rPr>
        <w:t xml:space="preserve"> выраслі неабыякавыя, маглі суперажываць , таму галоўная мэта – </w:t>
      </w:r>
      <w:r w:rsidR="00A455A0"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фарміраванне грамадзянскай пазіцыі.</w:t>
      </w:r>
    </w:p>
    <w:p w:rsidR="00A455A0" w:rsidRDefault="00A455A0" w:rsidP="00CE14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 некалькі гадоў вы станеце паўнапраўнымі грамадзянамі і вам вырашаць: ці будзе мірнае неба над галавой.</w:t>
      </w:r>
    </w:p>
    <w:p w:rsidR="00CE1461" w:rsidRDefault="00CE1461" w:rsidP="00CE14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422A" w:rsidRDefault="0091422A" w:rsidP="00CE146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. ТЛУМАЧЭННЕ НОВАГА МАТЭРЫЯЛУ</w:t>
      </w:r>
    </w:p>
    <w:p w:rsidR="00A455A0" w:rsidRPr="0091422A" w:rsidRDefault="00A455A0" w:rsidP="0091422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1422A">
        <w:rPr>
          <w:rFonts w:ascii="Times New Roman" w:hAnsi="Times New Roman" w:cs="Times New Roman"/>
          <w:b/>
          <w:bCs/>
          <w:sz w:val="28"/>
          <w:szCs w:val="28"/>
          <w:lang w:val="be-BY"/>
        </w:rPr>
        <w:t>У</w:t>
      </w:r>
      <w:r w:rsidR="0091422A">
        <w:rPr>
          <w:rFonts w:ascii="Times New Roman" w:hAnsi="Times New Roman" w:cs="Times New Roman"/>
          <w:b/>
          <w:bCs/>
          <w:sz w:val="28"/>
          <w:szCs w:val="28"/>
          <w:lang w:val="be-BY"/>
        </w:rPr>
        <w:t>ступнае слова настаўніка</w:t>
      </w:r>
    </w:p>
    <w:p w:rsidR="00A455A0" w:rsidRPr="00CE1461" w:rsidRDefault="00A455A0" w:rsidP="00CE1461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461">
        <w:rPr>
          <w:rFonts w:ascii="Times New Roman" w:hAnsi="Times New Roman" w:cs="Times New Roman"/>
          <w:sz w:val="28"/>
          <w:szCs w:val="28"/>
          <w:lang w:val="be-BY"/>
        </w:rPr>
        <w:t>Урокі літар</w:t>
      </w:r>
      <w:r w:rsidR="00064574" w:rsidRPr="00CE1461">
        <w:rPr>
          <w:rFonts w:ascii="Times New Roman" w:hAnsi="Times New Roman" w:cs="Times New Roman"/>
          <w:sz w:val="28"/>
          <w:szCs w:val="28"/>
          <w:lang w:val="be-BY"/>
        </w:rPr>
        <w:t>атуры вучаць нас разважаць, супе</w:t>
      </w:r>
      <w:r w:rsidRPr="00CE1461">
        <w:rPr>
          <w:rFonts w:ascii="Times New Roman" w:hAnsi="Times New Roman" w:cs="Times New Roman"/>
          <w:sz w:val="28"/>
          <w:szCs w:val="28"/>
          <w:lang w:val="be-BY"/>
        </w:rPr>
        <w:t>ражываць. Мы вайны не бачылі. І з кожным годам падзеі ваенных часоў становяцца ад нас усё далей і далей.</w:t>
      </w:r>
      <w:r w:rsidR="00064574" w:rsidRPr="00CE1461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CE1461">
        <w:rPr>
          <w:rFonts w:ascii="Times New Roman" w:hAnsi="Times New Roman" w:cs="Times New Roman"/>
          <w:sz w:val="28"/>
          <w:szCs w:val="28"/>
          <w:lang w:val="be-BY"/>
        </w:rPr>
        <w:t>ле яна паўстае перад намі з карцін, кіна</w:t>
      </w:r>
      <w:r w:rsidR="00064574" w:rsidRPr="00CE1461">
        <w:rPr>
          <w:rFonts w:ascii="Times New Roman" w:hAnsi="Times New Roman" w:cs="Times New Roman"/>
          <w:sz w:val="28"/>
          <w:szCs w:val="28"/>
          <w:lang w:val="be-BY"/>
        </w:rPr>
        <w:t>стужак</w:t>
      </w:r>
      <w:r w:rsidRPr="00CE1461">
        <w:rPr>
          <w:rFonts w:ascii="Times New Roman" w:hAnsi="Times New Roman" w:cs="Times New Roman"/>
          <w:sz w:val="28"/>
          <w:szCs w:val="28"/>
          <w:lang w:val="be-BY"/>
        </w:rPr>
        <w:t>, кніг, шматлікіх помнікаў. Апошн</w:t>
      </w:r>
      <w:r w:rsidR="00064574" w:rsidRPr="00CE1461">
        <w:rPr>
          <w:rFonts w:ascii="Times New Roman" w:hAnsi="Times New Roman" w:cs="Times New Roman"/>
          <w:sz w:val="28"/>
          <w:szCs w:val="28"/>
          <w:lang w:val="be-BY"/>
        </w:rPr>
        <w:t>і час можна часта пачуць: “Н</w:t>
      </w:r>
      <w:r w:rsidRPr="00CE1461">
        <w:rPr>
          <w:rFonts w:ascii="Times New Roman" w:hAnsi="Times New Roman" w:cs="Times New Roman"/>
          <w:sz w:val="28"/>
          <w:szCs w:val="28"/>
          <w:lang w:val="be-BY"/>
        </w:rPr>
        <w:t>ада</w:t>
      </w:r>
      <w:r w:rsidR="00064574" w:rsidRPr="00CE1461">
        <w:rPr>
          <w:rFonts w:ascii="Times New Roman" w:hAnsi="Times New Roman" w:cs="Times New Roman"/>
          <w:sz w:val="28"/>
          <w:szCs w:val="28"/>
          <w:lang w:val="be-BY"/>
        </w:rPr>
        <w:t>кучылі вы з гэтай вайной! Н</w:t>
      </w:r>
      <w:r w:rsidRPr="00CE1461">
        <w:rPr>
          <w:rFonts w:ascii="Times New Roman" w:hAnsi="Times New Roman" w:cs="Times New Roman"/>
          <w:sz w:val="28"/>
          <w:szCs w:val="28"/>
          <w:lang w:val="be-BY"/>
        </w:rPr>
        <w:t>е трэба ўспамінаць жахі вайны, было</w:t>
      </w:r>
      <w:r w:rsidR="0091422A" w:rsidRPr="00CE1461">
        <w:rPr>
          <w:rFonts w:ascii="Times New Roman" w:hAnsi="Times New Roman" w:cs="Times New Roman"/>
          <w:sz w:val="28"/>
          <w:szCs w:val="28"/>
          <w:lang w:val="be-BY"/>
        </w:rPr>
        <w:t xml:space="preserve"> -- </w:t>
      </w:r>
      <w:r w:rsidRPr="00CE1461">
        <w:rPr>
          <w:rFonts w:ascii="Times New Roman" w:hAnsi="Times New Roman" w:cs="Times New Roman"/>
          <w:sz w:val="28"/>
          <w:szCs w:val="28"/>
          <w:lang w:val="be-BY"/>
        </w:rPr>
        <w:t xml:space="preserve"> і прайшло. Хопіць!</w:t>
      </w:r>
      <w:r w:rsidR="00064574" w:rsidRPr="00CE146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A455A0" w:rsidRDefault="00A455A0" w:rsidP="0091422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давайце мы з вамі сёння паспрабуем адчуць усё тое, што перажыла гераіня твора Тэкля. І вырашыць</w:t>
      </w:r>
      <w:r w:rsidR="00064574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трэба памятаць пра вайну, ці актуальны гэты твор у наш час.</w:t>
      </w:r>
    </w:p>
    <w:p w:rsidR="00A455A0" w:rsidRDefault="002225C9" w:rsidP="00A455A0">
      <w:pPr>
        <w:ind w:firstLine="42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Для гэтага</w:t>
      </w:r>
      <w:r w:rsidR="00A455A0">
        <w:rPr>
          <w:rFonts w:ascii="Times New Roman" w:hAnsi="Times New Roman" w:cs="Times New Roman"/>
          <w:sz w:val="28"/>
          <w:szCs w:val="28"/>
          <w:lang w:val="be-BY"/>
        </w:rPr>
        <w:t xml:space="preserve"> паспрабуем </w:t>
      </w:r>
      <w:r w:rsidR="007A2F6D">
        <w:rPr>
          <w:rFonts w:ascii="Times New Roman" w:hAnsi="Times New Roman" w:cs="Times New Roman"/>
          <w:sz w:val="28"/>
          <w:szCs w:val="28"/>
          <w:lang w:val="be-BY"/>
        </w:rPr>
        <w:t>стварыць тую атмасферу, у якой жыла 16 гадоў Тэкля.</w:t>
      </w:r>
    </w:p>
    <w:p w:rsidR="0091422A" w:rsidRDefault="00E325C1" w:rsidP="009142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</w:t>
      </w:r>
      <w:r w:rsidR="0091422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2. </w:t>
      </w:r>
      <w:r w:rsidR="007A2F6D" w:rsidRPr="00526586">
        <w:rPr>
          <w:rFonts w:ascii="Times New Roman" w:hAnsi="Times New Roman" w:cs="Times New Roman"/>
          <w:b/>
          <w:bCs/>
          <w:sz w:val="28"/>
          <w:szCs w:val="28"/>
          <w:lang w:val="be-BY"/>
        </w:rPr>
        <w:t>Гістарычная даведка</w:t>
      </w:r>
      <w:r w:rsidR="007A2F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A2F6D" w:rsidRDefault="007A2F6D" w:rsidP="009142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 ліпеня 1945. Масква. Беларускі вакзал. Праз 73 дні пасля заканчэння В</w:t>
      </w:r>
      <w:r w:rsidR="00064574">
        <w:rPr>
          <w:rFonts w:ascii="Times New Roman" w:hAnsi="Times New Roman" w:cs="Times New Roman"/>
          <w:sz w:val="28"/>
          <w:szCs w:val="28"/>
          <w:lang w:val="be-BY"/>
        </w:rPr>
        <w:t xml:space="preserve">ялікай Айчыннай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064574">
        <w:rPr>
          <w:rFonts w:ascii="Times New Roman" w:hAnsi="Times New Roman" w:cs="Times New Roman"/>
          <w:sz w:val="28"/>
          <w:szCs w:val="28"/>
          <w:lang w:val="be-BY"/>
        </w:rPr>
        <w:t>айны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Маскву з Берліна п</w:t>
      </w:r>
      <w:r w:rsidR="00064574">
        <w:rPr>
          <w:rFonts w:ascii="Times New Roman" w:hAnsi="Times New Roman" w:cs="Times New Roman"/>
          <w:sz w:val="28"/>
          <w:szCs w:val="28"/>
          <w:lang w:val="be-BY"/>
        </w:rPr>
        <w:t>рыбыў першы поезд з пераможцамі.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100</w:t>
      </w:r>
      <w:r w:rsidR="000645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тысяч людзей сустракалі салдат, якія вярнуліся на Радзіму. А 8 6</w:t>
      </w:r>
      <w:r w:rsidR="00064574">
        <w:rPr>
          <w:rFonts w:ascii="Times New Roman" w:hAnsi="Times New Roman" w:cs="Times New Roman"/>
          <w:sz w:val="28"/>
          <w:szCs w:val="28"/>
          <w:lang w:val="be-BY"/>
        </w:rPr>
        <w:t>86 400 ваеннаслужачых загінулі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час вайны. Іх родныя атрымалі пахаванкі. А яшчэ 4,5 мільёна прапалі без вестак. Іх маці, жонкам, дзе</w:t>
      </w:r>
      <w:r w:rsidR="00064574">
        <w:rPr>
          <w:rFonts w:ascii="Times New Roman" w:hAnsi="Times New Roman" w:cs="Times New Roman"/>
          <w:sz w:val="28"/>
          <w:szCs w:val="28"/>
          <w:lang w:val="be-BY"/>
        </w:rPr>
        <w:t>цям, родным і блізкім нічога 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вядома пра іх лёс. </w:t>
      </w:r>
    </w:p>
    <w:p w:rsidR="00E325C1" w:rsidRDefault="00E325C1" w:rsidP="009142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2F6D" w:rsidRPr="00E325C1" w:rsidRDefault="007A2F6D" w:rsidP="00F6697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>Чыта</w:t>
      </w:r>
      <w:r w:rsidR="00064574" w:rsidRP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>нне</w:t>
      </w:r>
      <w:r w:rsidRP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тэкст</w:t>
      </w:r>
      <w:r w:rsidR="00064574" w:rsidRP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>у</w:t>
      </w:r>
      <w:r w:rsidRP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>,</w:t>
      </w:r>
      <w:r w:rsidR="00064574" w:rsidRP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складзенага на аснове апавядання</w:t>
      </w:r>
      <w:r w:rsidR="000471F6" w:rsidRPr="00E325C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0471F6" w:rsidRPr="00E325C1">
        <w:rPr>
          <w:rFonts w:ascii="Times New Roman" w:hAnsi="Times New Roman" w:cs="Times New Roman"/>
          <w:sz w:val="28"/>
          <w:szCs w:val="28"/>
          <w:lang w:val="be-BY"/>
        </w:rPr>
        <w:t xml:space="preserve">(апераджальнае </w:t>
      </w:r>
      <w:r w:rsidR="000471F6" w:rsidRPr="00B53CE9">
        <w:rPr>
          <w:rFonts w:ascii="Times New Roman" w:hAnsi="Times New Roman" w:cs="Times New Roman"/>
          <w:sz w:val="28"/>
          <w:szCs w:val="28"/>
          <w:lang w:val="be-BY"/>
        </w:rPr>
        <w:t>дамашняе заданне).</w:t>
      </w:r>
      <w:r w:rsidRPr="00E325C1">
        <w:rPr>
          <w:rFonts w:ascii="Times New Roman" w:hAnsi="Times New Roman" w:cs="Times New Roman"/>
          <w:sz w:val="28"/>
          <w:szCs w:val="28"/>
          <w:lang w:val="be-BY"/>
        </w:rPr>
        <w:t xml:space="preserve"> На экране паказваецца хрон</w:t>
      </w:r>
      <w:r w:rsidR="00E325C1">
        <w:rPr>
          <w:rFonts w:ascii="Times New Roman" w:hAnsi="Times New Roman" w:cs="Times New Roman"/>
          <w:sz w:val="28"/>
          <w:szCs w:val="28"/>
          <w:lang w:val="be-BY"/>
        </w:rPr>
        <w:t>іка прыбыцця поезда з салдатамі</w:t>
      </w:r>
      <w:r w:rsidRPr="00E325C1">
        <w:rPr>
          <w:rFonts w:ascii="Times New Roman" w:hAnsi="Times New Roman" w:cs="Times New Roman"/>
          <w:sz w:val="28"/>
          <w:szCs w:val="28"/>
          <w:lang w:val="be-BY"/>
        </w:rPr>
        <w:t>-пераможцамі</w:t>
      </w:r>
      <w:r w:rsidR="00E325C1">
        <w:rPr>
          <w:rFonts w:ascii="Times New Roman" w:hAnsi="Times New Roman" w:cs="Times New Roman"/>
          <w:sz w:val="28"/>
          <w:szCs w:val="28"/>
          <w:lang w:val="be-BY"/>
        </w:rPr>
        <w:t>. Вучань чытае:</w:t>
      </w:r>
    </w:p>
    <w:p w:rsidR="007A2F6D" w:rsidRPr="00526586" w:rsidRDefault="007A2F6D" w:rsidP="00BE1AA0">
      <w:pPr>
        <w:pStyle w:val="a4"/>
        <w:spacing w:before="0" w:beforeAutospacing="0" w:after="0" w:afterAutospacing="0"/>
        <w:ind w:firstLine="480"/>
        <w:jc w:val="both"/>
        <w:rPr>
          <w:rFonts w:ascii="Segoe UI" w:hAnsi="Segoe UI" w:cs="Segoe UI"/>
          <w:color w:val="212529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7A2F6D">
        <w:rPr>
          <w:rFonts w:ascii="Segoe UI" w:hAnsi="Segoe UI" w:cs="Segoe UI"/>
          <w:color w:val="212529"/>
          <w:lang w:val="be-BY"/>
        </w:rPr>
        <w:t xml:space="preserve">Буяе над абшарамі сцюдзёны асенні вецер, змятае пад прызбы пажоўклае лісце, гайдае мокрае галлё ў садку. Ад ветру і холаду ў старой макрэюць запалыя вочы, яна раз—пораз выпростваецца і, прыставіўшы да чурбана выслізганае тапарышча, ражком хусткі выцірае слёзы. </w:t>
      </w:r>
    </w:p>
    <w:p w:rsidR="007A2F6D" w:rsidRPr="00526586" w:rsidRDefault="007A2F6D" w:rsidP="00BE1AA0">
      <w:pPr>
        <w:pStyle w:val="a4"/>
        <w:spacing w:before="0" w:beforeAutospacing="0" w:after="0" w:afterAutospacing="0"/>
        <w:ind w:firstLine="480"/>
        <w:jc w:val="both"/>
        <w:rPr>
          <w:rFonts w:ascii="Segoe UI" w:hAnsi="Segoe UI" w:cs="Segoe UI"/>
          <w:color w:val="212529"/>
          <w:lang w:val="be-BY"/>
        </w:rPr>
      </w:pPr>
      <w:r w:rsidRPr="00526586">
        <w:rPr>
          <w:rFonts w:ascii="Segoe UI" w:hAnsi="Segoe UI" w:cs="Segoe UI"/>
          <w:color w:val="212529"/>
          <w:lang w:val="be-BY"/>
        </w:rPr>
        <w:t>Тэкля сячэ, адпачывае ў кароткіх перапынках і ўвесь час азірае дарогу. Відаць па ўсім, што яна кагосьці чакае, і гэтае чаканне балючым адбіткам тугі і надзеі свеціцца ў яе слязлівых вачах.</w:t>
      </w:r>
    </w:p>
    <w:p w:rsidR="007A2F6D" w:rsidRPr="00526586" w:rsidRDefault="007A2F6D" w:rsidP="00BE1AA0">
      <w:pPr>
        <w:pStyle w:val="a4"/>
        <w:spacing w:before="0" w:beforeAutospacing="0" w:after="0" w:afterAutospacing="0"/>
        <w:ind w:firstLine="480"/>
        <w:jc w:val="both"/>
        <w:rPr>
          <w:rFonts w:ascii="Segoe UI" w:hAnsi="Segoe UI" w:cs="Segoe UI"/>
          <w:color w:val="212529"/>
          <w:lang w:val="be-BY"/>
        </w:rPr>
      </w:pPr>
      <w:r w:rsidRPr="00526586">
        <w:rPr>
          <w:rFonts w:ascii="Segoe UI" w:hAnsi="Segoe UI" w:cs="Segoe UI"/>
          <w:color w:val="212529"/>
          <w:lang w:val="be-BY"/>
        </w:rPr>
        <w:t>Нарэшце на пагорку з'яўляецца імклівая постаць веласіпедыста, і Тэкля па нейкіх адной ёй вядомых прыкметах пазнае ў ім калгаснага пісьманосца</w:t>
      </w:r>
    </w:p>
    <w:p w:rsidR="007A2F6D" w:rsidRDefault="007A2F6D" w:rsidP="00BE1AA0">
      <w:pPr>
        <w:pStyle w:val="a4"/>
        <w:spacing w:before="0" w:beforeAutospacing="0" w:after="0" w:afterAutospacing="0"/>
        <w:ind w:firstLine="480"/>
        <w:jc w:val="both"/>
        <w:rPr>
          <w:rFonts w:ascii="Segoe UI" w:hAnsi="Segoe UI" w:cs="Segoe UI"/>
          <w:color w:val="212529"/>
        </w:rPr>
      </w:pPr>
      <w:r w:rsidRPr="00526586">
        <w:rPr>
          <w:rFonts w:ascii="Segoe UI" w:hAnsi="Segoe UI" w:cs="Segoe UI"/>
          <w:color w:val="212529"/>
          <w:lang w:val="be-BY"/>
        </w:rPr>
        <w:t xml:space="preserve">Па меры яго набліжэння старую ўсё больш ахоплівае нецярплівасць. </w:t>
      </w:r>
      <w:r>
        <w:rPr>
          <w:rFonts w:ascii="Segoe UI" w:hAnsi="Segoe UI" w:cs="Segoe UI"/>
          <w:color w:val="212529"/>
        </w:rPr>
        <w:t xml:space="preserve">Яна </w:t>
      </w:r>
      <w:proofErr w:type="spellStart"/>
      <w:r>
        <w:rPr>
          <w:rFonts w:ascii="Segoe UI" w:hAnsi="Segoe UI" w:cs="Segoe UI"/>
          <w:color w:val="212529"/>
        </w:rPr>
        <w:t>кладзе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сякеру</w:t>
      </w:r>
      <w:proofErr w:type="spellEnd"/>
      <w:r>
        <w:rPr>
          <w:rFonts w:ascii="Segoe UI" w:hAnsi="Segoe UI" w:cs="Segoe UI"/>
          <w:color w:val="212529"/>
        </w:rPr>
        <w:t xml:space="preserve"> і з </w:t>
      </w:r>
      <w:proofErr w:type="spellStart"/>
      <w:r>
        <w:rPr>
          <w:rFonts w:ascii="Segoe UI" w:hAnsi="Segoe UI" w:cs="Segoe UI"/>
          <w:color w:val="212529"/>
        </w:rPr>
        <w:t>незагароджанага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двара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выходзіць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гразкую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вуліцу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Рукі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яе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неспакойна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блукаюць</w:t>
      </w:r>
      <w:proofErr w:type="spellEnd"/>
      <w:r>
        <w:rPr>
          <w:rFonts w:ascii="Segoe UI" w:hAnsi="Segoe UI" w:cs="Segoe UI"/>
          <w:color w:val="212529"/>
        </w:rPr>
        <w:t xml:space="preserve"> па </w:t>
      </w:r>
      <w:proofErr w:type="spellStart"/>
      <w:r>
        <w:rPr>
          <w:rFonts w:ascii="Segoe UI" w:hAnsi="Segoe UI" w:cs="Segoe UI"/>
          <w:color w:val="212529"/>
        </w:rPr>
        <w:t>грудзях</w:t>
      </w:r>
      <w:proofErr w:type="spellEnd"/>
      <w:r>
        <w:rPr>
          <w:rFonts w:ascii="Segoe UI" w:hAnsi="Segoe UI" w:cs="Segoe UI"/>
          <w:color w:val="212529"/>
        </w:rPr>
        <w:t xml:space="preserve">, без </w:t>
      </w:r>
      <w:proofErr w:type="spellStart"/>
      <w:r>
        <w:rPr>
          <w:rFonts w:ascii="Segoe UI" w:hAnsi="Segoe UI" w:cs="Segoe UI"/>
          <w:color w:val="212529"/>
        </w:rPr>
        <w:t>патрэбы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абмацваюць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світку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твар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зморшчыўся</w:t>
      </w:r>
      <w:proofErr w:type="spellEnd"/>
      <w:r>
        <w:rPr>
          <w:rFonts w:ascii="Segoe UI" w:hAnsi="Segoe UI" w:cs="Segoe UI"/>
          <w:color w:val="212529"/>
        </w:rPr>
        <w:t xml:space="preserve"> ў </w:t>
      </w:r>
      <w:proofErr w:type="spellStart"/>
      <w:r>
        <w:rPr>
          <w:rFonts w:ascii="Segoe UI" w:hAnsi="Segoe UI" w:cs="Segoe UI"/>
          <w:color w:val="212529"/>
        </w:rPr>
        <w:t>пакутлівым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выразе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чакання</w:t>
      </w:r>
      <w:proofErr w:type="spellEnd"/>
      <w:r>
        <w:rPr>
          <w:rFonts w:ascii="Segoe UI" w:hAnsi="Segoe UI" w:cs="Segoe UI"/>
          <w:color w:val="212529"/>
        </w:rPr>
        <w:t xml:space="preserve">, і ў </w:t>
      </w:r>
      <w:proofErr w:type="spellStart"/>
      <w:r>
        <w:rPr>
          <w:rFonts w:ascii="Segoe UI" w:hAnsi="Segoe UI" w:cs="Segoe UI"/>
          <w:color w:val="212529"/>
        </w:rPr>
        <w:t>вачах</w:t>
      </w:r>
      <w:proofErr w:type="spellEnd"/>
      <w:r>
        <w:rPr>
          <w:rFonts w:ascii="Segoe UI" w:hAnsi="Segoe UI" w:cs="Segoe UI"/>
          <w:color w:val="212529"/>
        </w:rPr>
        <w:t xml:space="preserve"> — </w:t>
      </w:r>
      <w:proofErr w:type="spellStart"/>
      <w:r>
        <w:rPr>
          <w:rFonts w:ascii="Segoe UI" w:hAnsi="Segoe UI" w:cs="Segoe UI"/>
          <w:color w:val="212529"/>
        </w:rPr>
        <w:t>нясцерпная</w:t>
      </w:r>
      <w:proofErr w:type="spellEnd"/>
      <w:r>
        <w:rPr>
          <w:rFonts w:ascii="Segoe UI" w:hAnsi="Segoe UI" w:cs="Segoe UI"/>
          <w:color w:val="212529"/>
        </w:rPr>
        <w:t xml:space="preserve"> туга </w:t>
      </w:r>
      <w:proofErr w:type="spellStart"/>
      <w:r>
        <w:rPr>
          <w:rFonts w:ascii="Segoe UI" w:hAnsi="Segoe UI" w:cs="Segoe UI"/>
          <w:color w:val="212529"/>
        </w:rPr>
        <w:t>надзеі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Калі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пісьманосец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звярнуў</w:t>
      </w:r>
      <w:proofErr w:type="spellEnd"/>
      <w:r>
        <w:rPr>
          <w:rFonts w:ascii="Segoe UI" w:hAnsi="Segoe UI" w:cs="Segoe UI"/>
          <w:color w:val="212529"/>
        </w:rPr>
        <w:t xml:space="preserve"> з </w:t>
      </w:r>
      <w:proofErr w:type="spellStart"/>
      <w:r>
        <w:rPr>
          <w:rFonts w:ascii="Segoe UI" w:hAnsi="Segoe UI" w:cs="Segoe UI"/>
          <w:color w:val="212529"/>
        </w:rPr>
        <w:t>дарогі</w:t>
      </w:r>
      <w:proofErr w:type="spellEnd"/>
      <w:r>
        <w:rPr>
          <w:rFonts w:ascii="Segoe UI" w:hAnsi="Segoe UI" w:cs="Segoe UI"/>
          <w:color w:val="212529"/>
        </w:rPr>
        <w:t xml:space="preserve"> ў </w:t>
      </w:r>
      <w:proofErr w:type="spellStart"/>
      <w:r>
        <w:rPr>
          <w:rFonts w:ascii="Segoe UI" w:hAnsi="Segoe UI" w:cs="Segoe UI"/>
          <w:color w:val="212529"/>
        </w:rPr>
        <w:t>вуліцу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жанчына</w:t>
      </w:r>
      <w:proofErr w:type="spellEnd"/>
      <w:r>
        <w:rPr>
          <w:rFonts w:ascii="Segoe UI" w:hAnsi="Segoe UI" w:cs="Segoe UI"/>
          <w:color w:val="212529"/>
        </w:rPr>
        <w:t xml:space="preserve"> па </w:t>
      </w:r>
      <w:proofErr w:type="spellStart"/>
      <w:r>
        <w:rPr>
          <w:rFonts w:ascii="Segoe UI" w:hAnsi="Segoe UI" w:cs="Segoe UI"/>
          <w:color w:val="212529"/>
        </w:rPr>
        <w:t>гразі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шкандыбае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насустрач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нібы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баючыся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што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ён</w:t>
      </w:r>
      <w:proofErr w:type="spellEnd"/>
      <w:r>
        <w:rPr>
          <w:rFonts w:ascii="Segoe UI" w:hAnsi="Segoe UI" w:cs="Segoe UI"/>
          <w:color w:val="212529"/>
        </w:rPr>
        <w:t xml:space="preserve"> без </w:t>
      </w:r>
      <w:proofErr w:type="spellStart"/>
      <w:r>
        <w:rPr>
          <w:rFonts w:ascii="Segoe UI" w:hAnsi="Segoe UI" w:cs="Segoe UI"/>
          <w:color w:val="212529"/>
        </w:rPr>
        <w:t>увагі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абміне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яе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7A2F6D" w:rsidRDefault="007A2F6D" w:rsidP="00BE1AA0">
      <w:pPr>
        <w:pStyle w:val="a4"/>
        <w:spacing w:before="0" w:beforeAutospacing="0" w:after="0" w:afterAutospacing="0"/>
        <w:ind w:firstLine="48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Пісьманосец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прыцішвае</w:t>
      </w:r>
      <w:proofErr w:type="spellEnd"/>
      <w:r>
        <w:rPr>
          <w:rFonts w:ascii="Segoe UI" w:hAnsi="Segoe UI" w:cs="Segoe UI"/>
          <w:color w:val="212529"/>
        </w:rPr>
        <w:t xml:space="preserve"> бег </w:t>
      </w:r>
      <w:proofErr w:type="spellStart"/>
      <w:r>
        <w:rPr>
          <w:rFonts w:ascii="Segoe UI" w:hAnsi="Segoe UI" w:cs="Segoe UI"/>
          <w:color w:val="212529"/>
        </w:rPr>
        <w:t>веласіпеда</w:t>
      </w:r>
      <w:proofErr w:type="spellEnd"/>
      <w:r>
        <w:rPr>
          <w:rFonts w:ascii="Segoe UI" w:hAnsi="Segoe UI" w:cs="Segoe UI"/>
          <w:color w:val="212529"/>
        </w:rPr>
        <w:t xml:space="preserve">, але не </w:t>
      </w:r>
      <w:proofErr w:type="spellStart"/>
      <w:r>
        <w:rPr>
          <w:rFonts w:ascii="Segoe UI" w:hAnsi="Segoe UI" w:cs="Segoe UI"/>
          <w:color w:val="212529"/>
        </w:rPr>
        <w:t>спыняецца</w:t>
      </w:r>
      <w:proofErr w:type="spellEnd"/>
      <w:r>
        <w:rPr>
          <w:rFonts w:ascii="Segoe UI" w:hAnsi="Segoe UI" w:cs="Segoe UI"/>
          <w:color w:val="212529"/>
        </w:rPr>
        <w:t xml:space="preserve">, а, </w:t>
      </w:r>
      <w:proofErr w:type="spellStart"/>
      <w:r>
        <w:rPr>
          <w:rFonts w:ascii="Segoe UI" w:hAnsi="Segoe UI" w:cs="Segoe UI"/>
          <w:color w:val="212529"/>
        </w:rPr>
        <w:t>узняўшы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жанчыну</w:t>
      </w:r>
      <w:proofErr w:type="spellEnd"/>
      <w:r>
        <w:rPr>
          <w:rFonts w:ascii="Segoe UI" w:hAnsi="Segoe UI" w:cs="Segoe UI"/>
          <w:color w:val="212529"/>
        </w:rPr>
        <w:t xml:space="preserve"> насуплены </w:t>
      </w:r>
      <w:proofErr w:type="spellStart"/>
      <w:r>
        <w:rPr>
          <w:rFonts w:ascii="Segoe UI" w:hAnsi="Segoe UI" w:cs="Segoe UI"/>
          <w:color w:val="212529"/>
        </w:rPr>
        <w:t>твар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зморанага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чалавека</w:t>
      </w:r>
      <w:proofErr w:type="spellEnd"/>
      <w:r>
        <w:rPr>
          <w:rFonts w:ascii="Segoe UI" w:hAnsi="Segoe UI" w:cs="Segoe UI"/>
          <w:color w:val="212529"/>
        </w:rPr>
        <w:t xml:space="preserve">, груба </w:t>
      </w:r>
      <w:proofErr w:type="spellStart"/>
      <w:r>
        <w:rPr>
          <w:rFonts w:ascii="Segoe UI" w:hAnsi="Segoe UI" w:cs="Segoe UI"/>
          <w:color w:val="212529"/>
        </w:rPr>
        <w:t>папракае</w:t>
      </w:r>
      <w:proofErr w:type="spellEnd"/>
      <w:r>
        <w:rPr>
          <w:rFonts w:ascii="Segoe UI" w:hAnsi="Segoe UI" w:cs="Segoe UI"/>
          <w:color w:val="212529"/>
        </w:rPr>
        <w:t xml:space="preserve"> старую:</w:t>
      </w:r>
    </w:p>
    <w:p w:rsidR="007A2F6D" w:rsidRDefault="007A2F6D" w:rsidP="00BE1AA0">
      <w:pPr>
        <w:pStyle w:val="a4"/>
        <w:spacing w:before="0" w:beforeAutospacing="0" w:after="0" w:afterAutospacing="0"/>
        <w:ind w:firstLine="4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— Ну </w:t>
      </w:r>
      <w:proofErr w:type="spellStart"/>
      <w:r>
        <w:rPr>
          <w:rFonts w:ascii="Segoe UI" w:hAnsi="Segoe UI" w:cs="Segoe UI"/>
          <w:color w:val="212529"/>
        </w:rPr>
        <w:t>што</w:t>
      </w:r>
      <w:proofErr w:type="spellEnd"/>
      <w:r>
        <w:rPr>
          <w:rFonts w:ascii="Segoe UI" w:hAnsi="Segoe UI" w:cs="Segoe UI"/>
          <w:color w:val="212529"/>
        </w:rPr>
        <w:t xml:space="preserve"> ты </w:t>
      </w:r>
      <w:proofErr w:type="spellStart"/>
      <w:r>
        <w:rPr>
          <w:rFonts w:ascii="Segoe UI" w:hAnsi="Segoe UI" w:cs="Segoe UI"/>
          <w:color w:val="212529"/>
        </w:rPr>
        <w:t>мяне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пільнуеш</w:t>
      </w:r>
      <w:proofErr w:type="spellEnd"/>
      <w:r>
        <w:rPr>
          <w:rFonts w:ascii="Segoe UI" w:hAnsi="Segoe UI" w:cs="Segoe UI"/>
          <w:color w:val="212529"/>
        </w:rPr>
        <w:t xml:space="preserve"> усё? </w:t>
      </w:r>
      <w:proofErr w:type="spellStart"/>
      <w:r>
        <w:rPr>
          <w:rFonts w:ascii="Segoe UI" w:hAnsi="Segoe UI" w:cs="Segoe UI"/>
          <w:color w:val="212529"/>
        </w:rPr>
        <w:t>Няма</w:t>
      </w:r>
      <w:proofErr w:type="spellEnd"/>
      <w:r>
        <w:rPr>
          <w:rFonts w:ascii="Segoe UI" w:hAnsi="Segoe UI" w:cs="Segoe UI"/>
          <w:color w:val="212529"/>
        </w:rPr>
        <w:t xml:space="preserve"> ж </w:t>
      </w:r>
      <w:proofErr w:type="spellStart"/>
      <w:r>
        <w:rPr>
          <w:rFonts w:ascii="Segoe UI" w:hAnsi="Segoe UI" w:cs="Segoe UI"/>
          <w:color w:val="212529"/>
        </w:rPr>
        <w:t>табе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нічога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Нічога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няма</w:t>
      </w:r>
      <w:proofErr w:type="spellEnd"/>
      <w:r>
        <w:rPr>
          <w:rFonts w:ascii="Segoe UI" w:hAnsi="Segoe UI" w:cs="Segoe UI"/>
          <w:color w:val="212529"/>
        </w:rPr>
        <w:t xml:space="preserve">! </w:t>
      </w:r>
    </w:p>
    <w:p w:rsidR="00CE1461" w:rsidRDefault="00CE1461" w:rsidP="00BE1A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71F6" w:rsidRDefault="000471F6" w:rsidP="00CE1461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Слёзы на вочы наварочваюцца ад гэтых радкоў. Так уявіце, што ж адчувалі маці, якія нічога не веда</w:t>
      </w:r>
      <w:r w:rsidR="002225C9">
        <w:rPr>
          <w:rFonts w:ascii="Times New Roman" w:hAnsi="Times New Roman" w:cs="Times New Roman"/>
          <w:sz w:val="28"/>
          <w:szCs w:val="28"/>
          <w:lang w:val="be-BY"/>
        </w:rPr>
        <w:t>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 лёс сваіх сыноў, нават не веда</w:t>
      </w:r>
      <w:r w:rsidR="002225C9">
        <w:rPr>
          <w:rFonts w:ascii="Times New Roman" w:hAnsi="Times New Roman" w:cs="Times New Roman"/>
          <w:sz w:val="28"/>
          <w:szCs w:val="28"/>
          <w:lang w:val="be-BY"/>
        </w:rPr>
        <w:t>лі</w:t>
      </w:r>
      <w:r>
        <w:rPr>
          <w:rFonts w:ascii="Times New Roman" w:hAnsi="Times New Roman" w:cs="Times New Roman"/>
          <w:sz w:val="28"/>
          <w:szCs w:val="28"/>
          <w:lang w:val="be-BY"/>
        </w:rPr>
        <w:t>, дзе іх магіла.</w:t>
      </w:r>
    </w:p>
    <w:p w:rsidR="00CE1461" w:rsidRDefault="00CE1461" w:rsidP="00CE14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325C1" w:rsidRPr="00B53CE9" w:rsidRDefault="00CE1461" w:rsidP="00CE146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3CE9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="00B53CE9" w:rsidRPr="00B53CE9">
        <w:rPr>
          <w:rFonts w:ascii="Times New Roman" w:hAnsi="Times New Roman" w:cs="Times New Roman"/>
          <w:b/>
          <w:sz w:val="28"/>
          <w:szCs w:val="28"/>
          <w:lang w:val="be-BY"/>
        </w:rPr>
        <w:t>тап творчага прымянення ведаў. (Інтэрактыўны метад “Асацыяцыя”)</w:t>
      </w:r>
    </w:p>
    <w:p w:rsidR="000471F6" w:rsidRDefault="000471F6" w:rsidP="00CE146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Запішыце ў сшытках на палях дату і тэму ўрока “Сыночак мой, дзе ж ты?” (па апавяданню В. Быкава “Незагойная рана”). І складзіц</w:t>
      </w:r>
      <w:r w:rsidR="00CE1461">
        <w:rPr>
          <w:rFonts w:ascii="Times New Roman" w:hAnsi="Times New Roman" w:cs="Times New Roman"/>
          <w:sz w:val="28"/>
          <w:szCs w:val="28"/>
          <w:lang w:val="be-BY"/>
        </w:rPr>
        <w:t>е асацыятыўныя рады са словамі маці, вайна.</w:t>
      </w:r>
    </w:p>
    <w:p w:rsidR="00CE1461" w:rsidRDefault="00CE1461" w:rsidP="00CE146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71F6" w:rsidRDefault="00CE1461" w:rsidP="00BE1A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(</w:t>
      </w:r>
      <w:r w:rsidR="000471F6" w:rsidRPr="0094323B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МАЦІ</w:t>
      </w:r>
      <w:r w:rsidR="000471F6">
        <w:rPr>
          <w:rFonts w:ascii="Times New Roman" w:hAnsi="Times New Roman" w:cs="Times New Roman"/>
          <w:sz w:val="28"/>
          <w:szCs w:val="28"/>
          <w:lang w:val="be-BY"/>
        </w:rPr>
        <w:t>-  жыццё, дабрыня, ласка, пяшчота</w:t>
      </w:r>
    </w:p>
    <w:p w:rsidR="000471F6" w:rsidRDefault="000471F6" w:rsidP="00BE1A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23B">
        <w:rPr>
          <w:rFonts w:ascii="Times New Roman" w:hAnsi="Times New Roman" w:cs="Times New Roman"/>
          <w:b/>
          <w:bCs/>
          <w:sz w:val="28"/>
          <w:szCs w:val="28"/>
          <w:lang w:val="be-BY"/>
        </w:rPr>
        <w:t>ВАЙНА</w:t>
      </w:r>
      <w:r>
        <w:rPr>
          <w:rFonts w:ascii="Times New Roman" w:hAnsi="Times New Roman" w:cs="Times New Roman"/>
          <w:sz w:val="28"/>
          <w:szCs w:val="28"/>
          <w:lang w:val="be-BY"/>
        </w:rPr>
        <w:t>- смерць, боль, жудасць, страх.</w:t>
      </w:r>
    </w:p>
    <w:p w:rsidR="003D3721" w:rsidRDefault="00237D0F" w:rsidP="00BE1A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(</w:t>
      </w:r>
      <w:r w:rsidR="000471F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CE1461">
        <w:rPr>
          <w:rFonts w:ascii="Times New Roman" w:hAnsi="Times New Roman" w:cs="Times New Roman"/>
          <w:sz w:val="28"/>
          <w:szCs w:val="28"/>
          <w:lang w:val="be-BY"/>
        </w:rPr>
        <w:t>учні зачытваюць свае асацыяцыі)</w:t>
      </w:r>
      <w:r w:rsidR="00F6697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66973" w:rsidRDefault="00F66973" w:rsidP="00BE1A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71F6" w:rsidRDefault="000471F6" w:rsidP="00C87F3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Якую выснову</w:t>
      </w:r>
      <w:r w:rsidR="00F66973">
        <w:rPr>
          <w:rFonts w:ascii="Times New Roman" w:hAnsi="Times New Roman" w:cs="Times New Roman"/>
          <w:sz w:val="28"/>
          <w:szCs w:val="28"/>
          <w:lang w:val="be-BY"/>
        </w:rPr>
        <w:t xml:space="preserve"> можна зрабіць пра гэтыя словы-</w:t>
      </w:r>
      <w:r>
        <w:rPr>
          <w:rFonts w:ascii="Times New Roman" w:hAnsi="Times New Roman" w:cs="Times New Roman"/>
          <w:sz w:val="28"/>
          <w:szCs w:val="28"/>
          <w:lang w:val="be-BY"/>
        </w:rPr>
        <w:t>вобразы, пра іх значэнне?</w:t>
      </w:r>
    </w:p>
    <w:p w:rsidR="000471F6" w:rsidRDefault="000471F6" w:rsidP="00BE1A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Словы гэтыя, вобразы дыяметральна супрацьлеглыя і знаходзяцца </w:t>
      </w:r>
      <w:r w:rsidR="003D3721">
        <w:rPr>
          <w:rFonts w:ascii="Times New Roman" w:hAnsi="Times New Roman" w:cs="Times New Roman"/>
          <w:sz w:val="28"/>
          <w:szCs w:val="28"/>
          <w:lang w:val="be-BY"/>
        </w:rPr>
        <w:t>на розных палюсах. Калі яны сутыкаюцца ў мастацкім творы, нас чакае драма, а то і трагедыя. На жаль</w:t>
      </w:r>
      <w:r w:rsidR="00237D0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D3721">
        <w:rPr>
          <w:rFonts w:ascii="Times New Roman" w:hAnsi="Times New Roman" w:cs="Times New Roman"/>
          <w:sz w:val="28"/>
          <w:szCs w:val="28"/>
          <w:lang w:val="be-BY"/>
        </w:rPr>
        <w:t xml:space="preserve"> вельмі часта яны сустракаліся ў гісторыі нашай краіны.</w:t>
      </w:r>
    </w:p>
    <w:p w:rsidR="003D3721" w:rsidRDefault="003D3721" w:rsidP="00BE1A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7368" w:rsidRDefault="00C87F34" w:rsidP="00327368">
      <w:pPr>
        <w:pStyle w:val="a3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87F3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B53CE9">
        <w:rPr>
          <w:rFonts w:ascii="Times New Roman" w:hAnsi="Times New Roman" w:cs="Times New Roman"/>
          <w:b/>
          <w:bCs/>
          <w:sz w:val="28"/>
          <w:szCs w:val="28"/>
          <w:lang w:val="be-BY"/>
        </w:rPr>
        <w:t>АНАЛІЗ ТВОРА</w:t>
      </w:r>
      <w:r w:rsidR="00237D0F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 xml:space="preserve"> </w:t>
      </w:r>
      <w:r w:rsidR="008F2C73" w:rsidRPr="008F2C73"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 xml:space="preserve"> </w:t>
      </w:r>
    </w:p>
    <w:p w:rsidR="003D3721" w:rsidRDefault="003D3721" w:rsidP="003273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акунуліся ў тую атмасферу, у якой жыла Тэкля 16 гадоў. І паспрабуем зірнуць вачыма В. Быкава на трагедыю галоўнай гераіні Тэклі, і адчуць мацярынскі боль, боль і пакуты ўсіх жанчын, якія страцілі на вайне сваіх дзяцей.</w:t>
      </w:r>
    </w:p>
    <w:p w:rsidR="003D3721" w:rsidRDefault="003D3721" w:rsidP="00BE1AA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6300BD">
        <w:rPr>
          <w:rFonts w:ascii="Times New Roman" w:hAnsi="Times New Roman" w:cs="Times New Roman"/>
          <w:b/>
          <w:i/>
          <w:sz w:val="28"/>
          <w:szCs w:val="28"/>
          <w:lang w:val="be-BY"/>
        </w:rPr>
        <w:t>Дэманструецца малюнак старой жанчыны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27368" w:rsidRPr="00327368" w:rsidRDefault="00327368" w:rsidP="003273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7368">
        <w:rPr>
          <w:rFonts w:ascii="Times New Roman" w:hAnsi="Times New Roman" w:cs="Times New Roman"/>
          <w:b/>
          <w:sz w:val="28"/>
          <w:szCs w:val="28"/>
          <w:lang w:val="be-BY"/>
        </w:rPr>
        <w:t>Эўрыстычная гутарка з выбарачным чытаннем</w:t>
      </w:r>
    </w:p>
    <w:p w:rsidR="003D3721" w:rsidRDefault="003D3721" w:rsidP="00327368">
      <w:pPr>
        <w:pStyle w:val="a3"/>
        <w:numPr>
          <w:ilvl w:val="0"/>
          <w:numId w:val="14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Звярніце ўвагу на выяву гэтай старой жанчыны. </w:t>
      </w:r>
      <w:r w:rsidR="003273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5245">
        <w:rPr>
          <w:rFonts w:ascii="Times New Roman" w:hAnsi="Times New Roman" w:cs="Times New Roman"/>
          <w:sz w:val="28"/>
          <w:szCs w:val="28"/>
          <w:lang w:val="be-BY"/>
        </w:rPr>
        <w:t>Ці падобна яна на нашу гераіню?</w:t>
      </w:r>
    </w:p>
    <w:p w:rsidR="003D3721" w:rsidRDefault="003D3721" w:rsidP="003273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Тэкля не змірылася са стратай і 16 гадоў чакае свайго Васілька з вайны?</w:t>
      </w:r>
    </w:p>
    <w:p w:rsidR="003D3721" w:rsidRPr="00C93F2D" w:rsidRDefault="003D3721" w:rsidP="003273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F2D">
        <w:rPr>
          <w:rFonts w:ascii="Times New Roman" w:hAnsi="Times New Roman" w:cs="Times New Roman"/>
          <w:sz w:val="28"/>
          <w:szCs w:val="28"/>
          <w:lang w:val="be-BY"/>
        </w:rPr>
        <w:t>Чым былі для яе гэтыя 16 год? (С. 3</w:t>
      </w:r>
      <w:r w:rsidR="00390F0A" w:rsidRPr="00C93F2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C93F2D">
        <w:rPr>
          <w:rFonts w:ascii="Times New Roman" w:hAnsi="Times New Roman" w:cs="Times New Roman"/>
          <w:sz w:val="28"/>
          <w:szCs w:val="28"/>
          <w:lang w:val="be-BY"/>
        </w:rPr>
        <w:t xml:space="preserve"> “Часам прыходзілі пісьмы</w:t>
      </w:r>
      <w:r w:rsidR="00BC7D54" w:rsidRPr="00C93F2D">
        <w:rPr>
          <w:rFonts w:ascii="Times New Roman" w:hAnsi="Times New Roman" w:cs="Times New Roman"/>
          <w:sz w:val="28"/>
          <w:szCs w:val="28"/>
          <w:lang w:val="be-BY"/>
        </w:rPr>
        <w:t>… Гэтая вера трымала старую ў жыцці</w:t>
      </w:r>
      <w:r w:rsidRPr="00C93F2D">
        <w:rPr>
          <w:rFonts w:ascii="Times New Roman" w:hAnsi="Times New Roman" w:cs="Times New Roman"/>
          <w:sz w:val="28"/>
          <w:szCs w:val="28"/>
          <w:lang w:val="be-BY"/>
        </w:rPr>
        <w:t>”)</w:t>
      </w:r>
    </w:p>
    <w:p w:rsidR="00BC7D54" w:rsidRDefault="00BC7D54" w:rsidP="003273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Падзеі ў апавяданні адбываюцца на пр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цягу вельмі кароткага перыяду. Дарэчы якога? (</w:t>
      </w:r>
      <w:r w:rsidR="00390F0A">
        <w:rPr>
          <w:rFonts w:ascii="Times New Roman" w:hAnsi="Times New Roman" w:cs="Times New Roman"/>
          <w:sz w:val="28"/>
          <w:szCs w:val="28"/>
          <w:lang w:val="be-BY"/>
        </w:rPr>
        <w:t>1 суткі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C7D54" w:rsidRDefault="00BC7D54" w:rsidP="006300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Але мы даведваемся амаль пра ўсё жыццё галоўнай гераіні. </w:t>
      </w:r>
    </w:p>
    <w:p w:rsidR="00BC7D54" w:rsidRPr="00327368" w:rsidRDefault="00BC7D54" w:rsidP="003273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7368">
        <w:rPr>
          <w:rFonts w:ascii="Times New Roman" w:hAnsi="Times New Roman" w:cs="Times New Roman"/>
          <w:sz w:val="28"/>
          <w:szCs w:val="28"/>
          <w:lang w:val="be-BY"/>
        </w:rPr>
        <w:t>Як гэта ўдаецца аўтару?</w:t>
      </w:r>
    </w:p>
    <w:p w:rsidR="008F2C73" w:rsidRPr="00327368" w:rsidRDefault="008F2C73" w:rsidP="003273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7368">
        <w:rPr>
          <w:rFonts w:ascii="Times New Roman" w:hAnsi="Times New Roman" w:cs="Times New Roman"/>
          <w:b/>
          <w:sz w:val="28"/>
          <w:szCs w:val="28"/>
          <w:lang w:val="be-BY"/>
        </w:rPr>
        <w:t>Тэорыя літаратуры</w:t>
      </w:r>
    </w:p>
    <w:p w:rsidR="000A3C9E" w:rsidRDefault="00BC7D54" w:rsidP="008F2C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Падзеі паказваюцца ў творы у дву</w:t>
      </w:r>
      <w:r w:rsidR="00390F0A">
        <w:rPr>
          <w:rFonts w:ascii="Times New Roman" w:hAnsi="Times New Roman" w:cs="Times New Roman"/>
          <w:sz w:val="28"/>
          <w:szCs w:val="28"/>
          <w:lang w:val="be-BY"/>
        </w:rPr>
        <w:t>х планах: сучаснасць і ўспаміны.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Гэты прыём называецца РЭТРАСПЕКЦЫЯ (ад лацінскага </w:t>
      </w:r>
      <w:r>
        <w:rPr>
          <w:rFonts w:ascii="Times New Roman" w:hAnsi="Times New Roman" w:cs="Times New Roman"/>
          <w:sz w:val="28"/>
          <w:szCs w:val="28"/>
          <w:lang w:val="en-US"/>
        </w:rPr>
        <w:t>retro</w:t>
      </w:r>
      <w:r w:rsidRPr="00BC7D54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назад,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C7D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specto</w:t>
      </w:r>
      <w:proofErr w:type="spellEnd"/>
      <w:r w:rsidRPr="00BC7D54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гляджу) – зварот да мінулага, разгляд мінулых падзей (запіс у сшытках).</w:t>
      </w:r>
      <w:r w:rsidR="000A3C9E" w:rsidRPr="000A3C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93F2D" w:rsidRDefault="00C93F2D" w:rsidP="003273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2C73">
        <w:rPr>
          <w:rFonts w:ascii="Times New Roman" w:hAnsi="Times New Roman" w:cs="Times New Roman"/>
          <w:b/>
          <w:sz w:val="28"/>
          <w:szCs w:val="28"/>
          <w:lang w:val="be-BY"/>
        </w:rPr>
        <w:t>Выбарачны пераказ вучнямі тэксту</w:t>
      </w:r>
    </w:p>
    <w:p w:rsidR="006300BD" w:rsidRDefault="006300BD" w:rsidP="00327368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Перакажыце ўспаміны Тэклі пра нараджэння сына, яго школьныя поспехі, вучобу ў тэхнікуме. </w:t>
      </w:r>
    </w:p>
    <w:p w:rsidR="00327368" w:rsidRPr="00327368" w:rsidRDefault="00327368" w:rsidP="0032736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 xml:space="preserve">. </w:t>
      </w:r>
      <w:r w:rsidR="00B53CE9" w:rsidRPr="00B53CE9">
        <w:rPr>
          <w:rFonts w:ascii="Times New Roman" w:hAnsi="Times New Roman" w:cs="Times New Roman"/>
          <w:b/>
          <w:bCs/>
          <w:sz w:val="28"/>
          <w:szCs w:val="28"/>
          <w:lang w:val="be-BY"/>
        </w:rPr>
        <w:t>АБАГУЛЬНЕННЕ ВЫВУЧАНАГА</w:t>
      </w:r>
    </w:p>
    <w:p w:rsidR="00BC7D54" w:rsidRDefault="00777E5A" w:rsidP="006300B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Тэклі была сям'я, шчасце, хваляванні,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адасць, </w:t>
      </w:r>
      <w:r w:rsidR="006300BD">
        <w:rPr>
          <w:rFonts w:ascii="Times New Roman" w:hAnsi="Times New Roman" w:cs="Times New Roman"/>
          <w:sz w:val="28"/>
          <w:szCs w:val="28"/>
          <w:lang w:val="be-BY"/>
        </w:rPr>
        <w:t>трывога. Было жыццё. А зараз…</w:t>
      </w:r>
    </w:p>
    <w:p w:rsidR="00B822B4" w:rsidRDefault="00B822B4" w:rsidP="00C6223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Дакажыце справядлівасць слоў: “Вялікае гора прыбіла ўсякі інтарэс да жыцця, зламала характар, спарахніла душу – нічога няміла цяпер стала адзінокай жанчыне” (“Вышчэрбленая сякера”, “абшкрэбаная, закураная печ”, абстаноўка “заткнутая шыба”, няма запасу дроў, спіць апранутая, не цікавіцца ўнукамі, быў некалі кот, ды і той звёўся чамусьці. Вывад: Тэкля стала абыякавай да жыцця. Адзінае, што яе трымае на гэтым </w:t>
      </w:r>
      <w:r w:rsidR="00C62233">
        <w:rPr>
          <w:rFonts w:ascii="Times New Roman" w:hAnsi="Times New Roman" w:cs="Times New Roman"/>
          <w:sz w:val="28"/>
          <w:szCs w:val="28"/>
          <w:lang w:val="be-BY"/>
        </w:rPr>
        <w:t>свеце,- надзея на вяртанне сына).</w:t>
      </w:r>
    </w:p>
    <w:p w:rsidR="007850F0" w:rsidRDefault="00B822B4" w:rsidP="00C6223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людзі ставяцца</w:t>
      </w:r>
      <w:r w:rsidR="007850F0">
        <w:rPr>
          <w:rFonts w:ascii="Times New Roman" w:hAnsi="Times New Roman" w:cs="Times New Roman"/>
          <w:sz w:val="28"/>
          <w:szCs w:val="28"/>
          <w:lang w:val="be-BY"/>
        </w:rPr>
        <w:t xml:space="preserve"> ставяцца да пакут і перажыванняў Тэклі?</w:t>
      </w:r>
    </w:p>
    <w:p w:rsidR="00B822B4" w:rsidRDefault="007850F0" w:rsidP="00C62233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Тэкля і пісьманосец . Чаму пісьманосец груба папракае старую? (П</w:t>
      </w:r>
      <w:r w:rsidR="00C62233">
        <w:rPr>
          <w:rFonts w:ascii="Times New Roman" w:hAnsi="Times New Roman" w:cs="Times New Roman"/>
          <w:sz w:val="28"/>
          <w:szCs w:val="28"/>
          <w:lang w:val="be-BY"/>
        </w:rPr>
        <w:t>ісьманосец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быў падрыхтаваны да гэтай сустрэчы – столькі гадоў яна нязменна чакала яго. За гады сустрэч, трэба думаць,</w:t>
      </w:r>
      <w:r w:rsidR="00C622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ён гаварыў словы спачування і суцяшэння. За гэтыя гады ён перабраў усе аргументы. Але ці магчыма пераканаць маці, якая чакае сына?!) (С.3</w:t>
      </w:r>
      <w:r w:rsidR="00390F0A">
        <w:rPr>
          <w:rFonts w:ascii="Times New Roman" w:hAnsi="Times New Roman" w:cs="Times New Roman"/>
          <w:sz w:val="28"/>
          <w:szCs w:val="28"/>
          <w:lang w:val="be-BY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850F0" w:rsidRPr="008F2C73" w:rsidRDefault="007850F0" w:rsidP="00C6223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хаваецца за гэт</w:t>
      </w:r>
      <w:r w:rsidR="008F2C7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F2C73">
        <w:rPr>
          <w:rFonts w:ascii="Times New Roman" w:hAnsi="Times New Roman" w:cs="Times New Roman"/>
          <w:sz w:val="28"/>
          <w:szCs w:val="28"/>
          <w:lang w:val="be-BY"/>
        </w:rPr>
        <w:t xml:space="preserve">ю грубасцю? (шчырае шкадаванне і </w:t>
      </w:r>
      <w:r w:rsidR="008F2C73">
        <w:rPr>
          <w:rFonts w:ascii="Times New Roman" w:hAnsi="Times New Roman" w:cs="Times New Roman"/>
          <w:sz w:val="28"/>
          <w:szCs w:val="28"/>
          <w:lang w:val="be-BY"/>
        </w:rPr>
        <w:t xml:space="preserve">разуменне сваёй бездапаможнасці </w:t>
      </w:r>
      <w:r w:rsidRPr="008F2C73">
        <w:rPr>
          <w:rFonts w:ascii="Times New Roman" w:hAnsi="Times New Roman" w:cs="Times New Roman"/>
          <w:sz w:val="28"/>
          <w:szCs w:val="28"/>
          <w:lang w:val="be-BY"/>
        </w:rPr>
        <w:t xml:space="preserve"> нешта выправіць у жыцці гэтай жанчыны).</w:t>
      </w:r>
    </w:p>
    <w:p w:rsidR="007850F0" w:rsidRPr="008F2C73" w:rsidRDefault="007850F0" w:rsidP="00C6223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C73">
        <w:rPr>
          <w:rFonts w:ascii="Times New Roman" w:hAnsi="Times New Roman" w:cs="Times New Roman"/>
          <w:sz w:val="28"/>
          <w:szCs w:val="28"/>
          <w:lang w:val="be-BY"/>
        </w:rPr>
        <w:t>Вобраз суседскай Ульянкі (С. 3</w:t>
      </w:r>
      <w:r w:rsidR="00390F0A" w:rsidRPr="008F2C73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8F2C7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8F2C73" w:rsidRPr="008F2C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2C73">
        <w:rPr>
          <w:rFonts w:ascii="Times New Roman" w:hAnsi="Times New Roman" w:cs="Times New Roman"/>
          <w:sz w:val="28"/>
          <w:szCs w:val="28"/>
          <w:lang w:val="be-BY"/>
        </w:rPr>
        <w:t xml:space="preserve">Раіць </w:t>
      </w:r>
      <w:r w:rsidR="008F2C73" w:rsidRPr="008F2C73">
        <w:rPr>
          <w:rFonts w:ascii="Times New Roman" w:hAnsi="Times New Roman" w:cs="Times New Roman"/>
          <w:sz w:val="28"/>
          <w:szCs w:val="28"/>
          <w:lang w:val="be-BY"/>
        </w:rPr>
        <w:t>змірыцца</w:t>
      </w:r>
      <w:r w:rsidR="00BE1AA0" w:rsidRPr="008F2C73">
        <w:rPr>
          <w:rFonts w:ascii="Times New Roman" w:hAnsi="Times New Roman" w:cs="Times New Roman"/>
          <w:sz w:val="28"/>
          <w:szCs w:val="28"/>
          <w:lang w:val="be-BY"/>
        </w:rPr>
        <w:t xml:space="preserve"> са стратай. (Тэкля: “Ц</w:t>
      </w:r>
      <w:r w:rsidRPr="008F2C73">
        <w:rPr>
          <w:rFonts w:ascii="Times New Roman" w:hAnsi="Times New Roman" w:cs="Times New Roman"/>
          <w:sz w:val="28"/>
          <w:szCs w:val="28"/>
          <w:lang w:val="be-BY"/>
        </w:rPr>
        <w:t>і можна забыцца?”)</w:t>
      </w:r>
    </w:p>
    <w:p w:rsidR="007850F0" w:rsidRDefault="007850F0" w:rsidP="00C6223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Суседзі, дачка Марыська, зяць (С.3</w:t>
      </w:r>
      <w:r w:rsidR="00390F0A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) (Яе суцяшалі суседзі, колькі разоў угаворвала Марыська, зяць запрашаў да сябе)</w:t>
      </w:r>
    </w:p>
    <w:p w:rsidR="007850F0" w:rsidRDefault="00BE1AA0" w:rsidP="00BE1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C73">
        <w:rPr>
          <w:rFonts w:ascii="Times New Roman" w:hAnsi="Times New Roman" w:cs="Times New Roman"/>
          <w:i/>
          <w:sz w:val="28"/>
          <w:szCs w:val="28"/>
          <w:lang w:val="be-BY"/>
        </w:rPr>
        <w:t>Вывад</w:t>
      </w:r>
      <w:r>
        <w:rPr>
          <w:rFonts w:ascii="Times New Roman" w:hAnsi="Times New Roman" w:cs="Times New Roman"/>
          <w:sz w:val="28"/>
          <w:szCs w:val="28"/>
          <w:lang w:val="be-BY"/>
        </w:rPr>
        <w:t>: Тэкля ў</w:t>
      </w:r>
      <w:r w:rsidR="007850F0">
        <w:rPr>
          <w:rFonts w:ascii="Times New Roman" w:hAnsi="Times New Roman" w:cs="Times New Roman"/>
          <w:sz w:val="28"/>
          <w:szCs w:val="28"/>
          <w:lang w:val="be-BY"/>
        </w:rPr>
        <w:t xml:space="preserve">сё не магла адцурацца хаціны, дзе </w:t>
      </w:r>
      <w:r w:rsidR="00C6253F">
        <w:rPr>
          <w:rFonts w:ascii="Times New Roman" w:hAnsi="Times New Roman" w:cs="Times New Roman"/>
          <w:sz w:val="28"/>
          <w:szCs w:val="28"/>
          <w:lang w:val="be-BY"/>
        </w:rPr>
        <w:t xml:space="preserve">нарадзіўся сын і якую яна ўпарта берагла для яго (С. </w:t>
      </w:r>
      <w:r w:rsidR="00390F0A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2225C9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C6253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6253F" w:rsidRDefault="00C6253F" w:rsidP="00BE1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! А яшчэ – раптам Васілёк вернецца, а яе няма дома, а хата – пустая!</w:t>
      </w:r>
    </w:p>
    <w:p w:rsidR="000A3C9E" w:rsidRDefault="000A3C9E" w:rsidP="00C6223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сны бачыць Тэкля? Чым яны з'яўляюцца ў творы? (Нават сон не прыносіць Тэклі адпачынку і забвення ад пакут. Сны – працяг таго, пра што думае яна кожную хвіліну. Ноччу яна бачыць Васілька. Але ён сніцца то пакалечаным, то цяжка параненым. Сны пераўтвараюцца ў нясцерпны жах. Усяму спрабуе знайсці яна тлумачэнне. І ўсё ўбачанае разам перарастае  ва ўпэўненасць, што сын вернецца….С.37, апошні абзац).</w:t>
      </w:r>
    </w:p>
    <w:p w:rsidR="00777E5A" w:rsidRDefault="00C6253F" w:rsidP="00BE1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3C9E">
        <w:rPr>
          <w:rFonts w:ascii="Times New Roman" w:hAnsi="Times New Roman" w:cs="Times New Roman"/>
          <w:sz w:val="28"/>
          <w:szCs w:val="28"/>
          <w:lang w:val="be-BY"/>
        </w:rPr>
        <w:t>Пасля гэтага сну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Тэкл</w:t>
      </w:r>
      <w:r w:rsidR="000A3C9E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выправілася ў дарогу, каб суст</w:t>
      </w:r>
      <w:r w:rsidR="00777E5A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эць сына.</w:t>
      </w:r>
      <w:r w:rsidR="00777E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6253F" w:rsidRDefault="00777E5A" w:rsidP="00C6223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змянілася ў свядомасці Тэклі ў гэтай дарозе?</w:t>
      </w:r>
      <w:r w:rsidR="008F2C73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C6253F" w:rsidRPr="008F2C73">
        <w:rPr>
          <w:rFonts w:ascii="Times New Roman" w:hAnsi="Times New Roman" w:cs="Times New Roman"/>
          <w:i/>
          <w:sz w:val="28"/>
          <w:szCs w:val="28"/>
          <w:lang w:val="be-BY"/>
        </w:rPr>
        <w:t>За</w:t>
      </w:r>
      <w:r w:rsidRPr="008F2C73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C6253F" w:rsidRPr="008F2C7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важыць, што маці пачынае разумець “што дарэмныя яе надзеі ” </w:t>
      </w:r>
      <w:r w:rsidRPr="008F2C7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(С. 40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6253F" w:rsidRPr="008F2C73" w:rsidRDefault="006300BD" w:rsidP="00BE1AA0">
      <w:pPr>
        <w:pStyle w:val="a3"/>
        <w:ind w:left="1146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="00C6253F" w:rsidRPr="008F2C73">
        <w:rPr>
          <w:rFonts w:ascii="Times New Roman" w:hAnsi="Times New Roman" w:cs="Times New Roman"/>
          <w:b/>
          <w:i/>
          <w:sz w:val="28"/>
          <w:szCs w:val="28"/>
          <w:lang w:val="be-BY"/>
        </w:rPr>
        <w:t>Дэманструецца фотаздымак помніка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C6253F" w:rsidRDefault="00C6253F" w:rsidP="003273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Цяпер яе хвалюе адно: даведацца дзе пахаваны яе сын?</w:t>
      </w:r>
    </w:p>
    <w:p w:rsidR="00C6253F" w:rsidRDefault="00C6253F" w:rsidP="003273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сваёй дарозе, што знаходзіць Тэкля? (абеліск)</w:t>
      </w:r>
    </w:p>
    <w:p w:rsidR="00C6253F" w:rsidRDefault="00C6253F" w:rsidP="003273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яна на ім шукае? (прозвішча свайго сына)</w:t>
      </w:r>
    </w:p>
    <w:p w:rsidR="00C6253F" w:rsidRDefault="00C6253F" w:rsidP="00BE1AA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спісе не б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ыло прозвішча яе сына, але было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там нешта, што асабліва кранула маці, гэта “і іншыя”.</w:t>
      </w:r>
    </w:p>
    <w:p w:rsidR="00C6253F" w:rsidRDefault="00C6253F" w:rsidP="003273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Каго мелі на ўвазе пад гэтымі словамі 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і іншыя”?</w:t>
      </w:r>
    </w:p>
    <w:p w:rsidR="00C6253F" w:rsidRDefault="00FD2544" w:rsidP="00BE1A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(Сярод усіх мемарыялаў, помнікаў і абеліскаў асаблівае месца належыць магіле Невядомага салдата).</w:t>
      </w:r>
    </w:p>
    <w:p w:rsidR="00953840" w:rsidRDefault="00FD2544" w:rsidP="00327368">
      <w:pPr>
        <w:pStyle w:val="a3"/>
        <w:numPr>
          <w:ilvl w:val="0"/>
          <w:numId w:val="14"/>
        </w:numPr>
        <w:tabs>
          <w:tab w:val="left" w:pos="0"/>
        </w:tabs>
        <w:ind w:left="0" w:firstLine="78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лічыце, чаму ўсе кіраўнікі дзяржаў, дэлегацыі прыносяць кветкі да магілы Невядомага салдата? (Таму што невядомых не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павінна быць. Усе, хто аддалі жыццё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 xml:space="preserve"> за р</w:t>
      </w:r>
      <w:r>
        <w:rPr>
          <w:rFonts w:ascii="Times New Roman" w:hAnsi="Times New Roman" w:cs="Times New Roman"/>
          <w:sz w:val="28"/>
          <w:szCs w:val="28"/>
          <w:lang w:val="be-BY"/>
        </w:rPr>
        <w:t>адзіму, нечыя сыны, браты, бацькі. Іх імёнаў няма н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а абелісках, але яны засталіся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юдской памяці). “Вайна не сконча</w:t>
      </w:r>
      <w:r>
        <w:rPr>
          <w:rFonts w:ascii="Times New Roman" w:hAnsi="Times New Roman" w:cs="Times New Roman"/>
          <w:sz w:val="28"/>
          <w:szCs w:val="28"/>
          <w:lang w:val="be-BY"/>
        </w:rPr>
        <w:t>на, па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куль не пахаваны апошні салдат”, -- сказаў некалі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Алякса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ндр Сувораў. Да гэтага часу пашукав</w:t>
      </w:r>
      <w:r w:rsidR="00953840">
        <w:rPr>
          <w:rFonts w:ascii="Times New Roman" w:hAnsi="Times New Roman" w:cs="Times New Roman"/>
          <w:sz w:val="28"/>
          <w:szCs w:val="28"/>
          <w:lang w:val="be-BY"/>
        </w:rPr>
        <w:t>ыя атрады захоўваюць</w:t>
      </w:r>
      <w:r w:rsidR="00777E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840">
        <w:rPr>
          <w:rFonts w:ascii="Times New Roman" w:hAnsi="Times New Roman" w:cs="Times New Roman"/>
          <w:sz w:val="28"/>
          <w:szCs w:val="28"/>
          <w:lang w:val="be-BY"/>
        </w:rPr>
        <w:t>да дзесяці тысяч загі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нуўшых, але не пахаваных салдат. Ч</w:t>
      </w:r>
      <w:r w:rsidR="00953840">
        <w:rPr>
          <w:rFonts w:ascii="Times New Roman" w:hAnsi="Times New Roman" w:cs="Times New Roman"/>
          <w:sz w:val="28"/>
          <w:szCs w:val="28"/>
          <w:lang w:val="be-BY"/>
        </w:rPr>
        <w:t>асам нават ўдаецца даведацца прозвішчы і імёны загінуўшых, іх захоўваюць з гонарам, каб мы памяталі аб трагедыі, і каб можна было адказаць на страшнае пытанне маці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53840">
        <w:rPr>
          <w:rFonts w:ascii="Times New Roman" w:hAnsi="Times New Roman" w:cs="Times New Roman"/>
          <w:sz w:val="28"/>
          <w:szCs w:val="28"/>
          <w:lang w:val="be-BY"/>
        </w:rPr>
        <w:t xml:space="preserve"> “Сыночак мой, дзе ж ты?”</w:t>
      </w:r>
    </w:p>
    <w:p w:rsidR="00953840" w:rsidRPr="00C87F34" w:rsidRDefault="00C87F34" w:rsidP="00C87F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="00953840" w:rsidRPr="00C87F34">
        <w:rPr>
          <w:rFonts w:ascii="Times New Roman" w:hAnsi="Times New Roman" w:cs="Times New Roman"/>
          <w:b/>
          <w:bCs/>
          <w:sz w:val="28"/>
          <w:szCs w:val="28"/>
          <w:lang w:val="be-BY"/>
        </w:rPr>
        <w:t>РЭФЛЕКСІЯ</w:t>
      </w:r>
    </w:p>
    <w:p w:rsidR="00953840" w:rsidRPr="008F2C73" w:rsidRDefault="00953840" w:rsidP="006300BD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C73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Давайце звернемся да п</w:t>
      </w:r>
      <w:r w:rsidR="002225C9" w:rsidRPr="008F2C7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F2C73">
        <w:rPr>
          <w:rFonts w:ascii="Times New Roman" w:hAnsi="Times New Roman" w:cs="Times New Roman"/>
          <w:sz w:val="28"/>
          <w:szCs w:val="28"/>
          <w:lang w:val="be-BY"/>
        </w:rPr>
        <w:t>тання, якое мы ставілі ў пачатку ўрока. Ці трэба памятаць пра вайну, ці актуальны гэты твор у наш час? (Каб не паўтарыліся жахі вайны, каб маці не задавалі пытанне “Сыночак мой, дзе ж ты?”)</w:t>
      </w:r>
    </w:p>
    <w:p w:rsidR="00953840" w:rsidRPr="00C93F2D" w:rsidRDefault="00953840" w:rsidP="00BE1AA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якой будзе Беларусь у будучым залежыць ад вас. Можа хтосьці з вас праславіць Беларусь сваімі спартыўнымі дасягненнямі , хтосьці можа стане пісьменнікам, рэжысерамі, будзе пісаць і здымаць</w:t>
      </w:r>
      <w:r w:rsidR="0059036C">
        <w:rPr>
          <w:rFonts w:ascii="Times New Roman" w:hAnsi="Times New Roman" w:cs="Times New Roman"/>
          <w:sz w:val="28"/>
          <w:szCs w:val="28"/>
          <w:lang w:val="be-BY"/>
        </w:rPr>
        <w:t xml:space="preserve"> фільмы пра вайну, а хтосьці будзе дапамагаць адшукваць магілы невядомых салдат або ўстанаўліваць іх імёны. Але памят</w:t>
      </w:r>
      <w:r w:rsidR="002225C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9036C">
        <w:rPr>
          <w:rFonts w:ascii="Times New Roman" w:hAnsi="Times New Roman" w:cs="Times New Roman"/>
          <w:sz w:val="28"/>
          <w:szCs w:val="28"/>
          <w:lang w:val="be-BY"/>
        </w:rPr>
        <w:t>йце , што вы аўтары свайго жыцця</w:t>
      </w:r>
      <w:r w:rsidR="00C93F2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93A35" w:rsidRDefault="0059036C" w:rsidP="00BE1AA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скончыць урок я хачу вершам </w:t>
      </w:r>
      <w:r w:rsidR="006D75A4">
        <w:rPr>
          <w:rFonts w:ascii="Times New Roman" w:hAnsi="Times New Roman" w:cs="Times New Roman"/>
          <w:sz w:val="28"/>
          <w:szCs w:val="28"/>
          <w:lang w:val="be-BY"/>
        </w:rPr>
        <w:t xml:space="preserve">Пімена Панчанкі “Іх вечныя агні”. </w:t>
      </w:r>
      <w:r w:rsidR="00C93A3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D75A4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учыць музыка </w:t>
      </w:r>
      <w:r w:rsidR="00C93A35">
        <w:rPr>
          <w:rFonts w:ascii="Times New Roman" w:hAnsi="Times New Roman" w:cs="Times New Roman"/>
          <w:sz w:val="28"/>
          <w:szCs w:val="28"/>
          <w:lang w:val="be-BY"/>
        </w:rPr>
        <w:t>С.</w:t>
      </w:r>
      <w:r>
        <w:rPr>
          <w:rFonts w:ascii="Times New Roman" w:hAnsi="Times New Roman" w:cs="Times New Roman"/>
          <w:sz w:val="28"/>
          <w:szCs w:val="28"/>
          <w:lang w:val="be-BY"/>
        </w:rPr>
        <w:t>Рахманінава канцэрт №2</w:t>
      </w:r>
      <w:r w:rsidR="00C93A3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D75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частка 1</w:t>
      </w:r>
      <w:r w:rsidR="00C93A35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93A35" w:rsidRPr="00C93F2D" w:rsidRDefault="00C93A35" w:rsidP="00C93A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3F2D"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="0059036C" w:rsidRPr="00C93F2D">
        <w:rPr>
          <w:rFonts w:ascii="Times New Roman" w:hAnsi="Times New Roman" w:cs="Times New Roman"/>
          <w:b/>
          <w:sz w:val="28"/>
          <w:szCs w:val="28"/>
          <w:lang w:val="be-BY"/>
        </w:rPr>
        <w:t>ыта</w:t>
      </w:r>
      <w:r w:rsidRPr="00C93F2D">
        <w:rPr>
          <w:rFonts w:ascii="Times New Roman" w:hAnsi="Times New Roman" w:cs="Times New Roman"/>
          <w:b/>
          <w:sz w:val="28"/>
          <w:szCs w:val="28"/>
          <w:lang w:val="be-BY"/>
        </w:rPr>
        <w:t>нне верша настаўнікам</w:t>
      </w:r>
    </w:p>
    <w:p w:rsidR="0059036C" w:rsidRPr="0059036C" w:rsidRDefault="0059036C" w:rsidP="00327368">
      <w:pPr>
        <w:spacing w:after="0"/>
        <w:ind w:firstLine="426"/>
        <w:jc w:val="both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Іх</w:t>
      </w:r>
      <w:proofErr w:type="spellEnd"/>
      <w:r w:rsidRPr="0059036C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вечныя</w:t>
      </w:r>
      <w:proofErr w:type="spellEnd"/>
      <w:r w:rsidRPr="0059036C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агні</w:t>
      </w:r>
      <w:proofErr w:type="spellEnd"/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Да болю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можа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кожны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прыцярпецца</w:t>
      </w:r>
      <w:proofErr w:type="spellEnd"/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І да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няшчасця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толькі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не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яны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Што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страцілі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дзяцей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...</w:t>
      </w: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Гарыць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іх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цяпельца</w:t>
      </w:r>
      <w:proofErr w:type="spellEnd"/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тым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далёкім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беразе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вайны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9036C" w:rsidRPr="00237D0F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16"/>
          <w:szCs w:val="16"/>
          <w:lang w:val="be-BY" w:eastAsia="ru-RU"/>
        </w:rPr>
      </w:pP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Ці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зойдзе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сонца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ці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дзень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займецца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Адны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сярод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вялікай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цішыні</w:t>
      </w:r>
      <w:proofErr w:type="spellEnd"/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Старыя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маці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ў печах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старасвецкіх</w:t>
      </w:r>
      <w:proofErr w:type="spellEnd"/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Штодзённа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паляць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вечныя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агні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9036C" w:rsidRPr="00237D0F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16"/>
          <w:szCs w:val="16"/>
          <w:lang w:val="be-BY" w:eastAsia="ru-RU"/>
        </w:rPr>
      </w:pP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 печах</w:t>
      </w:r>
      <w:proofErr w:type="gram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быццам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небасхіл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паўкруглых</w:t>
      </w:r>
      <w:proofErr w:type="spellEnd"/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Зара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ўсё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разгараецца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ярчэй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 за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акном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— свет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цёмны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аглухлы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пры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агні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суцішней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лягчэй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9036C" w:rsidRPr="00237D0F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16"/>
          <w:szCs w:val="16"/>
          <w:lang w:val="be-BY" w:eastAsia="ru-RU"/>
        </w:rPr>
      </w:pPr>
    </w:p>
    <w:p w:rsidR="0059036C" w:rsidRPr="00B53CE9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</w:pPr>
      <w:r w:rsidRPr="00B53CE9"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  <w:t>І бульбу абяруць, і ўсё згатуюць.</w:t>
      </w: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Пасля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сядзяць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пакуль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не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грукне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дзень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Апроч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дзіцячых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галасоў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не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чуюць</w:t>
      </w:r>
      <w:proofErr w:type="spellEnd"/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Нічога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...</w:t>
      </w:r>
    </w:p>
    <w:p w:rsidR="0059036C" w:rsidRPr="0059036C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Толькі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полымя </w:t>
      </w:r>
      <w:proofErr w:type="spellStart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гудзе</w:t>
      </w:r>
      <w:proofErr w:type="spellEnd"/>
      <w:r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9036C" w:rsidRPr="00237D0F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16"/>
          <w:szCs w:val="16"/>
          <w:lang w:val="be-BY" w:eastAsia="ru-RU"/>
        </w:rPr>
      </w:pPr>
    </w:p>
    <w:p w:rsidR="0059036C" w:rsidRPr="00237D0F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</w:pPr>
      <w:r w:rsidRPr="00237D0F"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  <w:t>Уюцца каснікі агню і скачуць.</w:t>
      </w:r>
    </w:p>
    <w:p w:rsidR="0059036C" w:rsidRPr="00B53CE9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</w:pPr>
      <w:r w:rsidRPr="00B53CE9"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  <w:t>І твары узнікаюць з небыцця.</w:t>
      </w:r>
    </w:p>
    <w:p w:rsidR="0059036C" w:rsidRPr="00B53CE9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</w:pPr>
      <w:r w:rsidRPr="00B53CE9"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  <w:t>Цалуюць іх кабеты, ціха плачуць</w:t>
      </w:r>
    </w:p>
    <w:p w:rsidR="0059036C" w:rsidRPr="00B53CE9" w:rsidRDefault="0059036C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</w:pPr>
      <w:r w:rsidRPr="00B53CE9"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  <w:t>І не клянуць самотнага жыцця.</w:t>
      </w:r>
    </w:p>
    <w:p w:rsidR="0059036C" w:rsidRPr="0059036C" w:rsidRDefault="00C93A35" w:rsidP="00327368">
      <w:pPr>
        <w:spacing w:after="0" w:line="240" w:lineRule="auto"/>
        <w:ind w:firstLine="48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val="be-BY" w:eastAsia="ru-RU"/>
        </w:rPr>
        <w:t xml:space="preserve">                                                      </w:t>
      </w:r>
      <w:r w:rsidR="0059036C" w:rsidRPr="005903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1972</w:t>
      </w:r>
    </w:p>
    <w:p w:rsidR="0059036C" w:rsidRPr="006300BD" w:rsidRDefault="0059036C" w:rsidP="00BE1AA0">
      <w:pPr>
        <w:ind w:firstLine="426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C87F34" w:rsidRDefault="00C87F34" w:rsidP="00C87F34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273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7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ДАМАШНЯЕ ЗАДАННЕ</w:t>
      </w:r>
    </w:p>
    <w:p w:rsidR="0059036C" w:rsidRPr="00526586" w:rsidRDefault="00C93A35" w:rsidP="00C87F34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C93A35">
        <w:rPr>
          <w:rFonts w:ascii="Times New Roman" w:hAnsi="Times New Roman" w:cs="Times New Roman"/>
          <w:bCs/>
          <w:sz w:val="28"/>
          <w:szCs w:val="28"/>
          <w:lang w:val="be-BY"/>
        </w:rPr>
        <w:t>С</w:t>
      </w:r>
      <w:r w:rsidR="00C87F34">
        <w:rPr>
          <w:rFonts w:ascii="Times New Roman" w:hAnsi="Times New Roman" w:cs="Times New Roman"/>
          <w:bCs/>
          <w:sz w:val="28"/>
          <w:szCs w:val="28"/>
          <w:lang w:val="be-BY"/>
        </w:rPr>
        <w:t>класці 2 сінквейны:</w:t>
      </w:r>
      <w:r w:rsidR="0059036C" w:rsidRPr="00C93A3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Вайна. Тэкля</w:t>
      </w:r>
    </w:p>
    <w:p w:rsidR="00CA5D73" w:rsidRPr="00CA5D73" w:rsidRDefault="00C87F34" w:rsidP="0032736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273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53CE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="00C93F2D">
        <w:rPr>
          <w:rFonts w:ascii="Times New Roman" w:hAnsi="Times New Roman" w:cs="Times New Roman"/>
          <w:b/>
          <w:bCs/>
          <w:sz w:val="28"/>
          <w:szCs w:val="28"/>
          <w:lang w:val="be-BY"/>
        </w:rPr>
        <w:t>ВЫСТАЎЛЕННЕ І КАМЕНЦІРАВАННЕ АДЗНАК</w:t>
      </w:r>
    </w:p>
    <w:sectPr w:rsidR="00CA5D73" w:rsidRPr="00CA5D73" w:rsidSect="00073DE1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0E9"/>
    <w:multiLevelType w:val="hybridMultilevel"/>
    <w:tmpl w:val="B92AF89E"/>
    <w:lvl w:ilvl="0" w:tplc="228251F6">
      <w:start w:val="4"/>
      <w:numFmt w:val="bullet"/>
      <w:lvlText w:val="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97418B"/>
    <w:multiLevelType w:val="hybridMultilevel"/>
    <w:tmpl w:val="AF04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4288"/>
    <w:multiLevelType w:val="hybridMultilevel"/>
    <w:tmpl w:val="AC165CD6"/>
    <w:lvl w:ilvl="0" w:tplc="50CE5A0A">
      <w:numFmt w:val="bullet"/>
      <w:lvlText w:val="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F913F58"/>
    <w:multiLevelType w:val="hybridMultilevel"/>
    <w:tmpl w:val="C7F24AF0"/>
    <w:lvl w:ilvl="0" w:tplc="43F69192">
      <w:start w:val="4"/>
      <w:numFmt w:val="bullet"/>
      <w:lvlText w:val=""/>
      <w:lvlJc w:val="left"/>
      <w:pPr>
        <w:ind w:left="846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DC545B"/>
    <w:multiLevelType w:val="hybridMultilevel"/>
    <w:tmpl w:val="0A8AAE14"/>
    <w:lvl w:ilvl="0" w:tplc="D48A71F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F5096B"/>
    <w:multiLevelType w:val="hybridMultilevel"/>
    <w:tmpl w:val="0E6A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09EC"/>
    <w:multiLevelType w:val="hybridMultilevel"/>
    <w:tmpl w:val="591AAD4A"/>
    <w:lvl w:ilvl="0" w:tplc="472601F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6859"/>
    <w:multiLevelType w:val="hybridMultilevel"/>
    <w:tmpl w:val="8CF0462A"/>
    <w:lvl w:ilvl="0" w:tplc="25E0632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C02BBD"/>
    <w:multiLevelType w:val="hybridMultilevel"/>
    <w:tmpl w:val="FEB8A6B2"/>
    <w:lvl w:ilvl="0" w:tplc="E53259CA">
      <w:start w:val="4"/>
      <w:numFmt w:val="bullet"/>
      <w:lvlText w:val="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740287E"/>
    <w:multiLevelType w:val="hybridMultilevel"/>
    <w:tmpl w:val="713CA938"/>
    <w:lvl w:ilvl="0" w:tplc="FF0AD63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B0320"/>
    <w:multiLevelType w:val="hybridMultilevel"/>
    <w:tmpl w:val="F01AD0B8"/>
    <w:lvl w:ilvl="0" w:tplc="43F69192">
      <w:start w:val="4"/>
      <w:numFmt w:val="bullet"/>
      <w:lvlText w:val="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8D02565"/>
    <w:multiLevelType w:val="hybridMultilevel"/>
    <w:tmpl w:val="CF0A3CCA"/>
    <w:lvl w:ilvl="0" w:tplc="75F267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97F8E"/>
    <w:multiLevelType w:val="hybridMultilevel"/>
    <w:tmpl w:val="901E38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FF5114E"/>
    <w:multiLevelType w:val="hybridMultilevel"/>
    <w:tmpl w:val="398C06E8"/>
    <w:lvl w:ilvl="0" w:tplc="9014D65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D73"/>
    <w:rsid w:val="000471F6"/>
    <w:rsid w:val="00064574"/>
    <w:rsid w:val="00073DE1"/>
    <w:rsid w:val="000A3C9E"/>
    <w:rsid w:val="000B1795"/>
    <w:rsid w:val="002225C9"/>
    <w:rsid w:val="00237D0F"/>
    <w:rsid w:val="00327368"/>
    <w:rsid w:val="003538FA"/>
    <w:rsid w:val="00390F0A"/>
    <w:rsid w:val="003C620F"/>
    <w:rsid w:val="003D3721"/>
    <w:rsid w:val="00526586"/>
    <w:rsid w:val="0059036C"/>
    <w:rsid w:val="005E6953"/>
    <w:rsid w:val="006300BD"/>
    <w:rsid w:val="006D2BE5"/>
    <w:rsid w:val="006D75A4"/>
    <w:rsid w:val="00777E5A"/>
    <w:rsid w:val="00780A79"/>
    <w:rsid w:val="007850F0"/>
    <w:rsid w:val="007A2F6D"/>
    <w:rsid w:val="008F2C73"/>
    <w:rsid w:val="0091422A"/>
    <w:rsid w:val="0094323B"/>
    <w:rsid w:val="00953840"/>
    <w:rsid w:val="00A21169"/>
    <w:rsid w:val="00A455A0"/>
    <w:rsid w:val="00B53CE9"/>
    <w:rsid w:val="00B822B4"/>
    <w:rsid w:val="00BC7D54"/>
    <w:rsid w:val="00BE1AA0"/>
    <w:rsid w:val="00C62233"/>
    <w:rsid w:val="00C6253F"/>
    <w:rsid w:val="00C87F34"/>
    <w:rsid w:val="00C93A35"/>
    <w:rsid w:val="00C93F2D"/>
    <w:rsid w:val="00CA5D73"/>
    <w:rsid w:val="00CE1461"/>
    <w:rsid w:val="00CF5245"/>
    <w:rsid w:val="00D224C2"/>
    <w:rsid w:val="00E325C1"/>
    <w:rsid w:val="00F1459D"/>
    <w:rsid w:val="00F66973"/>
    <w:rsid w:val="00FD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9652"/>
  <w15:docId w15:val="{5ADF62CA-AB01-4587-8F38-F1C61A66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2"/>
  </w:style>
  <w:style w:type="paragraph" w:styleId="2">
    <w:name w:val="heading 2"/>
    <w:basedOn w:val="a"/>
    <w:link w:val="20"/>
    <w:uiPriority w:val="9"/>
    <w:qFormat/>
    <w:rsid w:val="00590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2021-11-18T18:03:00Z</dcterms:created>
  <dcterms:modified xsi:type="dcterms:W3CDTF">2021-11-24T18:46:00Z</dcterms:modified>
</cp:coreProperties>
</file>