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A0E" w:rsidRDefault="005B3A0E" w:rsidP="006C7294">
      <w:pPr>
        <w:spacing w:after="0" w:line="360" w:lineRule="auto"/>
        <w:ind w:firstLine="709"/>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ГОСУДАРСТВЕННОЕ УЧРЕЖДЕНИЕ ОБРАЗОВАНИЯ</w:t>
      </w:r>
    </w:p>
    <w:p w:rsidR="00A77206" w:rsidRDefault="005B3A0E" w:rsidP="006C729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«ЯСЛИ-САД № 24 г. СВЕТЛОГОРСКА»</w:t>
      </w:r>
    </w:p>
    <w:p w:rsidR="005B3A0E" w:rsidRDefault="005B3A0E" w:rsidP="006C7294">
      <w:pPr>
        <w:spacing w:after="0" w:line="360" w:lineRule="auto"/>
        <w:ind w:firstLine="709"/>
        <w:jc w:val="center"/>
        <w:rPr>
          <w:rFonts w:ascii="Times New Roman" w:hAnsi="Times New Roman" w:cs="Times New Roman"/>
          <w:sz w:val="28"/>
          <w:szCs w:val="28"/>
        </w:rPr>
      </w:pPr>
    </w:p>
    <w:p w:rsidR="005B3A0E" w:rsidRDefault="005B3A0E" w:rsidP="006C7294">
      <w:pPr>
        <w:spacing w:after="0" w:line="360" w:lineRule="auto"/>
        <w:ind w:firstLine="709"/>
        <w:jc w:val="center"/>
        <w:rPr>
          <w:rFonts w:ascii="Times New Roman" w:hAnsi="Times New Roman" w:cs="Times New Roman"/>
          <w:sz w:val="28"/>
          <w:szCs w:val="28"/>
        </w:rPr>
      </w:pPr>
    </w:p>
    <w:p w:rsidR="005B3A0E" w:rsidRDefault="005B3A0E" w:rsidP="006C7294">
      <w:pPr>
        <w:spacing w:after="0" w:line="360" w:lineRule="auto"/>
        <w:ind w:firstLine="709"/>
        <w:jc w:val="center"/>
        <w:rPr>
          <w:rFonts w:ascii="Times New Roman" w:hAnsi="Times New Roman" w:cs="Times New Roman"/>
          <w:sz w:val="28"/>
          <w:szCs w:val="28"/>
        </w:rPr>
      </w:pPr>
    </w:p>
    <w:p w:rsidR="0013235E" w:rsidRDefault="0013235E" w:rsidP="006C7294">
      <w:pPr>
        <w:spacing w:after="0" w:line="360" w:lineRule="auto"/>
        <w:ind w:firstLine="709"/>
        <w:jc w:val="center"/>
        <w:rPr>
          <w:rFonts w:ascii="Times New Roman" w:hAnsi="Times New Roman" w:cs="Times New Roman"/>
          <w:sz w:val="28"/>
          <w:szCs w:val="28"/>
        </w:rPr>
      </w:pPr>
    </w:p>
    <w:p w:rsidR="0013235E" w:rsidRDefault="0013235E" w:rsidP="006C7294">
      <w:pPr>
        <w:spacing w:after="0" w:line="360" w:lineRule="auto"/>
        <w:ind w:firstLine="709"/>
        <w:jc w:val="center"/>
        <w:rPr>
          <w:rFonts w:ascii="Times New Roman" w:hAnsi="Times New Roman" w:cs="Times New Roman"/>
          <w:sz w:val="28"/>
          <w:szCs w:val="28"/>
        </w:rPr>
      </w:pPr>
    </w:p>
    <w:p w:rsidR="0013235E" w:rsidRDefault="0013235E" w:rsidP="006C7294">
      <w:pPr>
        <w:spacing w:after="0" w:line="360" w:lineRule="auto"/>
        <w:ind w:firstLine="709"/>
        <w:jc w:val="center"/>
        <w:rPr>
          <w:rFonts w:ascii="Times New Roman" w:hAnsi="Times New Roman" w:cs="Times New Roman"/>
          <w:sz w:val="28"/>
          <w:szCs w:val="28"/>
        </w:rPr>
      </w:pPr>
    </w:p>
    <w:p w:rsidR="0013235E" w:rsidRDefault="0013235E" w:rsidP="006C7294">
      <w:pPr>
        <w:spacing w:after="0" w:line="360" w:lineRule="auto"/>
        <w:ind w:firstLine="709"/>
        <w:jc w:val="center"/>
        <w:rPr>
          <w:rFonts w:ascii="Times New Roman" w:hAnsi="Times New Roman" w:cs="Times New Roman"/>
          <w:sz w:val="28"/>
          <w:szCs w:val="28"/>
        </w:rPr>
      </w:pPr>
    </w:p>
    <w:p w:rsidR="005B3A0E" w:rsidRDefault="005B3A0E" w:rsidP="006C729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ОПИСАНИЕ ОПЫТА ПЕДАГОГИЧЕСКОЙ ДЕЯТЕЛЬНОСТИ</w:t>
      </w:r>
    </w:p>
    <w:p w:rsidR="005B3A0E" w:rsidRDefault="006C7294" w:rsidP="00554738">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w:t>
      </w:r>
      <w:r w:rsidR="00213DB5">
        <w:rPr>
          <w:rFonts w:ascii="Times New Roman" w:hAnsi="Times New Roman" w:cs="Times New Roman"/>
          <w:sz w:val="28"/>
          <w:szCs w:val="28"/>
        </w:rPr>
        <w:t xml:space="preserve">ФОРМИРОВАНИЕ </w:t>
      </w:r>
      <w:r w:rsidR="00895FDD">
        <w:rPr>
          <w:rFonts w:ascii="Times New Roman" w:hAnsi="Times New Roman" w:cs="Times New Roman"/>
          <w:sz w:val="28"/>
          <w:szCs w:val="28"/>
        </w:rPr>
        <w:t>НАВЫКОВ СЛОВОИЗМЕНЕНИЯ У ДЕТЕЙ</w:t>
      </w:r>
      <w:r w:rsidR="005B3A0E">
        <w:rPr>
          <w:rFonts w:ascii="Times New Roman" w:hAnsi="Times New Roman" w:cs="Times New Roman"/>
          <w:sz w:val="28"/>
          <w:szCs w:val="28"/>
        </w:rPr>
        <w:t xml:space="preserve"> СТАРШЕГО ДОШКОЛЬНОГО ВОЗРАСТА С </w:t>
      </w:r>
      <w:r w:rsidR="00554738">
        <w:rPr>
          <w:rFonts w:ascii="Times New Roman" w:hAnsi="Times New Roman" w:cs="Times New Roman"/>
          <w:sz w:val="28"/>
          <w:szCs w:val="28"/>
        </w:rPr>
        <w:t xml:space="preserve">НЕРЕЗКО ВЫРАЖЕННЫМ </w:t>
      </w:r>
      <w:r w:rsidR="005B3A0E">
        <w:rPr>
          <w:rFonts w:ascii="Times New Roman" w:hAnsi="Times New Roman" w:cs="Times New Roman"/>
          <w:sz w:val="28"/>
          <w:szCs w:val="28"/>
        </w:rPr>
        <w:t xml:space="preserve">ОБЩИМ НЕДОРАЗВИТИЕМ РЕЧИ </w:t>
      </w:r>
      <w:r w:rsidR="00213DB5">
        <w:rPr>
          <w:rFonts w:ascii="Times New Roman" w:hAnsi="Times New Roman" w:cs="Times New Roman"/>
          <w:sz w:val="28"/>
          <w:szCs w:val="28"/>
        </w:rPr>
        <w:t>ПОСРЕДСТВОМ ДИДАКТИЧЕСКИХ ИГР</w:t>
      </w:r>
      <w:r w:rsidR="005B3A0E">
        <w:rPr>
          <w:rFonts w:ascii="Times New Roman" w:hAnsi="Times New Roman" w:cs="Times New Roman"/>
          <w:sz w:val="28"/>
          <w:szCs w:val="28"/>
        </w:rPr>
        <w:t>»</w:t>
      </w:r>
    </w:p>
    <w:p w:rsidR="005B3A0E" w:rsidRDefault="005B3A0E" w:rsidP="006C7294">
      <w:pPr>
        <w:spacing w:after="0" w:line="360" w:lineRule="auto"/>
        <w:ind w:firstLine="709"/>
        <w:jc w:val="center"/>
        <w:rPr>
          <w:rFonts w:ascii="Times New Roman" w:hAnsi="Times New Roman" w:cs="Times New Roman"/>
          <w:sz w:val="28"/>
          <w:szCs w:val="28"/>
        </w:rPr>
      </w:pPr>
    </w:p>
    <w:p w:rsidR="0013235E" w:rsidRDefault="0013235E" w:rsidP="006C7294">
      <w:pPr>
        <w:spacing w:after="0" w:line="360" w:lineRule="auto"/>
        <w:ind w:firstLine="709"/>
        <w:jc w:val="center"/>
        <w:rPr>
          <w:rFonts w:ascii="Times New Roman" w:hAnsi="Times New Roman" w:cs="Times New Roman"/>
          <w:sz w:val="28"/>
          <w:szCs w:val="28"/>
        </w:rPr>
      </w:pPr>
    </w:p>
    <w:p w:rsidR="0013235E" w:rsidRDefault="0013235E" w:rsidP="006C7294">
      <w:pPr>
        <w:spacing w:after="0" w:line="360" w:lineRule="auto"/>
        <w:ind w:firstLine="709"/>
        <w:jc w:val="center"/>
        <w:rPr>
          <w:rFonts w:ascii="Times New Roman" w:hAnsi="Times New Roman" w:cs="Times New Roman"/>
          <w:sz w:val="28"/>
          <w:szCs w:val="28"/>
        </w:rPr>
      </w:pPr>
    </w:p>
    <w:p w:rsidR="005B3A0E" w:rsidRDefault="00CA5843" w:rsidP="006C72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B3A0E">
        <w:rPr>
          <w:rFonts w:ascii="Times New Roman" w:hAnsi="Times New Roman" w:cs="Times New Roman"/>
          <w:sz w:val="28"/>
          <w:szCs w:val="28"/>
        </w:rPr>
        <w:t>Петух Мария Васильевна,</w:t>
      </w:r>
    </w:p>
    <w:p w:rsidR="005B3A0E" w:rsidRDefault="00CA5843" w:rsidP="006C72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B3A0E">
        <w:rPr>
          <w:rFonts w:ascii="Times New Roman" w:hAnsi="Times New Roman" w:cs="Times New Roman"/>
          <w:sz w:val="28"/>
          <w:szCs w:val="28"/>
        </w:rPr>
        <w:t>учитель-дефектолог</w:t>
      </w:r>
    </w:p>
    <w:p w:rsidR="005B3A0E" w:rsidRDefault="00CA5843" w:rsidP="006C72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B3A0E">
        <w:rPr>
          <w:rFonts w:ascii="Times New Roman" w:hAnsi="Times New Roman" w:cs="Times New Roman"/>
          <w:sz w:val="28"/>
          <w:szCs w:val="28"/>
        </w:rPr>
        <w:t>8 (029) 237 38 40;</w:t>
      </w:r>
    </w:p>
    <w:p w:rsidR="005B3A0E" w:rsidRPr="008442E0" w:rsidRDefault="00CA5843" w:rsidP="006C72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B3A0E">
        <w:rPr>
          <w:rFonts w:ascii="Times New Roman" w:hAnsi="Times New Roman" w:cs="Times New Roman"/>
          <w:sz w:val="28"/>
          <w:szCs w:val="28"/>
          <w:lang w:val="en-US"/>
        </w:rPr>
        <w:t>e</w:t>
      </w:r>
      <w:r w:rsidR="005B3A0E" w:rsidRPr="008442E0">
        <w:rPr>
          <w:rFonts w:ascii="Times New Roman" w:hAnsi="Times New Roman" w:cs="Times New Roman"/>
          <w:sz w:val="28"/>
          <w:szCs w:val="28"/>
        </w:rPr>
        <w:t>-</w:t>
      </w:r>
      <w:r w:rsidR="005B3A0E">
        <w:rPr>
          <w:rFonts w:ascii="Times New Roman" w:hAnsi="Times New Roman" w:cs="Times New Roman"/>
          <w:sz w:val="28"/>
          <w:szCs w:val="28"/>
          <w:lang w:val="en-US"/>
        </w:rPr>
        <w:t>mail</w:t>
      </w:r>
      <w:r w:rsidR="005B3A0E">
        <w:rPr>
          <w:rFonts w:ascii="Times New Roman" w:hAnsi="Times New Roman" w:cs="Times New Roman"/>
          <w:sz w:val="28"/>
          <w:szCs w:val="28"/>
        </w:rPr>
        <w:t>:</w:t>
      </w:r>
      <w:hyperlink r:id="rId7" w:history="1">
        <w:r w:rsidR="005B3A0E" w:rsidRPr="00B767E6">
          <w:rPr>
            <w:rStyle w:val="a3"/>
            <w:rFonts w:ascii="Times New Roman" w:hAnsi="Times New Roman" w:cs="Times New Roman"/>
            <w:sz w:val="28"/>
            <w:szCs w:val="28"/>
            <w:lang w:val="en-US"/>
          </w:rPr>
          <w:t>mariapetych</w:t>
        </w:r>
        <w:r w:rsidR="005B3A0E" w:rsidRPr="008442E0">
          <w:rPr>
            <w:rStyle w:val="a3"/>
            <w:rFonts w:ascii="Times New Roman" w:hAnsi="Times New Roman" w:cs="Times New Roman"/>
            <w:sz w:val="28"/>
            <w:szCs w:val="28"/>
          </w:rPr>
          <w:t>@</w:t>
        </w:r>
        <w:r w:rsidR="005B3A0E" w:rsidRPr="00B767E6">
          <w:rPr>
            <w:rStyle w:val="a3"/>
            <w:rFonts w:ascii="Times New Roman" w:hAnsi="Times New Roman" w:cs="Times New Roman"/>
            <w:sz w:val="28"/>
            <w:szCs w:val="28"/>
            <w:lang w:val="en-US"/>
          </w:rPr>
          <w:t>mail</w:t>
        </w:r>
        <w:r w:rsidR="005B3A0E" w:rsidRPr="008442E0">
          <w:rPr>
            <w:rStyle w:val="a3"/>
            <w:rFonts w:ascii="Times New Roman" w:hAnsi="Times New Roman" w:cs="Times New Roman"/>
            <w:sz w:val="28"/>
            <w:szCs w:val="28"/>
          </w:rPr>
          <w:t>.</w:t>
        </w:r>
        <w:r w:rsidR="005B3A0E" w:rsidRPr="00B767E6">
          <w:rPr>
            <w:rStyle w:val="a3"/>
            <w:rFonts w:ascii="Times New Roman" w:hAnsi="Times New Roman" w:cs="Times New Roman"/>
            <w:sz w:val="28"/>
            <w:szCs w:val="28"/>
            <w:lang w:val="en-US"/>
          </w:rPr>
          <w:t>ru</w:t>
        </w:r>
      </w:hyperlink>
    </w:p>
    <w:p w:rsidR="005B3A0E" w:rsidRPr="008442E0" w:rsidRDefault="005B3A0E" w:rsidP="006C7294">
      <w:pPr>
        <w:spacing w:after="0" w:line="360" w:lineRule="auto"/>
        <w:ind w:firstLine="709"/>
        <w:jc w:val="both"/>
        <w:rPr>
          <w:rFonts w:ascii="Times New Roman" w:hAnsi="Times New Roman" w:cs="Times New Roman"/>
          <w:sz w:val="28"/>
          <w:szCs w:val="28"/>
        </w:rPr>
      </w:pPr>
    </w:p>
    <w:p w:rsidR="005B3A0E" w:rsidRPr="008442E0" w:rsidRDefault="005B3A0E" w:rsidP="006C7294">
      <w:pPr>
        <w:spacing w:after="0" w:line="360" w:lineRule="auto"/>
        <w:ind w:firstLine="709"/>
        <w:jc w:val="both"/>
        <w:rPr>
          <w:rFonts w:ascii="Times New Roman" w:hAnsi="Times New Roman" w:cs="Times New Roman"/>
          <w:sz w:val="28"/>
          <w:szCs w:val="28"/>
        </w:rPr>
      </w:pPr>
    </w:p>
    <w:p w:rsidR="005B3A0E" w:rsidRPr="008442E0" w:rsidRDefault="005B3A0E" w:rsidP="006C7294">
      <w:pPr>
        <w:spacing w:after="0" w:line="360" w:lineRule="auto"/>
        <w:ind w:firstLine="709"/>
        <w:jc w:val="both"/>
        <w:rPr>
          <w:rFonts w:ascii="Times New Roman" w:hAnsi="Times New Roman" w:cs="Times New Roman"/>
          <w:sz w:val="28"/>
          <w:szCs w:val="28"/>
        </w:rPr>
      </w:pPr>
    </w:p>
    <w:p w:rsidR="005B3A0E" w:rsidRPr="008442E0" w:rsidRDefault="005B3A0E" w:rsidP="006C7294">
      <w:pPr>
        <w:spacing w:after="0" w:line="360" w:lineRule="auto"/>
        <w:ind w:firstLine="709"/>
        <w:jc w:val="both"/>
        <w:rPr>
          <w:rFonts w:ascii="Times New Roman" w:hAnsi="Times New Roman" w:cs="Times New Roman"/>
          <w:sz w:val="28"/>
          <w:szCs w:val="28"/>
        </w:rPr>
      </w:pPr>
    </w:p>
    <w:p w:rsidR="005B3A0E" w:rsidRDefault="005B3A0E" w:rsidP="006C7294">
      <w:pPr>
        <w:spacing w:after="0" w:line="360" w:lineRule="auto"/>
        <w:ind w:firstLine="709"/>
        <w:jc w:val="both"/>
        <w:rPr>
          <w:rFonts w:ascii="Times New Roman" w:hAnsi="Times New Roman" w:cs="Times New Roman"/>
          <w:sz w:val="28"/>
          <w:szCs w:val="28"/>
        </w:rPr>
      </w:pPr>
    </w:p>
    <w:p w:rsidR="00895FDD" w:rsidRDefault="00895FDD" w:rsidP="006C7294">
      <w:pPr>
        <w:spacing w:after="0" w:line="360" w:lineRule="auto"/>
        <w:ind w:firstLine="709"/>
        <w:jc w:val="both"/>
        <w:rPr>
          <w:rFonts w:ascii="Times New Roman" w:hAnsi="Times New Roman" w:cs="Times New Roman"/>
          <w:sz w:val="28"/>
          <w:szCs w:val="28"/>
        </w:rPr>
      </w:pPr>
    </w:p>
    <w:p w:rsidR="00213DB5" w:rsidRDefault="00213DB5" w:rsidP="006C7294">
      <w:pPr>
        <w:spacing w:after="0" w:line="360" w:lineRule="auto"/>
        <w:ind w:firstLine="709"/>
        <w:jc w:val="both"/>
        <w:rPr>
          <w:rFonts w:ascii="Times New Roman" w:hAnsi="Times New Roman" w:cs="Times New Roman"/>
          <w:sz w:val="28"/>
          <w:szCs w:val="28"/>
        </w:rPr>
      </w:pPr>
    </w:p>
    <w:p w:rsidR="00CA5843" w:rsidRDefault="00CA5843" w:rsidP="006C7294">
      <w:pPr>
        <w:spacing w:after="0" w:line="360" w:lineRule="auto"/>
        <w:ind w:firstLine="709"/>
        <w:jc w:val="both"/>
        <w:rPr>
          <w:rFonts w:ascii="Times New Roman" w:hAnsi="Times New Roman" w:cs="Times New Roman"/>
          <w:sz w:val="28"/>
          <w:szCs w:val="28"/>
        </w:rPr>
      </w:pPr>
    </w:p>
    <w:p w:rsidR="00554738" w:rsidRPr="008442E0" w:rsidRDefault="00554738" w:rsidP="006C7294">
      <w:pPr>
        <w:spacing w:after="0" w:line="360" w:lineRule="auto"/>
        <w:ind w:firstLine="709"/>
        <w:jc w:val="both"/>
        <w:rPr>
          <w:rFonts w:ascii="Times New Roman" w:hAnsi="Times New Roman" w:cs="Times New Roman"/>
          <w:sz w:val="28"/>
          <w:szCs w:val="28"/>
        </w:rPr>
      </w:pPr>
    </w:p>
    <w:p w:rsidR="006C7294" w:rsidRPr="00595231" w:rsidRDefault="006C7294" w:rsidP="00595231">
      <w:pPr>
        <w:pStyle w:val="a8"/>
        <w:numPr>
          <w:ilvl w:val="0"/>
          <w:numId w:val="5"/>
        </w:numPr>
        <w:spacing w:after="0" w:line="360" w:lineRule="auto"/>
        <w:jc w:val="center"/>
        <w:rPr>
          <w:rFonts w:ascii="Times New Roman" w:hAnsi="Times New Roman" w:cs="Times New Roman"/>
          <w:i/>
          <w:sz w:val="28"/>
          <w:szCs w:val="28"/>
        </w:rPr>
      </w:pPr>
      <w:r w:rsidRPr="00595231">
        <w:rPr>
          <w:rFonts w:ascii="Times New Roman" w:hAnsi="Times New Roman" w:cs="Times New Roman"/>
          <w:i/>
          <w:sz w:val="28"/>
          <w:szCs w:val="28"/>
        </w:rPr>
        <w:lastRenderedPageBreak/>
        <w:t>Информационный блок</w:t>
      </w:r>
    </w:p>
    <w:p w:rsidR="006C7294" w:rsidRPr="006C7294" w:rsidRDefault="006C7294" w:rsidP="00595231">
      <w:pPr>
        <w:pStyle w:val="a8"/>
        <w:numPr>
          <w:ilvl w:val="1"/>
          <w:numId w:val="5"/>
        </w:numPr>
        <w:spacing w:after="0" w:line="360" w:lineRule="auto"/>
        <w:jc w:val="both"/>
        <w:rPr>
          <w:rFonts w:ascii="Times New Roman" w:hAnsi="Times New Roman" w:cs="Times New Roman"/>
          <w:sz w:val="28"/>
          <w:szCs w:val="28"/>
        </w:rPr>
      </w:pPr>
      <w:r w:rsidRPr="006C7294">
        <w:rPr>
          <w:rFonts w:ascii="Times New Roman" w:hAnsi="Times New Roman" w:cs="Times New Roman"/>
          <w:sz w:val="28"/>
          <w:szCs w:val="28"/>
        </w:rPr>
        <w:t>Название темы опыта</w:t>
      </w:r>
    </w:p>
    <w:p w:rsidR="006C7294" w:rsidRDefault="00213DB5" w:rsidP="006C7294">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навыков словоизменения у детей старшего дошкольного возраста с </w:t>
      </w:r>
      <w:r w:rsidR="00554738">
        <w:rPr>
          <w:rFonts w:ascii="Times New Roman" w:hAnsi="Times New Roman" w:cs="Times New Roman"/>
          <w:sz w:val="28"/>
          <w:szCs w:val="28"/>
        </w:rPr>
        <w:t xml:space="preserve">нерезко выраженным </w:t>
      </w:r>
      <w:r>
        <w:rPr>
          <w:rFonts w:ascii="Times New Roman" w:hAnsi="Times New Roman" w:cs="Times New Roman"/>
          <w:sz w:val="28"/>
          <w:szCs w:val="28"/>
        </w:rPr>
        <w:t xml:space="preserve">общим недоразвитием речи посредством </w:t>
      </w:r>
      <w:r w:rsidR="00554738">
        <w:rPr>
          <w:rFonts w:ascii="Times New Roman" w:hAnsi="Times New Roman" w:cs="Times New Roman"/>
          <w:sz w:val="28"/>
          <w:szCs w:val="28"/>
        </w:rPr>
        <w:t>дидактических игр</w:t>
      </w:r>
      <w:r w:rsidR="006C7294">
        <w:rPr>
          <w:rFonts w:ascii="Times New Roman" w:hAnsi="Times New Roman" w:cs="Times New Roman"/>
          <w:sz w:val="28"/>
          <w:szCs w:val="28"/>
        </w:rPr>
        <w:t>.</w:t>
      </w:r>
    </w:p>
    <w:p w:rsidR="006C7294" w:rsidRPr="006C7294" w:rsidRDefault="006C7294" w:rsidP="00595231">
      <w:pPr>
        <w:pStyle w:val="a8"/>
        <w:numPr>
          <w:ilvl w:val="1"/>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Актуальность опыта</w:t>
      </w:r>
    </w:p>
    <w:p w:rsidR="00213DB5" w:rsidRDefault="00214AD8" w:rsidP="00213DB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w:t>
      </w:r>
      <w:r w:rsidR="00AC78A7">
        <w:rPr>
          <w:rFonts w:ascii="Times New Roman" w:hAnsi="Times New Roman" w:cs="Times New Roman"/>
          <w:sz w:val="28"/>
          <w:szCs w:val="28"/>
        </w:rPr>
        <w:t xml:space="preserve"> детей с </w:t>
      </w:r>
      <w:r w:rsidR="00554738">
        <w:rPr>
          <w:rFonts w:ascii="Times New Roman" w:hAnsi="Times New Roman" w:cs="Times New Roman"/>
          <w:sz w:val="28"/>
          <w:szCs w:val="28"/>
        </w:rPr>
        <w:t xml:space="preserve">нерезко выраженным </w:t>
      </w:r>
      <w:r w:rsidR="00AC78A7">
        <w:rPr>
          <w:rFonts w:ascii="Times New Roman" w:hAnsi="Times New Roman" w:cs="Times New Roman"/>
          <w:sz w:val="28"/>
          <w:szCs w:val="28"/>
        </w:rPr>
        <w:t xml:space="preserve">общим недоразвитием речи (далее – </w:t>
      </w:r>
      <w:r w:rsidR="00554738">
        <w:rPr>
          <w:rFonts w:ascii="Times New Roman" w:hAnsi="Times New Roman" w:cs="Times New Roman"/>
          <w:sz w:val="28"/>
          <w:szCs w:val="28"/>
        </w:rPr>
        <w:t>НВ</w:t>
      </w:r>
      <w:r w:rsidR="00AC78A7">
        <w:rPr>
          <w:rFonts w:ascii="Times New Roman" w:hAnsi="Times New Roman" w:cs="Times New Roman"/>
          <w:sz w:val="28"/>
          <w:szCs w:val="28"/>
        </w:rPr>
        <w:t>ОНР)</w:t>
      </w:r>
      <w:r w:rsidR="004B158A">
        <w:rPr>
          <w:rFonts w:ascii="Times New Roman" w:hAnsi="Times New Roman" w:cs="Times New Roman"/>
          <w:sz w:val="28"/>
          <w:szCs w:val="28"/>
          <w:lang w:val="ru-RU"/>
        </w:rPr>
        <w:t xml:space="preserve"> </w:t>
      </w:r>
      <w:r>
        <w:rPr>
          <w:rFonts w:ascii="Times New Roman" w:hAnsi="Times New Roman" w:cs="Times New Roman"/>
          <w:sz w:val="28"/>
          <w:szCs w:val="28"/>
        </w:rPr>
        <w:t xml:space="preserve">нарушено или отстаёт от нормы формирование основных компонентов речевой системы: лексики, грамматики, фонетики </w:t>
      </w:r>
      <w:r w:rsidRPr="00F21262">
        <w:rPr>
          <w:rFonts w:ascii="Times New Roman" w:hAnsi="Times New Roman" w:cs="Times New Roman"/>
          <w:sz w:val="28"/>
          <w:szCs w:val="28"/>
        </w:rPr>
        <w:t>[</w:t>
      </w:r>
      <w:r w:rsidR="00443C5C">
        <w:rPr>
          <w:rFonts w:ascii="Times New Roman" w:hAnsi="Times New Roman" w:cs="Times New Roman"/>
          <w:sz w:val="28"/>
          <w:szCs w:val="28"/>
        </w:rPr>
        <w:t>5</w:t>
      </w:r>
      <w:r>
        <w:rPr>
          <w:rFonts w:ascii="Times New Roman" w:hAnsi="Times New Roman" w:cs="Times New Roman"/>
          <w:sz w:val="28"/>
          <w:szCs w:val="28"/>
        </w:rPr>
        <w:t>, с. 5</w:t>
      </w:r>
      <w:r w:rsidRPr="00F21262">
        <w:rPr>
          <w:rFonts w:ascii="Times New Roman" w:hAnsi="Times New Roman" w:cs="Times New Roman"/>
          <w:sz w:val="28"/>
          <w:szCs w:val="28"/>
        </w:rPr>
        <w:t>]</w:t>
      </w:r>
      <w:r w:rsidR="00BC7F72">
        <w:rPr>
          <w:rFonts w:ascii="Times New Roman" w:hAnsi="Times New Roman" w:cs="Times New Roman"/>
          <w:sz w:val="28"/>
          <w:szCs w:val="28"/>
        </w:rPr>
        <w:t>.</w:t>
      </w:r>
      <w:r w:rsidR="004B158A">
        <w:rPr>
          <w:rFonts w:ascii="Times New Roman" w:hAnsi="Times New Roman" w:cs="Times New Roman"/>
          <w:sz w:val="28"/>
          <w:szCs w:val="28"/>
          <w:lang w:val="ru-RU"/>
        </w:rPr>
        <w:t xml:space="preserve"> </w:t>
      </w:r>
      <w:r w:rsidR="00213DB5">
        <w:rPr>
          <w:rFonts w:ascii="Times New Roman" w:hAnsi="Times New Roman" w:cs="Times New Roman"/>
          <w:sz w:val="28"/>
          <w:szCs w:val="28"/>
        </w:rPr>
        <w:t xml:space="preserve">Наряду с несформированностью всех средств языка </w:t>
      </w:r>
      <w:r w:rsidR="00202172">
        <w:rPr>
          <w:rFonts w:ascii="Times New Roman" w:hAnsi="Times New Roman" w:cs="Times New Roman"/>
          <w:sz w:val="28"/>
          <w:szCs w:val="28"/>
        </w:rPr>
        <w:t xml:space="preserve">у них </w:t>
      </w:r>
      <w:r w:rsidR="00213DB5">
        <w:rPr>
          <w:rFonts w:ascii="Times New Roman" w:hAnsi="Times New Roman" w:cs="Times New Roman"/>
          <w:sz w:val="28"/>
          <w:szCs w:val="28"/>
        </w:rPr>
        <w:t>имеются особенности в развитии высших психических и моторных функций, эмоционально-волевой сферы, указывающие на системный характер нарушения речевой деятельности</w:t>
      </w:r>
      <w:r w:rsidR="00213DB5" w:rsidRPr="00544838">
        <w:rPr>
          <w:rFonts w:ascii="Times New Roman" w:hAnsi="Times New Roman" w:cs="Times New Roman"/>
          <w:sz w:val="28"/>
          <w:szCs w:val="28"/>
        </w:rPr>
        <w:t xml:space="preserve"> [</w:t>
      </w:r>
      <w:r w:rsidR="00443C5C">
        <w:rPr>
          <w:rFonts w:ascii="Times New Roman" w:hAnsi="Times New Roman" w:cs="Times New Roman"/>
          <w:sz w:val="28"/>
          <w:szCs w:val="28"/>
        </w:rPr>
        <w:t>2</w:t>
      </w:r>
      <w:r w:rsidR="00213DB5">
        <w:rPr>
          <w:rFonts w:ascii="Times New Roman" w:hAnsi="Times New Roman" w:cs="Times New Roman"/>
          <w:sz w:val="28"/>
          <w:szCs w:val="28"/>
        </w:rPr>
        <w:t>, с 3</w:t>
      </w:r>
      <w:r w:rsidR="00213DB5" w:rsidRPr="00544838">
        <w:rPr>
          <w:rFonts w:ascii="Times New Roman" w:hAnsi="Times New Roman" w:cs="Times New Roman"/>
          <w:sz w:val="28"/>
          <w:szCs w:val="28"/>
        </w:rPr>
        <w:t>]</w:t>
      </w:r>
      <w:r w:rsidR="00213DB5">
        <w:rPr>
          <w:rFonts w:ascii="Times New Roman" w:hAnsi="Times New Roman" w:cs="Times New Roman"/>
          <w:sz w:val="28"/>
          <w:szCs w:val="28"/>
        </w:rPr>
        <w:t>.</w:t>
      </w:r>
    </w:p>
    <w:p w:rsidR="00140FB6" w:rsidRDefault="00BC7F72" w:rsidP="00BC7F7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проведении групповых занятий по формированию лексико-грамматических средств языка и развитию связной речи с детьми старшего дошкольного возраста с </w:t>
      </w:r>
      <w:r w:rsidR="00554738">
        <w:rPr>
          <w:rFonts w:ascii="Times New Roman" w:hAnsi="Times New Roman" w:cs="Times New Roman"/>
          <w:sz w:val="28"/>
          <w:szCs w:val="28"/>
        </w:rPr>
        <w:t>НВ</w:t>
      </w:r>
      <w:r>
        <w:rPr>
          <w:rFonts w:ascii="Times New Roman" w:hAnsi="Times New Roman" w:cs="Times New Roman"/>
          <w:sz w:val="28"/>
          <w:szCs w:val="28"/>
        </w:rPr>
        <w:t xml:space="preserve">ОНР я обратила внимание на то, что </w:t>
      </w:r>
      <w:r w:rsidR="00213DB5">
        <w:rPr>
          <w:rFonts w:ascii="Times New Roman" w:hAnsi="Times New Roman" w:cs="Times New Roman"/>
          <w:sz w:val="28"/>
          <w:szCs w:val="28"/>
        </w:rPr>
        <w:t>с</w:t>
      </w:r>
      <w:r>
        <w:rPr>
          <w:rFonts w:ascii="Times New Roman" w:hAnsi="Times New Roman" w:cs="Times New Roman"/>
          <w:sz w:val="28"/>
          <w:szCs w:val="28"/>
        </w:rPr>
        <w:t>т</w:t>
      </w:r>
      <w:r w:rsidR="00BA0256">
        <w:rPr>
          <w:rFonts w:ascii="Times New Roman" w:hAnsi="Times New Roman" w:cs="Times New Roman"/>
          <w:sz w:val="28"/>
          <w:szCs w:val="28"/>
        </w:rPr>
        <w:t>андартные упражнения на развитие навыков словоизменения</w:t>
      </w:r>
      <w:r>
        <w:rPr>
          <w:rFonts w:ascii="Times New Roman" w:hAnsi="Times New Roman" w:cs="Times New Roman"/>
          <w:sz w:val="28"/>
          <w:szCs w:val="28"/>
        </w:rPr>
        <w:t xml:space="preserve"> обычно </w:t>
      </w:r>
      <w:r w:rsidR="00213DB5">
        <w:rPr>
          <w:rFonts w:ascii="Times New Roman" w:hAnsi="Times New Roman" w:cs="Times New Roman"/>
          <w:sz w:val="28"/>
          <w:szCs w:val="28"/>
        </w:rPr>
        <w:t xml:space="preserve">проводятся в словесной форме и </w:t>
      </w:r>
      <w:r>
        <w:rPr>
          <w:rFonts w:ascii="Times New Roman" w:hAnsi="Times New Roman" w:cs="Times New Roman"/>
          <w:sz w:val="28"/>
          <w:szCs w:val="28"/>
        </w:rPr>
        <w:t>не вызывают у детей заинтересованности</w:t>
      </w:r>
      <w:r w:rsidR="0058797B">
        <w:rPr>
          <w:rFonts w:ascii="Times New Roman" w:hAnsi="Times New Roman" w:cs="Times New Roman"/>
          <w:sz w:val="28"/>
          <w:szCs w:val="28"/>
        </w:rPr>
        <w:t>. Дошкольникам сложно воспринимать информацию на слух, вследствие чего снижается эффективность коррекционно-педагогической работы. Поэтому возникла необходимость поиска иных методов и приёмов работы, которые будут способствовать</w:t>
      </w:r>
      <w:r w:rsidR="00554738">
        <w:rPr>
          <w:rFonts w:ascii="Times New Roman" w:hAnsi="Times New Roman" w:cs="Times New Roman"/>
          <w:sz w:val="28"/>
          <w:szCs w:val="28"/>
        </w:rPr>
        <w:t xml:space="preserve"> повышению речевой мотивации; побуждать детей к общению друг с другом</w:t>
      </w:r>
      <w:r w:rsidR="00BA0256">
        <w:rPr>
          <w:rFonts w:ascii="Times New Roman" w:hAnsi="Times New Roman" w:cs="Times New Roman"/>
          <w:sz w:val="28"/>
          <w:szCs w:val="28"/>
        </w:rPr>
        <w:t>.</w:t>
      </w:r>
    </w:p>
    <w:p w:rsidR="006C7294" w:rsidRPr="00595231" w:rsidRDefault="006C7294" w:rsidP="00595231">
      <w:pPr>
        <w:pStyle w:val="a8"/>
        <w:numPr>
          <w:ilvl w:val="1"/>
          <w:numId w:val="5"/>
        </w:numPr>
        <w:spacing w:after="0" w:line="360" w:lineRule="auto"/>
        <w:jc w:val="both"/>
        <w:rPr>
          <w:rFonts w:ascii="Times New Roman" w:hAnsi="Times New Roman" w:cs="Times New Roman"/>
          <w:sz w:val="28"/>
          <w:szCs w:val="28"/>
        </w:rPr>
      </w:pPr>
      <w:r w:rsidRPr="00595231">
        <w:rPr>
          <w:rFonts w:ascii="Times New Roman" w:hAnsi="Times New Roman" w:cs="Times New Roman"/>
          <w:sz w:val="28"/>
          <w:szCs w:val="28"/>
        </w:rPr>
        <w:t>Цель опыта</w:t>
      </w:r>
    </w:p>
    <w:p w:rsidR="00595231" w:rsidRDefault="00554738" w:rsidP="00595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Повышение качества коррекционно-педагогической работы по формированию </w:t>
      </w:r>
      <w:r w:rsidR="00895FDD">
        <w:rPr>
          <w:rFonts w:ascii="Times New Roman" w:hAnsi="Times New Roman" w:cs="Times New Roman"/>
          <w:sz w:val="28"/>
          <w:szCs w:val="28"/>
        </w:rPr>
        <w:t>навыков словоизменения у детей</w:t>
      </w:r>
      <w:r w:rsidR="00471A44">
        <w:rPr>
          <w:rFonts w:ascii="Times New Roman" w:hAnsi="Times New Roman" w:cs="Times New Roman"/>
          <w:sz w:val="28"/>
          <w:szCs w:val="28"/>
        </w:rPr>
        <w:t xml:space="preserve"> старшего дошкольного возраста с </w:t>
      </w:r>
      <w:r>
        <w:rPr>
          <w:rFonts w:ascii="Times New Roman" w:hAnsi="Times New Roman" w:cs="Times New Roman"/>
          <w:sz w:val="28"/>
          <w:szCs w:val="28"/>
        </w:rPr>
        <w:t>НВ</w:t>
      </w:r>
      <w:r w:rsidR="00471A44">
        <w:rPr>
          <w:rFonts w:ascii="Times New Roman" w:hAnsi="Times New Roman" w:cs="Times New Roman"/>
          <w:sz w:val="28"/>
          <w:szCs w:val="28"/>
        </w:rPr>
        <w:t xml:space="preserve">ОНР </w:t>
      </w:r>
      <w:r w:rsidR="0013235E">
        <w:rPr>
          <w:rFonts w:ascii="Times New Roman" w:hAnsi="Times New Roman" w:cs="Times New Roman"/>
          <w:sz w:val="28"/>
          <w:szCs w:val="28"/>
        </w:rPr>
        <w:t>пос</w:t>
      </w:r>
      <w:r w:rsidR="00251FD6">
        <w:rPr>
          <w:rFonts w:ascii="Times New Roman" w:hAnsi="Times New Roman" w:cs="Times New Roman"/>
          <w:sz w:val="28"/>
          <w:szCs w:val="28"/>
        </w:rPr>
        <w:t>ре</w:t>
      </w:r>
      <w:r>
        <w:rPr>
          <w:rFonts w:ascii="Times New Roman" w:hAnsi="Times New Roman" w:cs="Times New Roman"/>
          <w:sz w:val="28"/>
          <w:szCs w:val="28"/>
        </w:rPr>
        <w:t>дством</w:t>
      </w:r>
      <w:r w:rsidR="00251FD6">
        <w:rPr>
          <w:rFonts w:ascii="Times New Roman" w:hAnsi="Times New Roman" w:cs="Times New Roman"/>
          <w:sz w:val="28"/>
          <w:szCs w:val="28"/>
        </w:rPr>
        <w:t xml:space="preserve"> дидактических</w:t>
      </w:r>
      <w:r w:rsidR="0013235E">
        <w:rPr>
          <w:rFonts w:ascii="Times New Roman" w:hAnsi="Times New Roman" w:cs="Times New Roman"/>
          <w:sz w:val="28"/>
          <w:szCs w:val="28"/>
        </w:rPr>
        <w:t xml:space="preserve"> игр</w:t>
      </w:r>
      <w:r w:rsidR="00471A44">
        <w:rPr>
          <w:rFonts w:ascii="Times New Roman" w:hAnsi="Times New Roman" w:cs="Times New Roman"/>
          <w:sz w:val="28"/>
          <w:szCs w:val="28"/>
        </w:rPr>
        <w:t>.</w:t>
      </w:r>
    </w:p>
    <w:p w:rsidR="00E1430A" w:rsidRPr="00595231" w:rsidRDefault="006C7294" w:rsidP="00595231">
      <w:pPr>
        <w:pStyle w:val="a8"/>
        <w:numPr>
          <w:ilvl w:val="1"/>
          <w:numId w:val="2"/>
        </w:numPr>
        <w:spacing w:after="0" w:line="360" w:lineRule="auto"/>
        <w:ind w:left="1418" w:hanging="709"/>
        <w:jc w:val="both"/>
        <w:rPr>
          <w:rFonts w:ascii="Times New Roman" w:hAnsi="Times New Roman" w:cs="Times New Roman"/>
          <w:sz w:val="28"/>
          <w:szCs w:val="28"/>
        </w:rPr>
      </w:pPr>
      <w:r w:rsidRPr="00595231">
        <w:rPr>
          <w:rFonts w:ascii="Times New Roman" w:hAnsi="Times New Roman" w:cs="Times New Roman"/>
          <w:sz w:val="28"/>
          <w:szCs w:val="28"/>
        </w:rPr>
        <w:t>Задачи опыта</w:t>
      </w:r>
    </w:p>
    <w:p w:rsidR="00282F10" w:rsidRDefault="006C7294" w:rsidP="00214AD8">
      <w:pPr>
        <w:pStyle w:val="a8"/>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00282F10">
        <w:rPr>
          <w:rFonts w:ascii="Times New Roman" w:hAnsi="Times New Roman" w:cs="Times New Roman"/>
          <w:sz w:val="28"/>
          <w:szCs w:val="28"/>
        </w:rPr>
        <w:t xml:space="preserve">ыявить </w:t>
      </w:r>
      <w:r w:rsidR="00C84B5D">
        <w:rPr>
          <w:rFonts w:ascii="Times New Roman" w:hAnsi="Times New Roman" w:cs="Times New Roman"/>
          <w:sz w:val="28"/>
          <w:szCs w:val="28"/>
        </w:rPr>
        <w:t xml:space="preserve">уровень сформированности </w:t>
      </w:r>
      <w:r w:rsidR="00895FDD">
        <w:rPr>
          <w:rFonts w:ascii="Times New Roman" w:hAnsi="Times New Roman" w:cs="Times New Roman"/>
          <w:sz w:val="28"/>
          <w:szCs w:val="28"/>
        </w:rPr>
        <w:t>навыков словоизмене</w:t>
      </w:r>
      <w:r>
        <w:rPr>
          <w:rFonts w:ascii="Times New Roman" w:hAnsi="Times New Roman" w:cs="Times New Roman"/>
          <w:sz w:val="28"/>
          <w:szCs w:val="28"/>
        </w:rPr>
        <w:t>н</w:t>
      </w:r>
      <w:r w:rsidR="00895FDD">
        <w:rPr>
          <w:rFonts w:ascii="Times New Roman" w:hAnsi="Times New Roman" w:cs="Times New Roman"/>
          <w:sz w:val="28"/>
          <w:szCs w:val="28"/>
        </w:rPr>
        <w:t>ия</w:t>
      </w:r>
      <w:r w:rsidR="00282F10">
        <w:rPr>
          <w:rFonts w:ascii="Times New Roman" w:hAnsi="Times New Roman" w:cs="Times New Roman"/>
          <w:sz w:val="28"/>
          <w:szCs w:val="28"/>
        </w:rPr>
        <w:t xml:space="preserve"> у детей старшего дошкольного возраста с </w:t>
      </w:r>
      <w:r w:rsidR="00554738">
        <w:rPr>
          <w:rFonts w:ascii="Times New Roman" w:hAnsi="Times New Roman" w:cs="Times New Roman"/>
          <w:sz w:val="28"/>
          <w:szCs w:val="28"/>
        </w:rPr>
        <w:t>НВ</w:t>
      </w:r>
      <w:r w:rsidR="00282F10">
        <w:rPr>
          <w:rFonts w:ascii="Times New Roman" w:hAnsi="Times New Roman" w:cs="Times New Roman"/>
          <w:sz w:val="28"/>
          <w:szCs w:val="28"/>
        </w:rPr>
        <w:t>ОНР</w:t>
      </w:r>
      <w:r>
        <w:rPr>
          <w:rFonts w:ascii="Times New Roman" w:hAnsi="Times New Roman" w:cs="Times New Roman"/>
          <w:sz w:val="28"/>
          <w:szCs w:val="28"/>
        </w:rPr>
        <w:t xml:space="preserve">, зачисленных в </w:t>
      </w:r>
      <w:r w:rsidR="00554738">
        <w:rPr>
          <w:rFonts w:ascii="Times New Roman" w:hAnsi="Times New Roman" w:cs="Times New Roman"/>
          <w:sz w:val="28"/>
          <w:szCs w:val="28"/>
        </w:rPr>
        <w:t xml:space="preserve">пункт коррекционно-педагогической помощи (далее – </w:t>
      </w:r>
      <w:r>
        <w:rPr>
          <w:rFonts w:ascii="Times New Roman" w:hAnsi="Times New Roman" w:cs="Times New Roman"/>
          <w:sz w:val="28"/>
          <w:szCs w:val="28"/>
        </w:rPr>
        <w:t>ПКПП</w:t>
      </w:r>
      <w:r w:rsidR="00554738">
        <w:rPr>
          <w:rFonts w:ascii="Times New Roman" w:hAnsi="Times New Roman" w:cs="Times New Roman"/>
          <w:sz w:val="28"/>
          <w:szCs w:val="28"/>
        </w:rPr>
        <w:t>)</w:t>
      </w:r>
      <w:r>
        <w:rPr>
          <w:rFonts w:ascii="Times New Roman" w:hAnsi="Times New Roman" w:cs="Times New Roman"/>
          <w:sz w:val="28"/>
          <w:szCs w:val="28"/>
        </w:rPr>
        <w:t>.</w:t>
      </w:r>
    </w:p>
    <w:p w:rsidR="006C7294" w:rsidRDefault="006C7294" w:rsidP="00214AD8">
      <w:pPr>
        <w:pStyle w:val="a8"/>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282F10" w:rsidRPr="006C7294">
        <w:rPr>
          <w:rFonts w:ascii="Times New Roman" w:hAnsi="Times New Roman" w:cs="Times New Roman"/>
          <w:sz w:val="28"/>
          <w:szCs w:val="28"/>
        </w:rPr>
        <w:t>азраб</w:t>
      </w:r>
      <w:r w:rsidR="0063317C">
        <w:rPr>
          <w:rFonts w:ascii="Times New Roman" w:hAnsi="Times New Roman" w:cs="Times New Roman"/>
          <w:sz w:val="28"/>
          <w:szCs w:val="28"/>
        </w:rPr>
        <w:t>отать и ввести в практическую деятельность</w:t>
      </w:r>
      <w:r w:rsidR="00282F10" w:rsidRPr="006C7294">
        <w:rPr>
          <w:rFonts w:ascii="Times New Roman" w:hAnsi="Times New Roman" w:cs="Times New Roman"/>
          <w:sz w:val="28"/>
          <w:szCs w:val="28"/>
        </w:rPr>
        <w:t xml:space="preserve"> дидактические игры</w:t>
      </w:r>
      <w:r w:rsidR="00895FDD" w:rsidRPr="006C7294">
        <w:rPr>
          <w:rFonts w:ascii="Times New Roman" w:hAnsi="Times New Roman" w:cs="Times New Roman"/>
          <w:sz w:val="28"/>
          <w:szCs w:val="28"/>
        </w:rPr>
        <w:t xml:space="preserve"> для </w:t>
      </w:r>
      <w:r w:rsidR="00554738">
        <w:rPr>
          <w:rFonts w:ascii="Times New Roman" w:hAnsi="Times New Roman" w:cs="Times New Roman"/>
          <w:sz w:val="28"/>
          <w:szCs w:val="28"/>
        </w:rPr>
        <w:t>формирования</w:t>
      </w:r>
      <w:r w:rsidR="00895FDD" w:rsidRPr="006C7294">
        <w:rPr>
          <w:rFonts w:ascii="Times New Roman" w:hAnsi="Times New Roman" w:cs="Times New Roman"/>
          <w:sz w:val="28"/>
          <w:szCs w:val="28"/>
        </w:rPr>
        <w:t xml:space="preserve"> навыков словоизменения</w:t>
      </w:r>
      <w:r w:rsidR="00C84B5D" w:rsidRPr="006C7294">
        <w:rPr>
          <w:rFonts w:ascii="Times New Roman" w:hAnsi="Times New Roman" w:cs="Times New Roman"/>
          <w:sz w:val="28"/>
          <w:szCs w:val="28"/>
        </w:rPr>
        <w:t xml:space="preserve"> у старших дош</w:t>
      </w:r>
      <w:r>
        <w:rPr>
          <w:rFonts w:ascii="Times New Roman" w:hAnsi="Times New Roman" w:cs="Times New Roman"/>
          <w:sz w:val="28"/>
          <w:szCs w:val="28"/>
        </w:rPr>
        <w:t xml:space="preserve">кольников с </w:t>
      </w:r>
      <w:r w:rsidR="00554738">
        <w:rPr>
          <w:rFonts w:ascii="Times New Roman" w:hAnsi="Times New Roman" w:cs="Times New Roman"/>
          <w:sz w:val="28"/>
          <w:szCs w:val="28"/>
        </w:rPr>
        <w:t>НВ</w:t>
      </w:r>
      <w:r w:rsidR="00202172">
        <w:rPr>
          <w:rFonts w:ascii="Times New Roman" w:hAnsi="Times New Roman" w:cs="Times New Roman"/>
          <w:sz w:val="28"/>
          <w:szCs w:val="28"/>
        </w:rPr>
        <w:t>ОНР</w:t>
      </w:r>
      <w:r>
        <w:rPr>
          <w:rFonts w:ascii="Times New Roman" w:hAnsi="Times New Roman" w:cs="Times New Roman"/>
          <w:sz w:val="28"/>
          <w:szCs w:val="28"/>
        </w:rPr>
        <w:t>.</w:t>
      </w:r>
    </w:p>
    <w:p w:rsidR="00595231" w:rsidRDefault="00467AAF" w:rsidP="00214AD8">
      <w:pPr>
        <w:pStyle w:val="a8"/>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282F10" w:rsidRPr="006C7294">
        <w:rPr>
          <w:rFonts w:ascii="Times New Roman" w:hAnsi="Times New Roman" w:cs="Times New Roman"/>
          <w:sz w:val="28"/>
          <w:szCs w:val="28"/>
        </w:rPr>
        <w:t>роанализировать результативность и оценить эффективность примен</w:t>
      </w:r>
      <w:r w:rsidR="00554738">
        <w:rPr>
          <w:rFonts w:ascii="Times New Roman" w:hAnsi="Times New Roman" w:cs="Times New Roman"/>
          <w:sz w:val="28"/>
          <w:szCs w:val="28"/>
        </w:rPr>
        <w:t>ения</w:t>
      </w:r>
      <w:r w:rsidR="00282F10" w:rsidRPr="006C7294">
        <w:rPr>
          <w:rFonts w:ascii="Times New Roman" w:hAnsi="Times New Roman" w:cs="Times New Roman"/>
          <w:sz w:val="28"/>
          <w:szCs w:val="28"/>
        </w:rPr>
        <w:t xml:space="preserve"> дидактических игр</w:t>
      </w:r>
      <w:r w:rsidR="00C84B5D" w:rsidRPr="006C7294">
        <w:rPr>
          <w:rFonts w:ascii="Times New Roman" w:hAnsi="Times New Roman" w:cs="Times New Roman"/>
          <w:sz w:val="28"/>
          <w:szCs w:val="28"/>
        </w:rPr>
        <w:t xml:space="preserve"> по </w:t>
      </w:r>
      <w:r w:rsidR="00B6662D">
        <w:rPr>
          <w:rFonts w:ascii="Times New Roman" w:hAnsi="Times New Roman" w:cs="Times New Roman"/>
          <w:sz w:val="28"/>
          <w:szCs w:val="28"/>
        </w:rPr>
        <w:t>формированию</w:t>
      </w:r>
      <w:r w:rsidR="00895FDD" w:rsidRPr="006C7294">
        <w:rPr>
          <w:rFonts w:ascii="Times New Roman" w:hAnsi="Times New Roman" w:cs="Times New Roman"/>
          <w:sz w:val="28"/>
          <w:szCs w:val="28"/>
        </w:rPr>
        <w:t xml:space="preserve"> навыков словоизменения </w:t>
      </w:r>
      <w:r w:rsidR="00AD0EB1">
        <w:rPr>
          <w:rFonts w:ascii="Times New Roman" w:hAnsi="Times New Roman" w:cs="Times New Roman"/>
          <w:sz w:val="28"/>
          <w:szCs w:val="28"/>
        </w:rPr>
        <w:t xml:space="preserve">в </w:t>
      </w:r>
      <w:r w:rsidR="00C84B5D" w:rsidRPr="006C7294">
        <w:rPr>
          <w:rFonts w:ascii="Times New Roman" w:hAnsi="Times New Roman" w:cs="Times New Roman"/>
          <w:sz w:val="28"/>
          <w:szCs w:val="28"/>
        </w:rPr>
        <w:t>гру</w:t>
      </w:r>
      <w:r w:rsidR="003D26C3" w:rsidRPr="006C7294">
        <w:rPr>
          <w:rFonts w:ascii="Times New Roman" w:hAnsi="Times New Roman" w:cs="Times New Roman"/>
          <w:sz w:val="28"/>
          <w:szCs w:val="28"/>
        </w:rPr>
        <w:t>п</w:t>
      </w:r>
      <w:r w:rsidR="00C84B5D" w:rsidRPr="006C7294">
        <w:rPr>
          <w:rFonts w:ascii="Times New Roman" w:hAnsi="Times New Roman" w:cs="Times New Roman"/>
          <w:sz w:val="28"/>
          <w:szCs w:val="28"/>
        </w:rPr>
        <w:t xml:space="preserve">повой работе с обучающимися ПКПП старшего дошкольного возраста с </w:t>
      </w:r>
      <w:r w:rsidR="00B6662D">
        <w:rPr>
          <w:rFonts w:ascii="Times New Roman" w:hAnsi="Times New Roman" w:cs="Times New Roman"/>
          <w:sz w:val="28"/>
          <w:szCs w:val="28"/>
        </w:rPr>
        <w:t>НВ</w:t>
      </w:r>
      <w:r w:rsidR="00C84B5D" w:rsidRPr="006C7294">
        <w:rPr>
          <w:rFonts w:ascii="Times New Roman" w:hAnsi="Times New Roman" w:cs="Times New Roman"/>
          <w:sz w:val="28"/>
          <w:szCs w:val="28"/>
        </w:rPr>
        <w:t>ОНР</w:t>
      </w:r>
      <w:r w:rsidR="00595231">
        <w:rPr>
          <w:rFonts w:ascii="Times New Roman" w:hAnsi="Times New Roman" w:cs="Times New Roman"/>
          <w:sz w:val="28"/>
          <w:szCs w:val="28"/>
        </w:rPr>
        <w:t>.</w:t>
      </w:r>
    </w:p>
    <w:p w:rsidR="00595231" w:rsidRDefault="00595231" w:rsidP="00595231">
      <w:pPr>
        <w:spacing w:after="0" w:line="360" w:lineRule="auto"/>
        <w:ind w:left="720"/>
        <w:jc w:val="both"/>
        <w:rPr>
          <w:rFonts w:ascii="Times New Roman" w:hAnsi="Times New Roman" w:cs="Times New Roman"/>
          <w:sz w:val="28"/>
          <w:szCs w:val="28"/>
        </w:rPr>
      </w:pPr>
      <w:r w:rsidRPr="00595231">
        <w:rPr>
          <w:rFonts w:ascii="Times New Roman" w:hAnsi="Times New Roman" w:cs="Times New Roman"/>
          <w:sz w:val="28"/>
          <w:szCs w:val="28"/>
        </w:rPr>
        <w:t>1.</w:t>
      </w:r>
      <w:r>
        <w:rPr>
          <w:rFonts w:ascii="Times New Roman" w:hAnsi="Times New Roman" w:cs="Times New Roman"/>
          <w:sz w:val="28"/>
          <w:szCs w:val="28"/>
        </w:rPr>
        <w:t xml:space="preserve">5. </w:t>
      </w:r>
      <w:r w:rsidRPr="00595231">
        <w:rPr>
          <w:rFonts w:ascii="Times New Roman" w:hAnsi="Times New Roman" w:cs="Times New Roman"/>
          <w:sz w:val="28"/>
          <w:szCs w:val="28"/>
        </w:rPr>
        <w:t>Длительность работы над опытом</w:t>
      </w:r>
    </w:p>
    <w:p w:rsidR="00595231" w:rsidRDefault="00595231" w:rsidP="00214AD8">
      <w:pPr>
        <w:pStyle w:val="a8"/>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подготовительный этап (январь – май 2019 года) – изучение психолого-педагогической литературы;</w:t>
      </w:r>
    </w:p>
    <w:p w:rsidR="0063317C" w:rsidRDefault="0063317C" w:rsidP="00214AD8">
      <w:pPr>
        <w:pStyle w:val="a8"/>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этап диагностики (1 – 2 неделя сентября 2019 года);</w:t>
      </w:r>
    </w:p>
    <w:p w:rsidR="00595231" w:rsidRDefault="00595231" w:rsidP="00214AD8">
      <w:pPr>
        <w:pStyle w:val="a8"/>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этап практической реализации (</w:t>
      </w:r>
      <w:r w:rsidR="0063317C">
        <w:rPr>
          <w:rFonts w:ascii="Times New Roman" w:hAnsi="Times New Roman" w:cs="Times New Roman"/>
          <w:sz w:val="28"/>
          <w:szCs w:val="28"/>
        </w:rPr>
        <w:t>3 – 4 неделя сентября</w:t>
      </w:r>
      <w:r>
        <w:rPr>
          <w:rFonts w:ascii="Times New Roman" w:hAnsi="Times New Roman" w:cs="Times New Roman"/>
          <w:sz w:val="28"/>
          <w:szCs w:val="28"/>
        </w:rPr>
        <w:t xml:space="preserve"> 2019 года – май 2020 года)</w:t>
      </w:r>
      <w:r w:rsidR="00B52CA5">
        <w:rPr>
          <w:rFonts w:ascii="Times New Roman" w:hAnsi="Times New Roman" w:cs="Times New Roman"/>
          <w:sz w:val="28"/>
          <w:szCs w:val="28"/>
        </w:rPr>
        <w:t xml:space="preserve"> – </w:t>
      </w:r>
      <w:r w:rsidR="009071F2">
        <w:rPr>
          <w:rFonts w:ascii="Times New Roman" w:hAnsi="Times New Roman" w:cs="Times New Roman"/>
          <w:sz w:val="28"/>
          <w:szCs w:val="28"/>
        </w:rPr>
        <w:t>подбор материала и разработка дидакти</w:t>
      </w:r>
      <w:r w:rsidR="00B6662D">
        <w:rPr>
          <w:rFonts w:ascii="Times New Roman" w:hAnsi="Times New Roman" w:cs="Times New Roman"/>
          <w:sz w:val="28"/>
          <w:szCs w:val="28"/>
        </w:rPr>
        <w:t>ческих игр для формирования</w:t>
      </w:r>
      <w:r w:rsidR="009071F2">
        <w:rPr>
          <w:rFonts w:ascii="Times New Roman" w:hAnsi="Times New Roman" w:cs="Times New Roman"/>
          <w:sz w:val="28"/>
          <w:szCs w:val="28"/>
        </w:rPr>
        <w:t xml:space="preserve"> навыков словоизменения, </w:t>
      </w:r>
      <w:r w:rsidR="00202172">
        <w:rPr>
          <w:rFonts w:ascii="Times New Roman" w:hAnsi="Times New Roman" w:cs="Times New Roman"/>
          <w:sz w:val="28"/>
          <w:szCs w:val="28"/>
        </w:rPr>
        <w:t>апробация</w:t>
      </w:r>
      <w:r w:rsidR="00B52CA5">
        <w:rPr>
          <w:rFonts w:ascii="Times New Roman" w:hAnsi="Times New Roman" w:cs="Times New Roman"/>
          <w:sz w:val="28"/>
          <w:szCs w:val="28"/>
        </w:rPr>
        <w:t xml:space="preserve"> игр на </w:t>
      </w:r>
      <w:r w:rsidR="00AC78A7">
        <w:rPr>
          <w:rFonts w:ascii="Times New Roman" w:hAnsi="Times New Roman" w:cs="Times New Roman"/>
          <w:sz w:val="28"/>
          <w:szCs w:val="28"/>
        </w:rPr>
        <w:t xml:space="preserve">групповых занятиях по формированию </w:t>
      </w:r>
      <w:r w:rsidR="001C34E3">
        <w:rPr>
          <w:rFonts w:ascii="Times New Roman" w:hAnsi="Times New Roman" w:cs="Times New Roman"/>
          <w:sz w:val="28"/>
          <w:szCs w:val="28"/>
        </w:rPr>
        <w:t>лексико-грамматических средств языка</w:t>
      </w:r>
      <w:r w:rsidR="00AC78A7">
        <w:rPr>
          <w:rFonts w:ascii="Times New Roman" w:hAnsi="Times New Roman" w:cs="Times New Roman"/>
          <w:sz w:val="28"/>
          <w:szCs w:val="28"/>
        </w:rPr>
        <w:t xml:space="preserve"> и развитию связной речис детьми старшего дошк</w:t>
      </w:r>
      <w:r w:rsidR="00467AAF">
        <w:rPr>
          <w:rFonts w:ascii="Times New Roman" w:hAnsi="Times New Roman" w:cs="Times New Roman"/>
          <w:sz w:val="28"/>
          <w:szCs w:val="28"/>
        </w:rPr>
        <w:t xml:space="preserve">ольного возраста с </w:t>
      </w:r>
      <w:r w:rsidR="00B6662D">
        <w:rPr>
          <w:rFonts w:ascii="Times New Roman" w:hAnsi="Times New Roman" w:cs="Times New Roman"/>
          <w:sz w:val="28"/>
          <w:szCs w:val="28"/>
        </w:rPr>
        <w:t>НВ</w:t>
      </w:r>
      <w:r w:rsidR="00467AAF">
        <w:rPr>
          <w:rFonts w:ascii="Times New Roman" w:hAnsi="Times New Roman" w:cs="Times New Roman"/>
          <w:sz w:val="28"/>
          <w:szCs w:val="28"/>
        </w:rPr>
        <w:t>ОНР</w:t>
      </w:r>
      <w:r w:rsidR="00AC78A7">
        <w:rPr>
          <w:rFonts w:ascii="Times New Roman" w:hAnsi="Times New Roman" w:cs="Times New Roman"/>
          <w:sz w:val="28"/>
          <w:szCs w:val="28"/>
        </w:rPr>
        <w:t>;</w:t>
      </w:r>
    </w:p>
    <w:p w:rsidR="00595231" w:rsidRDefault="00595231" w:rsidP="00214AD8">
      <w:pPr>
        <w:pStyle w:val="a8"/>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этап обобщения опыта</w:t>
      </w:r>
      <w:r w:rsidR="0063317C">
        <w:rPr>
          <w:rFonts w:ascii="Times New Roman" w:hAnsi="Times New Roman" w:cs="Times New Roman"/>
          <w:sz w:val="28"/>
          <w:szCs w:val="28"/>
        </w:rPr>
        <w:t xml:space="preserve"> (май – июнь 2020 года</w:t>
      </w:r>
      <w:r w:rsidR="00B52CA5">
        <w:rPr>
          <w:rFonts w:ascii="Times New Roman" w:hAnsi="Times New Roman" w:cs="Times New Roman"/>
          <w:sz w:val="28"/>
          <w:szCs w:val="28"/>
        </w:rPr>
        <w:t>)</w:t>
      </w:r>
      <w:r w:rsidR="0063317C">
        <w:rPr>
          <w:rFonts w:ascii="Times New Roman" w:hAnsi="Times New Roman" w:cs="Times New Roman"/>
          <w:sz w:val="28"/>
          <w:szCs w:val="28"/>
        </w:rPr>
        <w:t xml:space="preserve"> – анализ результатов работы, определение её эффективности, трансляция </w:t>
      </w:r>
      <w:r w:rsidR="00467AAF">
        <w:rPr>
          <w:rFonts w:ascii="Times New Roman" w:hAnsi="Times New Roman" w:cs="Times New Roman"/>
          <w:sz w:val="28"/>
          <w:szCs w:val="28"/>
        </w:rPr>
        <w:t>опыта</w:t>
      </w:r>
      <w:r w:rsidR="00AC78A7">
        <w:rPr>
          <w:rFonts w:ascii="Times New Roman" w:hAnsi="Times New Roman" w:cs="Times New Roman"/>
          <w:sz w:val="28"/>
          <w:szCs w:val="28"/>
        </w:rPr>
        <w:t>.</w:t>
      </w:r>
    </w:p>
    <w:p w:rsidR="00B52CA5" w:rsidRPr="00B52CA5" w:rsidRDefault="00B52CA5" w:rsidP="00B52CA5">
      <w:pPr>
        <w:pStyle w:val="a8"/>
        <w:numPr>
          <w:ilvl w:val="0"/>
          <w:numId w:val="5"/>
        </w:numPr>
        <w:spacing w:after="0" w:line="360" w:lineRule="auto"/>
        <w:jc w:val="center"/>
        <w:rPr>
          <w:rFonts w:ascii="Times New Roman" w:hAnsi="Times New Roman" w:cs="Times New Roman"/>
          <w:i/>
          <w:sz w:val="28"/>
          <w:szCs w:val="28"/>
        </w:rPr>
      </w:pPr>
      <w:r w:rsidRPr="00B52CA5">
        <w:rPr>
          <w:rFonts w:ascii="Times New Roman" w:hAnsi="Times New Roman" w:cs="Times New Roman"/>
          <w:i/>
          <w:sz w:val="28"/>
          <w:szCs w:val="28"/>
        </w:rPr>
        <w:t>Описание технологии опыта</w:t>
      </w:r>
    </w:p>
    <w:p w:rsidR="00B52CA5" w:rsidRDefault="00B52CA5" w:rsidP="00B52CA5">
      <w:pPr>
        <w:pStyle w:val="a8"/>
        <w:numPr>
          <w:ilvl w:val="1"/>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Ведущая идея опыта</w:t>
      </w:r>
    </w:p>
    <w:p w:rsidR="00B52CA5" w:rsidRDefault="00B6662D" w:rsidP="00B52C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w:t>
      </w:r>
      <w:r w:rsidR="005C2005">
        <w:rPr>
          <w:rFonts w:ascii="Times New Roman" w:hAnsi="Times New Roman" w:cs="Times New Roman"/>
          <w:sz w:val="28"/>
          <w:szCs w:val="28"/>
        </w:rPr>
        <w:t xml:space="preserve"> дидактических игр</w:t>
      </w:r>
      <w:r>
        <w:rPr>
          <w:rFonts w:ascii="Times New Roman" w:hAnsi="Times New Roman" w:cs="Times New Roman"/>
          <w:sz w:val="28"/>
          <w:szCs w:val="28"/>
        </w:rPr>
        <w:t>позволит</w:t>
      </w:r>
      <w:r w:rsidR="005C2005">
        <w:rPr>
          <w:rFonts w:ascii="Times New Roman" w:hAnsi="Times New Roman" w:cs="Times New Roman"/>
          <w:sz w:val="28"/>
          <w:szCs w:val="28"/>
        </w:rPr>
        <w:t xml:space="preserve"> повысить эффективность </w:t>
      </w:r>
      <w:r>
        <w:rPr>
          <w:rFonts w:ascii="Times New Roman" w:hAnsi="Times New Roman" w:cs="Times New Roman"/>
          <w:sz w:val="28"/>
          <w:szCs w:val="28"/>
        </w:rPr>
        <w:t xml:space="preserve">коррекционно-педагогической работы по формированию </w:t>
      </w:r>
      <w:r w:rsidR="005C2005">
        <w:rPr>
          <w:rFonts w:ascii="Times New Roman" w:hAnsi="Times New Roman" w:cs="Times New Roman"/>
          <w:sz w:val="28"/>
          <w:szCs w:val="28"/>
        </w:rPr>
        <w:t xml:space="preserve">навыков словоизменения у детей старшего дошкольного возраста в процессе групповых занятий, что </w:t>
      </w:r>
      <w:r>
        <w:rPr>
          <w:rFonts w:ascii="Times New Roman" w:hAnsi="Times New Roman" w:cs="Times New Roman"/>
          <w:sz w:val="28"/>
          <w:szCs w:val="28"/>
        </w:rPr>
        <w:t xml:space="preserve">будет </w:t>
      </w:r>
      <w:r w:rsidR="005C2005">
        <w:rPr>
          <w:rFonts w:ascii="Times New Roman" w:hAnsi="Times New Roman" w:cs="Times New Roman"/>
          <w:sz w:val="28"/>
          <w:szCs w:val="28"/>
        </w:rPr>
        <w:t>способств</w:t>
      </w:r>
      <w:r>
        <w:rPr>
          <w:rFonts w:ascii="Times New Roman" w:hAnsi="Times New Roman" w:cs="Times New Roman"/>
          <w:sz w:val="28"/>
          <w:szCs w:val="28"/>
        </w:rPr>
        <w:t>овать</w:t>
      </w:r>
      <w:r w:rsidR="005C2005">
        <w:rPr>
          <w:rFonts w:ascii="Times New Roman" w:hAnsi="Times New Roman" w:cs="Times New Roman"/>
          <w:sz w:val="28"/>
          <w:szCs w:val="28"/>
        </w:rPr>
        <w:t xml:space="preserve"> развитию всех компонентов речевой системы</w:t>
      </w:r>
      <w:r w:rsidR="001C34E3">
        <w:rPr>
          <w:rFonts w:ascii="Times New Roman" w:hAnsi="Times New Roman" w:cs="Times New Roman"/>
          <w:sz w:val="28"/>
          <w:szCs w:val="28"/>
        </w:rPr>
        <w:t xml:space="preserve"> и преодолению </w:t>
      </w:r>
      <w:r>
        <w:rPr>
          <w:rFonts w:ascii="Times New Roman" w:hAnsi="Times New Roman" w:cs="Times New Roman"/>
          <w:sz w:val="28"/>
          <w:szCs w:val="28"/>
        </w:rPr>
        <w:t>НВ</w:t>
      </w:r>
      <w:r w:rsidR="001C34E3">
        <w:rPr>
          <w:rFonts w:ascii="Times New Roman" w:hAnsi="Times New Roman" w:cs="Times New Roman"/>
          <w:sz w:val="28"/>
          <w:szCs w:val="28"/>
        </w:rPr>
        <w:t>ОНР.</w:t>
      </w:r>
    </w:p>
    <w:p w:rsidR="001C34E3" w:rsidRDefault="004C472F" w:rsidP="004C472F">
      <w:pPr>
        <w:pStyle w:val="a8"/>
        <w:numPr>
          <w:ilvl w:val="1"/>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Описание сути опыта</w:t>
      </w:r>
    </w:p>
    <w:p w:rsidR="007A61F3" w:rsidRDefault="007A61F3" w:rsidP="007A61F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На первом этапе работы </w:t>
      </w:r>
      <w:r w:rsidR="00607F18">
        <w:rPr>
          <w:rFonts w:ascii="Times New Roman" w:hAnsi="Times New Roman" w:cs="Times New Roman"/>
          <w:sz w:val="28"/>
          <w:szCs w:val="28"/>
        </w:rPr>
        <w:t xml:space="preserve">(подготовительном) </w:t>
      </w:r>
      <w:r w:rsidR="00B6662D">
        <w:rPr>
          <w:rFonts w:ascii="Times New Roman" w:hAnsi="Times New Roman" w:cs="Times New Roman"/>
          <w:sz w:val="28"/>
          <w:szCs w:val="28"/>
        </w:rPr>
        <w:t xml:space="preserve">мною </w:t>
      </w:r>
      <w:r>
        <w:rPr>
          <w:rFonts w:ascii="Times New Roman" w:hAnsi="Times New Roman" w:cs="Times New Roman"/>
          <w:sz w:val="28"/>
          <w:szCs w:val="28"/>
        </w:rPr>
        <w:t xml:space="preserve">была изучена </w:t>
      </w:r>
      <w:r w:rsidR="00B6662D">
        <w:rPr>
          <w:rFonts w:ascii="Times New Roman" w:hAnsi="Times New Roman" w:cs="Times New Roman"/>
          <w:sz w:val="28"/>
          <w:szCs w:val="28"/>
        </w:rPr>
        <w:t>научно-педагогическая литература. М</w:t>
      </w:r>
      <w:r w:rsidR="00B6662D" w:rsidRPr="000E5CB1">
        <w:rPr>
          <w:rFonts w:ascii="Times New Roman" w:hAnsi="Times New Roman" w:cs="Times New Roman"/>
          <w:sz w:val="28"/>
          <w:szCs w:val="28"/>
        </w:rPr>
        <w:t>етодическую основу моего опыта</w:t>
      </w:r>
      <w:r w:rsidR="00B6662D">
        <w:rPr>
          <w:rFonts w:ascii="Times New Roman" w:hAnsi="Times New Roman" w:cs="Times New Roman"/>
          <w:sz w:val="28"/>
          <w:szCs w:val="28"/>
        </w:rPr>
        <w:t xml:space="preserve"> составили работы</w:t>
      </w:r>
      <w:r w:rsidRPr="000E5CB1">
        <w:rPr>
          <w:rFonts w:ascii="Times New Roman" w:hAnsi="Times New Roman" w:cs="Times New Roman"/>
          <w:sz w:val="28"/>
          <w:szCs w:val="28"/>
        </w:rPr>
        <w:t xml:space="preserve">Р. И. Лалаевой, Н. В. Серебряковой, Т. Б. </w:t>
      </w:r>
      <w:r w:rsidR="00B6662D">
        <w:rPr>
          <w:rFonts w:ascii="Times New Roman" w:hAnsi="Times New Roman" w:cs="Times New Roman"/>
          <w:sz w:val="28"/>
          <w:szCs w:val="28"/>
        </w:rPr>
        <w:t>Филичёвой, Г. В. Чиркиной и др</w:t>
      </w:r>
      <w:r w:rsidRPr="000E5CB1">
        <w:rPr>
          <w:rFonts w:ascii="Times New Roman" w:hAnsi="Times New Roman" w:cs="Times New Roman"/>
          <w:sz w:val="28"/>
          <w:szCs w:val="28"/>
        </w:rPr>
        <w:t>.</w:t>
      </w:r>
    </w:p>
    <w:p w:rsidR="000F0AD6" w:rsidRDefault="00813251" w:rsidP="0081325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Формирование грамматического строя речи (словоизменения, синтаксической структуры предложения) осуществляется лишь на основе определённого уровня когнитивного развития ребёнка. Так, при формировании словоизменения ребёнок прежде всего должен уметь дифференцировать грамматические значения (значения рода, числа, падежа и др.), так как, прежде чем начать использовать языковую форму, ребёнок должен понять, что она означает </w:t>
      </w:r>
      <w:r w:rsidR="00310119">
        <w:rPr>
          <w:rFonts w:ascii="Times New Roman" w:hAnsi="Times New Roman" w:cs="Times New Roman"/>
          <w:sz w:val="28"/>
          <w:szCs w:val="28"/>
        </w:rPr>
        <w:t>[4</w:t>
      </w:r>
      <w:r w:rsidR="00D32A02" w:rsidRPr="000E5CB1">
        <w:rPr>
          <w:rFonts w:ascii="Times New Roman" w:hAnsi="Times New Roman" w:cs="Times New Roman"/>
          <w:sz w:val="28"/>
          <w:szCs w:val="28"/>
        </w:rPr>
        <w:t>, с. 4</w:t>
      </w:r>
      <w:r w:rsidR="00214AD8" w:rsidRPr="000E5CB1">
        <w:rPr>
          <w:rFonts w:ascii="Times New Roman" w:hAnsi="Times New Roman" w:cs="Times New Roman"/>
          <w:sz w:val="28"/>
          <w:szCs w:val="28"/>
        </w:rPr>
        <w:t>0</w:t>
      </w:r>
      <w:r w:rsidR="00D32A02" w:rsidRPr="000E5CB1">
        <w:rPr>
          <w:rFonts w:ascii="Times New Roman" w:hAnsi="Times New Roman" w:cs="Times New Roman"/>
          <w:sz w:val="28"/>
          <w:szCs w:val="28"/>
        </w:rPr>
        <w:t>].</w:t>
      </w:r>
    </w:p>
    <w:p w:rsidR="00813251" w:rsidRDefault="00813251" w:rsidP="0081325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w:t>
      </w:r>
      <w:r w:rsidR="00607F18">
        <w:rPr>
          <w:rFonts w:ascii="Times New Roman" w:hAnsi="Times New Roman" w:cs="Times New Roman"/>
          <w:sz w:val="28"/>
          <w:szCs w:val="28"/>
        </w:rPr>
        <w:t>НВ</w:t>
      </w:r>
      <w:r>
        <w:rPr>
          <w:rFonts w:ascii="Times New Roman" w:hAnsi="Times New Roman" w:cs="Times New Roman"/>
          <w:sz w:val="28"/>
          <w:szCs w:val="28"/>
        </w:rPr>
        <w:t>ОНР формирование грамматического строя речи происходит с большими трудностями, чем овладение активным и пассивным словарём. Это обусловлено тем, что грамматические значения всегда более абстрактны, чем лексические, а грамматическая система языка организована на основе большого количества языковых правил</w:t>
      </w:r>
      <w:r w:rsidR="00310119">
        <w:rPr>
          <w:rFonts w:ascii="Times New Roman" w:hAnsi="Times New Roman" w:cs="Times New Roman"/>
          <w:sz w:val="28"/>
          <w:szCs w:val="28"/>
        </w:rPr>
        <w:t>[4</w:t>
      </w:r>
      <w:r w:rsidRPr="000E5CB1">
        <w:rPr>
          <w:rFonts w:ascii="Times New Roman" w:hAnsi="Times New Roman" w:cs="Times New Roman"/>
          <w:sz w:val="28"/>
          <w:szCs w:val="28"/>
        </w:rPr>
        <w:t>, с. 4</w:t>
      </w:r>
      <w:r>
        <w:rPr>
          <w:rFonts w:ascii="Times New Roman" w:hAnsi="Times New Roman" w:cs="Times New Roman"/>
          <w:sz w:val="28"/>
          <w:szCs w:val="28"/>
        </w:rPr>
        <w:t>6</w:t>
      </w:r>
      <w:r w:rsidRPr="000E5CB1">
        <w:rPr>
          <w:rFonts w:ascii="Times New Roman" w:hAnsi="Times New Roman" w:cs="Times New Roman"/>
          <w:sz w:val="28"/>
          <w:szCs w:val="28"/>
        </w:rPr>
        <w:t>].</w:t>
      </w:r>
    </w:p>
    <w:p w:rsidR="00813251" w:rsidRDefault="00813251" w:rsidP="0081325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Формирование словоизменения у дошкольников с </w:t>
      </w:r>
      <w:r w:rsidR="00607F18">
        <w:rPr>
          <w:rFonts w:ascii="Times New Roman" w:hAnsi="Times New Roman" w:cs="Times New Roman"/>
          <w:sz w:val="28"/>
          <w:szCs w:val="28"/>
        </w:rPr>
        <w:t>НВ</w:t>
      </w:r>
      <w:r>
        <w:rPr>
          <w:rFonts w:ascii="Times New Roman" w:hAnsi="Times New Roman" w:cs="Times New Roman"/>
          <w:sz w:val="28"/>
          <w:szCs w:val="28"/>
        </w:rPr>
        <w:t>ОНР осуществляется с учётом закономерностей нормального онтогенеза взаимодействия в развитии лексики, морфологической и синтаксической системы</w:t>
      </w:r>
      <w:r w:rsidR="00310119">
        <w:rPr>
          <w:rFonts w:ascii="Times New Roman" w:hAnsi="Times New Roman" w:cs="Times New Roman"/>
          <w:sz w:val="28"/>
          <w:szCs w:val="28"/>
        </w:rPr>
        <w:t xml:space="preserve"> языка [4</w:t>
      </w:r>
      <w:r w:rsidR="007A61F3">
        <w:rPr>
          <w:rFonts w:ascii="Times New Roman" w:hAnsi="Times New Roman" w:cs="Times New Roman"/>
          <w:sz w:val="28"/>
          <w:szCs w:val="28"/>
        </w:rPr>
        <w:t>, с. 122</w:t>
      </w:r>
      <w:r w:rsidR="007A61F3" w:rsidRPr="000E5CB1">
        <w:rPr>
          <w:rFonts w:ascii="Times New Roman" w:hAnsi="Times New Roman" w:cs="Times New Roman"/>
          <w:sz w:val="28"/>
          <w:szCs w:val="28"/>
        </w:rPr>
        <w:t>].</w:t>
      </w:r>
    </w:p>
    <w:p w:rsidR="008A654B" w:rsidRDefault="008A654B" w:rsidP="00C55C1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втором этапе </w:t>
      </w:r>
      <w:r w:rsidR="00F07499">
        <w:rPr>
          <w:rFonts w:ascii="Times New Roman" w:hAnsi="Times New Roman" w:cs="Times New Roman"/>
          <w:sz w:val="28"/>
          <w:szCs w:val="28"/>
        </w:rPr>
        <w:t xml:space="preserve">(диагностики) было проведено углубленное обследование навыков словоизменения у детей старшего дошкольного возраста с </w:t>
      </w:r>
      <w:r w:rsidR="00607F18">
        <w:rPr>
          <w:rFonts w:ascii="Times New Roman" w:hAnsi="Times New Roman" w:cs="Times New Roman"/>
          <w:sz w:val="28"/>
          <w:szCs w:val="28"/>
        </w:rPr>
        <w:t>НВ</w:t>
      </w:r>
      <w:r w:rsidR="00F07499">
        <w:rPr>
          <w:rFonts w:ascii="Times New Roman" w:hAnsi="Times New Roman" w:cs="Times New Roman"/>
          <w:sz w:val="28"/>
          <w:szCs w:val="28"/>
        </w:rPr>
        <w:t>ОНР, а также определены основные направления коррекционно-педагогической работы.</w:t>
      </w:r>
    </w:p>
    <w:p w:rsidR="00F07499" w:rsidRDefault="007F2147" w:rsidP="006A75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Обследование проводилось на базе ПКПП ГУО «Ясли-сад № 24 г. Светлогорска», </w:t>
      </w:r>
      <w:r w:rsidR="00607F18">
        <w:rPr>
          <w:rFonts w:ascii="Times New Roman" w:hAnsi="Times New Roman" w:cs="Times New Roman"/>
          <w:sz w:val="28"/>
          <w:szCs w:val="28"/>
        </w:rPr>
        <w:t>в исследовании приняло участие 30 воспитанников старшего дошкольного возраста</w:t>
      </w:r>
      <w:r w:rsidR="006A75B1">
        <w:rPr>
          <w:rFonts w:ascii="Times New Roman" w:hAnsi="Times New Roman" w:cs="Times New Roman"/>
          <w:sz w:val="28"/>
          <w:szCs w:val="28"/>
        </w:rPr>
        <w:t xml:space="preserve">. </w:t>
      </w:r>
      <w:r w:rsidR="00F07499">
        <w:rPr>
          <w:rFonts w:ascii="Times New Roman" w:hAnsi="Times New Roman" w:cs="Times New Roman"/>
          <w:sz w:val="28"/>
          <w:szCs w:val="28"/>
        </w:rPr>
        <w:t>Для диагностики я использовала  задания</w:t>
      </w:r>
      <w:r w:rsidR="00607F18">
        <w:rPr>
          <w:rFonts w:ascii="Times New Roman" w:hAnsi="Times New Roman" w:cs="Times New Roman"/>
          <w:sz w:val="28"/>
          <w:szCs w:val="28"/>
        </w:rPr>
        <w:t xml:space="preserve"> раздела «Исследование состояния экспрессивной речи» речевой карты Н. Н. Баль, Н. В. Дроздовой </w:t>
      </w:r>
      <w:r w:rsidR="00F07499" w:rsidRPr="00CA5843">
        <w:rPr>
          <w:rFonts w:ascii="Times New Roman" w:hAnsi="Times New Roman" w:cs="Times New Roman"/>
          <w:sz w:val="28"/>
          <w:szCs w:val="28"/>
        </w:rPr>
        <w:t>[</w:t>
      </w:r>
      <w:r w:rsidR="00310119">
        <w:rPr>
          <w:rFonts w:ascii="Times New Roman" w:hAnsi="Times New Roman" w:cs="Times New Roman"/>
          <w:sz w:val="28"/>
          <w:szCs w:val="28"/>
        </w:rPr>
        <w:t>3</w:t>
      </w:r>
      <w:r w:rsidR="00F07499">
        <w:rPr>
          <w:rFonts w:ascii="Times New Roman" w:hAnsi="Times New Roman" w:cs="Times New Roman"/>
          <w:sz w:val="28"/>
          <w:szCs w:val="28"/>
        </w:rPr>
        <w:t>, с. 36-37</w:t>
      </w:r>
      <w:r w:rsidR="00F07499" w:rsidRPr="00CA5843">
        <w:rPr>
          <w:rFonts w:ascii="Times New Roman" w:hAnsi="Times New Roman" w:cs="Times New Roman"/>
          <w:sz w:val="28"/>
          <w:szCs w:val="28"/>
        </w:rPr>
        <w:t>]</w:t>
      </w:r>
      <w:r w:rsidR="004B158A">
        <w:rPr>
          <w:rFonts w:ascii="Times New Roman" w:hAnsi="Times New Roman" w:cs="Times New Roman"/>
          <w:sz w:val="28"/>
          <w:szCs w:val="28"/>
          <w:lang w:val="ru-RU"/>
        </w:rPr>
        <w:t xml:space="preserve"> </w:t>
      </w:r>
      <w:r w:rsidR="00F07499">
        <w:rPr>
          <w:rFonts w:ascii="Times New Roman" w:hAnsi="Times New Roman" w:cs="Times New Roman"/>
          <w:sz w:val="28"/>
          <w:szCs w:val="28"/>
        </w:rPr>
        <w:t>(Приложение 1).</w:t>
      </w:r>
    </w:p>
    <w:p w:rsidR="00255B34" w:rsidRDefault="00255B34" w:rsidP="00F074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Параметры обследования состояния навыков словоизменения:</w:t>
      </w:r>
    </w:p>
    <w:p w:rsidR="00255B34" w:rsidRDefault="00607F18" w:rsidP="00607F18">
      <w:pPr>
        <w:pStyle w:val="a8"/>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у</w:t>
      </w:r>
      <w:r w:rsidR="00255B34">
        <w:rPr>
          <w:rFonts w:ascii="Times New Roman" w:hAnsi="Times New Roman" w:cs="Times New Roman"/>
          <w:sz w:val="28"/>
          <w:szCs w:val="28"/>
        </w:rPr>
        <w:t>потребление существительных в именитель</w:t>
      </w:r>
      <w:r>
        <w:rPr>
          <w:rFonts w:ascii="Times New Roman" w:hAnsi="Times New Roman" w:cs="Times New Roman"/>
          <w:sz w:val="28"/>
          <w:szCs w:val="28"/>
        </w:rPr>
        <w:t>ном падеже множественного числа;</w:t>
      </w:r>
    </w:p>
    <w:p w:rsidR="00255B34" w:rsidRDefault="00607F18" w:rsidP="00607F18">
      <w:pPr>
        <w:pStyle w:val="a8"/>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о</w:t>
      </w:r>
      <w:r w:rsidR="00255B34">
        <w:rPr>
          <w:rFonts w:ascii="Times New Roman" w:hAnsi="Times New Roman" w:cs="Times New Roman"/>
          <w:sz w:val="28"/>
          <w:szCs w:val="28"/>
        </w:rPr>
        <w:t>бразование существительных множественног</w:t>
      </w:r>
      <w:r>
        <w:rPr>
          <w:rFonts w:ascii="Times New Roman" w:hAnsi="Times New Roman" w:cs="Times New Roman"/>
          <w:sz w:val="28"/>
          <w:szCs w:val="28"/>
        </w:rPr>
        <w:t>о числа в родительном падеже;</w:t>
      </w:r>
    </w:p>
    <w:p w:rsidR="00255B34" w:rsidRDefault="00607F18" w:rsidP="00607F18">
      <w:pPr>
        <w:pStyle w:val="a8"/>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у</w:t>
      </w:r>
      <w:r w:rsidR="00255B34">
        <w:rPr>
          <w:rFonts w:ascii="Times New Roman" w:hAnsi="Times New Roman" w:cs="Times New Roman"/>
          <w:sz w:val="28"/>
          <w:szCs w:val="28"/>
        </w:rPr>
        <w:t>потребление</w:t>
      </w:r>
      <w:r>
        <w:rPr>
          <w:rFonts w:ascii="Times New Roman" w:hAnsi="Times New Roman" w:cs="Times New Roman"/>
          <w:sz w:val="28"/>
          <w:szCs w:val="28"/>
        </w:rPr>
        <w:t xml:space="preserve"> предложно-падежных конструкций;</w:t>
      </w:r>
    </w:p>
    <w:p w:rsidR="00255B34" w:rsidRPr="00255B34" w:rsidRDefault="00607F18" w:rsidP="00607F18">
      <w:pPr>
        <w:pStyle w:val="a8"/>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у</w:t>
      </w:r>
      <w:r w:rsidR="00255B34">
        <w:rPr>
          <w:rFonts w:ascii="Times New Roman" w:hAnsi="Times New Roman" w:cs="Times New Roman"/>
          <w:sz w:val="28"/>
          <w:szCs w:val="28"/>
        </w:rPr>
        <w:t>потребление числительных 2 и 5 с существительными.</w:t>
      </w:r>
    </w:p>
    <w:p w:rsidR="007F2147" w:rsidRDefault="00255B34" w:rsidP="007F21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Обследование пров</w:t>
      </w:r>
      <w:r w:rsidR="007F2147">
        <w:rPr>
          <w:rFonts w:ascii="Times New Roman" w:hAnsi="Times New Roman" w:cs="Times New Roman"/>
          <w:sz w:val="28"/>
          <w:szCs w:val="28"/>
        </w:rPr>
        <w:t>одилось в индивидуальной форме.</w:t>
      </w:r>
      <w:r w:rsidR="004B158A">
        <w:rPr>
          <w:rFonts w:ascii="Times New Roman" w:hAnsi="Times New Roman" w:cs="Times New Roman"/>
          <w:sz w:val="28"/>
          <w:szCs w:val="28"/>
          <w:lang w:val="ru-RU"/>
        </w:rPr>
        <w:t xml:space="preserve"> </w:t>
      </w:r>
      <w:r w:rsidR="007F2147">
        <w:rPr>
          <w:rFonts w:ascii="Times New Roman" w:hAnsi="Times New Roman" w:cs="Times New Roman"/>
          <w:sz w:val="28"/>
          <w:szCs w:val="28"/>
        </w:rPr>
        <w:t>Дошкольникам предлагалось выполнить 4 задания</w:t>
      </w:r>
      <w:r w:rsidR="006A75B1">
        <w:rPr>
          <w:rFonts w:ascii="Times New Roman" w:hAnsi="Times New Roman" w:cs="Times New Roman"/>
          <w:sz w:val="28"/>
          <w:szCs w:val="28"/>
        </w:rPr>
        <w:t xml:space="preserve"> (1 задание на каждый исследуемый параметр)</w:t>
      </w:r>
      <w:r w:rsidR="007F2147">
        <w:rPr>
          <w:rFonts w:ascii="Times New Roman" w:hAnsi="Times New Roman" w:cs="Times New Roman"/>
          <w:sz w:val="28"/>
          <w:szCs w:val="28"/>
        </w:rPr>
        <w:t>, состоящие из 4-6 вопросов, общее количество вопросов – 20, каждый правильный ответ оценивался в 1 балл, а за неправильный отв</w:t>
      </w:r>
      <w:r w:rsidR="00445EF5">
        <w:rPr>
          <w:rFonts w:ascii="Times New Roman" w:hAnsi="Times New Roman" w:cs="Times New Roman"/>
          <w:sz w:val="28"/>
          <w:szCs w:val="28"/>
        </w:rPr>
        <w:t xml:space="preserve">ет (либо при </w:t>
      </w:r>
      <w:r w:rsidR="00202172">
        <w:rPr>
          <w:rFonts w:ascii="Times New Roman" w:hAnsi="Times New Roman" w:cs="Times New Roman"/>
          <w:sz w:val="28"/>
          <w:szCs w:val="28"/>
        </w:rPr>
        <w:t xml:space="preserve">его отсутствии) </w:t>
      </w:r>
      <w:r w:rsidR="007F2147">
        <w:rPr>
          <w:rFonts w:ascii="Times New Roman" w:hAnsi="Times New Roman" w:cs="Times New Roman"/>
          <w:sz w:val="28"/>
          <w:szCs w:val="28"/>
        </w:rPr>
        <w:t>ребёнок получал 0 баллов, таким образом, максимальная оценка составляет 20 баллов.</w:t>
      </w:r>
      <w:r w:rsidR="00A5050F">
        <w:rPr>
          <w:rFonts w:ascii="Times New Roman" w:hAnsi="Times New Roman" w:cs="Times New Roman"/>
          <w:sz w:val="28"/>
          <w:szCs w:val="28"/>
        </w:rPr>
        <w:t xml:space="preserve"> Данные эксперимента </w:t>
      </w:r>
      <w:r w:rsidR="00202172">
        <w:rPr>
          <w:rFonts w:ascii="Times New Roman" w:hAnsi="Times New Roman" w:cs="Times New Roman"/>
          <w:sz w:val="28"/>
          <w:szCs w:val="28"/>
        </w:rPr>
        <w:t>заносились в таблицу</w:t>
      </w:r>
      <w:r w:rsidR="00A5050F">
        <w:rPr>
          <w:rFonts w:ascii="Times New Roman" w:hAnsi="Times New Roman" w:cs="Times New Roman"/>
          <w:sz w:val="28"/>
          <w:szCs w:val="28"/>
        </w:rPr>
        <w:t xml:space="preserve"> оценки результатов диагностики (Приложение 2).</w:t>
      </w:r>
    </w:p>
    <w:p w:rsidR="00F07499" w:rsidRDefault="00202172" w:rsidP="00C55C1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Были получены результаты актуального уровня</w:t>
      </w:r>
      <w:r w:rsidR="00255B34">
        <w:rPr>
          <w:rFonts w:ascii="Times New Roman" w:hAnsi="Times New Roman" w:cs="Times New Roman"/>
          <w:sz w:val="28"/>
          <w:szCs w:val="28"/>
        </w:rPr>
        <w:t xml:space="preserve"> сформированности навыков словоизменения у </w:t>
      </w:r>
      <w:r w:rsidR="0038156A">
        <w:rPr>
          <w:rFonts w:ascii="Times New Roman" w:hAnsi="Times New Roman" w:cs="Times New Roman"/>
          <w:sz w:val="28"/>
          <w:szCs w:val="28"/>
        </w:rPr>
        <w:t xml:space="preserve">обследуемой группы детей </w:t>
      </w:r>
      <w:r w:rsidR="00A5050F">
        <w:rPr>
          <w:rFonts w:ascii="Times New Roman" w:hAnsi="Times New Roman" w:cs="Times New Roman"/>
          <w:sz w:val="28"/>
          <w:szCs w:val="28"/>
        </w:rPr>
        <w:t>(Приложение 3</w:t>
      </w:r>
      <w:r w:rsidR="00255B34">
        <w:rPr>
          <w:rFonts w:ascii="Times New Roman" w:hAnsi="Times New Roman" w:cs="Times New Roman"/>
          <w:sz w:val="28"/>
          <w:szCs w:val="28"/>
        </w:rPr>
        <w:t>).</w:t>
      </w:r>
    </w:p>
    <w:p w:rsidR="00DD6A40" w:rsidRDefault="00255B34" w:rsidP="00C55C1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Полученные данные показали недостаточный уровень сформированности навыков сло</w:t>
      </w:r>
      <w:r w:rsidR="0038156A">
        <w:rPr>
          <w:rFonts w:ascii="Times New Roman" w:hAnsi="Times New Roman" w:cs="Times New Roman"/>
          <w:sz w:val="28"/>
          <w:szCs w:val="28"/>
        </w:rPr>
        <w:t>воизменения по всем параметрам.</w:t>
      </w:r>
    </w:p>
    <w:p w:rsidR="00FA7CBE" w:rsidRDefault="00DD6A40" w:rsidP="00C55C1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обследовании параметра употребления существительных в именительном падеже множественного числа дошкольники неправильно образуют форму множественного числа существительных в именительном падеже («ухи», «лЕфы», «кольцЫ», «кОльцы», «</w:t>
      </w:r>
      <w:r w:rsidR="00744401">
        <w:rPr>
          <w:rFonts w:ascii="Times New Roman" w:hAnsi="Times New Roman" w:cs="Times New Roman"/>
          <w:sz w:val="28"/>
          <w:szCs w:val="28"/>
        </w:rPr>
        <w:t>кОты», «котА», «рекИ»), заменяют формой</w:t>
      </w:r>
      <w:r>
        <w:rPr>
          <w:rFonts w:ascii="Times New Roman" w:hAnsi="Times New Roman" w:cs="Times New Roman"/>
          <w:sz w:val="28"/>
          <w:szCs w:val="28"/>
        </w:rPr>
        <w:t xml:space="preserve"> множественного числа уменьшительно-ласкательного существительного («речки», «колечки»), затрудняются в выполнении задания</w:t>
      </w:r>
      <w:r w:rsidR="00FA7CBE">
        <w:rPr>
          <w:rFonts w:ascii="Times New Roman" w:hAnsi="Times New Roman" w:cs="Times New Roman"/>
          <w:sz w:val="28"/>
          <w:szCs w:val="28"/>
        </w:rPr>
        <w:t>.</w:t>
      </w:r>
    </w:p>
    <w:p w:rsidR="00DD6A40" w:rsidRDefault="00FA7CBE" w:rsidP="00C55C1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Приобразовании существительных множественного числа в родительном падеже дети называют неправильную форму слова (много «окн», «окнОв», «Окнов», «Окнох», «ключов», «ложк», «лОжков», «шарЭй»), заменяют формой множественного числа в именительном падеже («шары», «берёзы», ложки», «окна»), называют форму множественного числа уменьшительно-ласкательного существительного («шариков», «окошек»).</w:t>
      </w:r>
    </w:p>
    <w:p w:rsidR="004F22DC" w:rsidRDefault="00FA7CBE" w:rsidP="00C55C1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Употребление предложно-падежных конструкций </w:t>
      </w:r>
      <w:r w:rsidR="004F22DC">
        <w:rPr>
          <w:rFonts w:ascii="Times New Roman" w:hAnsi="Times New Roman" w:cs="Times New Roman"/>
          <w:sz w:val="28"/>
          <w:szCs w:val="28"/>
        </w:rPr>
        <w:t xml:space="preserve">также </w:t>
      </w:r>
      <w:r>
        <w:rPr>
          <w:rFonts w:ascii="Times New Roman" w:hAnsi="Times New Roman" w:cs="Times New Roman"/>
          <w:sz w:val="28"/>
          <w:szCs w:val="28"/>
        </w:rPr>
        <w:t xml:space="preserve">вызывает затруднения. Дошкольники с </w:t>
      </w:r>
      <w:r w:rsidR="00744401">
        <w:rPr>
          <w:rFonts w:ascii="Times New Roman" w:hAnsi="Times New Roman" w:cs="Times New Roman"/>
          <w:sz w:val="28"/>
          <w:szCs w:val="28"/>
        </w:rPr>
        <w:t>НВ</w:t>
      </w:r>
      <w:r>
        <w:rPr>
          <w:rFonts w:ascii="Times New Roman" w:hAnsi="Times New Roman" w:cs="Times New Roman"/>
          <w:sz w:val="28"/>
          <w:szCs w:val="28"/>
        </w:rPr>
        <w:t>ОНР часто пропускают предлоги, заменяют более простыми (за забором – «под забором», перед домом – «возле» дома, «</w:t>
      </w:r>
      <w:r w:rsidR="004F22DC">
        <w:rPr>
          <w:rFonts w:ascii="Times New Roman" w:hAnsi="Times New Roman" w:cs="Times New Roman"/>
          <w:sz w:val="28"/>
          <w:szCs w:val="28"/>
        </w:rPr>
        <w:t>в</w:t>
      </w:r>
      <w:r>
        <w:rPr>
          <w:rFonts w:ascii="Times New Roman" w:hAnsi="Times New Roman" w:cs="Times New Roman"/>
          <w:sz w:val="28"/>
          <w:szCs w:val="28"/>
        </w:rPr>
        <w:t>переди»</w:t>
      </w:r>
      <w:r w:rsidR="004F22DC">
        <w:rPr>
          <w:rFonts w:ascii="Times New Roman" w:hAnsi="Times New Roman" w:cs="Times New Roman"/>
          <w:sz w:val="28"/>
          <w:szCs w:val="28"/>
        </w:rPr>
        <w:t>, «около»)</w:t>
      </w:r>
      <w:r>
        <w:rPr>
          <w:rFonts w:ascii="Times New Roman" w:hAnsi="Times New Roman" w:cs="Times New Roman"/>
          <w:sz w:val="28"/>
          <w:szCs w:val="28"/>
        </w:rPr>
        <w:t xml:space="preserve">, </w:t>
      </w:r>
      <w:r w:rsidR="004F22DC">
        <w:rPr>
          <w:rFonts w:ascii="Times New Roman" w:hAnsi="Times New Roman" w:cs="Times New Roman"/>
          <w:sz w:val="28"/>
          <w:szCs w:val="28"/>
        </w:rPr>
        <w:t xml:space="preserve">подбирают неправильное </w:t>
      </w:r>
      <w:r w:rsidR="00956EDD">
        <w:rPr>
          <w:rFonts w:ascii="Times New Roman" w:hAnsi="Times New Roman" w:cs="Times New Roman"/>
          <w:sz w:val="28"/>
          <w:szCs w:val="28"/>
        </w:rPr>
        <w:t xml:space="preserve">падежное </w:t>
      </w:r>
      <w:r w:rsidR="004F22DC">
        <w:rPr>
          <w:rFonts w:ascii="Times New Roman" w:hAnsi="Times New Roman" w:cs="Times New Roman"/>
          <w:sz w:val="28"/>
          <w:szCs w:val="28"/>
        </w:rPr>
        <w:t>окончание при</w:t>
      </w:r>
      <w:r>
        <w:rPr>
          <w:rFonts w:ascii="Times New Roman" w:hAnsi="Times New Roman" w:cs="Times New Roman"/>
          <w:sz w:val="28"/>
          <w:szCs w:val="28"/>
        </w:rPr>
        <w:t xml:space="preserve"> соглас</w:t>
      </w:r>
      <w:r w:rsidR="004F22DC">
        <w:rPr>
          <w:rFonts w:ascii="Times New Roman" w:hAnsi="Times New Roman" w:cs="Times New Roman"/>
          <w:sz w:val="28"/>
          <w:szCs w:val="28"/>
        </w:rPr>
        <w:t>овании</w:t>
      </w:r>
      <w:r>
        <w:rPr>
          <w:rFonts w:ascii="Times New Roman" w:hAnsi="Times New Roman" w:cs="Times New Roman"/>
          <w:sz w:val="28"/>
          <w:szCs w:val="28"/>
        </w:rPr>
        <w:t xml:space="preserve"> слов</w:t>
      </w:r>
      <w:r w:rsidR="004F22DC">
        <w:rPr>
          <w:rFonts w:ascii="Times New Roman" w:hAnsi="Times New Roman" w:cs="Times New Roman"/>
          <w:sz w:val="28"/>
          <w:szCs w:val="28"/>
        </w:rPr>
        <w:t>.</w:t>
      </w:r>
    </w:p>
    <w:p w:rsidR="00FA7CBE" w:rsidRDefault="004F22DC" w:rsidP="00C55C1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анализе ошибок употребления детьми старшего дошкольного возраста с </w:t>
      </w:r>
      <w:r w:rsidR="00744401">
        <w:rPr>
          <w:rFonts w:ascii="Times New Roman" w:hAnsi="Times New Roman" w:cs="Times New Roman"/>
          <w:sz w:val="28"/>
          <w:szCs w:val="28"/>
        </w:rPr>
        <w:t>НВ</w:t>
      </w:r>
      <w:r>
        <w:rPr>
          <w:rFonts w:ascii="Times New Roman" w:hAnsi="Times New Roman" w:cs="Times New Roman"/>
          <w:sz w:val="28"/>
          <w:szCs w:val="28"/>
        </w:rPr>
        <w:t>ОНР числительных 2 и 5 с существительными</w:t>
      </w:r>
      <w:r w:rsidR="004B158A">
        <w:rPr>
          <w:rFonts w:ascii="Times New Roman" w:hAnsi="Times New Roman" w:cs="Times New Roman"/>
          <w:sz w:val="28"/>
          <w:szCs w:val="28"/>
          <w:lang w:val="ru-RU"/>
        </w:rPr>
        <w:t xml:space="preserve"> </w:t>
      </w:r>
      <w:r w:rsidR="00956EDD">
        <w:rPr>
          <w:rFonts w:ascii="Times New Roman" w:hAnsi="Times New Roman" w:cs="Times New Roman"/>
          <w:sz w:val="28"/>
          <w:szCs w:val="28"/>
        </w:rPr>
        <w:t>наблюдаются следующие ошибки: неправильное согласование по родовому признаку, неправильные падежные окончания, замены уменьшительно-ласкательными существительными («два Окон», «два окнОх», «две окнА», «две окнО», «два роз», «два розы», «два рОзох», «пять мячиков», «два мячика»).</w:t>
      </w:r>
    </w:p>
    <w:p w:rsidR="00255B34" w:rsidRDefault="006A75B1" w:rsidP="00C55C1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Обобщив ре</w:t>
      </w:r>
      <w:r w:rsidR="00F66026">
        <w:rPr>
          <w:rFonts w:ascii="Times New Roman" w:hAnsi="Times New Roman" w:cs="Times New Roman"/>
          <w:sz w:val="28"/>
          <w:szCs w:val="28"/>
        </w:rPr>
        <w:t>зультаты выполнения всех заданий,</w:t>
      </w:r>
      <w:r>
        <w:rPr>
          <w:rFonts w:ascii="Times New Roman" w:hAnsi="Times New Roman" w:cs="Times New Roman"/>
          <w:sz w:val="28"/>
          <w:szCs w:val="28"/>
        </w:rPr>
        <w:t xml:space="preserve"> я получила следующие результаты: высокий уровень развития навыков словоизменения отмечен у 4 человек (13,3 %), средний уровень наблюдается у 13 дошкольников (43,4 %), у 12 (40 %) детей с </w:t>
      </w:r>
      <w:r w:rsidR="00744401">
        <w:rPr>
          <w:rFonts w:ascii="Times New Roman" w:hAnsi="Times New Roman" w:cs="Times New Roman"/>
          <w:sz w:val="28"/>
          <w:szCs w:val="28"/>
        </w:rPr>
        <w:t>НВ</w:t>
      </w:r>
      <w:r>
        <w:rPr>
          <w:rFonts w:ascii="Times New Roman" w:hAnsi="Times New Roman" w:cs="Times New Roman"/>
          <w:sz w:val="28"/>
          <w:szCs w:val="28"/>
        </w:rPr>
        <w:t>ОНР навыки словоизменения находятся на уровне ниже среднего и у</w:t>
      </w:r>
      <w:r w:rsidR="00217978">
        <w:rPr>
          <w:rFonts w:ascii="Times New Roman" w:hAnsi="Times New Roman" w:cs="Times New Roman"/>
          <w:sz w:val="28"/>
          <w:szCs w:val="28"/>
        </w:rPr>
        <w:t xml:space="preserve"> 1 испытуемого </w:t>
      </w:r>
      <w:r>
        <w:rPr>
          <w:rFonts w:ascii="Times New Roman" w:hAnsi="Times New Roman" w:cs="Times New Roman"/>
          <w:sz w:val="28"/>
          <w:szCs w:val="28"/>
        </w:rPr>
        <w:t xml:space="preserve">(3,3 %) – на низком уровне. </w:t>
      </w:r>
      <w:r w:rsidR="00A5050F">
        <w:rPr>
          <w:rFonts w:ascii="Times New Roman" w:hAnsi="Times New Roman" w:cs="Times New Roman"/>
          <w:sz w:val="28"/>
          <w:szCs w:val="28"/>
        </w:rPr>
        <w:t>Возникла необходимость</w:t>
      </w:r>
      <w:r w:rsidR="003014A6">
        <w:rPr>
          <w:rFonts w:ascii="Times New Roman" w:hAnsi="Times New Roman" w:cs="Times New Roman"/>
          <w:sz w:val="28"/>
          <w:szCs w:val="28"/>
        </w:rPr>
        <w:t xml:space="preserve"> в коррекционно-развивающем воздействии.</w:t>
      </w:r>
    </w:p>
    <w:p w:rsidR="003014A6" w:rsidRDefault="000F66C3" w:rsidP="00C55C1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третьем этапе (практической реализации) и</w:t>
      </w:r>
      <w:r w:rsidR="003014A6">
        <w:rPr>
          <w:rFonts w:ascii="Times New Roman" w:hAnsi="Times New Roman" w:cs="Times New Roman"/>
          <w:sz w:val="28"/>
          <w:szCs w:val="28"/>
        </w:rPr>
        <w:t>сходя из данных, полученных в ходе диаг</w:t>
      </w:r>
      <w:r>
        <w:rPr>
          <w:rFonts w:ascii="Times New Roman" w:hAnsi="Times New Roman" w:cs="Times New Roman"/>
          <w:sz w:val="28"/>
          <w:szCs w:val="28"/>
        </w:rPr>
        <w:t>ностики</w:t>
      </w:r>
      <w:r w:rsidR="001207EF">
        <w:rPr>
          <w:rFonts w:ascii="Times New Roman" w:hAnsi="Times New Roman" w:cs="Times New Roman"/>
          <w:sz w:val="28"/>
          <w:szCs w:val="28"/>
        </w:rPr>
        <w:t>, я выделила направления работы</w:t>
      </w:r>
      <w:r>
        <w:rPr>
          <w:rFonts w:ascii="Times New Roman" w:hAnsi="Times New Roman" w:cs="Times New Roman"/>
          <w:sz w:val="28"/>
          <w:szCs w:val="28"/>
        </w:rPr>
        <w:t xml:space="preserve"> по </w:t>
      </w:r>
      <w:r w:rsidR="0038156A">
        <w:rPr>
          <w:rFonts w:ascii="Times New Roman" w:hAnsi="Times New Roman" w:cs="Times New Roman"/>
          <w:sz w:val="28"/>
          <w:szCs w:val="28"/>
        </w:rPr>
        <w:t xml:space="preserve">формированию </w:t>
      </w:r>
      <w:r>
        <w:rPr>
          <w:rFonts w:ascii="Times New Roman" w:hAnsi="Times New Roman" w:cs="Times New Roman"/>
          <w:sz w:val="28"/>
          <w:szCs w:val="28"/>
        </w:rPr>
        <w:t xml:space="preserve">навыков словоизменения у детей старшего дошкольного возраста с </w:t>
      </w:r>
      <w:r w:rsidR="00744401">
        <w:rPr>
          <w:rFonts w:ascii="Times New Roman" w:hAnsi="Times New Roman" w:cs="Times New Roman"/>
          <w:sz w:val="28"/>
          <w:szCs w:val="28"/>
        </w:rPr>
        <w:t>НВ</w:t>
      </w:r>
      <w:r>
        <w:rPr>
          <w:rFonts w:ascii="Times New Roman" w:hAnsi="Times New Roman" w:cs="Times New Roman"/>
          <w:sz w:val="28"/>
          <w:szCs w:val="28"/>
        </w:rPr>
        <w:t>ОНР</w:t>
      </w:r>
      <w:r w:rsidR="001207EF">
        <w:rPr>
          <w:rFonts w:ascii="Times New Roman" w:hAnsi="Times New Roman" w:cs="Times New Roman"/>
          <w:sz w:val="28"/>
          <w:szCs w:val="28"/>
        </w:rPr>
        <w:t>:</w:t>
      </w:r>
    </w:p>
    <w:p w:rsidR="00BC7F72" w:rsidRDefault="003014A6" w:rsidP="001207EF">
      <w:pPr>
        <w:spacing w:after="0" w:line="360" w:lineRule="auto"/>
        <w:ind w:firstLine="708"/>
        <w:jc w:val="both"/>
        <w:rPr>
          <w:rFonts w:ascii="Times New Roman" w:hAnsi="Times New Roman" w:cs="Times New Roman"/>
          <w:sz w:val="28"/>
          <w:szCs w:val="28"/>
        </w:rPr>
      </w:pPr>
      <w:r w:rsidRPr="00D041F9">
        <w:rPr>
          <w:rFonts w:ascii="Times New Roman" w:hAnsi="Times New Roman" w:cs="Times New Roman"/>
          <w:sz w:val="28"/>
          <w:szCs w:val="28"/>
        </w:rPr>
        <w:t>1.</w:t>
      </w:r>
      <w:r>
        <w:rPr>
          <w:rFonts w:ascii="Times New Roman" w:hAnsi="Times New Roman" w:cs="Times New Roman"/>
          <w:sz w:val="28"/>
          <w:szCs w:val="28"/>
        </w:rPr>
        <w:t xml:space="preserve"> Образование формы множественного числа существительных в именительном падеже.</w:t>
      </w:r>
    </w:p>
    <w:p w:rsidR="003014A6" w:rsidRDefault="003014A6" w:rsidP="003014A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2. Образование формы множественного числа существительных в родительном падеже.</w:t>
      </w:r>
    </w:p>
    <w:p w:rsidR="003014A6" w:rsidRDefault="003014A6" w:rsidP="003014A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 Согласование числительных с именем существительным.</w:t>
      </w:r>
    </w:p>
    <w:p w:rsidR="00BC7F72" w:rsidRDefault="003014A6" w:rsidP="00BC7F7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Образование </w:t>
      </w:r>
      <w:r w:rsidR="00BC7F72">
        <w:rPr>
          <w:rFonts w:ascii="Times New Roman" w:hAnsi="Times New Roman" w:cs="Times New Roman"/>
          <w:sz w:val="28"/>
          <w:szCs w:val="28"/>
        </w:rPr>
        <w:t>предложно-падежных конструкций.</w:t>
      </w:r>
    </w:p>
    <w:p w:rsidR="00DA00F4" w:rsidRDefault="0038156A" w:rsidP="009071F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Анализ методической и практической литературы</w:t>
      </w:r>
      <w:r w:rsidR="004B158A">
        <w:rPr>
          <w:rFonts w:ascii="Times New Roman" w:hAnsi="Times New Roman" w:cs="Times New Roman"/>
          <w:sz w:val="28"/>
          <w:szCs w:val="28"/>
          <w:lang w:val="ru-RU"/>
        </w:rPr>
        <w:t xml:space="preserve"> </w:t>
      </w:r>
      <w:r>
        <w:rPr>
          <w:rFonts w:ascii="Times New Roman" w:hAnsi="Times New Roman" w:cs="Times New Roman"/>
          <w:sz w:val="28"/>
          <w:szCs w:val="28"/>
        </w:rPr>
        <w:t>помог мне отобрать</w:t>
      </w:r>
      <w:r w:rsidR="009071F2">
        <w:rPr>
          <w:rFonts w:ascii="Times New Roman" w:hAnsi="Times New Roman" w:cs="Times New Roman"/>
          <w:sz w:val="28"/>
          <w:szCs w:val="28"/>
        </w:rPr>
        <w:t xml:space="preserve"> материал, разра</w:t>
      </w:r>
      <w:r>
        <w:rPr>
          <w:rFonts w:ascii="Times New Roman" w:hAnsi="Times New Roman" w:cs="Times New Roman"/>
          <w:sz w:val="28"/>
          <w:szCs w:val="28"/>
        </w:rPr>
        <w:t>ботать и систематизировать</w:t>
      </w:r>
      <w:r w:rsidR="00DA00F4">
        <w:rPr>
          <w:rFonts w:ascii="Times New Roman" w:hAnsi="Times New Roman" w:cs="Times New Roman"/>
          <w:sz w:val="28"/>
          <w:szCs w:val="28"/>
        </w:rPr>
        <w:t xml:space="preserve"> дидактические игры </w:t>
      </w:r>
      <w:r>
        <w:rPr>
          <w:rFonts w:ascii="Times New Roman" w:hAnsi="Times New Roman" w:cs="Times New Roman"/>
          <w:sz w:val="28"/>
          <w:szCs w:val="28"/>
        </w:rPr>
        <w:t>в рамках каждой</w:t>
      </w:r>
      <w:r w:rsidR="00DA00F4">
        <w:rPr>
          <w:rFonts w:ascii="Times New Roman" w:hAnsi="Times New Roman" w:cs="Times New Roman"/>
          <w:sz w:val="28"/>
          <w:szCs w:val="28"/>
        </w:rPr>
        <w:t xml:space="preserve"> лексиче</w:t>
      </w:r>
      <w:r>
        <w:rPr>
          <w:rFonts w:ascii="Times New Roman" w:hAnsi="Times New Roman" w:cs="Times New Roman"/>
          <w:sz w:val="28"/>
          <w:szCs w:val="28"/>
        </w:rPr>
        <w:t>ской темы по формированию</w:t>
      </w:r>
      <w:r w:rsidR="009071F2">
        <w:rPr>
          <w:rFonts w:ascii="Times New Roman" w:hAnsi="Times New Roman" w:cs="Times New Roman"/>
          <w:sz w:val="28"/>
          <w:szCs w:val="28"/>
        </w:rPr>
        <w:t xml:space="preserve"> навыков</w:t>
      </w:r>
      <w:r>
        <w:rPr>
          <w:rFonts w:ascii="Times New Roman" w:hAnsi="Times New Roman" w:cs="Times New Roman"/>
          <w:sz w:val="28"/>
          <w:szCs w:val="28"/>
        </w:rPr>
        <w:t xml:space="preserve"> словоизменения</w:t>
      </w:r>
      <w:r w:rsidR="009071F2">
        <w:rPr>
          <w:rFonts w:ascii="Times New Roman" w:hAnsi="Times New Roman" w:cs="Times New Roman"/>
          <w:sz w:val="28"/>
          <w:szCs w:val="28"/>
        </w:rPr>
        <w:t xml:space="preserve">. </w:t>
      </w:r>
      <w:r w:rsidR="00DA00F4">
        <w:rPr>
          <w:rFonts w:ascii="Times New Roman" w:hAnsi="Times New Roman" w:cs="Times New Roman"/>
          <w:sz w:val="28"/>
          <w:szCs w:val="28"/>
        </w:rPr>
        <w:lastRenderedPageBreak/>
        <w:t xml:space="preserve">Дидактические игры – эффективное средство закрепления грамматических навыков, так как благодаря динамичности, эмоциональности проведения и заинтересованности детей они дают возможность много раз упражнять ребёнка в повторении нужных словоформ </w:t>
      </w:r>
      <w:r w:rsidR="00DA00F4" w:rsidRPr="006C1EB4">
        <w:rPr>
          <w:rFonts w:ascii="Times New Roman" w:hAnsi="Times New Roman" w:cs="Times New Roman"/>
          <w:sz w:val="28"/>
          <w:szCs w:val="28"/>
        </w:rPr>
        <w:t>[</w:t>
      </w:r>
      <w:r w:rsidR="00310119">
        <w:rPr>
          <w:rFonts w:ascii="Times New Roman" w:hAnsi="Times New Roman" w:cs="Times New Roman"/>
          <w:sz w:val="28"/>
          <w:szCs w:val="28"/>
        </w:rPr>
        <w:t>1</w:t>
      </w:r>
      <w:r w:rsidR="00DA00F4">
        <w:rPr>
          <w:rFonts w:ascii="Times New Roman" w:hAnsi="Times New Roman" w:cs="Times New Roman"/>
          <w:sz w:val="28"/>
          <w:szCs w:val="28"/>
        </w:rPr>
        <w:t>, с. 177</w:t>
      </w:r>
      <w:r w:rsidR="00DA00F4" w:rsidRPr="006C1EB4">
        <w:rPr>
          <w:rFonts w:ascii="Times New Roman" w:hAnsi="Times New Roman" w:cs="Times New Roman"/>
          <w:sz w:val="28"/>
          <w:szCs w:val="28"/>
        </w:rPr>
        <w:t>]</w:t>
      </w:r>
      <w:r w:rsidR="00DA00F4">
        <w:rPr>
          <w:rFonts w:ascii="Times New Roman" w:hAnsi="Times New Roman" w:cs="Times New Roman"/>
          <w:sz w:val="28"/>
          <w:szCs w:val="28"/>
        </w:rPr>
        <w:t>.</w:t>
      </w:r>
    </w:p>
    <w:p w:rsidR="009071F2" w:rsidRDefault="00D902D7" w:rsidP="009071F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Я стремилась разработать дидактические игры по разным лексическим темам так, чтобы игровые действия в них были едиными, чтобы дети на каждом занятии могли легко ориентироваться в правилах, чтобы от темы к теме изменялся только картинный и речевой материал. Старалась подобрать задания с</w:t>
      </w:r>
      <w:r w:rsidR="009071F2">
        <w:rPr>
          <w:rFonts w:ascii="Times New Roman" w:hAnsi="Times New Roman" w:cs="Times New Roman"/>
          <w:sz w:val="28"/>
          <w:szCs w:val="28"/>
        </w:rPr>
        <w:t xml:space="preserve"> учётом постепенного усложнения форм речи (на начальном этапе игры проводятся в диалогической речи </w:t>
      </w:r>
      <w:r w:rsidR="00B35039">
        <w:rPr>
          <w:rFonts w:ascii="Times New Roman" w:hAnsi="Times New Roman" w:cs="Times New Roman"/>
          <w:sz w:val="28"/>
          <w:szCs w:val="28"/>
        </w:rPr>
        <w:t xml:space="preserve">в форме ответов на вопросы педагога </w:t>
      </w:r>
      <w:r w:rsidR="009071F2">
        <w:rPr>
          <w:rFonts w:ascii="Times New Roman" w:hAnsi="Times New Roman" w:cs="Times New Roman"/>
          <w:sz w:val="28"/>
          <w:szCs w:val="28"/>
        </w:rPr>
        <w:t>на уровне словосочетания, предложения, в дальнейшем – самостоятельные связные высказывани</w:t>
      </w:r>
      <w:r>
        <w:rPr>
          <w:rFonts w:ascii="Times New Roman" w:hAnsi="Times New Roman" w:cs="Times New Roman"/>
          <w:sz w:val="28"/>
          <w:szCs w:val="28"/>
        </w:rPr>
        <w:t>я)</w:t>
      </w:r>
      <w:r w:rsidR="009071F2">
        <w:rPr>
          <w:rFonts w:ascii="Times New Roman" w:hAnsi="Times New Roman" w:cs="Times New Roman"/>
          <w:sz w:val="28"/>
          <w:szCs w:val="28"/>
        </w:rPr>
        <w:t>.</w:t>
      </w:r>
    </w:p>
    <w:p w:rsidR="0063312B" w:rsidRDefault="0063312B" w:rsidP="0063312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Языковой материал для разработки содержания дидактических игр я подбирала таким образом, чтобы у ребёнка была возможность сопоставить разные формы слов и научить его ориентироваться в типичных способах изменения слов по числам и падежам, например, подбирала слова и мужского, и женского, и среднего рода. Учитывала, чтобы при изменении по падежам существительных разных родов были разные типы окончаний.</w:t>
      </w:r>
    </w:p>
    <w:p w:rsidR="0063312B" w:rsidRDefault="00744401" w:rsidP="0063312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Помимо задачи формирования навыков словоизменения, использование этих игр</w:t>
      </w:r>
      <w:r w:rsidR="0063312B">
        <w:rPr>
          <w:rFonts w:ascii="Times New Roman" w:hAnsi="Times New Roman" w:cs="Times New Roman"/>
          <w:sz w:val="28"/>
          <w:szCs w:val="28"/>
        </w:rPr>
        <w:t xml:space="preserve"> помогало обогащению словарного запаса, развитию мелкой моторики и познавательных процессов.</w:t>
      </w:r>
    </w:p>
    <w:p w:rsidR="0063312B" w:rsidRDefault="0063312B" w:rsidP="0063312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После разработки и систематизации игр я перешла на этап их апробации. Разработанные дидактические игры включались в содержание групповых занятий по формированию грамматических средств языка и развитию связной речи</w:t>
      </w:r>
      <w:r w:rsidR="00744401">
        <w:rPr>
          <w:rFonts w:ascii="Times New Roman" w:hAnsi="Times New Roman" w:cs="Times New Roman"/>
          <w:sz w:val="28"/>
          <w:szCs w:val="28"/>
        </w:rPr>
        <w:t xml:space="preserve"> для детей старшего дошкольного возраста с НВОНР</w:t>
      </w:r>
      <w:r>
        <w:rPr>
          <w:rFonts w:ascii="Times New Roman" w:hAnsi="Times New Roman" w:cs="Times New Roman"/>
          <w:sz w:val="28"/>
          <w:szCs w:val="28"/>
        </w:rPr>
        <w:t xml:space="preserve">. </w:t>
      </w:r>
    </w:p>
    <w:p w:rsidR="00443C5C" w:rsidRDefault="00B35039" w:rsidP="001207E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Каждая и</w:t>
      </w:r>
      <w:r w:rsidR="001207EF">
        <w:rPr>
          <w:rFonts w:ascii="Times New Roman" w:hAnsi="Times New Roman" w:cs="Times New Roman"/>
          <w:sz w:val="28"/>
          <w:szCs w:val="28"/>
        </w:rPr>
        <w:t>гра представляет собой панно формата А3 с крупным фоновым изображением, которые отличаются в зависимости от отрабатываемой лексической темы, 7 наборов мелких предметных картинок по пять штук каждой и нескольких единич</w:t>
      </w:r>
      <w:r w:rsidR="00443C5C">
        <w:rPr>
          <w:rFonts w:ascii="Times New Roman" w:hAnsi="Times New Roman" w:cs="Times New Roman"/>
          <w:sz w:val="28"/>
          <w:szCs w:val="28"/>
        </w:rPr>
        <w:t>ных мелких предметных картинок.</w:t>
      </w:r>
    </w:p>
    <w:p w:rsidR="00443C5C" w:rsidRDefault="00E54600" w:rsidP="00443C5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Работа с дидактическими играми на коррекционно-педагогических занятиях проводилась следующим образом. В начале занятия я знакомила детей с картинным материалом. Картинки демонстрировались детям, </w:t>
      </w:r>
      <w:r w:rsidR="00E018BA">
        <w:rPr>
          <w:rFonts w:ascii="Times New Roman" w:hAnsi="Times New Roman" w:cs="Times New Roman"/>
          <w:sz w:val="28"/>
          <w:szCs w:val="28"/>
        </w:rPr>
        <w:t>ребята называли предметы, которые на них изображены в</w:t>
      </w:r>
      <w:r w:rsidR="0091772C">
        <w:rPr>
          <w:rFonts w:ascii="Times New Roman" w:hAnsi="Times New Roman" w:cs="Times New Roman"/>
          <w:sz w:val="28"/>
          <w:szCs w:val="28"/>
        </w:rPr>
        <w:t xml:space="preserve"> единственном числе. Далее задания подбирались понаправлениям работы по формированию навыков словоизменения</w:t>
      </w:r>
      <w:r w:rsidR="00E018BA">
        <w:rPr>
          <w:rFonts w:ascii="Times New Roman" w:hAnsi="Times New Roman" w:cs="Times New Roman"/>
          <w:sz w:val="28"/>
          <w:szCs w:val="28"/>
        </w:rPr>
        <w:t>. Дошкольники раскладывали перед собой весь набор мелких предметных картинок и называли существительные в форме множественного чи</w:t>
      </w:r>
      <w:r w:rsidR="0091772C">
        <w:rPr>
          <w:rFonts w:ascii="Times New Roman" w:hAnsi="Times New Roman" w:cs="Times New Roman"/>
          <w:sz w:val="28"/>
          <w:szCs w:val="28"/>
        </w:rPr>
        <w:t>сла в именительном падеже. П</w:t>
      </w:r>
      <w:r w:rsidR="00E018BA">
        <w:rPr>
          <w:rFonts w:ascii="Times New Roman" w:hAnsi="Times New Roman" w:cs="Times New Roman"/>
          <w:sz w:val="28"/>
          <w:szCs w:val="28"/>
        </w:rPr>
        <w:t>роговаривали, что предметов, изображённых на картинках</w:t>
      </w:r>
      <w:r w:rsidR="00443C5C">
        <w:rPr>
          <w:rFonts w:ascii="Times New Roman" w:hAnsi="Times New Roman" w:cs="Times New Roman"/>
          <w:sz w:val="28"/>
          <w:szCs w:val="28"/>
        </w:rPr>
        <w:t>, у них много и называли</w:t>
      </w:r>
      <w:r w:rsidR="00E018BA">
        <w:rPr>
          <w:rFonts w:ascii="Times New Roman" w:hAnsi="Times New Roman" w:cs="Times New Roman"/>
          <w:sz w:val="28"/>
          <w:szCs w:val="28"/>
        </w:rPr>
        <w:t xml:space="preserve"> существительные в форме множественного числа в родительном падеже. Затем </w:t>
      </w:r>
      <w:r w:rsidR="00443C5C">
        <w:rPr>
          <w:rFonts w:ascii="Times New Roman" w:hAnsi="Times New Roman" w:cs="Times New Roman"/>
          <w:sz w:val="28"/>
          <w:szCs w:val="28"/>
        </w:rPr>
        <w:t xml:space="preserve">в зависимости от лексического материала </w:t>
      </w:r>
      <w:r w:rsidR="00E018BA">
        <w:rPr>
          <w:rFonts w:ascii="Times New Roman" w:hAnsi="Times New Roman" w:cs="Times New Roman"/>
          <w:sz w:val="28"/>
          <w:szCs w:val="28"/>
        </w:rPr>
        <w:t xml:space="preserve">предлагались задания </w:t>
      </w:r>
      <w:r w:rsidR="00443C5C">
        <w:rPr>
          <w:rFonts w:ascii="Times New Roman" w:hAnsi="Times New Roman" w:cs="Times New Roman"/>
          <w:sz w:val="28"/>
          <w:szCs w:val="28"/>
        </w:rPr>
        <w:t xml:space="preserve">с картинками, изображающими единичные предметы, </w:t>
      </w:r>
      <w:r w:rsidR="00E018BA">
        <w:rPr>
          <w:rFonts w:ascii="Times New Roman" w:hAnsi="Times New Roman" w:cs="Times New Roman"/>
          <w:sz w:val="28"/>
          <w:szCs w:val="28"/>
        </w:rPr>
        <w:t>на</w:t>
      </w:r>
      <w:r w:rsidR="00443C5C">
        <w:rPr>
          <w:rFonts w:ascii="Times New Roman" w:hAnsi="Times New Roman" w:cs="Times New Roman"/>
          <w:sz w:val="28"/>
          <w:szCs w:val="28"/>
        </w:rPr>
        <w:t>правленные на</w:t>
      </w:r>
      <w:r w:rsidR="00E018BA">
        <w:rPr>
          <w:rFonts w:ascii="Times New Roman" w:hAnsi="Times New Roman" w:cs="Times New Roman"/>
          <w:sz w:val="28"/>
          <w:szCs w:val="28"/>
        </w:rPr>
        <w:t xml:space="preserve"> формирование умения образовывать форму множественного числа суще</w:t>
      </w:r>
      <w:r w:rsidR="00443C5C">
        <w:rPr>
          <w:rFonts w:ascii="Times New Roman" w:hAnsi="Times New Roman" w:cs="Times New Roman"/>
          <w:sz w:val="28"/>
          <w:szCs w:val="28"/>
        </w:rPr>
        <w:t xml:space="preserve">ствительных в косвенных падежах и образование предложно-падежных конструкций. Далее воспитанникам предлагалось пересчитать свои мелкие предметы от одного до пяти для формирования умения согласовывать числительные с именами существительными.Например, для работы над лексической темой «Овощи» я разработала игру «Огород» (Приложение 4). </w:t>
      </w:r>
    </w:p>
    <w:p w:rsidR="00784B37" w:rsidRDefault="0063312B" w:rsidP="00784B3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Практика показала, что использование</w:t>
      </w:r>
      <w:r w:rsidR="006C1EB4">
        <w:rPr>
          <w:rFonts w:ascii="Times New Roman" w:hAnsi="Times New Roman" w:cs="Times New Roman"/>
          <w:sz w:val="28"/>
          <w:szCs w:val="28"/>
        </w:rPr>
        <w:t xml:space="preserve"> разработанных дидактических игр помогло сделать учебный материал увлекательным, облегчило дошкольникам процесс усвоения знаний, ребята с удовольствием выполняли задания, внимательно следили за выполнением задания другими детьми, сохраняли внимание на протяжении занятия. Игровая форма снизила п</w:t>
      </w:r>
      <w:r w:rsidR="00784B37">
        <w:rPr>
          <w:rFonts w:ascii="Times New Roman" w:hAnsi="Times New Roman" w:cs="Times New Roman"/>
          <w:sz w:val="28"/>
          <w:szCs w:val="28"/>
        </w:rPr>
        <w:t>сихологическое напряжение, с её помощью удалось создать радостное рабочее настроение.</w:t>
      </w:r>
    </w:p>
    <w:p w:rsidR="003C6255" w:rsidRDefault="003C6255" w:rsidP="003C6255">
      <w:pPr>
        <w:pStyle w:val="a8"/>
        <w:numPr>
          <w:ilvl w:val="1"/>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Результативность и эффективность опыта</w:t>
      </w:r>
    </w:p>
    <w:p w:rsidR="00784B37" w:rsidRDefault="00784B37" w:rsidP="00784B3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четвёртом этапе (обобщения опыта) было проведено повторное </w:t>
      </w:r>
      <w:r w:rsidR="0017598F">
        <w:rPr>
          <w:rFonts w:ascii="Times New Roman" w:hAnsi="Times New Roman" w:cs="Times New Roman"/>
          <w:sz w:val="28"/>
          <w:szCs w:val="28"/>
        </w:rPr>
        <w:t xml:space="preserve">индивидуальное </w:t>
      </w:r>
      <w:r>
        <w:rPr>
          <w:rFonts w:ascii="Times New Roman" w:hAnsi="Times New Roman" w:cs="Times New Roman"/>
          <w:sz w:val="28"/>
          <w:szCs w:val="28"/>
        </w:rPr>
        <w:t xml:space="preserve">обследование навыков словоизменения у детей старшего дошкольного возраста с </w:t>
      </w:r>
      <w:r w:rsidR="0063312B">
        <w:rPr>
          <w:rFonts w:ascii="Times New Roman" w:hAnsi="Times New Roman" w:cs="Times New Roman"/>
          <w:sz w:val="28"/>
          <w:szCs w:val="28"/>
        </w:rPr>
        <w:t>НВ</w:t>
      </w:r>
      <w:r>
        <w:rPr>
          <w:rFonts w:ascii="Times New Roman" w:hAnsi="Times New Roman" w:cs="Times New Roman"/>
          <w:sz w:val="28"/>
          <w:szCs w:val="28"/>
        </w:rPr>
        <w:t>ОНР</w:t>
      </w:r>
      <w:r w:rsidR="0063312B">
        <w:rPr>
          <w:rFonts w:ascii="Times New Roman" w:hAnsi="Times New Roman" w:cs="Times New Roman"/>
          <w:sz w:val="28"/>
          <w:szCs w:val="28"/>
        </w:rPr>
        <w:t xml:space="preserve"> с использованием тех же методик</w:t>
      </w:r>
      <w:r w:rsidR="004B158A">
        <w:rPr>
          <w:rFonts w:ascii="Times New Roman" w:hAnsi="Times New Roman" w:cs="Times New Roman"/>
          <w:sz w:val="28"/>
          <w:szCs w:val="28"/>
          <w:lang w:val="ru-RU"/>
        </w:rPr>
        <w:t xml:space="preserve"> </w:t>
      </w:r>
      <w:r w:rsidR="0017598F">
        <w:rPr>
          <w:rFonts w:ascii="Times New Roman" w:hAnsi="Times New Roman" w:cs="Times New Roman"/>
          <w:sz w:val="28"/>
          <w:szCs w:val="28"/>
        </w:rPr>
        <w:t>(Приложение 1).</w:t>
      </w:r>
    </w:p>
    <w:p w:rsidR="003C6255" w:rsidRDefault="00E54600" w:rsidP="003C62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Показатели</w:t>
      </w:r>
      <w:r w:rsidR="004B158A">
        <w:rPr>
          <w:rFonts w:ascii="Times New Roman" w:hAnsi="Times New Roman" w:cs="Times New Roman"/>
          <w:sz w:val="28"/>
          <w:szCs w:val="28"/>
          <w:lang w:val="ru-RU"/>
        </w:rPr>
        <w:t xml:space="preserve"> </w:t>
      </w:r>
      <w:r w:rsidR="0063312B">
        <w:rPr>
          <w:rFonts w:ascii="Times New Roman" w:hAnsi="Times New Roman" w:cs="Times New Roman"/>
          <w:sz w:val="28"/>
          <w:szCs w:val="28"/>
        </w:rPr>
        <w:t>исследования</w:t>
      </w:r>
      <w:r w:rsidR="004B158A">
        <w:rPr>
          <w:rFonts w:ascii="Times New Roman" w:hAnsi="Times New Roman" w:cs="Times New Roman"/>
          <w:sz w:val="28"/>
          <w:szCs w:val="28"/>
          <w:lang w:val="ru-RU"/>
        </w:rPr>
        <w:t xml:space="preserve"> </w:t>
      </w:r>
      <w:r w:rsidR="0063312B">
        <w:rPr>
          <w:rFonts w:ascii="Times New Roman" w:hAnsi="Times New Roman" w:cs="Times New Roman"/>
          <w:sz w:val="28"/>
          <w:szCs w:val="28"/>
        </w:rPr>
        <w:t>отраж</w:t>
      </w:r>
      <w:r w:rsidR="00744401">
        <w:rPr>
          <w:rFonts w:ascii="Times New Roman" w:hAnsi="Times New Roman" w:cs="Times New Roman"/>
          <w:sz w:val="28"/>
          <w:szCs w:val="28"/>
        </w:rPr>
        <w:t>ались</w:t>
      </w:r>
      <w:r w:rsidR="0063312B">
        <w:rPr>
          <w:rFonts w:ascii="Times New Roman" w:hAnsi="Times New Roman" w:cs="Times New Roman"/>
          <w:sz w:val="28"/>
          <w:szCs w:val="28"/>
        </w:rPr>
        <w:t xml:space="preserve"> в таблице</w:t>
      </w:r>
      <w:r w:rsidR="003C6255">
        <w:rPr>
          <w:rFonts w:ascii="Times New Roman" w:hAnsi="Times New Roman" w:cs="Times New Roman"/>
          <w:sz w:val="28"/>
          <w:szCs w:val="28"/>
        </w:rPr>
        <w:t xml:space="preserve"> оценки результатов диагностики (Приложение 2).</w:t>
      </w:r>
    </w:p>
    <w:p w:rsidR="003C6255" w:rsidRDefault="00E54600" w:rsidP="003C625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Были получены данные</w:t>
      </w:r>
      <w:r w:rsidR="003C6255">
        <w:rPr>
          <w:rFonts w:ascii="Times New Roman" w:hAnsi="Times New Roman" w:cs="Times New Roman"/>
          <w:sz w:val="28"/>
          <w:szCs w:val="28"/>
        </w:rPr>
        <w:t xml:space="preserve"> об уровне сформированности навыков словоизм</w:t>
      </w:r>
      <w:r w:rsidR="0063312B">
        <w:rPr>
          <w:rFonts w:ascii="Times New Roman" w:hAnsi="Times New Roman" w:cs="Times New Roman"/>
          <w:sz w:val="28"/>
          <w:szCs w:val="28"/>
        </w:rPr>
        <w:t xml:space="preserve">енения на конец учебного года </w:t>
      </w:r>
      <w:r w:rsidR="003C6255">
        <w:rPr>
          <w:rFonts w:ascii="Times New Roman" w:hAnsi="Times New Roman" w:cs="Times New Roman"/>
          <w:sz w:val="28"/>
          <w:szCs w:val="28"/>
        </w:rPr>
        <w:t xml:space="preserve">(Приложение </w:t>
      </w:r>
      <w:r w:rsidR="0017598F">
        <w:rPr>
          <w:rFonts w:ascii="Times New Roman" w:hAnsi="Times New Roman" w:cs="Times New Roman"/>
          <w:sz w:val="28"/>
          <w:szCs w:val="28"/>
        </w:rPr>
        <w:t>5</w:t>
      </w:r>
      <w:r w:rsidR="003C6255">
        <w:rPr>
          <w:rFonts w:ascii="Times New Roman" w:hAnsi="Times New Roman" w:cs="Times New Roman"/>
          <w:sz w:val="28"/>
          <w:szCs w:val="28"/>
        </w:rPr>
        <w:t>).</w:t>
      </w:r>
    </w:p>
    <w:p w:rsidR="003C6255" w:rsidRDefault="0017598F" w:rsidP="003C625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Динамика совершенствования навыков сло</w:t>
      </w:r>
      <w:r w:rsidR="00AB03C6">
        <w:rPr>
          <w:rFonts w:ascii="Times New Roman" w:hAnsi="Times New Roman" w:cs="Times New Roman"/>
          <w:sz w:val="28"/>
          <w:szCs w:val="28"/>
        </w:rPr>
        <w:t>воизменения отражена в сравнительных таблицах и диаграммах</w:t>
      </w:r>
      <w:r>
        <w:rPr>
          <w:rFonts w:ascii="Times New Roman" w:hAnsi="Times New Roman" w:cs="Times New Roman"/>
          <w:sz w:val="28"/>
          <w:szCs w:val="28"/>
        </w:rPr>
        <w:t xml:space="preserve"> (Приложение 6).</w:t>
      </w:r>
    </w:p>
    <w:p w:rsidR="00F66026" w:rsidRDefault="0017598F" w:rsidP="00F6602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полученных результатов показал, что уровень сформированности навыков словоизменения у детей старшего дошкольного возраста с </w:t>
      </w:r>
      <w:r w:rsidR="0063312B">
        <w:rPr>
          <w:rFonts w:ascii="Times New Roman" w:hAnsi="Times New Roman" w:cs="Times New Roman"/>
          <w:sz w:val="28"/>
          <w:szCs w:val="28"/>
        </w:rPr>
        <w:t>НВ</w:t>
      </w:r>
      <w:r>
        <w:rPr>
          <w:rFonts w:ascii="Times New Roman" w:hAnsi="Times New Roman" w:cs="Times New Roman"/>
          <w:sz w:val="28"/>
          <w:szCs w:val="28"/>
        </w:rPr>
        <w:t>ОНР вырос</w:t>
      </w:r>
      <w:r w:rsidR="00F66026">
        <w:rPr>
          <w:rFonts w:ascii="Times New Roman" w:hAnsi="Times New Roman" w:cs="Times New Roman"/>
          <w:sz w:val="28"/>
          <w:szCs w:val="28"/>
        </w:rPr>
        <w:t>. Это показывают следующие ре</w:t>
      </w:r>
      <w:r w:rsidR="0063312B">
        <w:rPr>
          <w:rFonts w:ascii="Times New Roman" w:hAnsi="Times New Roman" w:cs="Times New Roman"/>
          <w:sz w:val="28"/>
          <w:szCs w:val="28"/>
        </w:rPr>
        <w:t>зультаты: не осталось воспитанников</w:t>
      </w:r>
      <w:r w:rsidR="00F66026">
        <w:rPr>
          <w:rFonts w:ascii="Times New Roman" w:hAnsi="Times New Roman" w:cs="Times New Roman"/>
          <w:sz w:val="28"/>
          <w:szCs w:val="28"/>
        </w:rPr>
        <w:t>, которые выполнили задания на низком уровне и уровне ниже среднего (0%), у 7 дошкольников наблюдается средний уровень развития исследуемых навыков (23,3 %), высокий уровень развития навыков словоизменения отмечен у 23 человек (76,7 %).</w:t>
      </w:r>
    </w:p>
    <w:p w:rsidR="00F66026" w:rsidRDefault="006B0B86" w:rsidP="00F66026">
      <w:pPr>
        <w:spacing w:after="0" w:line="360" w:lineRule="auto"/>
        <w:ind w:firstLine="708"/>
        <w:jc w:val="both"/>
        <w:rPr>
          <w:rFonts w:ascii="Times New Roman" w:hAnsi="Times New Roman" w:cs="Times New Roman"/>
          <w:sz w:val="28"/>
          <w:szCs w:val="28"/>
        </w:rPr>
      </w:pPr>
      <w:r w:rsidRPr="00911990">
        <w:rPr>
          <w:rFonts w:ascii="Times New Roman" w:hAnsi="Times New Roman" w:cs="Times New Roman"/>
          <w:sz w:val="28"/>
          <w:szCs w:val="28"/>
        </w:rPr>
        <w:t xml:space="preserve">Сравнение результатов констатирующего и контрольного эксперимента показало, что </w:t>
      </w:r>
      <w:r w:rsidR="00A320D7" w:rsidRPr="00911990">
        <w:rPr>
          <w:rFonts w:ascii="Times New Roman" w:hAnsi="Times New Roman" w:cs="Times New Roman"/>
          <w:sz w:val="28"/>
          <w:szCs w:val="28"/>
        </w:rPr>
        <w:t>1 реб</w:t>
      </w:r>
      <w:r w:rsidR="00B35039">
        <w:rPr>
          <w:rFonts w:ascii="Times New Roman" w:hAnsi="Times New Roman" w:cs="Times New Roman"/>
          <w:sz w:val="28"/>
          <w:szCs w:val="28"/>
        </w:rPr>
        <w:t>ёнок, в начале года продемонстрировавший низкий</w:t>
      </w:r>
      <w:r w:rsidR="00A320D7" w:rsidRPr="00911990">
        <w:rPr>
          <w:rFonts w:ascii="Times New Roman" w:hAnsi="Times New Roman" w:cs="Times New Roman"/>
          <w:sz w:val="28"/>
          <w:szCs w:val="28"/>
        </w:rPr>
        <w:t xml:space="preserve"> уров</w:t>
      </w:r>
      <w:r w:rsidR="00B35039">
        <w:rPr>
          <w:rFonts w:ascii="Times New Roman" w:hAnsi="Times New Roman" w:cs="Times New Roman"/>
          <w:sz w:val="28"/>
          <w:szCs w:val="28"/>
        </w:rPr>
        <w:t>ень</w:t>
      </w:r>
      <w:r w:rsidR="00A320D7" w:rsidRPr="00911990">
        <w:rPr>
          <w:rFonts w:ascii="Times New Roman" w:hAnsi="Times New Roman" w:cs="Times New Roman"/>
          <w:sz w:val="28"/>
          <w:szCs w:val="28"/>
        </w:rPr>
        <w:t xml:space="preserve"> развития навыков словоизменения, в конце года показал результаты, соответствующие среднему уровню их развития</w:t>
      </w:r>
      <w:r w:rsidRPr="00911990">
        <w:rPr>
          <w:rFonts w:ascii="Times New Roman" w:hAnsi="Times New Roman" w:cs="Times New Roman"/>
          <w:sz w:val="28"/>
          <w:szCs w:val="28"/>
        </w:rPr>
        <w:t>, Из 12 ребят, показавших уровень ниже сре</w:t>
      </w:r>
      <w:r w:rsidR="00A320D7" w:rsidRPr="00911990">
        <w:rPr>
          <w:rFonts w:ascii="Times New Roman" w:hAnsi="Times New Roman" w:cs="Times New Roman"/>
          <w:sz w:val="28"/>
          <w:szCs w:val="28"/>
        </w:rPr>
        <w:t>днего в начале года, 6 оказались</w:t>
      </w:r>
      <w:r w:rsidRPr="00911990">
        <w:rPr>
          <w:rFonts w:ascii="Times New Roman" w:hAnsi="Times New Roman" w:cs="Times New Roman"/>
          <w:sz w:val="28"/>
          <w:szCs w:val="28"/>
        </w:rPr>
        <w:t xml:space="preserve"> на среднем и 6 – на высоком уровне в конце года. Результаты всех 13 детей, н</w:t>
      </w:r>
      <w:r w:rsidR="00A320D7" w:rsidRPr="00911990">
        <w:rPr>
          <w:rFonts w:ascii="Times New Roman" w:hAnsi="Times New Roman" w:cs="Times New Roman"/>
          <w:sz w:val="28"/>
          <w:szCs w:val="28"/>
        </w:rPr>
        <w:t xml:space="preserve">абравших в начале года </w:t>
      </w:r>
      <w:r w:rsidR="00911990" w:rsidRPr="00911990">
        <w:rPr>
          <w:rFonts w:ascii="Times New Roman" w:hAnsi="Times New Roman" w:cs="Times New Roman"/>
          <w:sz w:val="28"/>
          <w:szCs w:val="28"/>
        </w:rPr>
        <w:t xml:space="preserve">количество </w:t>
      </w:r>
      <w:r w:rsidR="00A320D7" w:rsidRPr="00911990">
        <w:rPr>
          <w:rFonts w:ascii="Times New Roman" w:hAnsi="Times New Roman" w:cs="Times New Roman"/>
          <w:sz w:val="28"/>
          <w:szCs w:val="28"/>
        </w:rPr>
        <w:t>баллов соответствующ</w:t>
      </w:r>
      <w:r w:rsidR="00911990" w:rsidRPr="00911990">
        <w:rPr>
          <w:rFonts w:ascii="Times New Roman" w:hAnsi="Times New Roman" w:cs="Times New Roman"/>
          <w:sz w:val="28"/>
          <w:szCs w:val="28"/>
        </w:rPr>
        <w:t>ее</w:t>
      </w:r>
      <w:r w:rsidR="00A320D7" w:rsidRPr="00911990">
        <w:rPr>
          <w:rFonts w:ascii="Times New Roman" w:hAnsi="Times New Roman" w:cs="Times New Roman"/>
          <w:sz w:val="28"/>
          <w:szCs w:val="28"/>
        </w:rPr>
        <w:t xml:space="preserve"> показателям среднего уровня развития исследуемых навыков</w:t>
      </w:r>
      <w:r w:rsidR="00911990" w:rsidRPr="00911990">
        <w:rPr>
          <w:rFonts w:ascii="Times New Roman" w:hAnsi="Times New Roman" w:cs="Times New Roman"/>
          <w:sz w:val="28"/>
          <w:szCs w:val="28"/>
        </w:rPr>
        <w:t>, в конце года улучшились и соответствуют высокому уровню</w:t>
      </w:r>
      <w:r w:rsidRPr="00911990">
        <w:rPr>
          <w:rFonts w:ascii="Times New Roman" w:hAnsi="Times New Roman" w:cs="Times New Roman"/>
          <w:sz w:val="28"/>
          <w:szCs w:val="28"/>
        </w:rPr>
        <w:t>. А 4 испытуемых, находившихся  на высоком уровне в начале года,</w:t>
      </w:r>
      <w:r w:rsidR="00B35039">
        <w:rPr>
          <w:rFonts w:ascii="Times New Roman" w:hAnsi="Times New Roman" w:cs="Times New Roman"/>
          <w:sz w:val="28"/>
          <w:szCs w:val="28"/>
        </w:rPr>
        <w:t xml:space="preserve"> на нём и остались. Отмечу</w:t>
      </w:r>
      <w:r w:rsidRPr="00911990">
        <w:rPr>
          <w:rFonts w:ascii="Times New Roman" w:hAnsi="Times New Roman" w:cs="Times New Roman"/>
          <w:sz w:val="28"/>
          <w:szCs w:val="28"/>
        </w:rPr>
        <w:t>, что</w:t>
      </w:r>
      <w:r w:rsidR="00B35039">
        <w:rPr>
          <w:rFonts w:ascii="Times New Roman" w:hAnsi="Times New Roman" w:cs="Times New Roman"/>
          <w:sz w:val="28"/>
          <w:szCs w:val="28"/>
        </w:rPr>
        <w:t xml:space="preserve"> в конце года</w:t>
      </w:r>
      <w:r w:rsidRPr="00911990">
        <w:rPr>
          <w:rFonts w:ascii="Times New Roman" w:hAnsi="Times New Roman" w:cs="Times New Roman"/>
          <w:sz w:val="28"/>
          <w:szCs w:val="28"/>
        </w:rPr>
        <w:t xml:space="preserve"> 6 человек</w:t>
      </w:r>
      <w:r w:rsidR="00B35039">
        <w:rPr>
          <w:rFonts w:ascii="Times New Roman" w:hAnsi="Times New Roman" w:cs="Times New Roman"/>
          <w:sz w:val="28"/>
          <w:szCs w:val="28"/>
        </w:rPr>
        <w:t xml:space="preserve"> с высоким уровнем развития навыков словоизменения</w:t>
      </w:r>
      <w:r w:rsidR="00F66026" w:rsidRPr="00911990">
        <w:rPr>
          <w:rFonts w:ascii="Times New Roman" w:hAnsi="Times New Roman" w:cs="Times New Roman"/>
          <w:sz w:val="28"/>
          <w:szCs w:val="28"/>
        </w:rPr>
        <w:t>, выполнили задания без ошибок и получили максимально возможные 20 баллов.</w:t>
      </w:r>
    </w:p>
    <w:p w:rsidR="00F66026" w:rsidRDefault="00FF673E" w:rsidP="00F6602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п</w:t>
      </w:r>
      <w:r w:rsidR="006B0B86">
        <w:rPr>
          <w:rFonts w:ascii="Times New Roman" w:hAnsi="Times New Roman" w:cs="Times New Roman"/>
          <w:sz w:val="28"/>
          <w:szCs w:val="28"/>
        </w:rPr>
        <w:t>олученные результаты показали, что организация коррекционно-педагогической р</w:t>
      </w:r>
      <w:r w:rsidR="0063312B">
        <w:rPr>
          <w:rFonts w:ascii="Times New Roman" w:hAnsi="Times New Roman" w:cs="Times New Roman"/>
          <w:sz w:val="28"/>
          <w:szCs w:val="28"/>
        </w:rPr>
        <w:t xml:space="preserve">аботы с использованием </w:t>
      </w:r>
      <w:r w:rsidR="006B0B86">
        <w:rPr>
          <w:rFonts w:ascii="Times New Roman" w:hAnsi="Times New Roman" w:cs="Times New Roman"/>
          <w:sz w:val="28"/>
          <w:szCs w:val="28"/>
        </w:rPr>
        <w:t xml:space="preserve"> дидакти</w:t>
      </w:r>
      <w:r w:rsidR="0063312B">
        <w:rPr>
          <w:rFonts w:ascii="Times New Roman" w:hAnsi="Times New Roman" w:cs="Times New Roman"/>
          <w:sz w:val="28"/>
          <w:szCs w:val="28"/>
        </w:rPr>
        <w:t>ческих игр по формированию</w:t>
      </w:r>
      <w:r w:rsidR="006B0B86">
        <w:rPr>
          <w:rFonts w:ascii="Times New Roman" w:hAnsi="Times New Roman" w:cs="Times New Roman"/>
          <w:sz w:val="28"/>
          <w:szCs w:val="28"/>
        </w:rPr>
        <w:t xml:space="preserve"> навыков словоизменения</w:t>
      </w:r>
      <w:r w:rsidR="00272D10">
        <w:rPr>
          <w:rFonts w:ascii="Times New Roman" w:hAnsi="Times New Roman" w:cs="Times New Roman"/>
          <w:sz w:val="28"/>
          <w:szCs w:val="28"/>
        </w:rPr>
        <w:t xml:space="preserve"> у детей старшего дошкольного возраста с </w:t>
      </w:r>
      <w:r w:rsidR="0063312B">
        <w:rPr>
          <w:rFonts w:ascii="Times New Roman" w:hAnsi="Times New Roman" w:cs="Times New Roman"/>
          <w:sz w:val="28"/>
          <w:szCs w:val="28"/>
        </w:rPr>
        <w:t>НВ</w:t>
      </w:r>
      <w:r w:rsidR="00272D10">
        <w:rPr>
          <w:rFonts w:ascii="Times New Roman" w:hAnsi="Times New Roman" w:cs="Times New Roman"/>
          <w:sz w:val="28"/>
          <w:szCs w:val="28"/>
        </w:rPr>
        <w:t xml:space="preserve">ОНР оказалась эффективной и результативной. Использование </w:t>
      </w:r>
      <w:r w:rsidR="00272D10">
        <w:rPr>
          <w:rFonts w:ascii="Times New Roman" w:hAnsi="Times New Roman" w:cs="Times New Roman"/>
          <w:sz w:val="28"/>
          <w:szCs w:val="28"/>
        </w:rPr>
        <w:lastRenderedPageBreak/>
        <w:t>разработанных игр сделало учебный материал увлекательным, стимулировало работоспособность и облегчило процесс усвоения знаний.</w:t>
      </w:r>
    </w:p>
    <w:p w:rsidR="0013235E" w:rsidRDefault="00FF673E" w:rsidP="00FF673E">
      <w:pPr>
        <w:spacing w:after="0" w:line="360" w:lineRule="auto"/>
        <w:ind w:firstLine="709"/>
        <w:jc w:val="center"/>
        <w:rPr>
          <w:rFonts w:ascii="Times New Roman" w:hAnsi="Times New Roman" w:cs="Times New Roman"/>
          <w:i/>
          <w:sz w:val="28"/>
          <w:szCs w:val="28"/>
        </w:rPr>
      </w:pPr>
      <w:r w:rsidRPr="00FF673E">
        <w:rPr>
          <w:rFonts w:ascii="Times New Roman" w:hAnsi="Times New Roman" w:cs="Times New Roman"/>
          <w:i/>
          <w:sz w:val="28"/>
          <w:szCs w:val="28"/>
        </w:rPr>
        <w:t>3.</w:t>
      </w:r>
      <w:r>
        <w:rPr>
          <w:rFonts w:ascii="Times New Roman" w:hAnsi="Times New Roman" w:cs="Times New Roman"/>
          <w:i/>
          <w:sz w:val="28"/>
          <w:szCs w:val="28"/>
        </w:rPr>
        <w:t xml:space="preserve"> Заключение</w:t>
      </w:r>
    </w:p>
    <w:p w:rsidR="00911990" w:rsidRDefault="00C552A1" w:rsidP="00F723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опыт посвящён </w:t>
      </w:r>
      <w:r w:rsidR="00FF673E">
        <w:rPr>
          <w:rFonts w:ascii="Times New Roman" w:hAnsi="Times New Roman" w:cs="Times New Roman"/>
          <w:sz w:val="28"/>
          <w:szCs w:val="28"/>
        </w:rPr>
        <w:t>использовани</w:t>
      </w:r>
      <w:r>
        <w:rPr>
          <w:rFonts w:ascii="Times New Roman" w:hAnsi="Times New Roman" w:cs="Times New Roman"/>
          <w:sz w:val="28"/>
          <w:szCs w:val="28"/>
        </w:rPr>
        <w:t>ю</w:t>
      </w:r>
      <w:r w:rsidR="00FF673E">
        <w:rPr>
          <w:rFonts w:ascii="Times New Roman" w:hAnsi="Times New Roman" w:cs="Times New Roman"/>
          <w:sz w:val="28"/>
          <w:szCs w:val="28"/>
        </w:rPr>
        <w:t xml:space="preserve"> дидактических игр </w:t>
      </w:r>
      <w:r w:rsidR="0063312B">
        <w:rPr>
          <w:rFonts w:ascii="Times New Roman" w:hAnsi="Times New Roman" w:cs="Times New Roman"/>
          <w:sz w:val="28"/>
          <w:szCs w:val="28"/>
        </w:rPr>
        <w:t xml:space="preserve">по формированию </w:t>
      </w:r>
      <w:r w:rsidR="00FF673E">
        <w:rPr>
          <w:rFonts w:ascii="Times New Roman" w:hAnsi="Times New Roman" w:cs="Times New Roman"/>
          <w:sz w:val="28"/>
          <w:szCs w:val="28"/>
        </w:rPr>
        <w:t xml:space="preserve">навыков словоизменения у детей старшего дошкольного возраста с </w:t>
      </w:r>
      <w:r w:rsidR="0063312B">
        <w:rPr>
          <w:rFonts w:ascii="Times New Roman" w:hAnsi="Times New Roman" w:cs="Times New Roman"/>
          <w:sz w:val="28"/>
          <w:szCs w:val="28"/>
        </w:rPr>
        <w:t>НВОНР</w:t>
      </w:r>
      <w:r w:rsidR="00F72321">
        <w:rPr>
          <w:rFonts w:ascii="Times New Roman" w:hAnsi="Times New Roman" w:cs="Times New Roman"/>
          <w:sz w:val="28"/>
          <w:szCs w:val="28"/>
        </w:rPr>
        <w:t>.</w:t>
      </w:r>
    </w:p>
    <w:p w:rsidR="00467AAF" w:rsidRDefault="00467AAF" w:rsidP="00467AAF">
      <w:pPr>
        <w:spacing w:after="0" w:line="360" w:lineRule="auto"/>
        <w:ind w:firstLine="567"/>
        <w:jc w:val="both"/>
        <w:rPr>
          <w:rFonts w:ascii="Times New Roman" w:hAnsi="Times New Roman"/>
          <w:sz w:val="28"/>
          <w:szCs w:val="28"/>
        </w:rPr>
      </w:pPr>
      <w:r>
        <w:rPr>
          <w:rFonts w:ascii="Times New Roman" w:eastAsia="Times New Roman" w:hAnsi="Times New Roman" w:cs="Times New Roman"/>
          <w:sz w:val="28"/>
          <w:szCs w:val="28"/>
          <w:lang w:eastAsia="ru-RU"/>
        </w:rPr>
        <w:t>О результативности проведённой работы</w:t>
      </w:r>
      <w:r>
        <w:rPr>
          <w:rFonts w:ascii="Times New Roman" w:hAnsi="Times New Roman"/>
          <w:sz w:val="28"/>
          <w:szCs w:val="28"/>
        </w:rPr>
        <w:t xml:space="preserve"> свидетельствуют следующие факты:</w:t>
      </w:r>
    </w:p>
    <w:p w:rsidR="00467AAF" w:rsidRDefault="00467AAF" w:rsidP="00467AAF">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осуществлён подбор оптимального диагностического инструментария, проведено обследование уровня сформированности навыков словоизменения на начало и конец учебного года;</w:t>
      </w:r>
    </w:p>
    <w:p w:rsidR="00467AAF" w:rsidRDefault="00467AAF" w:rsidP="00467AAF">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разработаны, систематизированы и внедрены в коррекционно-педагогические занятия дидактические игры </w:t>
      </w:r>
      <w:r w:rsidR="00575D7B">
        <w:rPr>
          <w:rFonts w:ascii="Times New Roman" w:eastAsia="Times New Roman" w:hAnsi="Times New Roman" w:cs="Times New Roman"/>
          <w:sz w:val="28"/>
          <w:szCs w:val="28"/>
          <w:lang w:eastAsia="ru-RU"/>
        </w:rPr>
        <w:t>по формированию</w:t>
      </w:r>
      <w:r>
        <w:rPr>
          <w:rFonts w:ascii="Times New Roman" w:eastAsia="Times New Roman" w:hAnsi="Times New Roman" w:cs="Times New Roman"/>
          <w:sz w:val="28"/>
          <w:szCs w:val="28"/>
          <w:lang w:eastAsia="ru-RU"/>
        </w:rPr>
        <w:t xml:space="preserve"> навыков словоизменения у старших дошкольников с </w:t>
      </w:r>
      <w:r w:rsidR="00575D7B">
        <w:rPr>
          <w:rFonts w:ascii="Times New Roman" w:eastAsia="Times New Roman" w:hAnsi="Times New Roman" w:cs="Times New Roman"/>
          <w:sz w:val="28"/>
          <w:szCs w:val="28"/>
          <w:lang w:eastAsia="ru-RU"/>
        </w:rPr>
        <w:t>НВ</w:t>
      </w:r>
      <w:r>
        <w:rPr>
          <w:rFonts w:ascii="Times New Roman" w:eastAsia="Times New Roman" w:hAnsi="Times New Roman" w:cs="Times New Roman"/>
          <w:sz w:val="28"/>
          <w:szCs w:val="28"/>
          <w:lang w:eastAsia="ru-RU"/>
        </w:rPr>
        <w:t>ОНР;</w:t>
      </w:r>
    </w:p>
    <w:p w:rsidR="00467AAF" w:rsidRDefault="00467AAF" w:rsidP="00467AA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отмечена</w:t>
      </w:r>
      <w:r w:rsidR="00575D7B">
        <w:rPr>
          <w:rFonts w:ascii="Times New Roman" w:eastAsia="Times New Roman" w:hAnsi="Times New Roman" w:cs="Times New Roman"/>
          <w:sz w:val="28"/>
          <w:szCs w:val="28"/>
          <w:lang w:eastAsia="ru-RU"/>
        </w:rPr>
        <w:t xml:space="preserve"> положительная динамика развития</w:t>
      </w:r>
      <w:r>
        <w:rPr>
          <w:rFonts w:ascii="Times New Roman" w:eastAsia="Times New Roman" w:hAnsi="Times New Roman" w:cs="Times New Roman"/>
          <w:sz w:val="28"/>
          <w:szCs w:val="28"/>
          <w:lang w:eastAsia="ru-RU"/>
        </w:rPr>
        <w:t xml:space="preserve"> исследуемых навыков у детей старшего дошкольного возраста.</w:t>
      </w:r>
    </w:p>
    <w:p w:rsidR="00FF673E" w:rsidRDefault="00DD4356" w:rsidP="00FF67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дальнейшем</w:t>
      </w:r>
      <w:r w:rsidR="00F72321">
        <w:rPr>
          <w:rFonts w:ascii="Times New Roman" w:hAnsi="Times New Roman" w:cs="Times New Roman"/>
          <w:sz w:val="28"/>
          <w:szCs w:val="28"/>
        </w:rPr>
        <w:t xml:space="preserve"> планирую пополнять картинный материал разработанных </w:t>
      </w:r>
      <w:r w:rsidR="00911990">
        <w:rPr>
          <w:rFonts w:ascii="Times New Roman" w:hAnsi="Times New Roman" w:cs="Times New Roman"/>
          <w:sz w:val="28"/>
          <w:szCs w:val="28"/>
        </w:rPr>
        <w:t>дидактических игр</w:t>
      </w:r>
      <w:r w:rsidR="00F72321">
        <w:rPr>
          <w:rFonts w:ascii="Times New Roman" w:hAnsi="Times New Roman" w:cs="Times New Roman"/>
          <w:sz w:val="28"/>
          <w:szCs w:val="28"/>
        </w:rPr>
        <w:t xml:space="preserve"> для большего разнообразия игровых действий и возможности выполнения заданий, направленных на совершенствование навыков словообразования.</w:t>
      </w:r>
    </w:p>
    <w:p w:rsidR="00EB1B6C" w:rsidRDefault="00EB1B6C" w:rsidP="00766DCA">
      <w:pPr>
        <w:shd w:val="clear" w:color="auto" w:fill="FFFFFF"/>
        <w:tabs>
          <w:tab w:val="num" w:pos="284"/>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Данный опыт был представлен на заседании педагогического совета дошкольного учреждения. Возможности использования авторских дидактических игр были продемонстрированы воспитателям дошкольного образования на открытом занятии «Огород»</w:t>
      </w:r>
      <w:r w:rsidR="00903B21">
        <w:rPr>
          <w:rFonts w:ascii="Times New Roman" w:hAnsi="Times New Roman" w:cs="Times New Roman"/>
          <w:sz w:val="28"/>
          <w:szCs w:val="28"/>
        </w:rPr>
        <w:t xml:space="preserve"> (Приложение 7)</w:t>
      </w:r>
      <w:r>
        <w:rPr>
          <w:rFonts w:ascii="Times New Roman" w:hAnsi="Times New Roman" w:cs="Times New Roman"/>
          <w:sz w:val="28"/>
          <w:szCs w:val="28"/>
        </w:rPr>
        <w:t xml:space="preserve">. </w:t>
      </w:r>
    </w:p>
    <w:p w:rsidR="00766DCA" w:rsidRDefault="00766DCA" w:rsidP="00766DCA">
      <w:pPr>
        <w:shd w:val="clear" w:color="auto" w:fill="FFFFFF"/>
        <w:tabs>
          <w:tab w:val="num" w:pos="284"/>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Материалы опыта работы могут быть использованы учителями-дефектологами пунктов коррекционно-педагогической помощи в учреждениях дошкольного образования, а также воспитателями дошкольного образования.</w:t>
      </w:r>
    </w:p>
    <w:p w:rsidR="00575D7B" w:rsidRDefault="00575D7B" w:rsidP="00443C5C">
      <w:pPr>
        <w:spacing w:after="0" w:line="360" w:lineRule="auto"/>
        <w:jc w:val="both"/>
        <w:rPr>
          <w:rFonts w:ascii="Times New Roman" w:hAnsi="Times New Roman" w:cs="Times New Roman"/>
          <w:sz w:val="28"/>
          <w:szCs w:val="28"/>
        </w:rPr>
      </w:pPr>
    </w:p>
    <w:p w:rsidR="00443C5C" w:rsidRDefault="00443C5C" w:rsidP="00443C5C">
      <w:pPr>
        <w:spacing w:after="0" w:line="360" w:lineRule="auto"/>
        <w:jc w:val="both"/>
        <w:rPr>
          <w:rFonts w:ascii="Times New Roman" w:hAnsi="Times New Roman" w:cs="Times New Roman"/>
          <w:sz w:val="28"/>
          <w:szCs w:val="28"/>
        </w:rPr>
      </w:pPr>
    </w:p>
    <w:p w:rsidR="00575D7B" w:rsidRDefault="00575D7B" w:rsidP="00744401">
      <w:pPr>
        <w:spacing w:after="0" w:line="360" w:lineRule="auto"/>
        <w:jc w:val="both"/>
        <w:rPr>
          <w:rFonts w:ascii="Times New Roman" w:hAnsi="Times New Roman" w:cs="Times New Roman"/>
          <w:sz w:val="28"/>
          <w:szCs w:val="28"/>
        </w:rPr>
      </w:pPr>
    </w:p>
    <w:p w:rsidR="00D50F53" w:rsidRDefault="00AD0EB1" w:rsidP="0031011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использованных источников</w:t>
      </w:r>
    </w:p>
    <w:p w:rsidR="00C6429C" w:rsidRDefault="00C6429C" w:rsidP="00A1213E">
      <w:pPr>
        <w:pStyle w:val="a8"/>
        <w:numPr>
          <w:ilvl w:val="0"/>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Алексеева, М. М., Яшина, Б. И. Методика развития речи и обучения родному языку дошкольников: учеб. пособие для студ. высш. и сред. пед. учеб. заведений, 3-е изд., стереотип. – М.: Издательский центр «Академия», 2000. – 400 с.</w:t>
      </w:r>
    </w:p>
    <w:p w:rsidR="00544838" w:rsidRDefault="00544838" w:rsidP="00A1213E">
      <w:pPr>
        <w:pStyle w:val="a8"/>
        <w:numPr>
          <w:ilvl w:val="0"/>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Баль, Н. Н. Развитие познавательной деятельности детей дошкольного возраста с общим недоразвитием речи на коррекционных занятиях: пособие для педагогов учреждений образования, реализующих образовательную программу спец. образования на уровне дошкольного образования / Н. Н. Баль, Н. В. Дроздова. – Минск: Народная асвета, 2015. – 110 с.: ил.</w:t>
      </w:r>
    </w:p>
    <w:p w:rsidR="001C34E3" w:rsidRDefault="001C34E3" w:rsidP="00A1213E">
      <w:pPr>
        <w:pStyle w:val="a8"/>
        <w:numPr>
          <w:ilvl w:val="0"/>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Баль, Н. Н., Дроздова, Н. В. Логопедическая работа с детьми дошкольного возраста с т</w:t>
      </w:r>
      <w:r w:rsidR="00F81485">
        <w:rPr>
          <w:rFonts w:ascii="Times New Roman" w:hAnsi="Times New Roman" w:cs="Times New Roman"/>
          <w:sz w:val="28"/>
          <w:szCs w:val="28"/>
        </w:rPr>
        <w:t xml:space="preserve">яжёлыми нарушениями речи: учеб.- </w:t>
      </w:r>
      <w:r>
        <w:rPr>
          <w:rFonts w:ascii="Times New Roman" w:hAnsi="Times New Roman" w:cs="Times New Roman"/>
          <w:sz w:val="28"/>
          <w:szCs w:val="28"/>
        </w:rPr>
        <w:t xml:space="preserve">метод. пособие для учителей-дефектологов дошк. учреждений / Н. Н. Баль, Н. В. Дроздова. – Минск: </w:t>
      </w:r>
      <w:r w:rsidR="00F81485">
        <w:rPr>
          <w:rFonts w:ascii="Times New Roman" w:hAnsi="Times New Roman" w:cs="Times New Roman"/>
          <w:sz w:val="28"/>
          <w:szCs w:val="28"/>
          <w:lang w:val="uk-UA"/>
        </w:rPr>
        <w:t>Адукац</w:t>
      </w:r>
      <w:r w:rsidR="00F81485">
        <w:rPr>
          <w:rFonts w:ascii="Times New Roman" w:hAnsi="Times New Roman" w:cs="Times New Roman"/>
          <w:sz w:val="28"/>
          <w:szCs w:val="28"/>
        </w:rPr>
        <w:t>ы</w:t>
      </w:r>
      <w:r>
        <w:rPr>
          <w:rFonts w:ascii="Times New Roman" w:hAnsi="Times New Roman" w:cs="Times New Roman"/>
          <w:sz w:val="28"/>
          <w:szCs w:val="28"/>
          <w:lang w:val="uk-UA"/>
        </w:rPr>
        <w:t>я і в</w:t>
      </w:r>
      <w:r>
        <w:rPr>
          <w:rFonts w:ascii="Times New Roman" w:hAnsi="Times New Roman" w:cs="Times New Roman"/>
          <w:sz w:val="28"/>
          <w:szCs w:val="28"/>
        </w:rPr>
        <w:t>ыхаванне, 2010. – 152 с.</w:t>
      </w:r>
    </w:p>
    <w:p w:rsidR="00AD0EB1" w:rsidRPr="003C6255" w:rsidRDefault="00C6429C" w:rsidP="00A1213E">
      <w:pPr>
        <w:pStyle w:val="a8"/>
        <w:numPr>
          <w:ilvl w:val="0"/>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Лалаева, Р. И., Серебрякова, Н. В. Коррекция общего недоразвития речи у дошкольников (формирование лексики и грамматического стро</w:t>
      </w:r>
      <w:r w:rsidR="00544838">
        <w:rPr>
          <w:rFonts w:ascii="Times New Roman" w:hAnsi="Times New Roman" w:cs="Times New Roman"/>
          <w:sz w:val="28"/>
          <w:szCs w:val="28"/>
        </w:rPr>
        <w:t>я.) – СПб.: СОЮЗ, 1999. – 160с.:</w:t>
      </w:r>
      <w:r>
        <w:rPr>
          <w:rFonts w:ascii="Times New Roman" w:hAnsi="Times New Roman" w:cs="Times New Roman"/>
          <w:sz w:val="28"/>
          <w:szCs w:val="28"/>
        </w:rPr>
        <w:t xml:space="preserve"> ил.</w:t>
      </w:r>
    </w:p>
    <w:p w:rsidR="00AD0EB1" w:rsidRPr="00265FA7" w:rsidRDefault="00C6429C" w:rsidP="00A1213E">
      <w:pPr>
        <w:pStyle w:val="a8"/>
        <w:numPr>
          <w:ilvl w:val="0"/>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Филичёва, Т. Б., Чиркина, Г. В. Устранение общего недоразвития речи у детей дошкольного возраста</w:t>
      </w:r>
      <w:r w:rsidR="003F6C01">
        <w:rPr>
          <w:rFonts w:ascii="Times New Roman" w:hAnsi="Times New Roman" w:cs="Times New Roman"/>
          <w:sz w:val="28"/>
          <w:szCs w:val="28"/>
        </w:rPr>
        <w:t>: практ. пособие / Т. Б. Филичёва, Г. В. Чиркина – 5-е изд</w:t>
      </w:r>
      <w:r>
        <w:rPr>
          <w:rFonts w:ascii="Times New Roman" w:hAnsi="Times New Roman" w:cs="Times New Roman"/>
          <w:sz w:val="28"/>
          <w:szCs w:val="28"/>
        </w:rPr>
        <w:t>. – М.: Айрис-пресс, 2008. – 224 с.</w:t>
      </w:r>
      <w:r w:rsidR="003F6C01">
        <w:rPr>
          <w:rFonts w:ascii="Times New Roman" w:hAnsi="Times New Roman" w:cs="Times New Roman"/>
          <w:sz w:val="28"/>
          <w:szCs w:val="28"/>
        </w:rPr>
        <w:t xml:space="preserve"> – (Библиотека логопеда-практика).</w:t>
      </w:r>
    </w:p>
    <w:p w:rsidR="00265FA7" w:rsidRDefault="00265FA7" w:rsidP="00265FA7">
      <w:pPr>
        <w:spacing w:after="0" w:line="360" w:lineRule="auto"/>
        <w:jc w:val="both"/>
        <w:rPr>
          <w:rFonts w:ascii="Times New Roman" w:hAnsi="Times New Roman" w:cs="Times New Roman"/>
          <w:sz w:val="28"/>
          <w:szCs w:val="28"/>
          <w:lang w:val="ru-RU"/>
        </w:rPr>
      </w:pPr>
    </w:p>
    <w:p w:rsidR="00265FA7" w:rsidRDefault="00265FA7" w:rsidP="00265FA7">
      <w:pPr>
        <w:spacing w:after="0" w:line="360" w:lineRule="auto"/>
        <w:jc w:val="both"/>
        <w:rPr>
          <w:rFonts w:ascii="Times New Roman" w:hAnsi="Times New Roman" w:cs="Times New Roman"/>
          <w:sz w:val="28"/>
          <w:szCs w:val="28"/>
          <w:lang w:val="ru-RU"/>
        </w:rPr>
      </w:pPr>
    </w:p>
    <w:p w:rsidR="00265FA7" w:rsidRDefault="00265FA7" w:rsidP="00265FA7">
      <w:pPr>
        <w:spacing w:after="0" w:line="360" w:lineRule="auto"/>
        <w:jc w:val="both"/>
        <w:rPr>
          <w:rFonts w:ascii="Times New Roman" w:hAnsi="Times New Roman" w:cs="Times New Roman"/>
          <w:sz w:val="28"/>
          <w:szCs w:val="28"/>
          <w:lang w:val="ru-RU"/>
        </w:rPr>
      </w:pPr>
    </w:p>
    <w:p w:rsidR="00265FA7" w:rsidRDefault="00265FA7" w:rsidP="00265FA7">
      <w:pPr>
        <w:spacing w:after="0" w:line="360" w:lineRule="auto"/>
        <w:jc w:val="both"/>
        <w:rPr>
          <w:rFonts w:ascii="Times New Roman" w:hAnsi="Times New Roman" w:cs="Times New Roman"/>
          <w:sz w:val="28"/>
          <w:szCs w:val="28"/>
          <w:lang w:val="ru-RU"/>
        </w:rPr>
      </w:pPr>
    </w:p>
    <w:p w:rsidR="00265FA7" w:rsidRDefault="00265FA7" w:rsidP="00265FA7">
      <w:pPr>
        <w:spacing w:after="0" w:line="360" w:lineRule="auto"/>
        <w:jc w:val="both"/>
        <w:rPr>
          <w:rFonts w:ascii="Times New Roman" w:hAnsi="Times New Roman" w:cs="Times New Roman"/>
          <w:sz w:val="28"/>
          <w:szCs w:val="28"/>
          <w:lang w:val="ru-RU"/>
        </w:rPr>
      </w:pPr>
    </w:p>
    <w:p w:rsidR="00265FA7" w:rsidRDefault="00265FA7" w:rsidP="00265FA7">
      <w:pPr>
        <w:spacing w:after="0" w:line="360" w:lineRule="auto"/>
        <w:jc w:val="both"/>
        <w:rPr>
          <w:rFonts w:ascii="Times New Roman" w:hAnsi="Times New Roman" w:cs="Times New Roman"/>
          <w:sz w:val="28"/>
          <w:szCs w:val="28"/>
          <w:lang w:val="ru-RU"/>
        </w:rPr>
      </w:pPr>
    </w:p>
    <w:p w:rsidR="00265FA7" w:rsidRDefault="00265FA7" w:rsidP="00265FA7">
      <w:pPr>
        <w:spacing w:after="0" w:line="360" w:lineRule="auto"/>
        <w:jc w:val="both"/>
        <w:rPr>
          <w:rFonts w:ascii="Times New Roman" w:hAnsi="Times New Roman" w:cs="Times New Roman"/>
          <w:sz w:val="28"/>
          <w:szCs w:val="28"/>
          <w:lang w:val="ru-RU"/>
        </w:rPr>
      </w:pPr>
    </w:p>
    <w:p w:rsidR="00265FA7" w:rsidRDefault="00265FA7" w:rsidP="00265FA7">
      <w:pPr>
        <w:spacing w:after="0" w:line="360" w:lineRule="auto"/>
        <w:jc w:val="both"/>
        <w:rPr>
          <w:rFonts w:ascii="Times New Roman" w:hAnsi="Times New Roman" w:cs="Times New Roman"/>
          <w:sz w:val="28"/>
          <w:szCs w:val="28"/>
          <w:lang w:val="ru-RU"/>
        </w:rPr>
      </w:pPr>
    </w:p>
    <w:p w:rsidR="00265FA7" w:rsidRDefault="00265FA7" w:rsidP="00265FA7">
      <w:pPr>
        <w:spacing w:after="0" w:line="360" w:lineRule="auto"/>
        <w:ind w:left="7080" w:firstLine="708"/>
        <w:jc w:val="both"/>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265FA7" w:rsidRDefault="00265FA7" w:rsidP="00265FA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Диагностика состояния словоизменения</w:t>
      </w:r>
    </w:p>
    <w:p w:rsidR="00265FA7" w:rsidRDefault="00265FA7" w:rsidP="00265FA7">
      <w:pPr>
        <w:pStyle w:val="a8"/>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Употребление существительных в именительном падеже единственного и множественного числа (образовать по аналогии)</w:t>
      </w:r>
    </w:p>
    <w:p w:rsidR="00265FA7" w:rsidRDefault="00265FA7" w:rsidP="00265FA7">
      <w:pPr>
        <w:spacing w:after="0" w:line="360" w:lineRule="auto"/>
        <w:rPr>
          <w:rFonts w:ascii="Times New Roman" w:hAnsi="Times New Roman" w:cs="Times New Roman"/>
          <w:sz w:val="28"/>
          <w:szCs w:val="28"/>
        </w:rPr>
        <w:sectPr w:rsidR="00265FA7">
          <w:pgSz w:w="11906" w:h="16838"/>
          <w:pgMar w:top="1134" w:right="567" w:bottom="1134" w:left="1701" w:header="709" w:footer="709" w:gutter="0"/>
          <w:cols w:space="720"/>
        </w:sectPr>
      </w:pP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Начало года</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Кот – </w:t>
      </w:r>
      <w:r>
        <w:rPr>
          <w:rFonts w:ascii="Times New Roman" w:hAnsi="Times New Roman" w:cs="Times New Roman"/>
          <w:sz w:val="28"/>
          <w:szCs w:val="28"/>
          <w:u w:val="single"/>
        </w:rPr>
        <w:t>коты</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Лев – _________________________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Река – _________________________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Ухо – _________________________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Кольцо – 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Конец года</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Кот – </w:t>
      </w:r>
      <w:r>
        <w:rPr>
          <w:rFonts w:ascii="Times New Roman" w:hAnsi="Times New Roman" w:cs="Times New Roman"/>
          <w:sz w:val="28"/>
          <w:szCs w:val="28"/>
          <w:u w:val="single"/>
        </w:rPr>
        <w:t>коты</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Лев – _________________________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Река – _________________________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Ухо – _________________________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Кольцо – ______________________</w:t>
      </w:r>
    </w:p>
    <w:p w:rsidR="00265FA7" w:rsidRDefault="00265FA7" w:rsidP="00265FA7">
      <w:pPr>
        <w:spacing w:after="0" w:line="360" w:lineRule="auto"/>
        <w:rPr>
          <w:rFonts w:ascii="Times New Roman" w:hAnsi="Times New Roman" w:cs="Times New Roman"/>
          <w:sz w:val="28"/>
          <w:szCs w:val="28"/>
        </w:rPr>
        <w:sectPr w:rsidR="00265FA7">
          <w:type w:val="continuous"/>
          <w:pgSz w:w="11906" w:h="16838"/>
          <w:pgMar w:top="1134" w:right="567" w:bottom="1134" w:left="1701" w:header="708" w:footer="708" w:gutter="0"/>
          <w:cols w:num="2" w:space="708"/>
        </w:sectPr>
      </w:pPr>
    </w:p>
    <w:p w:rsidR="00265FA7" w:rsidRDefault="00265FA7" w:rsidP="00265FA7">
      <w:pPr>
        <w:pStyle w:val="a8"/>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Образование существительных множественного числа в родительномпадеже (ответить на вопрос «Много чего?» по картинкам)</w:t>
      </w:r>
    </w:p>
    <w:p w:rsidR="00265FA7" w:rsidRDefault="00265FA7" w:rsidP="00265FA7">
      <w:pPr>
        <w:spacing w:after="0" w:line="360" w:lineRule="auto"/>
        <w:rPr>
          <w:rFonts w:ascii="Times New Roman" w:hAnsi="Times New Roman" w:cs="Times New Roman"/>
          <w:sz w:val="28"/>
          <w:szCs w:val="28"/>
        </w:rPr>
        <w:sectPr w:rsidR="00265FA7">
          <w:type w:val="continuous"/>
          <w:pgSz w:w="11906" w:h="16838"/>
          <w:pgMar w:top="1134" w:right="567" w:bottom="1134" w:left="1701" w:header="708" w:footer="708" w:gutter="0"/>
          <w:cols w:space="720"/>
        </w:sectPr>
      </w:pP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Начало года</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Шаров_________________________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Ключей________________________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Берёз__________________________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Ложек_________________________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Окон__________________________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Конец года</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Шаров_________________________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Ключей________________________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Берёз__________________________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Ложек_________________________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Окон__________________________</w:t>
      </w:r>
    </w:p>
    <w:p w:rsidR="00265FA7" w:rsidRDefault="00265FA7" w:rsidP="00265FA7">
      <w:pPr>
        <w:spacing w:after="0" w:line="360" w:lineRule="auto"/>
        <w:rPr>
          <w:rFonts w:ascii="Times New Roman" w:hAnsi="Times New Roman" w:cs="Times New Roman"/>
          <w:sz w:val="28"/>
          <w:szCs w:val="28"/>
        </w:rPr>
        <w:sectPr w:rsidR="00265FA7">
          <w:type w:val="continuous"/>
          <w:pgSz w:w="11906" w:h="16838"/>
          <w:pgMar w:top="1134" w:right="567" w:bottom="1134" w:left="1701" w:header="708" w:footer="708" w:gutter="0"/>
          <w:cols w:num="2" w:space="708"/>
        </w:sectPr>
      </w:pPr>
    </w:p>
    <w:p w:rsidR="00265FA7" w:rsidRDefault="00265FA7" w:rsidP="00265FA7">
      <w:pPr>
        <w:pStyle w:val="a8"/>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Употребление предложно-падежных конструкций (ответить на вопросы по картинкам)</w:t>
      </w:r>
    </w:p>
    <w:p w:rsidR="00265FA7" w:rsidRDefault="00265FA7" w:rsidP="00265FA7">
      <w:pPr>
        <w:spacing w:after="0" w:line="360" w:lineRule="auto"/>
        <w:rPr>
          <w:rFonts w:ascii="Times New Roman" w:hAnsi="Times New Roman" w:cs="Times New Roman"/>
          <w:sz w:val="28"/>
          <w:szCs w:val="28"/>
        </w:rPr>
        <w:sectPr w:rsidR="00265FA7">
          <w:type w:val="continuous"/>
          <w:pgSz w:w="11906" w:h="16838"/>
          <w:pgMar w:top="1134" w:right="567" w:bottom="1134" w:left="1701" w:header="708" w:footer="708" w:gutter="0"/>
          <w:cols w:space="720"/>
        </w:sectPr>
      </w:pP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Начало года</w:t>
      </w:r>
    </w:p>
    <w:p w:rsidR="00265FA7" w:rsidRDefault="00265FA7" w:rsidP="00265FA7">
      <w:pPr>
        <w:spacing w:after="0" w:line="36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Где сидит снегирь? </w:t>
      </w:r>
      <w:r>
        <w:rPr>
          <w:rFonts w:ascii="Times New Roman" w:hAnsi="Times New Roman" w:cs="Times New Roman"/>
          <w:sz w:val="28"/>
          <w:szCs w:val="28"/>
          <w:u w:val="single"/>
        </w:rPr>
        <w:t>(На дереве)</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w:t>
      </w:r>
    </w:p>
    <w:p w:rsidR="00265FA7" w:rsidRDefault="00265FA7" w:rsidP="00265FA7">
      <w:pPr>
        <w:spacing w:after="0" w:line="36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Где стоит коза? </w:t>
      </w:r>
      <w:r>
        <w:rPr>
          <w:rFonts w:ascii="Times New Roman" w:hAnsi="Times New Roman" w:cs="Times New Roman"/>
          <w:sz w:val="28"/>
          <w:szCs w:val="28"/>
          <w:u w:val="single"/>
        </w:rPr>
        <w:t>(За забором)</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w:t>
      </w:r>
    </w:p>
    <w:p w:rsidR="00265FA7" w:rsidRDefault="00265FA7" w:rsidP="00265FA7">
      <w:pPr>
        <w:spacing w:after="0" w:line="36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Где сидит кот? </w:t>
      </w:r>
      <w:r>
        <w:rPr>
          <w:rFonts w:ascii="Times New Roman" w:hAnsi="Times New Roman" w:cs="Times New Roman"/>
          <w:sz w:val="28"/>
          <w:szCs w:val="28"/>
          <w:u w:val="single"/>
        </w:rPr>
        <w:t>(Перед домом)</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w:t>
      </w:r>
    </w:p>
    <w:p w:rsidR="00265FA7" w:rsidRDefault="00265FA7" w:rsidP="00265FA7">
      <w:pPr>
        <w:spacing w:after="0" w:line="36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Где растёт ёлка? </w:t>
      </w:r>
      <w:r>
        <w:rPr>
          <w:rFonts w:ascii="Times New Roman" w:hAnsi="Times New Roman" w:cs="Times New Roman"/>
          <w:sz w:val="28"/>
          <w:szCs w:val="28"/>
          <w:u w:val="single"/>
        </w:rPr>
        <w:t>(Около дома)</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Конец года</w:t>
      </w:r>
    </w:p>
    <w:p w:rsidR="00265FA7" w:rsidRDefault="00265FA7" w:rsidP="00265FA7">
      <w:pPr>
        <w:spacing w:after="0" w:line="36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Где сидит снегирь? </w:t>
      </w:r>
      <w:r>
        <w:rPr>
          <w:rFonts w:ascii="Times New Roman" w:hAnsi="Times New Roman" w:cs="Times New Roman"/>
          <w:sz w:val="28"/>
          <w:szCs w:val="28"/>
          <w:u w:val="single"/>
        </w:rPr>
        <w:t>(На дереве)</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w:t>
      </w:r>
    </w:p>
    <w:p w:rsidR="00265FA7" w:rsidRDefault="00265FA7" w:rsidP="00265FA7">
      <w:pPr>
        <w:spacing w:after="0" w:line="36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Где стоит коза? </w:t>
      </w:r>
      <w:r>
        <w:rPr>
          <w:rFonts w:ascii="Times New Roman" w:hAnsi="Times New Roman" w:cs="Times New Roman"/>
          <w:sz w:val="28"/>
          <w:szCs w:val="28"/>
          <w:u w:val="single"/>
        </w:rPr>
        <w:t>(За забором)</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w:t>
      </w:r>
    </w:p>
    <w:p w:rsidR="00265FA7" w:rsidRDefault="00265FA7" w:rsidP="00265FA7">
      <w:pPr>
        <w:spacing w:after="0" w:line="36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Где сидит кот? </w:t>
      </w:r>
      <w:r>
        <w:rPr>
          <w:rFonts w:ascii="Times New Roman" w:hAnsi="Times New Roman" w:cs="Times New Roman"/>
          <w:sz w:val="28"/>
          <w:szCs w:val="28"/>
          <w:u w:val="single"/>
        </w:rPr>
        <w:t>(Перед домом)</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w:t>
      </w:r>
    </w:p>
    <w:p w:rsidR="00265FA7" w:rsidRDefault="00265FA7" w:rsidP="00265FA7">
      <w:pPr>
        <w:spacing w:after="0" w:line="36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Где растёт ёлка? </w:t>
      </w:r>
      <w:r>
        <w:rPr>
          <w:rFonts w:ascii="Times New Roman" w:hAnsi="Times New Roman" w:cs="Times New Roman"/>
          <w:sz w:val="28"/>
          <w:szCs w:val="28"/>
          <w:u w:val="single"/>
        </w:rPr>
        <w:t>(Около дома)</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w:t>
      </w:r>
    </w:p>
    <w:p w:rsidR="00265FA7" w:rsidRDefault="00265FA7" w:rsidP="00265FA7">
      <w:pPr>
        <w:spacing w:after="0" w:line="360" w:lineRule="auto"/>
        <w:rPr>
          <w:rFonts w:ascii="Times New Roman" w:hAnsi="Times New Roman" w:cs="Times New Roman"/>
          <w:sz w:val="28"/>
          <w:szCs w:val="28"/>
        </w:rPr>
        <w:sectPr w:rsidR="00265FA7">
          <w:type w:val="continuous"/>
          <w:pgSz w:w="11906" w:h="16838"/>
          <w:pgMar w:top="1134" w:right="567" w:bottom="1134" w:left="1701" w:header="708" w:footer="708" w:gutter="0"/>
          <w:cols w:num="2" w:space="708"/>
        </w:sectPr>
      </w:pPr>
    </w:p>
    <w:p w:rsidR="00265FA7" w:rsidRDefault="00265FA7" w:rsidP="00265FA7">
      <w:pPr>
        <w:pStyle w:val="a8"/>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Употребление числительных 2 и 5 с существительными (назвать по картинкам)</w:t>
      </w:r>
    </w:p>
    <w:p w:rsidR="00265FA7" w:rsidRDefault="00265FA7" w:rsidP="00265FA7">
      <w:pPr>
        <w:spacing w:after="0" w:line="360" w:lineRule="auto"/>
        <w:rPr>
          <w:rFonts w:ascii="Times New Roman" w:hAnsi="Times New Roman" w:cs="Times New Roman"/>
          <w:sz w:val="28"/>
          <w:szCs w:val="28"/>
        </w:rPr>
        <w:sectPr w:rsidR="00265FA7">
          <w:type w:val="continuous"/>
          <w:pgSz w:w="11906" w:h="16838"/>
          <w:pgMar w:top="1134" w:right="567" w:bottom="1134" w:left="1701" w:header="708" w:footer="708" w:gutter="0"/>
          <w:cols w:space="720"/>
        </w:sectPr>
      </w:pP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Начало года</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Два мяча_______________________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Пять мячей_____________________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Две розы_______________________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Пять роз_______________________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Два окна_______________________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Пять окон______________________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Конец года</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Два мяча_______________________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Пять мячей_____________________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Две розы_______________________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Пять роз_______________________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Два окна_______________________</w:t>
      </w:r>
    </w:p>
    <w:p w:rsidR="00265FA7" w:rsidRDefault="00265FA7" w:rsidP="00265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Пять окон______________________</w:t>
      </w:r>
    </w:p>
    <w:p w:rsidR="00265FA7" w:rsidRDefault="00265FA7" w:rsidP="00265FA7">
      <w:pPr>
        <w:spacing w:after="0" w:line="360" w:lineRule="auto"/>
        <w:rPr>
          <w:rFonts w:ascii="Times New Roman" w:hAnsi="Times New Roman" w:cs="Times New Roman"/>
          <w:sz w:val="28"/>
          <w:szCs w:val="28"/>
        </w:rPr>
        <w:sectPr w:rsidR="00265FA7">
          <w:type w:val="continuous"/>
          <w:pgSz w:w="11906" w:h="16838"/>
          <w:pgMar w:top="1134" w:right="567" w:bottom="1134" w:left="1701" w:header="708" w:footer="708" w:gutter="0"/>
          <w:cols w:num="2" w:space="708"/>
        </w:sectPr>
      </w:pPr>
    </w:p>
    <w:p w:rsidR="00265FA7" w:rsidRDefault="00265FA7" w:rsidP="00265FA7">
      <w:pPr>
        <w:spacing w:after="0" w:line="360" w:lineRule="auto"/>
        <w:jc w:val="both"/>
        <w:rPr>
          <w:rFonts w:ascii="Times New Roman" w:hAnsi="Times New Roman" w:cs="Times New Roman"/>
          <w:sz w:val="28"/>
          <w:szCs w:val="28"/>
        </w:rPr>
      </w:pPr>
    </w:p>
    <w:p w:rsidR="00265FA7" w:rsidRDefault="00265FA7" w:rsidP="00265FA7">
      <w:pPr>
        <w:spacing w:after="0" w:line="360" w:lineRule="auto"/>
        <w:jc w:val="both"/>
        <w:rPr>
          <w:rFonts w:ascii="Times New Roman" w:hAnsi="Times New Roman" w:cs="Times New Roman"/>
          <w:sz w:val="28"/>
          <w:szCs w:val="28"/>
        </w:rPr>
      </w:pPr>
    </w:p>
    <w:p w:rsidR="00265FA7" w:rsidRDefault="00265FA7" w:rsidP="00265FA7">
      <w:pPr>
        <w:spacing w:after="0" w:line="360" w:lineRule="auto"/>
        <w:jc w:val="both"/>
        <w:rPr>
          <w:rFonts w:ascii="Times New Roman" w:hAnsi="Times New Roman" w:cs="Times New Roman"/>
          <w:sz w:val="28"/>
          <w:szCs w:val="28"/>
        </w:rPr>
      </w:pPr>
    </w:p>
    <w:p w:rsidR="00265FA7" w:rsidRDefault="00265FA7" w:rsidP="00265FA7">
      <w:pPr>
        <w:spacing w:after="0" w:line="360" w:lineRule="auto"/>
        <w:jc w:val="both"/>
        <w:rPr>
          <w:rFonts w:ascii="Times New Roman" w:hAnsi="Times New Roman" w:cs="Times New Roman"/>
          <w:sz w:val="28"/>
          <w:szCs w:val="28"/>
        </w:rPr>
      </w:pPr>
    </w:p>
    <w:p w:rsidR="00265FA7" w:rsidRDefault="00265FA7" w:rsidP="00265FA7">
      <w:pPr>
        <w:spacing w:after="0" w:line="360" w:lineRule="auto"/>
        <w:jc w:val="both"/>
        <w:rPr>
          <w:rFonts w:ascii="Times New Roman" w:hAnsi="Times New Roman" w:cs="Times New Roman"/>
          <w:sz w:val="28"/>
          <w:szCs w:val="28"/>
        </w:rPr>
      </w:pPr>
    </w:p>
    <w:p w:rsidR="00265FA7" w:rsidRDefault="00265FA7" w:rsidP="00265FA7">
      <w:pPr>
        <w:spacing w:after="0" w:line="360" w:lineRule="auto"/>
        <w:jc w:val="both"/>
        <w:rPr>
          <w:rFonts w:ascii="Times New Roman" w:hAnsi="Times New Roman" w:cs="Times New Roman"/>
          <w:sz w:val="28"/>
          <w:szCs w:val="28"/>
        </w:rPr>
      </w:pPr>
    </w:p>
    <w:p w:rsidR="00265FA7" w:rsidRDefault="00265FA7" w:rsidP="00265FA7">
      <w:pPr>
        <w:spacing w:after="0" w:line="360" w:lineRule="auto"/>
        <w:jc w:val="both"/>
        <w:rPr>
          <w:rFonts w:ascii="Times New Roman" w:hAnsi="Times New Roman" w:cs="Times New Roman"/>
          <w:sz w:val="28"/>
          <w:szCs w:val="28"/>
        </w:rPr>
      </w:pPr>
    </w:p>
    <w:p w:rsidR="00265FA7" w:rsidRDefault="00265FA7" w:rsidP="00265FA7">
      <w:pPr>
        <w:spacing w:after="0" w:line="360" w:lineRule="auto"/>
        <w:jc w:val="both"/>
        <w:rPr>
          <w:rFonts w:ascii="Times New Roman" w:hAnsi="Times New Roman" w:cs="Times New Roman"/>
          <w:sz w:val="28"/>
          <w:szCs w:val="28"/>
        </w:rPr>
      </w:pPr>
    </w:p>
    <w:p w:rsidR="00265FA7" w:rsidRDefault="00265FA7" w:rsidP="00265FA7">
      <w:pPr>
        <w:spacing w:after="0" w:line="360" w:lineRule="auto"/>
        <w:jc w:val="both"/>
        <w:rPr>
          <w:rFonts w:ascii="Times New Roman" w:hAnsi="Times New Roman" w:cs="Times New Roman"/>
          <w:sz w:val="28"/>
          <w:szCs w:val="28"/>
        </w:rPr>
      </w:pPr>
    </w:p>
    <w:p w:rsidR="00265FA7" w:rsidRDefault="00265FA7" w:rsidP="00265FA7">
      <w:pPr>
        <w:spacing w:after="0" w:line="360" w:lineRule="auto"/>
        <w:jc w:val="both"/>
        <w:rPr>
          <w:rFonts w:ascii="Times New Roman" w:hAnsi="Times New Roman" w:cs="Times New Roman"/>
          <w:sz w:val="28"/>
          <w:szCs w:val="28"/>
        </w:rPr>
      </w:pPr>
    </w:p>
    <w:p w:rsidR="00265FA7" w:rsidRDefault="00265FA7" w:rsidP="00265FA7">
      <w:pPr>
        <w:spacing w:after="0" w:line="360" w:lineRule="auto"/>
        <w:jc w:val="both"/>
        <w:rPr>
          <w:rFonts w:ascii="Times New Roman" w:hAnsi="Times New Roman" w:cs="Times New Roman"/>
          <w:sz w:val="28"/>
          <w:szCs w:val="28"/>
        </w:rPr>
      </w:pPr>
    </w:p>
    <w:p w:rsidR="00265FA7" w:rsidRDefault="00265FA7" w:rsidP="00265FA7">
      <w:pPr>
        <w:spacing w:after="0" w:line="360" w:lineRule="auto"/>
        <w:jc w:val="both"/>
        <w:rPr>
          <w:rFonts w:ascii="Times New Roman" w:hAnsi="Times New Roman" w:cs="Times New Roman"/>
          <w:sz w:val="28"/>
          <w:szCs w:val="28"/>
        </w:rPr>
      </w:pPr>
    </w:p>
    <w:p w:rsidR="00265FA7" w:rsidRDefault="00265FA7" w:rsidP="00265FA7">
      <w:pPr>
        <w:spacing w:after="0" w:line="360" w:lineRule="auto"/>
        <w:jc w:val="both"/>
        <w:rPr>
          <w:rFonts w:ascii="Times New Roman" w:hAnsi="Times New Roman" w:cs="Times New Roman"/>
          <w:sz w:val="28"/>
          <w:szCs w:val="28"/>
        </w:rPr>
      </w:pPr>
    </w:p>
    <w:p w:rsidR="00265FA7" w:rsidRDefault="00265FA7" w:rsidP="00265FA7">
      <w:pPr>
        <w:spacing w:after="0" w:line="360" w:lineRule="auto"/>
        <w:jc w:val="both"/>
        <w:rPr>
          <w:rFonts w:ascii="Times New Roman" w:hAnsi="Times New Roman" w:cs="Times New Roman"/>
          <w:sz w:val="28"/>
          <w:szCs w:val="28"/>
        </w:rPr>
      </w:pPr>
    </w:p>
    <w:p w:rsidR="00265FA7" w:rsidRDefault="00265FA7" w:rsidP="00265FA7">
      <w:pPr>
        <w:spacing w:after="0" w:line="360" w:lineRule="auto"/>
        <w:jc w:val="both"/>
        <w:rPr>
          <w:rFonts w:ascii="Times New Roman" w:hAnsi="Times New Roman" w:cs="Times New Roman"/>
          <w:sz w:val="28"/>
          <w:szCs w:val="28"/>
        </w:rPr>
      </w:pPr>
    </w:p>
    <w:p w:rsidR="00265FA7" w:rsidRDefault="00265FA7" w:rsidP="00265FA7">
      <w:pPr>
        <w:spacing w:after="0" w:line="360" w:lineRule="auto"/>
        <w:jc w:val="both"/>
        <w:rPr>
          <w:rFonts w:ascii="Times New Roman" w:hAnsi="Times New Roman" w:cs="Times New Roman"/>
          <w:sz w:val="28"/>
          <w:szCs w:val="28"/>
        </w:rPr>
      </w:pPr>
    </w:p>
    <w:p w:rsidR="00265FA7" w:rsidRDefault="00265FA7" w:rsidP="00265FA7">
      <w:pPr>
        <w:spacing w:after="0" w:line="360" w:lineRule="auto"/>
        <w:jc w:val="both"/>
        <w:rPr>
          <w:rFonts w:ascii="Times New Roman" w:hAnsi="Times New Roman" w:cs="Times New Roman"/>
          <w:sz w:val="28"/>
          <w:szCs w:val="28"/>
        </w:rPr>
      </w:pPr>
    </w:p>
    <w:p w:rsidR="00265FA7" w:rsidRDefault="00265FA7" w:rsidP="00265FA7">
      <w:pPr>
        <w:spacing w:after="0" w:line="360" w:lineRule="auto"/>
        <w:jc w:val="both"/>
        <w:rPr>
          <w:rFonts w:ascii="Times New Roman" w:hAnsi="Times New Roman" w:cs="Times New Roman"/>
          <w:sz w:val="28"/>
          <w:szCs w:val="28"/>
        </w:rPr>
      </w:pPr>
    </w:p>
    <w:p w:rsidR="00265FA7" w:rsidRDefault="00265FA7" w:rsidP="00265FA7">
      <w:pPr>
        <w:spacing w:after="0" w:line="360" w:lineRule="auto"/>
        <w:jc w:val="both"/>
        <w:rPr>
          <w:rFonts w:ascii="Times New Roman" w:hAnsi="Times New Roman" w:cs="Times New Roman"/>
          <w:sz w:val="28"/>
          <w:szCs w:val="28"/>
        </w:rPr>
      </w:pPr>
    </w:p>
    <w:p w:rsidR="00265FA7" w:rsidRDefault="00265FA7" w:rsidP="00265FA7">
      <w:pPr>
        <w:spacing w:after="0" w:line="360" w:lineRule="auto"/>
        <w:jc w:val="both"/>
        <w:rPr>
          <w:rFonts w:ascii="Times New Roman" w:hAnsi="Times New Roman" w:cs="Times New Roman"/>
          <w:sz w:val="28"/>
          <w:szCs w:val="28"/>
        </w:rPr>
      </w:pPr>
    </w:p>
    <w:p w:rsidR="00265FA7" w:rsidRDefault="00265FA7" w:rsidP="00265FA7">
      <w:pPr>
        <w:spacing w:after="0" w:line="360" w:lineRule="auto"/>
        <w:jc w:val="both"/>
        <w:rPr>
          <w:rFonts w:ascii="Times New Roman" w:hAnsi="Times New Roman" w:cs="Times New Roman"/>
          <w:sz w:val="28"/>
          <w:szCs w:val="28"/>
        </w:rPr>
      </w:pPr>
    </w:p>
    <w:p w:rsidR="00265FA7" w:rsidRDefault="00265FA7" w:rsidP="00265FA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Диагностика состояния словоизменения</w:t>
      </w:r>
    </w:p>
    <w:p w:rsidR="00265FA7" w:rsidRDefault="00265FA7" w:rsidP="00265FA7">
      <w:pPr>
        <w:spacing w:after="0" w:line="240" w:lineRule="auto"/>
        <w:jc w:val="center"/>
        <w:rPr>
          <w:rFonts w:ascii="Times New Roman" w:hAnsi="Times New Roman" w:cs="Times New Roman"/>
          <w:sz w:val="28"/>
          <w:szCs w:val="28"/>
        </w:rPr>
      </w:pP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 ребёнка_____</w:t>
      </w:r>
      <w:r>
        <w:rPr>
          <w:rFonts w:ascii="Times New Roman" w:hAnsi="Times New Roman" w:cs="Times New Roman"/>
          <w:sz w:val="28"/>
          <w:szCs w:val="28"/>
          <w:u w:val="single"/>
        </w:rPr>
        <w:t>Наташа К.</w:t>
      </w:r>
      <w:r>
        <w:rPr>
          <w:rFonts w:ascii="Times New Roman" w:hAnsi="Times New Roman" w:cs="Times New Roman"/>
          <w:sz w:val="28"/>
          <w:szCs w:val="28"/>
        </w:rPr>
        <w:t>_________________________________________</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Заключение ЦКРОиР_______</w:t>
      </w:r>
      <w:r>
        <w:rPr>
          <w:rFonts w:ascii="Times New Roman" w:hAnsi="Times New Roman" w:cs="Times New Roman"/>
          <w:sz w:val="28"/>
          <w:szCs w:val="28"/>
          <w:u w:val="single"/>
        </w:rPr>
        <w:t>НВОНР</w:t>
      </w:r>
      <w:r>
        <w:rPr>
          <w:rFonts w:ascii="Times New Roman" w:hAnsi="Times New Roman" w:cs="Times New Roman"/>
          <w:sz w:val="28"/>
          <w:szCs w:val="28"/>
        </w:rPr>
        <w:t>__________________________________</w:t>
      </w:r>
    </w:p>
    <w:p w:rsidR="00265FA7" w:rsidRPr="00265FA7" w:rsidRDefault="00265FA7" w:rsidP="00265FA7">
      <w:pPr>
        <w:spacing w:after="0" w:line="240" w:lineRule="auto"/>
        <w:rPr>
          <w:rFonts w:ascii="Times New Roman" w:hAnsi="Times New Roman" w:cs="Times New Roman"/>
          <w:sz w:val="28"/>
          <w:szCs w:val="28"/>
          <w:lang w:val="ru-RU"/>
        </w:rPr>
      </w:pPr>
    </w:p>
    <w:p w:rsidR="00265FA7" w:rsidRDefault="00265FA7" w:rsidP="00265FA7">
      <w:pPr>
        <w:pStyle w:val="a8"/>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Употребление существительных в именительном падежеединственного и множественного числа (образовать по аналогии)</w:t>
      </w:r>
    </w:p>
    <w:p w:rsidR="00265FA7" w:rsidRDefault="00265FA7" w:rsidP="00265FA7">
      <w:pPr>
        <w:spacing w:after="0" w:line="240" w:lineRule="auto"/>
        <w:rPr>
          <w:rFonts w:ascii="Times New Roman" w:hAnsi="Times New Roman" w:cs="Times New Roman"/>
          <w:sz w:val="28"/>
          <w:szCs w:val="28"/>
        </w:rPr>
        <w:sectPr w:rsidR="00265FA7">
          <w:type w:val="continuous"/>
          <w:pgSz w:w="11906" w:h="16838"/>
          <w:pgMar w:top="1134" w:right="567" w:bottom="1134" w:left="1701" w:header="708" w:footer="708" w:gutter="0"/>
          <w:cols w:space="720"/>
        </w:sectPr>
      </w:pP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Начало года</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Кот – </w:t>
      </w:r>
      <w:r>
        <w:rPr>
          <w:rFonts w:ascii="Times New Roman" w:hAnsi="Times New Roman" w:cs="Times New Roman"/>
          <w:sz w:val="28"/>
          <w:szCs w:val="28"/>
          <w:u w:val="single"/>
        </w:rPr>
        <w:t>коты +</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Лев – </w:t>
      </w:r>
      <w:r>
        <w:rPr>
          <w:rFonts w:ascii="Times New Roman" w:hAnsi="Times New Roman" w:cs="Times New Roman"/>
          <w:sz w:val="28"/>
          <w:szCs w:val="28"/>
          <w:u w:val="single"/>
        </w:rPr>
        <w:t>«лЕфы»</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Река – </w:t>
      </w:r>
      <w:r>
        <w:rPr>
          <w:rFonts w:ascii="Times New Roman" w:hAnsi="Times New Roman" w:cs="Times New Roman"/>
          <w:sz w:val="28"/>
          <w:szCs w:val="28"/>
          <w:u w:val="single"/>
        </w:rPr>
        <w:t>«рекИ»</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Ухо – </w:t>
      </w:r>
      <w:r>
        <w:rPr>
          <w:rFonts w:ascii="Times New Roman" w:hAnsi="Times New Roman" w:cs="Times New Roman"/>
          <w:sz w:val="28"/>
          <w:szCs w:val="28"/>
          <w:u w:val="single"/>
        </w:rPr>
        <w:t>«Ухи»</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Кольцо – </w:t>
      </w:r>
      <w:r>
        <w:rPr>
          <w:rFonts w:ascii="Times New Roman" w:hAnsi="Times New Roman" w:cs="Times New Roman"/>
          <w:sz w:val="28"/>
          <w:szCs w:val="28"/>
          <w:u w:val="single"/>
        </w:rPr>
        <w:t>«кольцЫ»</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Конец года</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Кот –</w:t>
      </w:r>
      <w:r>
        <w:rPr>
          <w:rFonts w:ascii="Times New Roman" w:hAnsi="Times New Roman" w:cs="Times New Roman"/>
          <w:sz w:val="28"/>
          <w:szCs w:val="28"/>
          <w:u w:val="single"/>
        </w:rPr>
        <w:t>коты +</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Лев –          +</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Река –         +</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Ухо –          +</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Кольцо –    +</w:t>
      </w:r>
    </w:p>
    <w:p w:rsidR="00265FA7" w:rsidRPr="00265FA7" w:rsidRDefault="00265FA7" w:rsidP="00265FA7">
      <w:pPr>
        <w:spacing w:after="0" w:line="240" w:lineRule="auto"/>
        <w:rPr>
          <w:rFonts w:ascii="Times New Roman" w:hAnsi="Times New Roman" w:cs="Times New Roman"/>
          <w:sz w:val="28"/>
          <w:szCs w:val="28"/>
          <w:lang w:val="ru-RU"/>
        </w:rPr>
        <w:sectPr w:rsidR="00265FA7" w:rsidRPr="00265FA7">
          <w:type w:val="continuous"/>
          <w:pgSz w:w="11906" w:h="16838"/>
          <w:pgMar w:top="1134" w:right="567" w:bottom="1134" w:left="1701" w:header="708" w:footer="708" w:gutter="0"/>
          <w:cols w:num="2" w:space="708"/>
        </w:sectPr>
      </w:pPr>
    </w:p>
    <w:p w:rsidR="00265FA7" w:rsidRPr="00265FA7" w:rsidRDefault="00265FA7" w:rsidP="00265FA7">
      <w:pPr>
        <w:pStyle w:val="a8"/>
        <w:spacing w:after="0" w:line="240" w:lineRule="auto"/>
        <w:jc w:val="both"/>
        <w:rPr>
          <w:rFonts w:ascii="Times New Roman" w:hAnsi="Times New Roman" w:cs="Times New Roman"/>
          <w:sz w:val="28"/>
          <w:szCs w:val="28"/>
          <w:lang w:val="ru-RU"/>
        </w:rPr>
      </w:pPr>
    </w:p>
    <w:p w:rsidR="00265FA7" w:rsidRDefault="00265FA7" w:rsidP="00265FA7">
      <w:pPr>
        <w:pStyle w:val="a8"/>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Образование существительных множественного числа в родительном падеже (ответить на вопрос «Много чего?» по картинкам)</w:t>
      </w:r>
    </w:p>
    <w:p w:rsidR="00265FA7" w:rsidRDefault="00265FA7" w:rsidP="00265FA7">
      <w:pPr>
        <w:spacing w:after="0" w:line="240" w:lineRule="auto"/>
        <w:rPr>
          <w:rFonts w:ascii="Times New Roman" w:hAnsi="Times New Roman" w:cs="Times New Roman"/>
          <w:sz w:val="28"/>
          <w:szCs w:val="28"/>
        </w:rPr>
        <w:sectPr w:rsidR="00265FA7">
          <w:type w:val="continuous"/>
          <w:pgSz w:w="11906" w:h="16838"/>
          <w:pgMar w:top="1134" w:right="567" w:bottom="1134" w:left="1701" w:header="708" w:footer="708" w:gutter="0"/>
          <w:cols w:space="720"/>
        </w:sectPr>
      </w:pP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Начало года</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Шаров    +</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Ключей – </w:t>
      </w:r>
      <w:r>
        <w:rPr>
          <w:rFonts w:ascii="Times New Roman" w:hAnsi="Times New Roman" w:cs="Times New Roman"/>
          <w:sz w:val="28"/>
          <w:szCs w:val="28"/>
          <w:u w:val="single"/>
        </w:rPr>
        <w:t>«ключОв»</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Берёз    +</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Ложек   +</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Окон – </w:t>
      </w:r>
      <w:r>
        <w:rPr>
          <w:rFonts w:ascii="Times New Roman" w:hAnsi="Times New Roman" w:cs="Times New Roman"/>
          <w:sz w:val="28"/>
          <w:szCs w:val="28"/>
          <w:u w:val="single"/>
        </w:rPr>
        <w:t>«окнОв»</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Конец года</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Шаров     +</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Ключей    +</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Берёз        +</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Ложек       +</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Окон         +</w:t>
      </w:r>
    </w:p>
    <w:p w:rsidR="00265FA7" w:rsidRDefault="00265FA7" w:rsidP="00265FA7">
      <w:pPr>
        <w:spacing w:after="0" w:line="240" w:lineRule="auto"/>
        <w:rPr>
          <w:rFonts w:ascii="Times New Roman" w:hAnsi="Times New Roman" w:cs="Times New Roman"/>
          <w:sz w:val="28"/>
          <w:szCs w:val="28"/>
        </w:rPr>
        <w:sectPr w:rsidR="00265FA7">
          <w:type w:val="continuous"/>
          <w:pgSz w:w="11906" w:h="16838"/>
          <w:pgMar w:top="1134" w:right="567" w:bottom="1134" w:left="1701" w:header="708" w:footer="708" w:gutter="0"/>
          <w:cols w:num="2" w:space="708"/>
        </w:sectPr>
      </w:pPr>
    </w:p>
    <w:p w:rsidR="00265FA7" w:rsidRPr="00265FA7" w:rsidRDefault="00265FA7" w:rsidP="00265FA7">
      <w:pPr>
        <w:pStyle w:val="a8"/>
        <w:spacing w:after="0" w:line="240" w:lineRule="auto"/>
        <w:jc w:val="both"/>
        <w:rPr>
          <w:rFonts w:ascii="Times New Roman" w:hAnsi="Times New Roman" w:cs="Times New Roman"/>
          <w:sz w:val="28"/>
          <w:szCs w:val="28"/>
          <w:lang w:val="ru-RU"/>
        </w:rPr>
      </w:pPr>
    </w:p>
    <w:p w:rsidR="00265FA7" w:rsidRDefault="00265FA7" w:rsidP="00265FA7">
      <w:pPr>
        <w:pStyle w:val="a8"/>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Употребление предложно-падежных конструкций (ответить на вопросы по картинкам)</w:t>
      </w:r>
    </w:p>
    <w:p w:rsidR="00265FA7" w:rsidRDefault="00265FA7" w:rsidP="00265FA7">
      <w:pPr>
        <w:spacing w:after="0" w:line="240" w:lineRule="auto"/>
        <w:rPr>
          <w:rFonts w:ascii="Times New Roman" w:hAnsi="Times New Roman" w:cs="Times New Roman"/>
          <w:sz w:val="28"/>
          <w:szCs w:val="28"/>
        </w:rPr>
        <w:sectPr w:rsidR="00265FA7">
          <w:type w:val="continuous"/>
          <w:pgSz w:w="11906" w:h="16838"/>
          <w:pgMar w:top="1134" w:right="567" w:bottom="1134" w:left="1701" w:header="708" w:footer="708" w:gutter="0"/>
          <w:cols w:space="720"/>
        </w:sectPr>
      </w:pP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Начало года</w:t>
      </w:r>
    </w:p>
    <w:p w:rsidR="00265FA7" w:rsidRDefault="00265FA7" w:rsidP="00265FA7">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Где сидит снегирь? </w:t>
      </w:r>
      <w:r>
        <w:rPr>
          <w:rFonts w:ascii="Times New Roman" w:hAnsi="Times New Roman" w:cs="Times New Roman"/>
          <w:sz w:val="28"/>
          <w:szCs w:val="28"/>
          <w:u w:val="single"/>
        </w:rPr>
        <w:t>(На дереве)</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265FA7" w:rsidRDefault="00265FA7" w:rsidP="00265FA7">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Где стоит коза? </w:t>
      </w:r>
      <w:r>
        <w:rPr>
          <w:rFonts w:ascii="Times New Roman" w:hAnsi="Times New Roman" w:cs="Times New Roman"/>
          <w:sz w:val="28"/>
          <w:szCs w:val="28"/>
          <w:u w:val="single"/>
        </w:rPr>
        <w:t>(За забором)</w:t>
      </w:r>
    </w:p>
    <w:p w:rsidR="00265FA7" w:rsidRDefault="00265FA7" w:rsidP="00265FA7">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«под забором»</w:t>
      </w:r>
    </w:p>
    <w:p w:rsidR="00265FA7" w:rsidRDefault="00265FA7" w:rsidP="00265FA7">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Где сидит кот? </w:t>
      </w:r>
      <w:r>
        <w:rPr>
          <w:rFonts w:ascii="Times New Roman" w:hAnsi="Times New Roman" w:cs="Times New Roman"/>
          <w:sz w:val="28"/>
          <w:szCs w:val="28"/>
          <w:u w:val="single"/>
        </w:rPr>
        <w:t>(Перед домом)</w:t>
      </w:r>
    </w:p>
    <w:p w:rsidR="00265FA7" w:rsidRDefault="00265FA7" w:rsidP="00265FA7">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«возле дома»</w:t>
      </w:r>
    </w:p>
    <w:p w:rsidR="00265FA7" w:rsidRDefault="00265FA7" w:rsidP="00265FA7">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Где растёт ёлка? </w:t>
      </w:r>
      <w:r>
        <w:rPr>
          <w:rFonts w:ascii="Times New Roman" w:hAnsi="Times New Roman" w:cs="Times New Roman"/>
          <w:sz w:val="28"/>
          <w:szCs w:val="28"/>
          <w:u w:val="single"/>
        </w:rPr>
        <w:t>(Около дома)</w:t>
      </w:r>
    </w:p>
    <w:p w:rsidR="00265FA7" w:rsidRDefault="00265FA7" w:rsidP="00265FA7">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«возле дома»</w:t>
      </w:r>
    </w:p>
    <w:p w:rsidR="00265FA7" w:rsidRDefault="00265FA7" w:rsidP="00265FA7">
      <w:pPr>
        <w:spacing w:after="0" w:line="240" w:lineRule="auto"/>
        <w:jc w:val="both"/>
        <w:rPr>
          <w:rFonts w:ascii="Times New Roman" w:hAnsi="Times New Roman" w:cs="Times New Roman"/>
          <w:sz w:val="28"/>
          <w:szCs w:val="28"/>
          <w:u w:val="single"/>
        </w:rPr>
      </w:pP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Конец года</w:t>
      </w:r>
    </w:p>
    <w:p w:rsidR="00265FA7" w:rsidRDefault="00265FA7" w:rsidP="00265FA7">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Где сидит снегирь? </w:t>
      </w:r>
      <w:r>
        <w:rPr>
          <w:rFonts w:ascii="Times New Roman" w:hAnsi="Times New Roman" w:cs="Times New Roman"/>
          <w:sz w:val="28"/>
          <w:szCs w:val="28"/>
          <w:u w:val="single"/>
        </w:rPr>
        <w:t>(На дереве)</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265FA7" w:rsidRDefault="00265FA7" w:rsidP="00265FA7">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Где стоит коза? </w:t>
      </w:r>
      <w:r>
        <w:rPr>
          <w:rFonts w:ascii="Times New Roman" w:hAnsi="Times New Roman" w:cs="Times New Roman"/>
          <w:sz w:val="28"/>
          <w:szCs w:val="28"/>
          <w:u w:val="single"/>
        </w:rPr>
        <w:t>(За забором)</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265FA7" w:rsidRDefault="00265FA7" w:rsidP="00265FA7">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Где сидит кот? </w:t>
      </w:r>
      <w:r>
        <w:rPr>
          <w:rFonts w:ascii="Times New Roman" w:hAnsi="Times New Roman" w:cs="Times New Roman"/>
          <w:sz w:val="28"/>
          <w:szCs w:val="28"/>
          <w:u w:val="single"/>
        </w:rPr>
        <w:t>(Перед домом)</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265FA7" w:rsidRDefault="00265FA7" w:rsidP="00265FA7">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Где растёт ёлка? </w:t>
      </w:r>
      <w:r>
        <w:rPr>
          <w:rFonts w:ascii="Times New Roman" w:hAnsi="Times New Roman" w:cs="Times New Roman"/>
          <w:sz w:val="28"/>
          <w:szCs w:val="28"/>
          <w:u w:val="single"/>
        </w:rPr>
        <w:t>(Около дома)</w:t>
      </w:r>
    </w:p>
    <w:p w:rsidR="00265FA7" w:rsidRDefault="00265FA7" w:rsidP="00265FA7">
      <w:pPr>
        <w:pStyle w:val="a8"/>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«возле дома»</w:t>
      </w:r>
    </w:p>
    <w:p w:rsidR="00265FA7" w:rsidRDefault="00265FA7" w:rsidP="00265FA7">
      <w:pPr>
        <w:pStyle w:val="a8"/>
        <w:spacing w:after="0" w:line="240" w:lineRule="auto"/>
        <w:jc w:val="both"/>
        <w:rPr>
          <w:rFonts w:ascii="Times New Roman" w:hAnsi="Times New Roman" w:cs="Times New Roman"/>
          <w:sz w:val="28"/>
          <w:szCs w:val="28"/>
          <w:u w:val="single"/>
        </w:rPr>
      </w:pPr>
    </w:p>
    <w:p w:rsidR="00265FA7" w:rsidRDefault="00265FA7" w:rsidP="00265FA7">
      <w:pPr>
        <w:spacing w:after="0" w:line="240" w:lineRule="auto"/>
        <w:rPr>
          <w:rFonts w:ascii="Times New Roman" w:hAnsi="Times New Roman" w:cs="Times New Roman"/>
          <w:sz w:val="28"/>
          <w:szCs w:val="28"/>
          <w:u w:val="single"/>
        </w:rPr>
        <w:sectPr w:rsidR="00265FA7">
          <w:type w:val="continuous"/>
          <w:pgSz w:w="11906" w:h="16838"/>
          <w:pgMar w:top="1134" w:right="567" w:bottom="1134" w:left="1701" w:header="708" w:footer="708" w:gutter="0"/>
          <w:cols w:num="2" w:space="708"/>
        </w:sectPr>
      </w:pPr>
    </w:p>
    <w:p w:rsidR="00265FA7" w:rsidRPr="00265FA7" w:rsidRDefault="00265FA7" w:rsidP="00265FA7">
      <w:pPr>
        <w:pStyle w:val="a8"/>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Употребление числительных 2 и 5 с существительными (назвать по картинкам)</w:t>
      </w:r>
    </w:p>
    <w:p w:rsidR="00265FA7" w:rsidRDefault="00265FA7" w:rsidP="00265FA7">
      <w:pPr>
        <w:spacing w:after="0" w:line="240" w:lineRule="auto"/>
        <w:jc w:val="both"/>
        <w:rPr>
          <w:rFonts w:ascii="Times New Roman" w:hAnsi="Times New Roman" w:cs="Times New Roman"/>
          <w:sz w:val="28"/>
          <w:szCs w:val="28"/>
          <w:lang w:val="ru-RU"/>
        </w:rPr>
      </w:pPr>
    </w:p>
    <w:p w:rsidR="00265FA7" w:rsidRDefault="00265FA7" w:rsidP="00265FA7">
      <w:pPr>
        <w:spacing w:after="0" w:line="240" w:lineRule="auto"/>
        <w:jc w:val="both"/>
        <w:rPr>
          <w:rFonts w:ascii="Times New Roman" w:hAnsi="Times New Roman" w:cs="Times New Roman"/>
          <w:sz w:val="28"/>
          <w:szCs w:val="28"/>
        </w:rPr>
        <w:sectPr w:rsidR="00265FA7">
          <w:type w:val="continuous"/>
          <w:pgSz w:w="11906" w:h="16838"/>
          <w:pgMar w:top="1134" w:right="567" w:bottom="1134" w:left="1701" w:header="708" w:footer="708" w:gutter="0"/>
          <w:cols w:space="720"/>
        </w:sectPr>
      </w:pP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Начало года</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Два мяча        +</w:t>
      </w:r>
    </w:p>
    <w:p w:rsidR="00265FA7" w:rsidRDefault="00265FA7" w:rsidP="00265FA7">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Пять мячей</w:t>
      </w:r>
      <w:r>
        <w:rPr>
          <w:rFonts w:ascii="Times New Roman" w:hAnsi="Times New Roman" w:cs="Times New Roman"/>
          <w:sz w:val="28"/>
          <w:szCs w:val="28"/>
          <w:u w:val="single"/>
        </w:rPr>
        <w:t>«пять мячОв»</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Две розы         +</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Пять роз          +</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Два окна          +</w:t>
      </w:r>
    </w:p>
    <w:p w:rsidR="00265FA7" w:rsidRDefault="00265FA7" w:rsidP="00265FA7">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Пять окон</w:t>
      </w:r>
      <w:r>
        <w:rPr>
          <w:rFonts w:ascii="Times New Roman" w:hAnsi="Times New Roman" w:cs="Times New Roman"/>
          <w:sz w:val="28"/>
          <w:szCs w:val="28"/>
          <w:u w:val="single"/>
        </w:rPr>
        <w:t>«пять окнОв»</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Конец года</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Два мяча           +</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Пять мячей        +</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Две розы           +</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Пять роз            +</w:t>
      </w:r>
    </w:p>
    <w:p w:rsidR="00265FA7" w:rsidRDefault="00265FA7" w:rsidP="00265F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Два окна            +</w:t>
      </w:r>
    </w:p>
    <w:p w:rsidR="00265FA7" w:rsidRDefault="00265FA7" w:rsidP="00265FA7">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rPr>
        <w:t>Пять окон          +</w:t>
      </w:r>
    </w:p>
    <w:p w:rsidR="00265FA7" w:rsidRPr="00DF40BC" w:rsidRDefault="00265FA7" w:rsidP="00265FA7">
      <w:pPr>
        <w:spacing w:after="0" w:line="240" w:lineRule="auto"/>
        <w:jc w:val="both"/>
        <w:rPr>
          <w:rFonts w:ascii="Times New Roman" w:hAnsi="Times New Roman" w:cs="Times New Roman"/>
          <w:sz w:val="28"/>
          <w:szCs w:val="28"/>
        </w:rPr>
        <w:sectPr w:rsidR="00265FA7" w:rsidRPr="00DF40BC" w:rsidSect="00265FA7">
          <w:type w:val="continuous"/>
          <w:pgSz w:w="11906" w:h="16838"/>
          <w:pgMar w:top="1134" w:right="567" w:bottom="1134" w:left="1701" w:header="708" w:footer="708" w:gutter="0"/>
          <w:cols w:num="2" w:space="720"/>
        </w:sectPr>
      </w:pPr>
    </w:p>
    <w:p w:rsidR="00265FA7" w:rsidRDefault="00DF40BC" w:rsidP="00DF40BC">
      <w:pPr>
        <w:spacing w:after="0" w:line="360" w:lineRule="auto"/>
        <w:jc w:val="right"/>
        <w:rPr>
          <w:rFonts w:ascii="Times New Roman" w:hAnsi="Times New Roman" w:cs="Times New Roman"/>
          <w:sz w:val="28"/>
          <w:szCs w:val="28"/>
          <w:lang w:val="ru-RU"/>
        </w:rPr>
      </w:pPr>
      <w:r>
        <w:rPr>
          <w:rFonts w:ascii="Times New Roman" w:hAnsi="Times New Roman" w:cs="Times New Roman"/>
          <w:sz w:val="28"/>
          <w:szCs w:val="28"/>
          <w:lang w:val="ru-RU"/>
        </w:rPr>
        <w:lastRenderedPageBreak/>
        <w:t>Приложение 2</w:t>
      </w:r>
    </w:p>
    <w:p w:rsidR="00DF40BC" w:rsidRPr="00483853" w:rsidRDefault="00DF40BC" w:rsidP="00DF40BC">
      <w:pPr>
        <w:spacing w:after="0" w:line="360" w:lineRule="auto"/>
        <w:jc w:val="center"/>
        <w:rPr>
          <w:rFonts w:ascii="Times New Roman" w:hAnsi="Times New Roman" w:cs="Times New Roman"/>
          <w:sz w:val="28"/>
          <w:szCs w:val="28"/>
        </w:rPr>
      </w:pPr>
      <w:r w:rsidRPr="003D7342">
        <w:rPr>
          <w:rFonts w:ascii="Times New Roman" w:hAnsi="Times New Roman" w:cs="Times New Roman"/>
          <w:sz w:val="28"/>
          <w:szCs w:val="28"/>
        </w:rPr>
        <w:t>Таблица оценки результатов диагностики</w:t>
      </w:r>
      <w:r>
        <w:rPr>
          <w:rFonts w:ascii="Times New Roman" w:hAnsi="Times New Roman" w:cs="Times New Roman"/>
          <w:sz w:val="28"/>
          <w:szCs w:val="28"/>
        </w:rPr>
        <w:t xml:space="preserve"> уровня сформированности навыков словоизменения</w:t>
      </w:r>
      <w:r>
        <w:rPr>
          <w:rFonts w:ascii="Times New Roman" w:hAnsi="Times New Roman" w:cs="Times New Roman"/>
          <w:sz w:val="28"/>
          <w:szCs w:val="28"/>
          <w:lang w:val="ru-RU"/>
        </w:rPr>
        <w:t xml:space="preserve"> </w:t>
      </w:r>
      <w:r>
        <w:rPr>
          <w:rFonts w:ascii="Times New Roman" w:hAnsi="Times New Roman" w:cs="Times New Roman"/>
          <w:sz w:val="28"/>
          <w:szCs w:val="28"/>
        </w:rPr>
        <w:t>у детей старшего дошкольного возраста с общим недоразвитием речи</w:t>
      </w:r>
    </w:p>
    <w:p w:rsidR="00DF40BC" w:rsidRDefault="00DF40BC" w:rsidP="00DF40BC">
      <w:pPr>
        <w:spacing w:after="0" w:line="360" w:lineRule="auto"/>
        <w:jc w:val="center"/>
        <w:rPr>
          <w:rFonts w:ascii="Times New Roman" w:hAnsi="Times New Roman" w:cs="Times New Roman"/>
          <w:sz w:val="28"/>
          <w:szCs w:val="28"/>
          <w:lang w:val="ru-RU"/>
        </w:rPr>
      </w:pPr>
    </w:p>
    <w:tbl>
      <w:tblPr>
        <w:tblStyle w:val="a9"/>
        <w:tblW w:w="9781" w:type="dxa"/>
        <w:tblInd w:w="-34" w:type="dxa"/>
        <w:tblLayout w:type="fixed"/>
        <w:tblLook w:val="04A0"/>
      </w:tblPr>
      <w:tblGrid>
        <w:gridCol w:w="568"/>
        <w:gridCol w:w="567"/>
        <w:gridCol w:w="425"/>
        <w:gridCol w:w="567"/>
        <w:gridCol w:w="425"/>
        <w:gridCol w:w="425"/>
        <w:gridCol w:w="567"/>
        <w:gridCol w:w="426"/>
        <w:gridCol w:w="567"/>
        <w:gridCol w:w="425"/>
        <w:gridCol w:w="425"/>
        <w:gridCol w:w="567"/>
        <w:gridCol w:w="425"/>
        <w:gridCol w:w="567"/>
        <w:gridCol w:w="426"/>
        <w:gridCol w:w="425"/>
        <w:gridCol w:w="567"/>
        <w:gridCol w:w="425"/>
        <w:gridCol w:w="567"/>
        <w:gridCol w:w="425"/>
      </w:tblGrid>
      <w:tr w:rsidR="00DF40BC" w:rsidRPr="008D7B82" w:rsidTr="00B12ED7">
        <w:tc>
          <w:tcPr>
            <w:tcW w:w="2552" w:type="dxa"/>
            <w:gridSpan w:val="5"/>
            <w:tcBorders>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1 задание</w:t>
            </w:r>
          </w:p>
        </w:tc>
        <w:tc>
          <w:tcPr>
            <w:tcW w:w="2410" w:type="dxa"/>
            <w:gridSpan w:val="5"/>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2 задание</w:t>
            </w:r>
          </w:p>
        </w:tc>
        <w:tc>
          <w:tcPr>
            <w:tcW w:w="2410" w:type="dxa"/>
            <w:gridSpan w:val="5"/>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3 задание</w:t>
            </w:r>
          </w:p>
        </w:tc>
        <w:tc>
          <w:tcPr>
            <w:tcW w:w="2409" w:type="dxa"/>
            <w:gridSpan w:val="5"/>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4 задание</w:t>
            </w:r>
          </w:p>
        </w:tc>
      </w:tr>
      <w:tr w:rsidR="00B12ED7" w:rsidRPr="008D7B82" w:rsidTr="00B12ED7">
        <w:trPr>
          <w:cantSplit/>
          <w:trHeight w:val="1134"/>
        </w:trPr>
        <w:tc>
          <w:tcPr>
            <w:tcW w:w="568" w:type="dxa"/>
            <w:vMerge w:val="restart"/>
            <w:tcBorders>
              <w:right w:val="single" w:sz="4" w:space="0" w:color="auto"/>
            </w:tcBorders>
            <w:textDirection w:val="btLr"/>
          </w:tcPr>
          <w:p w:rsidR="00DF40BC" w:rsidRPr="00B12ED7" w:rsidRDefault="00DF40BC" w:rsidP="00BB5242">
            <w:pPr>
              <w:spacing w:before="100" w:beforeAutospacing="1"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вопрос</w:t>
            </w:r>
          </w:p>
        </w:tc>
        <w:tc>
          <w:tcPr>
            <w:tcW w:w="567" w:type="dxa"/>
            <w:tcBorders>
              <w:bottom w:val="single" w:sz="4" w:space="0" w:color="auto"/>
              <w:righ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балл</w:t>
            </w:r>
          </w:p>
        </w:tc>
        <w:tc>
          <w:tcPr>
            <w:tcW w:w="425" w:type="dxa"/>
            <w:tcBorders>
              <w:bottom w:val="single" w:sz="4" w:space="0" w:color="auto"/>
              <w:righ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итог</w:t>
            </w:r>
          </w:p>
        </w:tc>
        <w:tc>
          <w:tcPr>
            <w:tcW w:w="567" w:type="dxa"/>
            <w:tcBorders>
              <w:bottom w:val="single" w:sz="4" w:space="0" w:color="auto"/>
              <w:righ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балл</w:t>
            </w:r>
          </w:p>
        </w:tc>
        <w:tc>
          <w:tcPr>
            <w:tcW w:w="425" w:type="dxa"/>
            <w:tcBorders>
              <w:bottom w:val="single" w:sz="4" w:space="0" w:color="auto"/>
              <w:righ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итог</w:t>
            </w:r>
          </w:p>
        </w:tc>
        <w:tc>
          <w:tcPr>
            <w:tcW w:w="425" w:type="dxa"/>
            <w:vMerge w:val="restart"/>
            <w:tcBorders>
              <w:left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вопрос</w:t>
            </w:r>
          </w:p>
        </w:tc>
        <w:tc>
          <w:tcPr>
            <w:tcW w:w="567" w:type="dxa"/>
            <w:tcBorders>
              <w:left w:val="single" w:sz="4" w:space="0" w:color="auto"/>
              <w:righ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балл</w:t>
            </w:r>
          </w:p>
        </w:tc>
        <w:tc>
          <w:tcPr>
            <w:tcW w:w="426" w:type="dxa"/>
            <w:tcBorders>
              <w:left w:val="single" w:sz="4" w:space="0" w:color="auto"/>
              <w:righ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итог</w:t>
            </w:r>
          </w:p>
        </w:tc>
        <w:tc>
          <w:tcPr>
            <w:tcW w:w="567" w:type="dxa"/>
            <w:tcBorders>
              <w:lef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балл</w:t>
            </w:r>
          </w:p>
        </w:tc>
        <w:tc>
          <w:tcPr>
            <w:tcW w:w="425" w:type="dxa"/>
            <w:tcBorders>
              <w:lef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итог</w:t>
            </w:r>
          </w:p>
        </w:tc>
        <w:tc>
          <w:tcPr>
            <w:tcW w:w="425" w:type="dxa"/>
            <w:vMerge w:val="restart"/>
            <w:tcBorders>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вопрос</w:t>
            </w:r>
          </w:p>
        </w:tc>
        <w:tc>
          <w:tcPr>
            <w:tcW w:w="567" w:type="dxa"/>
            <w:tcBorders>
              <w:left w:val="single" w:sz="4" w:space="0" w:color="auto"/>
              <w:bottom w:val="single" w:sz="4" w:space="0" w:color="auto"/>
              <w:righ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балл</w:t>
            </w:r>
          </w:p>
        </w:tc>
        <w:tc>
          <w:tcPr>
            <w:tcW w:w="425" w:type="dxa"/>
            <w:tcBorders>
              <w:left w:val="single" w:sz="4" w:space="0" w:color="auto"/>
              <w:bottom w:val="single" w:sz="4" w:space="0" w:color="auto"/>
              <w:righ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итог</w:t>
            </w:r>
          </w:p>
        </w:tc>
        <w:tc>
          <w:tcPr>
            <w:tcW w:w="567" w:type="dxa"/>
            <w:tcBorders>
              <w:lef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балл</w:t>
            </w:r>
          </w:p>
        </w:tc>
        <w:tc>
          <w:tcPr>
            <w:tcW w:w="426" w:type="dxa"/>
            <w:tcBorders>
              <w:lef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итог</w:t>
            </w:r>
          </w:p>
        </w:tc>
        <w:tc>
          <w:tcPr>
            <w:tcW w:w="425" w:type="dxa"/>
            <w:vMerge w:val="restart"/>
            <w:tcBorders>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вопрос</w:t>
            </w:r>
          </w:p>
        </w:tc>
        <w:tc>
          <w:tcPr>
            <w:tcW w:w="567" w:type="dxa"/>
            <w:tcBorders>
              <w:left w:val="single" w:sz="4" w:space="0" w:color="auto"/>
              <w:righ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балл</w:t>
            </w:r>
          </w:p>
        </w:tc>
        <w:tc>
          <w:tcPr>
            <w:tcW w:w="425" w:type="dxa"/>
            <w:tcBorders>
              <w:left w:val="single" w:sz="4" w:space="0" w:color="auto"/>
              <w:righ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итог</w:t>
            </w:r>
          </w:p>
        </w:tc>
        <w:tc>
          <w:tcPr>
            <w:tcW w:w="567" w:type="dxa"/>
            <w:tcBorders>
              <w:lef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балл</w:t>
            </w:r>
          </w:p>
        </w:tc>
        <w:tc>
          <w:tcPr>
            <w:tcW w:w="425" w:type="dxa"/>
            <w:tcBorders>
              <w:lef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итог</w:t>
            </w:r>
          </w:p>
        </w:tc>
      </w:tr>
      <w:tr w:rsidR="00B12ED7" w:rsidRPr="008D7B82" w:rsidTr="00B12ED7">
        <w:trPr>
          <w:cantSplit/>
          <w:trHeight w:val="1744"/>
        </w:trPr>
        <w:tc>
          <w:tcPr>
            <w:tcW w:w="568" w:type="dxa"/>
            <w:vMerge/>
            <w:tcBorders>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bottom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Начало</w:t>
            </w:r>
            <w:r w:rsidRPr="00B12ED7">
              <w:rPr>
                <w:rFonts w:ascii="Times New Roman" w:hAnsi="Times New Roman" w:cs="Times New Roman"/>
                <w:sz w:val="28"/>
                <w:szCs w:val="28"/>
                <w:lang w:val="ru-RU"/>
              </w:rPr>
              <w:t xml:space="preserve"> </w:t>
            </w:r>
            <w:r w:rsidRPr="00B12ED7">
              <w:rPr>
                <w:rFonts w:ascii="Times New Roman" w:hAnsi="Times New Roman" w:cs="Times New Roman"/>
                <w:sz w:val="28"/>
                <w:szCs w:val="28"/>
              </w:rPr>
              <w:t>года</w:t>
            </w:r>
          </w:p>
        </w:tc>
        <w:tc>
          <w:tcPr>
            <w:tcW w:w="425" w:type="dxa"/>
            <w:tcBorders>
              <w:bottom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Начало</w:t>
            </w:r>
            <w:r w:rsidRPr="00B12ED7">
              <w:rPr>
                <w:rFonts w:ascii="Times New Roman" w:hAnsi="Times New Roman" w:cs="Times New Roman"/>
                <w:sz w:val="28"/>
                <w:szCs w:val="28"/>
                <w:lang w:val="ru-RU"/>
              </w:rPr>
              <w:t xml:space="preserve"> </w:t>
            </w:r>
            <w:r w:rsidRPr="00B12ED7">
              <w:rPr>
                <w:rFonts w:ascii="Times New Roman" w:hAnsi="Times New Roman" w:cs="Times New Roman"/>
                <w:sz w:val="28"/>
                <w:szCs w:val="28"/>
              </w:rPr>
              <w:t>года</w:t>
            </w:r>
          </w:p>
        </w:tc>
        <w:tc>
          <w:tcPr>
            <w:tcW w:w="567" w:type="dxa"/>
            <w:tcBorders>
              <w:bottom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Конец года</w:t>
            </w:r>
          </w:p>
        </w:tc>
        <w:tc>
          <w:tcPr>
            <w:tcW w:w="425" w:type="dxa"/>
            <w:tcBorders>
              <w:bottom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Конец года</w:t>
            </w:r>
          </w:p>
        </w:tc>
        <w:tc>
          <w:tcPr>
            <w:tcW w:w="425"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left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Начало года</w:t>
            </w:r>
          </w:p>
        </w:tc>
        <w:tc>
          <w:tcPr>
            <w:tcW w:w="426" w:type="dxa"/>
            <w:tcBorders>
              <w:left w:val="single" w:sz="4" w:space="0" w:color="auto"/>
              <w:bottom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Начало года</w:t>
            </w:r>
          </w:p>
        </w:tc>
        <w:tc>
          <w:tcPr>
            <w:tcW w:w="567" w:type="dxa"/>
            <w:tcBorders>
              <w:left w:val="single" w:sz="4" w:space="0" w:color="auto"/>
              <w:bottom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Конец года</w:t>
            </w:r>
          </w:p>
        </w:tc>
        <w:tc>
          <w:tcPr>
            <w:tcW w:w="425" w:type="dxa"/>
            <w:tcBorders>
              <w:left w:val="single" w:sz="4" w:space="0" w:color="auto"/>
              <w:bottom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Конец года</w:t>
            </w:r>
          </w:p>
        </w:tc>
        <w:tc>
          <w:tcPr>
            <w:tcW w:w="425" w:type="dxa"/>
            <w:vMerge/>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Начало года</w:t>
            </w:r>
          </w:p>
        </w:tc>
        <w:tc>
          <w:tcPr>
            <w:tcW w:w="425" w:type="dxa"/>
            <w:tcBorders>
              <w:top w:val="single" w:sz="4" w:space="0" w:color="auto"/>
              <w:left w:val="single" w:sz="4" w:space="0" w:color="auto"/>
              <w:bottom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Начало года</w:t>
            </w:r>
          </w:p>
        </w:tc>
        <w:tc>
          <w:tcPr>
            <w:tcW w:w="567" w:type="dxa"/>
            <w:tcBorders>
              <w:left w:val="single" w:sz="4" w:space="0" w:color="auto"/>
              <w:bottom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Конец года</w:t>
            </w:r>
          </w:p>
        </w:tc>
        <w:tc>
          <w:tcPr>
            <w:tcW w:w="426" w:type="dxa"/>
            <w:tcBorders>
              <w:left w:val="single" w:sz="4" w:space="0" w:color="auto"/>
              <w:bottom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Конец года</w:t>
            </w:r>
          </w:p>
        </w:tc>
        <w:tc>
          <w:tcPr>
            <w:tcW w:w="425" w:type="dxa"/>
            <w:vMerge/>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left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Начало</w:t>
            </w:r>
            <w:r w:rsidR="00B12ED7">
              <w:rPr>
                <w:rFonts w:ascii="Times New Roman" w:hAnsi="Times New Roman" w:cs="Times New Roman"/>
                <w:sz w:val="28"/>
                <w:szCs w:val="28"/>
                <w:lang w:val="ru-RU"/>
              </w:rPr>
              <w:t xml:space="preserve"> </w:t>
            </w:r>
            <w:r w:rsidRPr="00B12ED7">
              <w:rPr>
                <w:rFonts w:ascii="Times New Roman" w:hAnsi="Times New Roman" w:cs="Times New Roman"/>
                <w:sz w:val="28"/>
                <w:szCs w:val="28"/>
              </w:rPr>
              <w:t>года</w:t>
            </w:r>
          </w:p>
        </w:tc>
        <w:tc>
          <w:tcPr>
            <w:tcW w:w="425" w:type="dxa"/>
            <w:tcBorders>
              <w:left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Начало года</w:t>
            </w:r>
          </w:p>
        </w:tc>
        <w:tc>
          <w:tcPr>
            <w:tcW w:w="567" w:type="dxa"/>
            <w:tcBorders>
              <w:left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Конец</w:t>
            </w:r>
            <w:r w:rsidRPr="00B12ED7">
              <w:rPr>
                <w:rFonts w:ascii="Times New Roman" w:hAnsi="Times New Roman" w:cs="Times New Roman"/>
                <w:sz w:val="28"/>
                <w:szCs w:val="28"/>
                <w:lang w:val="ru-RU"/>
              </w:rPr>
              <w:t xml:space="preserve"> </w:t>
            </w:r>
            <w:r w:rsidRPr="00B12ED7">
              <w:rPr>
                <w:rFonts w:ascii="Times New Roman" w:hAnsi="Times New Roman" w:cs="Times New Roman"/>
                <w:sz w:val="28"/>
                <w:szCs w:val="28"/>
              </w:rPr>
              <w:t xml:space="preserve"> года</w:t>
            </w:r>
          </w:p>
        </w:tc>
        <w:tc>
          <w:tcPr>
            <w:tcW w:w="425" w:type="dxa"/>
            <w:tcBorders>
              <w:lef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Конец года</w:t>
            </w:r>
          </w:p>
        </w:tc>
      </w:tr>
      <w:tr w:rsidR="00B12ED7" w:rsidRPr="008D7B82" w:rsidTr="00B12ED7">
        <w:tc>
          <w:tcPr>
            <w:tcW w:w="568"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1</w:t>
            </w:r>
          </w:p>
        </w:tc>
        <w:tc>
          <w:tcPr>
            <w:tcW w:w="567" w:type="dxa"/>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val="restart"/>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left w:val="single" w:sz="4" w:space="0" w:color="auto"/>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val="restart"/>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1</w:t>
            </w:r>
          </w:p>
        </w:tc>
        <w:tc>
          <w:tcPr>
            <w:tcW w:w="567" w:type="dxa"/>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6" w:type="dxa"/>
            <w:vMerge w:val="restart"/>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left w:val="single" w:sz="4" w:space="0" w:color="auto"/>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val="restart"/>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1</w:t>
            </w:r>
          </w:p>
        </w:tc>
        <w:tc>
          <w:tcPr>
            <w:tcW w:w="567" w:type="dxa"/>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val="restart"/>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left w:val="single" w:sz="4" w:space="0" w:color="auto"/>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6" w:type="dxa"/>
            <w:vMerge w:val="restart"/>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1</w:t>
            </w:r>
          </w:p>
        </w:tc>
        <w:tc>
          <w:tcPr>
            <w:tcW w:w="567" w:type="dxa"/>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val="restart"/>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left w:val="single" w:sz="4" w:space="0" w:color="auto"/>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val="restart"/>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r>
      <w:tr w:rsidR="00B12ED7" w:rsidRPr="008D7B82" w:rsidTr="00B12ED7">
        <w:tc>
          <w:tcPr>
            <w:tcW w:w="568"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2</w:t>
            </w:r>
          </w:p>
        </w:tc>
        <w:tc>
          <w:tcPr>
            <w:tcW w:w="567" w:type="dxa"/>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2</w:t>
            </w:r>
          </w:p>
        </w:tc>
        <w:tc>
          <w:tcPr>
            <w:tcW w:w="567" w:type="dxa"/>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6"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2</w:t>
            </w:r>
          </w:p>
        </w:tc>
        <w:tc>
          <w:tcPr>
            <w:tcW w:w="567" w:type="dxa"/>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6"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2</w:t>
            </w:r>
          </w:p>
        </w:tc>
        <w:tc>
          <w:tcPr>
            <w:tcW w:w="567" w:type="dxa"/>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r>
      <w:tr w:rsidR="00B12ED7" w:rsidRPr="008D7B82" w:rsidTr="00B12ED7">
        <w:tc>
          <w:tcPr>
            <w:tcW w:w="568"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3</w:t>
            </w:r>
          </w:p>
        </w:tc>
        <w:tc>
          <w:tcPr>
            <w:tcW w:w="567" w:type="dxa"/>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3</w:t>
            </w:r>
          </w:p>
        </w:tc>
        <w:tc>
          <w:tcPr>
            <w:tcW w:w="567" w:type="dxa"/>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6"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3</w:t>
            </w:r>
          </w:p>
        </w:tc>
        <w:tc>
          <w:tcPr>
            <w:tcW w:w="567" w:type="dxa"/>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6"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3</w:t>
            </w:r>
          </w:p>
        </w:tc>
        <w:tc>
          <w:tcPr>
            <w:tcW w:w="567" w:type="dxa"/>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r>
      <w:tr w:rsidR="00B12ED7" w:rsidRPr="008D7B82" w:rsidTr="00B12ED7">
        <w:tc>
          <w:tcPr>
            <w:tcW w:w="568"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4</w:t>
            </w:r>
          </w:p>
        </w:tc>
        <w:tc>
          <w:tcPr>
            <w:tcW w:w="567" w:type="dxa"/>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4</w:t>
            </w:r>
          </w:p>
        </w:tc>
        <w:tc>
          <w:tcPr>
            <w:tcW w:w="567" w:type="dxa"/>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6"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bottom w:val="single" w:sz="4" w:space="0" w:color="000000" w:themeColor="text1"/>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4</w:t>
            </w:r>
          </w:p>
        </w:tc>
        <w:tc>
          <w:tcPr>
            <w:tcW w:w="567" w:type="dxa"/>
            <w:tcBorders>
              <w:left w:val="single" w:sz="4" w:space="0" w:color="auto"/>
              <w:bottom w:val="single" w:sz="4" w:space="0" w:color="000000" w:themeColor="text1"/>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bottom w:val="single" w:sz="4" w:space="0" w:color="000000" w:themeColor="text1"/>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000000" w:themeColor="text1"/>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6" w:type="dxa"/>
            <w:vMerge/>
            <w:tcBorders>
              <w:left w:val="single" w:sz="4" w:space="0" w:color="auto"/>
              <w:bottom w:val="single" w:sz="4" w:space="0" w:color="000000" w:themeColor="text1"/>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4</w:t>
            </w:r>
          </w:p>
        </w:tc>
        <w:tc>
          <w:tcPr>
            <w:tcW w:w="567" w:type="dxa"/>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r>
      <w:tr w:rsidR="00B12ED7" w:rsidRPr="008D7B82" w:rsidTr="00B12ED7">
        <w:tc>
          <w:tcPr>
            <w:tcW w:w="568" w:type="dxa"/>
            <w:tcBorders>
              <w:bottom w:val="single" w:sz="4" w:space="0" w:color="000000" w:themeColor="text1"/>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5</w:t>
            </w:r>
          </w:p>
        </w:tc>
        <w:tc>
          <w:tcPr>
            <w:tcW w:w="567" w:type="dxa"/>
            <w:tcBorders>
              <w:left w:val="single" w:sz="4" w:space="0" w:color="auto"/>
              <w:bottom w:val="single" w:sz="4" w:space="0" w:color="000000" w:themeColor="text1"/>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bottom w:val="single" w:sz="4" w:space="0" w:color="000000" w:themeColor="text1"/>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bottom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bottom w:val="single" w:sz="4" w:space="0" w:color="000000" w:themeColor="text1"/>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5</w:t>
            </w:r>
          </w:p>
        </w:tc>
        <w:tc>
          <w:tcPr>
            <w:tcW w:w="567" w:type="dxa"/>
            <w:tcBorders>
              <w:left w:val="single" w:sz="4" w:space="0" w:color="auto"/>
              <w:bottom w:val="single" w:sz="4" w:space="0" w:color="000000" w:themeColor="text1"/>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6" w:type="dxa"/>
            <w:vMerge/>
            <w:tcBorders>
              <w:left w:val="single" w:sz="4" w:space="0" w:color="auto"/>
              <w:bottom w:val="single" w:sz="4" w:space="0" w:color="000000" w:themeColor="text1"/>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bottom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2410" w:type="dxa"/>
            <w:gridSpan w:val="5"/>
            <w:tcBorders>
              <w:bottom w:val="nil"/>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5</w:t>
            </w:r>
          </w:p>
        </w:tc>
        <w:tc>
          <w:tcPr>
            <w:tcW w:w="567" w:type="dxa"/>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r>
      <w:tr w:rsidR="00B12ED7" w:rsidRPr="008D7B82" w:rsidTr="00B12ED7">
        <w:tc>
          <w:tcPr>
            <w:tcW w:w="568" w:type="dxa"/>
            <w:tcBorders>
              <w:left w:val="nil"/>
              <w:bottom w:val="single" w:sz="4" w:space="0" w:color="000000" w:themeColor="text1"/>
              <w:right w:val="nil"/>
            </w:tcBorders>
          </w:tcPr>
          <w:p w:rsidR="00DF40BC" w:rsidRPr="00B12ED7" w:rsidRDefault="00DF40BC" w:rsidP="00BB5242">
            <w:pPr>
              <w:spacing w:line="360" w:lineRule="auto"/>
              <w:jc w:val="both"/>
              <w:rPr>
                <w:rFonts w:ascii="Times New Roman" w:hAnsi="Times New Roman" w:cs="Times New Roman"/>
                <w:sz w:val="28"/>
                <w:szCs w:val="28"/>
              </w:rPr>
            </w:pPr>
          </w:p>
        </w:tc>
        <w:tc>
          <w:tcPr>
            <w:tcW w:w="992" w:type="dxa"/>
            <w:gridSpan w:val="2"/>
            <w:tcBorders>
              <w:left w:val="nil"/>
              <w:bottom w:val="single" w:sz="4" w:space="0" w:color="000000" w:themeColor="text1"/>
              <w:right w:val="nil"/>
            </w:tcBorders>
          </w:tcPr>
          <w:p w:rsidR="00DF40BC" w:rsidRPr="00B12ED7" w:rsidRDefault="00DF40BC" w:rsidP="00BB5242">
            <w:pPr>
              <w:spacing w:line="360" w:lineRule="auto"/>
              <w:jc w:val="both"/>
              <w:rPr>
                <w:rFonts w:ascii="Times New Roman" w:hAnsi="Times New Roman" w:cs="Times New Roman"/>
                <w:sz w:val="28"/>
                <w:szCs w:val="28"/>
              </w:rPr>
            </w:pPr>
          </w:p>
        </w:tc>
        <w:tc>
          <w:tcPr>
            <w:tcW w:w="992" w:type="dxa"/>
            <w:gridSpan w:val="2"/>
            <w:tcBorders>
              <w:top w:val="single" w:sz="4" w:space="0" w:color="auto"/>
              <w:left w:val="nil"/>
              <w:bottom w:val="single" w:sz="4" w:space="0" w:color="auto"/>
              <w:right w:val="nil"/>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left w:val="nil"/>
              <w:bottom w:val="single" w:sz="4" w:space="0" w:color="000000" w:themeColor="text1"/>
              <w:right w:val="nil"/>
            </w:tcBorders>
          </w:tcPr>
          <w:p w:rsidR="00DF40BC" w:rsidRPr="00B12ED7" w:rsidRDefault="00DF40BC" w:rsidP="00BB5242">
            <w:pPr>
              <w:spacing w:line="360" w:lineRule="auto"/>
              <w:jc w:val="both"/>
              <w:rPr>
                <w:rFonts w:ascii="Times New Roman" w:hAnsi="Times New Roman" w:cs="Times New Roman"/>
                <w:sz w:val="28"/>
                <w:szCs w:val="28"/>
              </w:rPr>
            </w:pPr>
          </w:p>
        </w:tc>
        <w:tc>
          <w:tcPr>
            <w:tcW w:w="993" w:type="dxa"/>
            <w:gridSpan w:val="2"/>
            <w:tcBorders>
              <w:left w:val="nil"/>
              <w:bottom w:val="single" w:sz="4" w:space="0" w:color="000000" w:themeColor="text1"/>
              <w:right w:val="nil"/>
            </w:tcBorders>
          </w:tcPr>
          <w:p w:rsidR="00DF40BC" w:rsidRPr="00B12ED7" w:rsidRDefault="00DF40BC" w:rsidP="00BB5242">
            <w:pPr>
              <w:spacing w:line="360" w:lineRule="auto"/>
              <w:jc w:val="both"/>
              <w:rPr>
                <w:rFonts w:ascii="Times New Roman" w:hAnsi="Times New Roman" w:cs="Times New Roman"/>
                <w:sz w:val="28"/>
                <w:szCs w:val="28"/>
              </w:rPr>
            </w:pPr>
          </w:p>
        </w:tc>
        <w:tc>
          <w:tcPr>
            <w:tcW w:w="992" w:type="dxa"/>
            <w:gridSpan w:val="2"/>
            <w:tcBorders>
              <w:top w:val="single" w:sz="4" w:space="0" w:color="auto"/>
              <w:left w:val="nil"/>
              <w:bottom w:val="single" w:sz="4" w:space="0" w:color="auto"/>
              <w:right w:val="nil"/>
            </w:tcBorders>
          </w:tcPr>
          <w:p w:rsidR="00DF40BC" w:rsidRPr="00B12ED7" w:rsidRDefault="00DF40BC" w:rsidP="00BB5242">
            <w:pPr>
              <w:spacing w:line="360" w:lineRule="auto"/>
              <w:jc w:val="both"/>
              <w:rPr>
                <w:rFonts w:ascii="Times New Roman" w:hAnsi="Times New Roman" w:cs="Times New Roman"/>
                <w:sz w:val="28"/>
                <w:szCs w:val="28"/>
              </w:rPr>
            </w:pPr>
          </w:p>
        </w:tc>
        <w:tc>
          <w:tcPr>
            <w:tcW w:w="2410" w:type="dxa"/>
            <w:gridSpan w:val="5"/>
            <w:tcBorders>
              <w:top w:val="nil"/>
              <w:left w:val="nil"/>
              <w:bottom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6</w:t>
            </w:r>
          </w:p>
        </w:tc>
        <w:tc>
          <w:tcPr>
            <w:tcW w:w="567" w:type="dxa"/>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r>
      <w:tr w:rsidR="00DF40BC" w:rsidRPr="008D7B82" w:rsidTr="00B12ED7">
        <w:tc>
          <w:tcPr>
            <w:tcW w:w="4962" w:type="dxa"/>
            <w:gridSpan w:val="10"/>
            <w:tcBorders>
              <w:left w:val="single" w:sz="4" w:space="0" w:color="auto"/>
              <w:right w:val="single" w:sz="4" w:space="0" w:color="auto"/>
            </w:tcBorders>
          </w:tcPr>
          <w:p w:rsidR="00DF40BC" w:rsidRPr="00B12ED7" w:rsidRDefault="00DF40BC" w:rsidP="00BB5242">
            <w:pPr>
              <w:spacing w:line="360" w:lineRule="auto"/>
              <w:jc w:val="center"/>
              <w:rPr>
                <w:rFonts w:ascii="Times New Roman" w:hAnsi="Times New Roman" w:cs="Times New Roman"/>
                <w:sz w:val="28"/>
                <w:szCs w:val="28"/>
              </w:rPr>
            </w:pPr>
            <w:r w:rsidRPr="00B12ED7">
              <w:rPr>
                <w:rFonts w:ascii="Times New Roman" w:hAnsi="Times New Roman" w:cs="Times New Roman"/>
                <w:sz w:val="28"/>
                <w:szCs w:val="28"/>
              </w:rPr>
              <w:t>Общая сумма баллов</w:t>
            </w:r>
          </w:p>
        </w:tc>
        <w:tc>
          <w:tcPr>
            <w:tcW w:w="4819" w:type="dxa"/>
            <w:gridSpan w:val="10"/>
            <w:tcBorders>
              <w:top w:val="single" w:sz="4" w:space="0" w:color="auto"/>
              <w:left w:val="single" w:sz="4" w:space="0" w:color="auto"/>
              <w:bottom w:val="single" w:sz="4" w:space="0" w:color="auto"/>
            </w:tcBorders>
          </w:tcPr>
          <w:p w:rsidR="00DF40BC" w:rsidRPr="00B12ED7" w:rsidRDefault="00DF40BC" w:rsidP="00BB5242">
            <w:pPr>
              <w:spacing w:line="360" w:lineRule="auto"/>
              <w:jc w:val="center"/>
              <w:rPr>
                <w:rFonts w:ascii="Times New Roman" w:hAnsi="Times New Roman" w:cs="Times New Roman"/>
                <w:sz w:val="28"/>
                <w:szCs w:val="28"/>
              </w:rPr>
            </w:pPr>
            <w:r w:rsidRPr="00B12ED7">
              <w:rPr>
                <w:rFonts w:ascii="Times New Roman" w:hAnsi="Times New Roman" w:cs="Times New Roman"/>
                <w:sz w:val="28"/>
                <w:szCs w:val="28"/>
              </w:rPr>
              <w:t>Уровень</w:t>
            </w:r>
          </w:p>
        </w:tc>
      </w:tr>
      <w:tr w:rsidR="00DF40BC" w:rsidRPr="008D7B82" w:rsidTr="00B12ED7">
        <w:tc>
          <w:tcPr>
            <w:tcW w:w="2127" w:type="dxa"/>
            <w:gridSpan w:val="4"/>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начало</w:t>
            </w:r>
          </w:p>
        </w:tc>
        <w:tc>
          <w:tcPr>
            <w:tcW w:w="2835" w:type="dxa"/>
            <w:gridSpan w:val="6"/>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конец</w:t>
            </w:r>
          </w:p>
        </w:tc>
        <w:tc>
          <w:tcPr>
            <w:tcW w:w="1417" w:type="dxa"/>
            <w:gridSpan w:val="3"/>
            <w:tcBorders>
              <w:top w:val="single" w:sz="4" w:space="0" w:color="auto"/>
              <w:left w:val="single" w:sz="4" w:space="0" w:color="auto"/>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начало</w:t>
            </w:r>
          </w:p>
        </w:tc>
        <w:tc>
          <w:tcPr>
            <w:tcW w:w="3402" w:type="dxa"/>
            <w:gridSpan w:val="7"/>
            <w:tcBorders>
              <w:top w:val="single" w:sz="4" w:space="0" w:color="auto"/>
              <w:left w:val="single" w:sz="4" w:space="0" w:color="auto"/>
              <w:bottom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конец</w:t>
            </w:r>
          </w:p>
        </w:tc>
      </w:tr>
      <w:tr w:rsidR="00DF40BC" w:rsidRPr="008D7B82" w:rsidTr="00B12ED7">
        <w:tc>
          <w:tcPr>
            <w:tcW w:w="2127" w:type="dxa"/>
            <w:gridSpan w:val="4"/>
            <w:tcBorders>
              <w:left w:val="single" w:sz="4" w:space="0" w:color="auto"/>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2835" w:type="dxa"/>
            <w:gridSpan w:val="6"/>
            <w:tcBorders>
              <w:left w:val="single" w:sz="4" w:space="0" w:color="auto"/>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1417" w:type="dxa"/>
            <w:gridSpan w:val="3"/>
            <w:tcBorders>
              <w:top w:val="single" w:sz="4" w:space="0" w:color="auto"/>
              <w:left w:val="single" w:sz="4" w:space="0" w:color="auto"/>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3402" w:type="dxa"/>
            <w:gridSpan w:val="7"/>
            <w:tcBorders>
              <w:top w:val="single" w:sz="4" w:space="0" w:color="auto"/>
              <w:left w:val="single" w:sz="4" w:space="0" w:color="auto"/>
              <w:bottom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r>
    </w:tbl>
    <w:p w:rsidR="00DF40BC" w:rsidRDefault="00DF40BC" w:rsidP="00DF40BC">
      <w:pPr>
        <w:spacing w:after="0" w:line="360" w:lineRule="auto"/>
        <w:jc w:val="center"/>
        <w:rPr>
          <w:rFonts w:ascii="Times New Roman" w:hAnsi="Times New Roman" w:cs="Times New Roman"/>
          <w:sz w:val="28"/>
          <w:szCs w:val="28"/>
          <w:lang w:val="ru-RU"/>
        </w:rPr>
      </w:pPr>
    </w:p>
    <w:p w:rsidR="00DF40BC" w:rsidRDefault="00DF40BC" w:rsidP="00DF40BC">
      <w:pPr>
        <w:spacing w:after="0" w:line="360" w:lineRule="auto"/>
        <w:jc w:val="center"/>
        <w:rPr>
          <w:rFonts w:ascii="Times New Roman" w:hAnsi="Times New Roman" w:cs="Times New Roman"/>
          <w:sz w:val="28"/>
          <w:szCs w:val="28"/>
          <w:lang w:val="ru-RU"/>
        </w:rPr>
      </w:pPr>
    </w:p>
    <w:p w:rsidR="00DF40BC" w:rsidRDefault="00DF40BC" w:rsidP="00DF40BC">
      <w:pPr>
        <w:spacing w:after="0" w:line="360" w:lineRule="auto"/>
        <w:jc w:val="center"/>
        <w:rPr>
          <w:rFonts w:ascii="Times New Roman" w:hAnsi="Times New Roman" w:cs="Times New Roman"/>
          <w:sz w:val="28"/>
          <w:szCs w:val="28"/>
          <w:lang w:val="ru-RU"/>
        </w:rPr>
      </w:pPr>
    </w:p>
    <w:p w:rsidR="00DF40BC" w:rsidRDefault="00DF40BC" w:rsidP="00DF40BC">
      <w:pPr>
        <w:spacing w:after="0" w:line="360" w:lineRule="auto"/>
        <w:jc w:val="center"/>
        <w:rPr>
          <w:rFonts w:ascii="Times New Roman" w:hAnsi="Times New Roman" w:cs="Times New Roman"/>
          <w:sz w:val="28"/>
          <w:szCs w:val="28"/>
          <w:lang w:val="ru-RU"/>
        </w:rPr>
      </w:pPr>
    </w:p>
    <w:p w:rsidR="00DF40BC" w:rsidRDefault="00DF40BC" w:rsidP="00DF40BC">
      <w:pPr>
        <w:spacing w:after="0" w:line="360" w:lineRule="auto"/>
        <w:jc w:val="center"/>
        <w:rPr>
          <w:rFonts w:ascii="Times New Roman" w:hAnsi="Times New Roman" w:cs="Times New Roman"/>
          <w:sz w:val="28"/>
          <w:szCs w:val="28"/>
          <w:lang w:val="ru-RU"/>
        </w:rPr>
      </w:pPr>
    </w:p>
    <w:p w:rsidR="00DF40BC" w:rsidRDefault="00DF40BC" w:rsidP="00DF40BC">
      <w:pPr>
        <w:spacing w:after="0" w:line="360" w:lineRule="auto"/>
        <w:jc w:val="center"/>
        <w:rPr>
          <w:rFonts w:ascii="Times New Roman" w:hAnsi="Times New Roman" w:cs="Times New Roman"/>
          <w:sz w:val="28"/>
          <w:szCs w:val="28"/>
          <w:lang w:val="ru-RU"/>
        </w:rPr>
      </w:pPr>
    </w:p>
    <w:p w:rsidR="00DF40BC" w:rsidRDefault="00DF40BC" w:rsidP="00DF40BC">
      <w:pPr>
        <w:spacing w:after="0" w:line="360" w:lineRule="auto"/>
        <w:jc w:val="center"/>
        <w:rPr>
          <w:rFonts w:ascii="Times New Roman" w:hAnsi="Times New Roman" w:cs="Times New Roman"/>
          <w:sz w:val="28"/>
          <w:szCs w:val="28"/>
          <w:lang w:val="ru-RU"/>
        </w:rPr>
      </w:pPr>
    </w:p>
    <w:p w:rsidR="00DF40BC" w:rsidRDefault="00DF40BC" w:rsidP="00DF40BC">
      <w:pPr>
        <w:spacing w:after="0" w:line="360" w:lineRule="auto"/>
        <w:jc w:val="center"/>
        <w:rPr>
          <w:rFonts w:ascii="Times New Roman" w:hAnsi="Times New Roman" w:cs="Times New Roman"/>
          <w:sz w:val="28"/>
          <w:szCs w:val="28"/>
          <w:lang w:val="ru-RU"/>
        </w:rPr>
      </w:pPr>
    </w:p>
    <w:p w:rsidR="00DF40BC" w:rsidRDefault="00DF40BC" w:rsidP="00DF40BC">
      <w:pPr>
        <w:spacing w:after="0" w:line="360" w:lineRule="auto"/>
        <w:jc w:val="center"/>
        <w:rPr>
          <w:rFonts w:ascii="Times New Roman" w:hAnsi="Times New Roman" w:cs="Times New Roman"/>
          <w:sz w:val="28"/>
          <w:szCs w:val="28"/>
          <w:lang w:val="ru-RU"/>
        </w:rPr>
      </w:pPr>
    </w:p>
    <w:p w:rsidR="00DF40BC" w:rsidRDefault="00DF40BC" w:rsidP="00DF40BC">
      <w:pPr>
        <w:spacing w:after="0" w:line="360" w:lineRule="auto"/>
        <w:jc w:val="center"/>
        <w:rPr>
          <w:rFonts w:ascii="Times New Roman" w:hAnsi="Times New Roman" w:cs="Times New Roman"/>
          <w:sz w:val="28"/>
          <w:szCs w:val="28"/>
          <w:lang w:val="ru-RU"/>
        </w:rPr>
      </w:pPr>
    </w:p>
    <w:p w:rsidR="00DF40BC" w:rsidRDefault="00DF40BC" w:rsidP="00DF40BC">
      <w:pPr>
        <w:spacing w:after="0" w:line="360" w:lineRule="auto"/>
        <w:jc w:val="center"/>
        <w:rPr>
          <w:rFonts w:ascii="Times New Roman" w:hAnsi="Times New Roman" w:cs="Times New Roman"/>
          <w:sz w:val="28"/>
          <w:szCs w:val="28"/>
          <w:lang w:val="ru-RU"/>
        </w:rPr>
      </w:pPr>
    </w:p>
    <w:p w:rsidR="00DF40BC" w:rsidRDefault="00DF40BC" w:rsidP="00DF40BC">
      <w:pPr>
        <w:spacing w:after="0" w:line="360" w:lineRule="auto"/>
        <w:jc w:val="center"/>
        <w:rPr>
          <w:rFonts w:ascii="Times New Roman" w:hAnsi="Times New Roman" w:cs="Times New Roman"/>
          <w:sz w:val="28"/>
          <w:szCs w:val="28"/>
          <w:lang w:val="ru-RU"/>
        </w:rPr>
      </w:pPr>
    </w:p>
    <w:p w:rsidR="00DF40BC" w:rsidRPr="003D7342" w:rsidRDefault="00DF40BC" w:rsidP="00DF40BC">
      <w:pPr>
        <w:jc w:val="center"/>
        <w:rPr>
          <w:rFonts w:ascii="Times New Roman" w:hAnsi="Times New Roman" w:cs="Times New Roman"/>
          <w:sz w:val="28"/>
          <w:szCs w:val="28"/>
        </w:rPr>
      </w:pPr>
      <w:r w:rsidRPr="003D7342">
        <w:rPr>
          <w:rFonts w:ascii="Times New Roman" w:hAnsi="Times New Roman" w:cs="Times New Roman"/>
          <w:sz w:val="28"/>
          <w:szCs w:val="28"/>
        </w:rPr>
        <w:t>Таблица оценки результатов диагностики</w:t>
      </w:r>
      <w:r>
        <w:rPr>
          <w:rFonts w:ascii="Times New Roman" w:hAnsi="Times New Roman" w:cs="Times New Roman"/>
          <w:sz w:val="28"/>
          <w:szCs w:val="28"/>
        </w:rPr>
        <w:t xml:space="preserve"> уровня сформированности навыков словоизменения</w:t>
      </w:r>
      <w:r>
        <w:rPr>
          <w:rFonts w:ascii="Times New Roman" w:hAnsi="Times New Roman" w:cs="Times New Roman"/>
          <w:sz w:val="28"/>
          <w:szCs w:val="28"/>
          <w:lang w:val="ru-RU"/>
        </w:rPr>
        <w:t xml:space="preserve"> </w:t>
      </w:r>
      <w:r>
        <w:rPr>
          <w:rFonts w:ascii="Times New Roman" w:hAnsi="Times New Roman" w:cs="Times New Roman"/>
          <w:sz w:val="28"/>
          <w:szCs w:val="28"/>
        </w:rPr>
        <w:t>у детей старшего дошкольного возраста с общим недоразвитием речи</w:t>
      </w:r>
    </w:p>
    <w:p w:rsidR="00DF40BC" w:rsidRPr="00DF40BC" w:rsidRDefault="00DF40BC" w:rsidP="00DF40B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Ф.И. ребёнка</w:t>
      </w:r>
      <w:r>
        <w:rPr>
          <w:rFonts w:ascii="Times New Roman" w:hAnsi="Times New Roman" w:cs="Times New Roman"/>
          <w:sz w:val="28"/>
          <w:szCs w:val="28"/>
          <w:lang w:val="ru-RU"/>
        </w:rPr>
        <w:t xml:space="preserve"> </w:t>
      </w:r>
      <w:r>
        <w:rPr>
          <w:rFonts w:ascii="Times New Roman" w:hAnsi="Times New Roman" w:cs="Times New Roman"/>
          <w:sz w:val="28"/>
          <w:szCs w:val="28"/>
        </w:rPr>
        <w:t>_________</w:t>
      </w:r>
      <w:r w:rsidRPr="00483853">
        <w:rPr>
          <w:rFonts w:ascii="Times New Roman" w:hAnsi="Times New Roman" w:cs="Times New Roman"/>
          <w:sz w:val="28"/>
          <w:szCs w:val="28"/>
          <w:u w:val="single"/>
        </w:rPr>
        <w:t>Наташа К.</w:t>
      </w:r>
      <w:r>
        <w:rPr>
          <w:rFonts w:ascii="Times New Roman" w:hAnsi="Times New Roman" w:cs="Times New Roman"/>
          <w:sz w:val="28"/>
          <w:szCs w:val="28"/>
        </w:rPr>
        <w:t>__________________</w:t>
      </w:r>
      <w:r>
        <w:rPr>
          <w:rFonts w:ascii="Times New Roman" w:hAnsi="Times New Roman" w:cs="Times New Roman"/>
          <w:sz w:val="28"/>
          <w:szCs w:val="28"/>
          <w:lang w:val="ru-RU"/>
        </w:rPr>
        <w:t>_____________________</w:t>
      </w:r>
    </w:p>
    <w:p w:rsidR="00DF40BC" w:rsidRDefault="00DF40BC" w:rsidP="00DF40B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Заключение ЦКРОиР</w:t>
      </w:r>
      <w:r>
        <w:rPr>
          <w:rFonts w:ascii="Times New Roman" w:hAnsi="Times New Roman" w:cs="Times New Roman"/>
          <w:sz w:val="28"/>
          <w:szCs w:val="28"/>
          <w:lang w:val="ru-RU"/>
        </w:rPr>
        <w:t xml:space="preserve"> </w:t>
      </w:r>
      <w:r>
        <w:rPr>
          <w:rFonts w:ascii="Times New Roman" w:hAnsi="Times New Roman" w:cs="Times New Roman"/>
          <w:sz w:val="28"/>
          <w:szCs w:val="28"/>
        </w:rPr>
        <w:t>_____</w:t>
      </w:r>
      <w:r w:rsidRPr="00483853">
        <w:rPr>
          <w:rFonts w:ascii="Times New Roman" w:hAnsi="Times New Roman" w:cs="Times New Roman"/>
          <w:sz w:val="28"/>
          <w:szCs w:val="28"/>
          <w:u w:val="single"/>
        </w:rPr>
        <w:t>НВОНР</w:t>
      </w:r>
      <w:r>
        <w:rPr>
          <w:rFonts w:ascii="Times New Roman" w:hAnsi="Times New Roman" w:cs="Times New Roman"/>
          <w:sz w:val="28"/>
          <w:szCs w:val="28"/>
        </w:rPr>
        <w:t>__________________________</w:t>
      </w:r>
      <w:r>
        <w:rPr>
          <w:rFonts w:ascii="Times New Roman" w:hAnsi="Times New Roman" w:cs="Times New Roman"/>
          <w:sz w:val="28"/>
          <w:szCs w:val="28"/>
          <w:lang w:val="ru-RU"/>
        </w:rPr>
        <w:t>____________</w:t>
      </w:r>
    </w:p>
    <w:p w:rsidR="00DF40BC" w:rsidRDefault="00DF40BC" w:rsidP="00DF40BC">
      <w:pPr>
        <w:spacing w:after="0" w:line="360" w:lineRule="auto"/>
        <w:jc w:val="both"/>
        <w:rPr>
          <w:rFonts w:ascii="Times New Roman" w:hAnsi="Times New Roman" w:cs="Times New Roman"/>
          <w:sz w:val="28"/>
          <w:szCs w:val="28"/>
          <w:lang w:val="ru-RU"/>
        </w:rPr>
      </w:pPr>
    </w:p>
    <w:tbl>
      <w:tblPr>
        <w:tblStyle w:val="a9"/>
        <w:tblW w:w="9781" w:type="dxa"/>
        <w:tblInd w:w="-34" w:type="dxa"/>
        <w:tblLayout w:type="fixed"/>
        <w:tblLook w:val="04A0"/>
      </w:tblPr>
      <w:tblGrid>
        <w:gridCol w:w="426"/>
        <w:gridCol w:w="567"/>
        <w:gridCol w:w="567"/>
        <w:gridCol w:w="567"/>
        <w:gridCol w:w="425"/>
        <w:gridCol w:w="425"/>
        <w:gridCol w:w="567"/>
        <w:gridCol w:w="426"/>
        <w:gridCol w:w="567"/>
        <w:gridCol w:w="425"/>
        <w:gridCol w:w="425"/>
        <w:gridCol w:w="567"/>
        <w:gridCol w:w="425"/>
        <w:gridCol w:w="567"/>
        <w:gridCol w:w="426"/>
        <w:gridCol w:w="425"/>
        <w:gridCol w:w="567"/>
        <w:gridCol w:w="425"/>
        <w:gridCol w:w="567"/>
        <w:gridCol w:w="425"/>
      </w:tblGrid>
      <w:tr w:rsidR="00DF40BC" w:rsidRPr="008D7B82" w:rsidTr="00B12ED7">
        <w:tc>
          <w:tcPr>
            <w:tcW w:w="2552" w:type="dxa"/>
            <w:gridSpan w:val="5"/>
            <w:tcBorders>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1 задание</w:t>
            </w:r>
          </w:p>
        </w:tc>
        <w:tc>
          <w:tcPr>
            <w:tcW w:w="2410" w:type="dxa"/>
            <w:gridSpan w:val="5"/>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2 задание</w:t>
            </w:r>
          </w:p>
        </w:tc>
        <w:tc>
          <w:tcPr>
            <w:tcW w:w="2410" w:type="dxa"/>
            <w:gridSpan w:val="5"/>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3 задание</w:t>
            </w:r>
          </w:p>
        </w:tc>
        <w:tc>
          <w:tcPr>
            <w:tcW w:w="2409" w:type="dxa"/>
            <w:gridSpan w:val="5"/>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4 задание</w:t>
            </w:r>
          </w:p>
        </w:tc>
      </w:tr>
      <w:tr w:rsidR="00DF40BC" w:rsidRPr="008D7B82" w:rsidTr="00B12ED7">
        <w:trPr>
          <w:cantSplit/>
          <w:trHeight w:val="1134"/>
        </w:trPr>
        <w:tc>
          <w:tcPr>
            <w:tcW w:w="426" w:type="dxa"/>
            <w:vMerge w:val="restart"/>
            <w:tcBorders>
              <w:right w:val="single" w:sz="4" w:space="0" w:color="auto"/>
            </w:tcBorders>
            <w:textDirection w:val="btLr"/>
          </w:tcPr>
          <w:p w:rsidR="00DF40BC" w:rsidRPr="00B12ED7" w:rsidRDefault="00DF40BC" w:rsidP="00BB5242">
            <w:pPr>
              <w:spacing w:before="100" w:beforeAutospacing="1"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вопрос</w:t>
            </w:r>
          </w:p>
        </w:tc>
        <w:tc>
          <w:tcPr>
            <w:tcW w:w="567" w:type="dxa"/>
            <w:tcBorders>
              <w:bottom w:val="single" w:sz="4" w:space="0" w:color="auto"/>
              <w:righ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балл</w:t>
            </w:r>
          </w:p>
        </w:tc>
        <w:tc>
          <w:tcPr>
            <w:tcW w:w="567" w:type="dxa"/>
            <w:tcBorders>
              <w:bottom w:val="single" w:sz="4" w:space="0" w:color="auto"/>
              <w:righ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итог</w:t>
            </w:r>
          </w:p>
        </w:tc>
        <w:tc>
          <w:tcPr>
            <w:tcW w:w="567" w:type="dxa"/>
            <w:tcBorders>
              <w:bottom w:val="single" w:sz="4" w:space="0" w:color="auto"/>
              <w:righ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балл</w:t>
            </w:r>
          </w:p>
        </w:tc>
        <w:tc>
          <w:tcPr>
            <w:tcW w:w="425" w:type="dxa"/>
            <w:tcBorders>
              <w:bottom w:val="single" w:sz="4" w:space="0" w:color="auto"/>
              <w:righ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итог</w:t>
            </w:r>
          </w:p>
        </w:tc>
        <w:tc>
          <w:tcPr>
            <w:tcW w:w="425" w:type="dxa"/>
            <w:vMerge w:val="restart"/>
            <w:tcBorders>
              <w:left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вопрос</w:t>
            </w:r>
          </w:p>
        </w:tc>
        <w:tc>
          <w:tcPr>
            <w:tcW w:w="567" w:type="dxa"/>
            <w:tcBorders>
              <w:left w:val="single" w:sz="4" w:space="0" w:color="auto"/>
              <w:righ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балл</w:t>
            </w:r>
          </w:p>
        </w:tc>
        <w:tc>
          <w:tcPr>
            <w:tcW w:w="426" w:type="dxa"/>
            <w:tcBorders>
              <w:left w:val="single" w:sz="4" w:space="0" w:color="auto"/>
              <w:righ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итог</w:t>
            </w:r>
          </w:p>
        </w:tc>
        <w:tc>
          <w:tcPr>
            <w:tcW w:w="567" w:type="dxa"/>
            <w:tcBorders>
              <w:lef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балл</w:t>
            </w:r>
          </w:p>
        </w:tc>
        <w:tc>
          <w:tcPr>
            <w:tcW w:w="425" w:type="dxa"/>
            <w:tcBorders>
              <w:lef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итог</w:t>
            </w:r>
          </w:p>
        </w:tc>
        <w:tc>
          <w:tcPr>
            <w:tcW w:w="425" w:type="dxa"/>
            <w:vMerge w:val="restart"/>
            <w:tcBorders>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вопрос</w:t>
            </w:r>
          </w:p>
        </w:tc>
        <w:tc>
          <w:tcPr>
            <w:tcW w:w="567" w:type="dxa"/>
            <w:tcBorders>
              <w:left w:val="single" w:sz="4" w:space="0" w:color="auto"/>
              <w:bottom w:val="single" w:sz="4" w:space="0" w:color="auto"/>
              <w:righ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балл</w:t>
            </w:r>
          </w:p>
        </w:tc>
        <w:tc>
          <w:tcPr>
            <w:tcW w:w="425" w:type="dxa"/>
            <w:tcBorders>
              <w:left w:val="single" w:sz="4" w:space="0" w:color="auto"/>
              <w:bottom w:val="single" w:sz="4" w:space="0" w:color="auto"/>
              <w:righ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итог</w:t>
            </w:r>
          </w:p>
        </w:tc>
        <w:tc>
          <w:tcPr>
            <w:tcW w:w="567" w:type="dxa"/>
            <w:tcBorders>
              <w:lef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балл</w:t>
            </w:r>
          </w:p>
        </w:tc>
        <w:tc>
          <w:tcPr>
            <w:tcW w:w="426" w:type="dxa"/>
            <w:tcBorders>
              <w:lef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итог</w:t>
            </w:r>
          </w:p>
        </w:tc>
        <w:tc>
          <w:tcPr>
            <w:tcW w:w="425" w:type="dxa"/>
            <w:vMerge w:val="restart"/>
            <w:tcBorders>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вопрос</w:t>
            </w:r>
          </w:p>
        </w:tc>
        <w:tc>
          <w:tcPr>
            <w:tcW w:w="567" w:type="dxa"/>
            <w:tcBorders>
              <w:left w:val="single" w:sz="4" w:space="0" w:color="auto"/>
              <w:righ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балл</w:t>
            </w:r>
          </w:p>
        </w:tc>
        <w:tc>
          <w:tcPr>
            <w:tcW w:w="425" w:type="dxa"/>
            <w:tcBorders>
              <w:left w:val="single" w:sz="4" w:space="0" w:color="auto"/>
              <w:righ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итог</w:t>
            </w:r>
          </w:p>
        </w:tc>
        <w:tc>
          <w:tcPr>
            <w:tcW w:w="567" w:type="dxa"/>
            <w:tcBorders>
              <w:lef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балл</w:t>
            </w:r>
          </w:p>
        </w:tc>
        <w:tc>
          <w:tcPr>
            <w:tcW w:w="425" w:type="dxa"/>
            <w:tcBorders>
              <w:left w:val="single" w:sz="4" w:space="0" w:color="auto"/>
            </w:tcBorders>
            <w:textDirection w:val="btLr"/>
          </w:tcPr>
          <w:p w:rsidR="00DF40BC" w:rsidRPr="00B12ED7" w:rsidRDefault="00DF40BC" w:rsidP="00BB5242">
            <w:pPr>
              <w:spacing w:line="360"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итог</w:t>
            </w:r>
          </w:p>
        </w:tc>
      </w:tr>
      <w:tr w:rsidR="00DF40BC" w:rsidRPr="008D7B82" w:rsidTr="00B12ED7">
        <w:trPr>
          <w:cantSplit/>
          <w:trHeight w:val="1744"/>
        </w:trPr>
        <w:tc>
          <w:tcPr>
            <w:tcW w:w="426" w:type="dxa"/>
            <w:vMerge/>
            <w:tcBorders>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bottom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Начало</w:t>
            </w:r>
            <w:r w:rsidRPr="00B12ED7">
              <w:rPr>
                <w:rFonts w:ascii="Times New Roman" w:hAnsi="Times New Roman" w:cs="Times New Roman"/>
                <w:sz w:val="28"/>
                <w:szCs w:val="28"/>
                <w:lang w:val="ru-RU"/>
              </w:rPr>
              <w:t xml:space="preserve"> </w:t>
            </w:r>
            <w:r w:rsidRPr="00B12ED7">
              <w:rPr>
                <w:rFonts w:ascii="Times New Roman" w:hAnsi="Times New Roman" w:cs="Times New Roman"/>
                <w:sz w:val="28"/>
                <w:szCs w:val="28"/>
              </w:rPr>
              <w:t>года</w:t>
            </w:r>
          </w:p>
        </w:tc>
        <w:tc>
          <w:tcPr>
            <w:tcW w:w="567" w:type="dxa"/>
            <w:tcBorders>
              <w:bottom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Начало</w:t>
            </w:r>
            <w:r w:rsidRPr="00B12ED7">
              <w:rPr>
                <w:rFonts w:ascii="Times New Roman" w:hAnsi="Times New Roman" w:cs="Times New Roman"/>
                <w:sz w:val="28"/>
                <w:szCs w:val="28"/>
                <w:lang w:val="ru-RU"/>
              </w:rPr>
              <w:t xml:space="preserve"> </w:t>
            </w:r>
            <w:r w:rsidRPr="00B12ED7">
              <w:rPr>
                <w:rFonts w:ascii="Times New Roman" w:hAnsi="Times New Roman" w:cs="Times New Roman"/>
                <w:sz w:val="28"/>
                <w:szCs w:val="28"/>
              </w:rPr>
              <w:t>года</w:t>
            </w:r>
          </w:p>
        </w:tc>
        <w:tc>
          <w:tcPr>
            <w:tcW w:w="567" w:type="dxa"/>
            <w:tcBorders>
              <w:bottom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Конец года</w:t>
            </w:r>
          </w:p>
        </w:tc>
        <w:tc>
          <w:tcPr>
            <w:tcW w:w="425" w:type="dxa"/>
            <w:tcBorders>
              <w:bottom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Конец года</w:t>
            </w:r>
          </w:p>
        </w:tc>
        <w:tc>
          <w:tcPr>
            <w:tcW w:w="425"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left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Начало года</w:t>
            </w:r>
          </w:p>
        </w:tc>
        <w:tc>
          <w:tcPr>
            <w:tcW w:w="426" w:type="dxa"/>
            <w:tcBorders>
              <w:left w:val="single" w:sz="4" w:space="0" w:color="auto"/>
              <w:bottom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Начало года</w:t>
            </w:r>
          </w:p>
        </w:tc>
        <w:tc>
          <w:tcPr>
            <w:tcW w:w="567" w:type="dxa"/>
            <w:tcBorders>
              <w:left w:val="single" w:sz="4" w:space="0" w:color="auto"/>
              <w:bottom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Конец года</w:t>
            </w:r>
          </w:p>
        </w:tc>
        <w:tc>
          <w:tcPr>
            <w:tcW w:w="425" w:type="dxa"/>
            <w:tcBorders>
              <w:left w:val="single" w:sz="4" w:space="0" w:color="auto"/>
              <w:bottom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Конец года</w:t>
            </w:r>
          </w:p>
        </w:tc>
        <w:tc>
          <w:tcPr>
            <w:tcW w:w="425" w:type="dxa"/>
            <w:vMerge/>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Начало года</w:t>
            </w:r>
          </w:p>
        </w:tc>
        <w:tc>
          <w:tcPr>
            <w:tcW w:w="425" w:type="dxa"/>
            <w:tcBorders>
              <w:top w:val="single" w:sz="4" w:space="0" w:color="auto"/>
              <w:left w:val="single" w:sz="4" w:space="0" w:color="auto"/>
              <w:bottom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Начало года</w:t>
            </w:r>
          </w:p>
        </w:tc>
        <w:tc>
          <w:tcPr>
            <w:tcW w:w="567" w:type="dxa"/>
            <w:tcBorders>
              <w:left w:val="single" w:sz="4" w:space="0" w:color="auto"/>
              <w:bottom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Конец года</w:t>
            </w:r>
          </w:p>
        </w:tc>
        <w:tc>
          <w:tcPr>
            <w:tcW w:w="426" w:type="dxa"/>
            <w:tcBorders>
              <w:left w:val="single" w:sz="4" w:space="0" w:color="auto"/>
              <w:bottom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Конец года</w:t>
            </w:r>
          </w:p>
        </w:tc>
        <w:tc>
          <w:tcPr>
            <w:tcW w:w="425" w:type="dxa"/>
            <w:vMerge/>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left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Начало</w:t>
            </w:r>
            <w:r w:rsidRPr="00B12ED7">
              <w:rPr>
                <w:rFonts w:ascii="Times New Roman" w:hAnsi="Times New Roman" w:cs="Times New Roman"/>
                <w:sz w:val="28"/>
                <w:szCs w:val="28"/>
                <w:lang w:val="ru-RU"/>
              </w:rPr>
              <w:t xml:space="preserve">  </w:t>
            </w:r>
            <w:r w:rsidRPr="00B12ED7">
              <w:rPr>
                <w:rFonts w:ascii="Times New Roman" w:hAnsi="Times New Roman" w:cs="Times New Roman"/>
                <w:sz w:val="28"/>
                <w:szCs w:val="28"/>
              </w:rPr>
              <w:t>года</w:t>
            </w:r>
          </w:p>
        </w:tc>
        <w:tc>
          <w:tcPr>
            <w:tcW w:w="425" w:type="dxa"/>
            <w:tcBorders>
              <w:left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Начало года</w:t>
            </w:r>
          </w:p>
        </w:tc>
        <w:tc>
          <w:tcPr>
            <w:tcW w:w="567" w:type="dxa"/>
            <w:tcBorders>
              <w:left w:val="single" w:sz="4" w:space="0" w:color="auto"/>
              <w:righ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Конец</w:t>
            </w:r>
            <w:r w:rsidRPr="00B12ED7">
              <w:rPr>
                <w:rFonts w:ascii="Times New Roman" w:hAnsi="Times New Roman" w:cs="Times New Roman"/>
                <w:sz w:val="28"/>
                <w:szCs w:val="28"/>
                <w:lang w:val="ru-RU"/>
              </w:rPr>
              <w:t xml:space="preserve"> </w:t>
            </w:r>
            <w:r w:rsidRPr="00B12ED7">
              <w:rPr>
                <w:rFonts w:ascii="Times New Roman" w:hAnsi="Times New Roman" w:cs="Times New Roman"/>
                <w:sz w:val="28"/>
                <w:szCs w:val="28"/>
              </w:rPr>
              <w:t xml:space="preserve"> года</w:t>
            </w:r>
          </w:p>
        </w:tc>
        <w:tc>
          <w:tcPr>
            <w:tcW w:w="425" w:type="dxa"/>
            <w:tcBorders>
              <w:left w:val="single" w:sz="4" w:space="0" w:color="auto"/>
            </w:tcBorders>
            <w:textDirection w:val="btLr"/>
          </w:tcPr>
          <w:p w:rsidR="00DF40BC" w:rsidRPr="00B12ED7" w:rsidRDefault="00DF40BC" w:rsidP="00BB5242">
            <w:pPr>
              <w:spacing w:line="276" w:lineRule="auto"/>
              <w:ind w:left="113" w:right="113"/>
              <w:jc w:val="both"/>
              <w:rPr>
                <w:rFonts w:ascii="Times New Roman" w:hAnsi="Times New Roman" w:cs="Times New Roman"/>
                <w:sz w:val="28"/>
                <w:szCs w:val="28"/>
              </w:rPr>
            </w:pPr>
            <w:r w:rsidRPr="00B12ED7">
              <w:rPr>
                <w:rFonts w:ascii="Times New Roman" w:hAnsi="Times New Roman" w:cs="Times New Roman"/>
                <w:sz w:val="28"/>
                <w:szCs w:val="28"/>
              </w:rPr>
              <w:t>Конец года</w:t>
            </w:r>
          </w:p>
        </w:tc>
      </w:tr>
      <w:tr w:rsidR="00DF40BC" w:rsidRPr="008D7B82" w:rsidTr="00B12ED7">
        <w:tc>
          <w:tcPr>
            <w:tcW w:w="426"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1</w:t>
            </w:r>
          </w:p>
        </w:tc>
        <w:tc>
          <w:tcPr>
            <w:tcW w:w="567" w:type="dxa"/>
            <w:tcBorders>
              <w:left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567" w:type="dxa"/>
            <w:vMerge w:val="restart"/>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lang w:val="ru-RU"/>
              </w:rPr>
            </w:pPr>
          </w:p>
          <w:p w:rsidR="006C07E9" w:rsidRPr="00B12ED7" w:rsidRDefault="006C07E9" w:rsidP="00BB5242">
            <w:pPr>
              <w:spacing w:line="360" w:lineRule="auto"/>
              <w:jc w:val="both"/>
              <w:rPr>
                <w:rFonts w:ascii="Times New Roman" w:hAnsi="Times New Roman" w:cs="Times New Roman"/>
                <w:sz w:val="28"/>
                <w:szCs w:val="28"/>
                <w:lang w:val="ru-RU"/>
              </w:rPr>
            </w:pPr>
          </w:p>
          <w:p w:rsidR="006C07E9"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567" w:type="dxa"/>
            <w:tcBorders>
              <w:left w:val="single" w:sz="4" w:space="0" w:color="auto"/>
              <w:bottom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5" w:type="dxa"/>
            <w:vMerge w:val="restart"/>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lang w:val="ru-RU"/>
              </w:rPr>
            </w:pPr>
          </w:p>
          <w:p w:rsidR="006C07E9" w:rsidRPr="00B12ED7" w:rsidRDefault="006C07E9" w:rsidP="00BB5242">
            <w:pPr>
              <w:spacing w:line="360" w:lineRule="auto"/>
              <w:jc w:val="both"/>
              <w:rPr>
                <w:rFonts w:ascii="Times New Roman" w:hAnsi="Times New Roman" w:cs="Times New Roman"/>
                <w:sz w:val="28"/>
                <w:szCs w:val="28"/>
                <w:lang w:val="ru-RU"/>
              </w:rPr>
            </w:pPr>
          </w:p>
          <w:p w:rsidR="006C07E9"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5</w:t>
            </w: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1</w:t>
            </w:r>
          </w:p>
        </w:tc>
        <w:tc>
          <w:tcPr>
            <w:tcW w:w="567" w:type="dxa"/>
            <w:tcBorders>
              <w:left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6" w:type="dxa"/>
            <w:vMerge w:val="restart"/>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lang w:val="ru-RU"/>
              </w:rPr>
            </w:pPr>
          </w:p>
          <w:p w:rsidR="006C07E9" w:rsidRPr="00B12ED7" w:rsidRDefault="006C07E9" w:rsidP="00BB5242">
            <w:pPr>
              <w:spacing w:line="360" w:lineRule="auto"/>
              <w:jc w:val="both"/>
              <w:rPr>
                <w:rFonts w:ascii="Times New Roman" w:hAnsi="Times New Roman" w:cs="Times New Roman"/>
                <w:sz w:val="28"/>
                <w:szCs w:val="28"/>
                <w:lang w:val="ru-RU"/>
              </w:rPr>
            </w:pPr>
          </w:p>
          <w:p w:rsidR="006C07E9"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3</w:t>
            </w:r>
          </w:p>
        </w:tc>
        <w:tc>
          <w:tcPr>
            <w:tcW w:w="567" w:type="dxa"/>
            <w:tcBorders>
              <w:left w:val="single" w:sz="4" w:space="0" w:color="auto"/>
              <w:bottom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5" w:type="dxa"/>
            <w:vMerge w:val="restart"/>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lang w:val="ru-RU"/>
              </w:rPr>
            </w:pPr>
          </w:p>
          <w:p w:rsidR="006C07E9" w:rsidRPr="00B12ED7" w:rsidRDefault="006C07E9" w:rsidP="00BB5242">
            <w:pPr>
              <w:spacing w:line="360" w:lineRule="auto"/>
              <w:jc w:val="both"/>
              <w:rPr>
                <w:rFonts w:ascii="Times New Roman" w:hAnsi="Times New Roman" w:cs="Times New Roman"/>
                <w:sz w:val="28"/>
                <w:szCs w:val="28"/>
                <w:lang w:val="ru-RU"/>
              </w:rPr>
            </w:pPr>
          </w:p>
          <w:p w:rsidR="006C07E9"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5</w:t>
            </w: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1</w:t>
            </w:r>
          </w:p>
        </w:tc>
        <w:tc>
          <w:tcPr>
            <w:tcW w:w="567" w:type="dxa"/>
            <w:tcBorders>
              <w:left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5" w:type="dxa"/>
            <w:vMerge w:val="restart"/>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lang w:val="ru-RU"/>
              </w:rPr>
            </w:pPr>
          </w:p>
          <w:p w:rsidR="006C07E9" w:rsidRPr="00B12ED7" w:rsidRDefault="006C07E9" w:rsidP="00BB5242">
            <w:pPr>
              <w:spacing w:line="360" w:lineRule="auto"/>
              <w:jc w:val="both"/>
              <w:rPr>
                <w:rFonts w:ascii="Times New Roman" w:hAnsi="Times New Roman" w:cs="Times New Roman"/>
                <w:sz w:val="28"/>
                <w:szCs w:val="28"/>
                <w:lang w:val="ru-RU"/>
              </w:rPr>
            </w:pPr>
          </w:p>
          <w:p w:rsidR="006C07E9"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567" w:type="dxa"/>
            <w:tcBorders>
              <w:left w:val="single" w:sz="4" w:space="0" w:color="auto"/>
              <w:bottom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6" w:type="dxa"/>
            <w:vMerge w:val="restart"/>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lang w:val="ru-RU"/>
              </w:rPr>
            </w:pPr>
          </w:p>
          <w:p w:rsidR="006C07E9" w:rsidRPr="00B12ED7" w:rsidRDefault="006C07E9" w:rsidP="00BB5242">
            <w:pPr>
              <w:spacing w:line="360" w:lineRule="auto"/>
              <w:jc w:val="both"/>
              <w:rPr>
                <w:rFonts w:ascii="Times New Roman" w:hAnsi="Times New Roman" w:cs="Times New Roman"/>
                <w:sz w:val="28"/>
                <w:szCs w:val="28"/>
                <w:lang w:val="ru-RU"/>
              </w:rPr>
            </w:pPr>
          </w:p>
          <w:p w:rsidR="006C07E9"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3</w:t>
            </w: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1</w:t>
            </w:r>
          </w:p>
        </w:tc>
        <w:tc>
          <w:tcPr>
            <w:tcW w:w="567" w:type="dxa"/>
            <w:tcBorders>
              <w:left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5" w:type="dxa"/>
            <w:vMerge w:val="restart"/>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lang w:val="ru-RU"/>
              </w:rPr>
            </w:pPr>
          </w:p>
          <w:p w:rsidR="006C07E9" w:rsidRPr="00B12ED7" w:rsidRDefault="006C07E9" w:rsidP="00BB5242">
            <w:pPr>
              <w:spacing w:line="360" w:lineRule="auto"/>
              <w:jc w:val="both"/>
              <w:rPr>
                <w:rFonts w:ascii="Times New Roman" w:hAnsi="Times New Roman" w:cs="Times New Roman"/>
                <w:sz w:val="28"/>
                <w:szCs w:val="28"/>
                <w:lang w:val="ru-RU"/>
              </w:rPr>
            </w:pPr>
          </w:p>
          <w:p w:rsidR="006C07E9"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4</w:t>
            </w:r>
          </w:p>
        </w:tc>
        <w:tc>
          <w:tcPr>
            <w:tcW w:w="567" w:type="dxa"/>
            <w:tcBorders>
              <w:left w:val="single" w:sz="4" w:space="0" w:color="auto"/>
              <w:bottom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5" w:type="dxa"/>
            <w:vMerge w:val="restart"/>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lang w:val="ru-RU"/>
              </w:rPr>
            </w:pPr>
          </w:p>
          <w:p w:rsidR="006C07E9" w:rsidRPr="00B12ED7" w:rsidRDefault="006C07E9" w:rsidP="00BB5242">
            <w:pPr>
              <w:spacing w:line="360" w:lineRule="auto"/>
              <w:jc w:val="both"/>
              <w:rPr>
                <w:rFonts w:ascii="Times New Roman" w:hAnsi="Times New Roman" w:cs="Times New Roman"/>
                <w:sz w:val="28"/>
                <w:szCs w:val="28"/>
                <w:lang w:val="ru-RU"/>
              </w:rPr>
            </w:pPr>
          </w:p>
          <w:p w:rsidR="006C07E9"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6</w:t>
            </w:r>
          </w:p>
        </w:tc>
      </w:tr>
      <w:tr w:rsidR="00DF40BC" w:rsidRPr="008D7B82" w:rsidTr="00B12ED7">
        <w:tc>
          <w:tcPr>
            <w:tcW w:w="426"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2</w:t>
            </w:r>
          </w:p>
        </w:tc>
        <w:tc>
          <w:tcPr>
            <w:tcW w:w="567" w:type="dxa"/>
            <w:tcBorders>
              <w:left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0</w:t>
            </w:r>
          </w:p>
        </w:tc>
        <w:tc>
          <w:tcPr>
            <w:tcW w:w="567"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5"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2</w:t>
            </w:r>
          </w:p>
        </w:tc>
        <w:tc>
          <w:tcPr>
            <w:tcW w:w="567" w:type="dxa"/>
            <w:tcBorders>
              <w:left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0</w:t>
            </w:r>
          </w:p>
        </w:tc>
        <w:tc>
          <w:tcPr>
            <w:tcW w:w="426"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5"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2</w:t>
            </w:r>
          </w:p>
        </w:tc>
        <w:tc>
          <w:tcPr>
            <w:tcW w:w="567" w:type="dxa"/>
            <w:tcBorders>
              <w:left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0</w:t>
            </w:r>
          </w:p>
        </w:tc>
        <w:tc>
          <w:tcPr>
            <w:tcW w:w="425"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6"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2</w:t>
            </w:r>
          </w:p>
        </w:tc>
        <w:tc>
          <w:tcPr>
            <w:tcW w:w="567" w:type="dxa"/>
            <w:tcBorders>
              <w:left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0</w:t>
            </w:r>
          </w:p>
        </w:tc>
        <w:tc>
          <w:tcPr>
            <w:tcW w:w="425"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5"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r>
      <w:tr w:rsidR="00DF40BC" w:rsidRPr="008D7B82" w:rsidTr="00B12ED7">
        <w:tc>
          <w:tcPr>
            <w:tcW w:w="426"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3</w:t>
            </w:r>
          </w:p>
        </w:tc>
        <w:tc>
          <w:tcPr>
            <w:tcW w:w="567" w:type="dxa"/>
            <w:tcBorders>
              <w:left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0</w:t>
            </w:r>
          </w:p>
        </w:tc>
        <w:tc>
          <w:tcPr>
            <w:tcW w:w="567"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5"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3</w:t>
            </w:r>
          </w:p>
        </w:tc>
        <w:tc>
          <w:tcPr>
            <w:tcW w:w="567" w:type="dxa"/>
            <w:tcBorders>
              <w:left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6"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5"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3</w:t>
            </w:r>
          </w:p>
        </w:tc>
        <w:tc>
          <w:tcPr>
            <w:tcW w:w="567" w:type="dxa"/>
            <w:tcBorders>
              <w:left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0</w:t>
            </w:r>
          </w:p>
        </w:tc>
        <w:tc>
          <w:tcPr>
            <w:tcW w:w="425"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6"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3</w:t>
            </w:r>
          </w:p>
        </w:tc>
        <w:tc>
          <w:tcPr>
            <w:tcW w:w="567" w:type="dxa"/>
            <w:tcBorders>
              <w:left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5"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5"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r>
      <w:tr w:rsidR="00DF40BC" w:rsidRPr="008D7B82" w:rsidTr="00B12ED7">
        <w:tc>
          <w:tcPr>
            <w:tcW w:w="426"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4</w:t>
            </w:r>
          </w:p>
        </w:tc>
        <w:tc>
          <w:tcPr>
            <w:tcW w:w="567" w:type="dxa"/>
            <w:tcBorders>
              <w:left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0</w:t>
            </w:r>
          </w:p>
        </w:tc>
        <w:tc>
          <w:tcPr>
            <w:tcW w:w="567"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5"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4</w:t>
            </w:r>
          </w:p>
        </w:tc>
        <w:tc>
          <w:tcPr>
            <w:tcW w:w="567" w:type="dxa"/>
            <w:tcBorders>
              <w:left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6"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5"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bottom w:val="single" w:sz="4" w:space="0" w:color="000000" w:themeColor="text1"/>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4</w:t>
            </w:r>
          </w:p>
        </w:tc>
        <w:tc>
          <w:tcPr>
            <w:tcW w:w="567" w:type="dxa"/>
            <w:tcBorders>
              <w:left w:val="single" w:sz="4" w:space="0" w:color="auto"/>
              <w:bottom w:val="single" w:sz="4" w:space="0" w:color="000000" w:themeColor="text1"/>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0</w:t>
            </w:r>
          </w:p>
        </w:tc>
        <w:tc>
          <w:tcPr>
            <w:tcW w:w="425" w:type="dxa"/>
            <w:vMerge/>
            <w:tcBorders>
              <w:left w:val="single" w:sz="4" w:space="0" w:color="auto"/>
              <w:bottom w:val="single" w:sz="4" w:space="0" w:color="000000" w:themeColor="text1"/>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000000" w:themeColor="text1"/>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0</w:t>
            </w:r>
          </w:p>
        </w:tc>
        <w:tc>
          <w:tcPr>
            <w:tcW w:w="426" w:type="dxa"/>
            <w:vMerge/>
            <w:tcBorders>
              <w:left w:val="single" w:sz="4" w:space="0" w:color="auto"/>
              <w:bottom w:val="single" w:sz="4" w:space="0" w:color="000000" w:themeColor="text1"/>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4</w:t>
            </w:r>
          </w:p>
        </w:tc>
        <w:tc>
          <w:tcPr>
            <w:tcW w:w="567" w:type="dxa"/>
            <w:tcBorders>
              <w:left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5"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5"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r>
      <w:tr w:rsidR="00DF40BC" w:rsidRPr="008D7B82" w:rsidTr="00B12ED7">
        <w:tc>
          <w:tcPr>
            <w:tcW w:w="426" w:type="dxa"/>
            <w:tcBorders>
              <w:bottom w:val="single" w:sz="4" w:space="0" w:color="000000" w:themeColor="text1"/>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5</w:t>
            </w:r>
          </w:p>
        </w:tc>
        <w:tc>
          <w:tcPr>
            <w:tcW w:w="567" w:type="dxa"/>
            <w:tcBorders>
              <w:left w:val="single" w:sz="4" w:space="0" w:color="auto"/>
              <w:bottom w:val="single" w:sz="4" w:space="0" w:color="000000" w:themeColor="text1"/>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0</w:t>
            </w:r>
          </w:p>
        </w:tc>
        <w:tc>
          <w:tcPr>
            <w:tcW w:w="567" w:type="dxa"/>
            <w:vMerge/>
            <w:tcBorders>
              <w:left w:val="single" w:sz="4" w:space="0" w:color="auto"/>
              <w:bottom w:val="single" w:sz="4" w:space="0" w:color="000000" w:themeColor="text1"/>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5" w:type="dxa"/>
            <w:vMerge/>
            <w:tcBorders>
              <w:left w:val="single" w:sz="4" w:space="0" w:color="auto"/>
              <w:bottom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bottom w:val="single" w:sz="4" w:space="0" w:color="000000" w:themeColor="text1"/>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5</w:t>
            </w:r>
          </w:p>
        </w:tc>
        <w:tc>
          <w:tcPr>
            <w:tcW w:w="567" w:type="dxa"/>
            <w:tcBorders>
              <w:left w:val="single" w:sz="4" w:space="0" w:color="auto"/>
              <w:bottom w:val="single" w:sz="4" w:space="0" w:color="000000" w:themeColor="text1"/>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0</w:t>
            </w:r>
          </w:p>
        </w:tc>
        <w:tc>
          <w:tcPr>
            <w:tcW w:w="426" w:type="dxa"/>
            <w:vMerge/>
            <w:tcBorders>
              <w:left w:val="single" w:sz="4" w:space="0" w:color="auto"/>
              <w:bottom w:val="single" w:sz="4" w:space="0" w:color="000000" w:themeColor="text1"/>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5" w:type="dxa"/>
            <w:vMerge/>
            <w:tcBorders>
              <w:left w:val="single" w:sz="4" w:space="0" w:color="auto"/>
              <w:bottom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2410" w:type="dxa"/>
            <w:gridSpan w:val="5"/>
            <w:tcBorders>
              <w:bottom w:val="nil"/>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5</w:t>
            </w:r>
          </w:p>
        </w:tc>
        <w:tc>
          <w:tcPr>
            <w:tcW w:w="567" w:type="dxa"/>
            <w:tcBorders>
              <w:left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5"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5"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r>
      <w:tr w:rsidR="00DF40BC" w:rsidRPr="008D7B82" w:rsidTr="00B12ED7">
        <w:tc>
          <w:tcPr>
            <w:tcW w:w="426" w:type="dxa"/>
            <w:tcBorders>
              <w:left w:val="nil"/>
              <w:bottom w:val="single" w:sz="4" w:space="0" w:color="000000" w:themeColor="text1"/>
              <w:right w:val="nil"/>
            </w:tcBorders>
          </w:tcPr>
          <w:p w:rsidR="00DF40BC" w:rsidRPr="00B12ED7" w:rsidRDefault="00DF40BC" w:rsidP="00BB5242">
            <w:pPr>
              <w:spacing w:line="360" w:lineRule="auto"/>
              <w:jc w:val="both"/>
              <w:rPr>
                <w:rFonts w:ascii="Times New Roman" w:hAnsi="Times New Roman" w:cs="Times New Roman"/>
                <w:sz w:val="28"/>
                <w:szCs w:val="28"/>
              </w:rPr>
            </w:pPr>
          </w:p>
        </w:tc>
        <w:tc>
          <w:tcPr>
            <w:tcW w:w="1134" w:type="dxa"/>
            <w:gridSpan w:val="2"/>
            <w:tcBorders>
              <w:left w:val="nil"/>
              <w:bottom w:val="single" w:sz="4" w:space="0" w:color="000000" w:themeColor="text1"/>
              <w:right w:val="nil"/>
            </w:tcBorders>
          </w:tcPr>
          <w:p w:rsidR="00DF40BC" w:rsidRPr="00B12ED7" w:rsidRDefault="00DF40BC" w:rsidP="00BB5242">
            <w:pPr>
              <w:spacing w:line="360" w:lineRule="auto"/>
              <w:jc w:val="both"/>
              <w:rPr>
                <w:rFonts w:ascii="Times New Roman" w:hAnsi="Times New Roman" w:cs="Times New Roman"/>
                <w:sz w:val="28"/>
                <w:szCs w:val="28"/>
              </w:rPr>
            </w:pPr>
          </w:p>
        </w:tc>
        <w:tc>
          <w:tcPr>
            <w:tcW w:w="992" w:type="dxa"/>
            <w:gridSpan w:val="2"/>
            <w:tcBorders>
              <w:top w:val="single" w:sz="4" w:space="0" w:color="auto"/>
              <w:left w:val="nil"/>
              <w:bottom w:val="single" w:sz="4" w:space="0" w:color="auto"/>
              <w:right w:val="nil"/>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left w:val="nil"/>
              <w:bottom w:val="single" w:sz="4" w:space="0" w:color="000000" w:themeColor="text1"/>
              <w:right w:val="nil"/>
            </w:tcBorders>
          </w:tcPr>
          <w:p w:rsidR="00DF40BC" w:rsidRPr="00B12ED7" w:rsidRDefault="00DF40BC" w:rsidP="00BB5242">
            <w:pPr>
              <w:spacing w:line="360" w:lineRule="auto"/>
              <w:jc w:val="both"/>
              <w:rPr>
                <w:rFonts w:ascii="Times New Roman" w:hAnsi="Times New Roman" w:cs="Times New Roman"/>
                <w:sz w:val="28"/>
                <w:szCs w:val="28"/>
              </w:rPr>
            </w:pPr>
          </w:p>
        </w:tc>
        <w:tc>
          <w:tcPr>
            <w:tcW w:w="993" w:type="dxa"/>
            <w:gridSpan w:val="2"/>
            <w:tcBorders>
              <w:left w:val="nil"/>
              <w:bottom w:val="single" w:sz="4" w:space="0" w:color="000000" w:themeColor="text1"/>
              <w:right w:val="nil"/>
            </w:tcBorders>
          </w:tcPr>
          <w:p w:rsidR="00DF40BC" w:rsidRPr="00B12ED7" w:rsidRDefault="00DF40BC" w:rsidP="00BB5242">
            <w:pPr>
              <w:spacing w:line="360" w:lineRule="auto"/>
              <w:jc w:val="both"/>
              <w:rPr>
                <w:rFonts w:ascii="Times New Roman" w:hAnsi="Times New Roman" w:cs="Times New Roman"/>
                <w:sz w:val="28"/>
                <w:szCs w:val="28"/>
              </w:rPr>
            </w:pPr>
          </w:p>
        </w:tc>
        <w:tc>
          <w:tcPr>
            <w:tcW w:w="992" w:type="dxa"/>
            <w:gridSpan w:val="2"/>
            <w:tcBorders>
              <w:top w:val="single" w:sz="4" w:space="0" w:color="auto"/>
              <w:left w:val="nil"/>
              <w:bottom w:val="single" w:sz="4" w:space="0" w:color="auto"/>
              <w:right w:val="nil"/>
            </w:tcBorders>
          </w:tcPr>
          <w:p w:rsidR="00DF40BC" w:rsidRPr="00B12ED7" w:rsidRDefault="00DF40BC" w:rsidP="00BB5242">
            <w:pPr>
              <w:spacing w:line="360" w:lineRule="auto"/>
              <w:jc w:val="both"/>
              <w:rPr>
                <w:rFonts w:ascii="Times New Roman" w:hAnsi="Times New Roman" w:cs="Times New Roman"/>
                <w:sz w:val="28"/>
                <w:szCs w:val="28"/>
              </w:rPr>
            </w:pPr>
          </w:p>
        </w:tc>
        <w:tc>
          <w:tcPr>
            <w:tcW w:w="2410" w:type="dxa"/>
            <w:gridSpan w:val="5"/>
            <w:tcBorders>
              <w:top w:val="nil"/>
              <w:left w:val="nil"/>
              <w:bottom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425" w:type="dxa"/>
            <w:tcBorders>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6</w:t>
            </w:r>
          </w:p>
        </w:tc>
        <w:tc>
          <w:tcPr>
            <w:tcW w:w="567" w:type="dxa"/>
            <w:tcBorders>
              <w:left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0</w:t>
            </w:r>
          </w:p>
        </w:tc>
        <w:tc>
          <w:tcPr>
            <w:tcW w:w="425" w:type="dxa"/>
            <w:vMerge/>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c>
          <w:tcPr>
            <w:tcW w:w="567" w:type="dxa"/>
            <w:tcBorders>
              <w:top w:val="single" w:sz="4" w:space="0" w:color="auto"/>
              <w:left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w:t>
            </w:r>
          </w:p>
        </w:tc>
        <w:tc>
          <w:tcPr>
            <w:tcW w:w="425" w:type="dxa"/>
            <w:vMerge/>
            <w:tcBorders>
              <w:lef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p>
        </w:tc>
      </w:tr>
      <w:tr w:rsidR="00DF40BC" w:rsidRPr="008D7B82" w:rsidTr="00B12ED7">
        <w:tc>
          <w:tcPr>
            <w:tcW w:w="4962" w:type="dxa"/>
            <w:gridSpan w:val="10"/>
            <w:tcBorders>
              <w:left w:val="single" w:sz="4" w:space="0" w:color="auto"/>
              <w:right w:val="single" w:sz="4" w:space="0" w:color="auto"/>
            </w:tcBorders>
          </w:tcPr>
          <w:p w:rsidR="00DF40BC" w:rsidRPr="00B12ED7" w:rsidRDefault="00DF40BC" w:rsidP="00BB5242">
            <w:pPr>
              <w:spacing w:line="360" w:lineRule="auto"/>
              <w:jc w:val="center"/>
              <w:rPr>
                <w:rFonts w:ascii="Times New Roman" w:hAnsi="Times New Roman" w:cs="Times New Roman"/>
                <w:sz w:val="28"/>
                <w:szCs w:val="28"/>
              </w:rPr>
            </w:pPr>
            <w:r w:rsidRPr="00B12ED7">
              <w:rPr>
                <w:rFonts w:ascii="Times New Roman" w:hAnsi="Times New Roman" w:cs="Times New Roman"/>
                <w:sz w:val="28"/>
                <w:szCs w:val="28"/>
              </w:rPr>
              <w:t>Общая сумма баллов</w:t>
            </w:r>
          </w:p>
        </w:tc>
        <w:tc>
          <w:tcPr>
            <w:tcW w:w="4819" w:type="dxa"/>
            <w:gridSpan w:val="10"/>
            <w:tcBorders>
              <w:top w:val="single" w:sz="4" w:space="0" w:color="auto"/>
              <w:left w:val="single" w:sz="4" w:space="0" w:color="auto"/>
              <w:bottom w:val="single" w:sz="4" w:space="0" w:color="auto"/>
            </w:tcBorders>
          </w:tcPr>
          <w:p w:rsidR="00DF40BC" w:rsidRPr="00B12ED7" w:rsidRDefault="00DF40BC" w:rsidP="00BB5242">
            <w:pPr>
              <w:spacing w:line="360" w:lineRule="auto"/>
              <w:jc w:val="center"/>
              <w:rPr>
                <w:rFonts w:ascii="Times New Roman" w:hAnsi="Times New Roman" w:cs="Times New Roman"/>
                <w:sz w:val="28"/>
                <w:szCs w:val="28"/>
              </w:rPr>
            </w:pPr>
            <w:r w:rsidRPr="00B12ED7">
              <w:rPr>
                <w:rFonts w:ascii="Times New Roman" w:hAnsi="Times New Roman" w:cs="Times New Roman"/>
                <w:sz w:val="28"/>
                <w:szCs w:val="28"/>
              </w:rPr>
              <w:t>Уровень</w:t>
            </w:r>
          </w:p>
        </w:tc>
      </w:tr>
      <w:tr w:rsidR="00DF40BC" w:rsidRPr="008D7B82" w:rsidTr="00B12ED7">
        <w:tc>
          <w:tcPr>
            <w:tcW w:w="2127" w:type="dxa"/>
            <w:gridSpan w:val="4"/>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начало</w:t>
            </w:r>
          </w:p>
        </w:tc>
        <w:tc>
          <w:tcPr>
            <w:tcW w:w="2835" w:type="dxa"/>
            <w:gridSpan w:val="6"/>
            <w:tcBorders>
              <w:left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конец</w:t>
            </w:r>
          </w:p>
        </w:tc>
        <w:tc>
          <w:tcPr>
            <w:tcW w:w="1417" w:type="dxa"/>
            <w:gridSpan w:val="3"/>
            <w:tcBorders>
              <w:top w:val="single" w:sz="4" w:space="0" w:color="auto"/>
              <w:left w:val="single" w:sz="4" w:space="0" w:color="auto"/>
              <w:bottom w:val="single" w:sz="4" w:space="0" w:color="auto"/>
              <w:right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начало</w:t>
            </w:r>
          </w:p>
        </w:tc>
        <w:tc>
          <w:tcPr>
            <w:tcW w:w="3402" w:type="dxa"/>
            <w:gridSpan w:val="7"/>
            <w:tcBorders>
              <w:top w:val="single" w:sz="4" w:space="0" w:color="auto"/>
              <w:left w:val="single" w:sz="4" w:space="0" w:color="auto"/>
              <w:bottom w:val="single" w:sz="4" w:space="0" w:color="auto"/>
            </w:tcBorders>
          </w:tcPr>
          <w:p w:rsidR="00DF40BC" w:rsidRPr="00B12ED7" w:rsidRDefault="00DF40BC" w:rsidP="00BB5242">
            <w:pPr>
              <w:spacing w:line="360" w:lineRule="auto"/>
              <w:jc w:val="both"/>
              <w:rPr>
                <w:rFonts w:ascii="Times New Roman" w:hAnsi="Times New Roman" w:cs="Times New Roman"/>
                <w:sz w:val="28"/>
                <w:szCs w:val="28"/>
              </w:rPr>
            </w:pPr>
            <w:r w:rsidRPr="00B12ED7">
              <w:rPr>
                <w:rFonts w:ascii="Times New Roman" w:hAnsi="Times New Roman" w:cs="Times New Roman"/>
                <w:sz w:val="28"/>
                <w:szCs w:val="28"/>
              </w:rPr>
              <w:t>конец</w:t>
            </w:r>
          </w:p>
        </w:tc>
      </w:tr>
      <w:tr w:rsidR="00DF40BC" w:rsidRPr="008D7B82" w:rsidTr="00B12ED7">
        <w:tc>
          <w:tcPr>
            <w:tcW w:w="2127" w:type="dxa"/>
            <w:gridSpan w:val="4"/>
            <w:tcBorders>
              <w:left w:val="single" w:sz="4" w:space="0" w:color="auto"/>
              <w:bottom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9</w:t>
            </w:r>
          </w:p>
        </w:tc>
        <w:tc>
          <w:tcPr>
            <w:tcW w:w="2835" w:type="dxa"/>
            <w:gridSpan w:val="6"/>
            <w:tcBorders>
              <w:left w:val="single" w:sz="4" w:space="0" w:color="auto"/>
              <w:bottom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19</w:t>
            </w:r>
          </w:p>
        </w:tc>
        <w:tc>
          <w:tcPr>
            <w:tcW w:w="1417" w:type="dxa"/>
            <w:gridSpan w:val="3"/>
            <w:tcBorders>
              <w:top w:val="single" w:sz="4" w:space="0" w:color="auto"/>
              <w:left w:val="single" w:sz="4" w:space="0" w:color="auto"/>
              <w:bottom w:val="single" w:sz="4" w:space="0" w:color="auto"/>
              <w:right w:val="single" w:sz="4" w:space="0" w:color="auto"/>
            </w:tcBorders>
          </w:tcPr>
          <w:p w:rsidR="00DF40BC" w:rsidRPr="00B12ED7" w:rsidRDefault="006C07E9" w:rsidP="00BB5242">
            <w:pPr>
              <w:spacing w:line="360" w:lineRule="auto"/>
              <w:jc w:val="both"/>
              <w:rPr>
                <w:rFonts w:ascii="Times New Roman" w:hAnsi="Times New Roman" w:cs="Times New Roman"/>
                <w:sz w:val="28"/>
                <w:szCs w:val="28"/>
                <w:lang w:val="ru-RU"/>
              </w:rPr>
            </w:pPr>
            <w:r w:rsidRPr="00B12ED7">
              <w:rPr>
                <w:rFonts w:ascii="Times New Roman" w:hAnsi="Times New Roman" w:cs="Times New Roman"/>
                <w:sz w:val="28"/>
                <w:szCs w:val="28"/>
                <w:lang w:val="ru-RU"/>
              </w:rPr>
              <w:t>Ниже среднего</w:t>
            </w:r>
          </w:p>
        </w:tc>
        <w:tc>
          <w:tcPr>
            <w:tcW w:w="3402" w:type="dxa"/>
            <w:gridSpan w:val="7"/>
            <w:tcBorders>
              <w:top w:val="single" w:sz="4" w:space="0" w:color="auto"/>
              <w:left w:val="single" w:sz="4" w:space="0" w:color="auto"/>
              <w:bottom w:val="single" w:sz="4" w:space="0" w:color="auto"/>
            </w:tcBorders>
          </w:tcPr>
          <w:p w:rsidR="00DF40BC" w:rsidRPr="00B12ED7" w:rsidRDefault="00B12ED7" w:rsidP="00BB5242">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6C07E9" w:rsidRPr="00B12ED7">
              <w:rPr>
                <w:rFonts w:ascii="Times New Roman" w:hAnsi="Times New Roman" w:cs="Times New Roman"/>
                <w:sz w:val="28"/>
                <w:szCs w:val="28"/>
                <w:lang w:val="ru-RU"/>
              </w:rPr>
              <w:t>ысокий</w:t>
            </w:r>
          </w:p>
        </w:tc>
      </w:tr>
    </w:tbl>
    <w:p w:rsidR="00DF40BC" w:rsidRDefault="00DF40BC"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B12ED7" w:rsidRDefault="00B12ED7" w:rsidP="00DF40BC">
      <w:pPr>
        <w:spacing w:after="0" w:line="360" w:lineRule="auto"/>
        <w:jc w:val="both"/>
        <w:rPr>
          <w:rFonts w:ascii="Times New Roman" w:hAnsi="Times New Roman" w:cs="Times New Roman"/>
          <w:sz w:val="28"/>
          <w:szCs w:val="28"/>
          <w:lang w:val="ru-RU"/>
        </w:rPr>
      </w:pPr>
    </w:p>
    <w:p w:rsidR="006C07E9" w:rsidRDefault="006C07E9" w:rsidP="006C07E9">
      <w:pPr>
        <w:spacing w:after="0" w:line="360" w:lineRule="auto"/>
        <w:ind w:left="7787" w:firstLine="1"/>
        <w:jc w:val="both"/>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6C07E9" w:rsidRDefault="006C07E9" w:rsidP="006C07E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Данные констатирующего эксперимента</w:t>
      </w:r>
    </w:p>
    <w:p w:rsidR="006C07E9" w:rsidRDefault="006C07E9" w:rsidP="006C07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задание – употребление существительных в именительном падеже множественного числа.</w:t>
      </w:r>
    </w:p>
    <w:tbl>
      <w:tblPr>
        <w:tblStyle w:val="a9"/>
        <w:tblW w:w="0" w:type="auto"/>
        <w:tblLook w:val="04A0"/>
      </w:tblPr>
      <w:tblGrid>
        <w:gridCol w:w="2457"/>
        <w:gridCol w:w="4440"/>
        <w:gridCol w:w="2674"/>
      </w:tblGrid>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Баллы</w:t>
            </w:r>
          </w:p>
        </w:tc>
        <w:tc>
          <w:tcPr>
            <w:tcW w:w="444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Количество детей</w:t>
            </w:r>
          </w:p>
        </w:tc>
        <w:tc>
          <w:tcPr>
            <w:tcW w:w="267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Проценты</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444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67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6,7 %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444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267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26,6 %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44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67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6,7 %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444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267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40 %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444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267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16,7 %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444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7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3,3 %</w:t>
            </w:r>
          </w:p>
        </w:tc>
      </w:tr>
    </w:tbl>
    <w:p w:rsidR="006C07E9" w:rsidRDefault="006C07E9" w:rsidP="006C07E9">
      <w:pPr>
        <w:spacing w:after="0" w:line="360" w:lineRule="auto"/>
        <w:ind w:firstLine="709"/>
        <w:jc w:val="both"/>
        <w:rPr>
          <w:rFonts w:ascii="Times New Roman" w:hAnsi="Times New Roman" w:cs="Times New Roman"/>
          <w:sz w:val="28"/>
          <w:szCs w:val="28"/>
        </w:rPr>
      </w:pPr>
    </w:p>
    <w:p w:rsidR="006C07E9" w:rsidRPr="00E35659" w:rsidRDefault="006C07E9" w:rsidP="006C07E9">
      <w:pPr>
        <w:spacing w:after="0" w:line="360" w:lineRule="auto"/>
        <w:ind w:firstLine="709"/>
        <w:jc w:val="both"/>
        <w:rPr>
          <w:rFonts w:ascii="Times New Roman" w:hAnsi="Times New Roman" w:cs="Times New Roman"/>
          <w:sz w:val="28"/>
          <w:szCs w:val="28"/>
        </w:rPr>
      </w:pPr>
      <w:r w:rsidRPr="00E35659">
        <w:rPr>
          <w:rFonts w:ascii="Times New Roman" w:hAnsi="Times New Roman" w:cs="Times New Roman"/>
          <w:sz w:val="28"/>
          <w:szCs w:val="28"/>
        </w:rPr>
        <w:t>2</w:t>
      </w:r>
      <w:r>
        <w:rPr>
          <w:rFonts w:ascii="Times New Roman" w:hAnsi="Times New Roman" w:cs="Times New Roman"/>
          <w:sz w:val="28"/>
          <w:szCs w:val="28"/>
          <w:lang w:val="ru-RU"/>
        </w:rPr>
        <w:t xml:space="preserve"> </w:t>
      </w:r>
      <w:r w:rsidRPr="00E35659">
        <w:rPr>
          <w:rFonts w:ascii="Times New Roman" w:hAnsi="Times New Roman" w:cs="Times New Roman"/>
          <w:sz w:val="28"/>
          <w:szCs w:val="28"/>
        </w:rPr>
        <w:t>задание – образование существительных множественного числа в родительном падеже.</w:t>
      </w:r>
    </w:p>
    <w:tbl>
      <w:tblPr>
        <w:tblStyle w:val="a9"/>
        <w:tblW w:w="0" w:type="auto"/>
        <w:tblLook w:val="04A0"/>
      </w:tblPr>
      <w:tblGrid>
        <w:gridCol w:w="2457"/>
        <w:gridCol w:w="4410"/>
        <w:gridCol w:w="2704"/>
      </w:tblGrid>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Баллы</w:t>
            </w:r>
          </w:p>
        </w:tc>
        <w:tc>
          <w:tcPr>
            <w:tcW w:w="441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Количество детей</w:t>
            </w:r>
          </w:p>
        </w:tc>
        <w:tc>
          <w:tcPr>
            <w:tcW w:w="270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Проценты</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441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270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441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70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6,7 %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41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270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441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270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441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270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441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270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33,3 %</w:t>
            </w:r>
          </w:p>
        </w:tc>
      </w:tr>
    </w:tbl>
    <w:p w:rsidR="006C07E9" w:rsidRPr="00E35659" w:rsidRDefault="006C07E9" w:rsidP="006C07E9">
      <w:pPr>
        <w:ind w:firstLine="709"/>
      </w:pPr>
    </w:p>
    <w:p w:rsidR="006C07E9" w:rsidRPr="00E35659" w:rsidRDefault="006C07E9" w:rsidP="006C07E9">
      <w:pPr>
        <w:spacing w:after="0" w:line="360" w:lineRule="auto"/>
        <w:ind w:firstLine="709"/>
        <w:jc w:val="both"/>
        <w:rPr>
          <w:rFonts w:ascii="Times New Roman" w:hAnsi="Times New Roman" w:cs="Times New Roman"/>
          <w:sz w:val="28"/>
          <w:szCs w:val="28"/>
        </w:rPr>
      </w:pPr>
      <w:r w:rsidRPr="00E35659">
        <w:rPr>
          <w:rFonts w:ascii="Times New Roman" w:hAnsi="Times New Roman" w:cs="Times New Roman"/>
          <w:sz w:val="28"/>
          <w:szCs w:val="28"/>
        </w:rPr>
        <w:t>3</w:t>
      </w:r>
      <w:r>
        <w:rPr>
          <w:rFonts w:ascii="Times New Roman" w:hAnsi="Times New Roman" w:cs="Times New Roman"/>
          <w:sz w:val="28"/>
          <w:szCs w:val="28"/>
          <w:lang w:val="ru-RU"/>
        </w:rPr>
        <w:t xml:space="preserve"> </w:t>
      </w:r>
      <w:r w:rsidRPr="00E35659">
        <w:rPr>
          <w:rFonts w:ascii="Times New Roman" w:hAnsi="Times New Roman" w:cs="Times New Roman"/>
          <w:sz w:val="28"/>
          <w:szCs w:val="28"/>
        </w:rPr>
        <w:t>задание – употребление предложно-падежных конструкций.</w:t>
      </w:r>
    </w:p>
    <w:tbl>
      <w:tblPr>
        <w:tblStyle w:val="a9"/>
        <w:tblW w:w="0" w:type="auto"/>
        <w:tblLook w:val="04A0"/>
      </w:tblPr>
      <w:tblGrid>
        <w:gridCol w:w="2457"/>
        <w:gridCol w:w="4410"/>
        <w:gridCol w:w="2704"/>
      </w:tblGrid>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Баллы</w:t>
            </w:r>
          </w:p>
        </w:tc>
        <w:tc>
          <w:tcPr>
            <w:tcW w:w="441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Количество детей</w:t>
            </w:r>
          </w:p>
        </w:tc>
        <w:tc>
          <w:tcPr>
            <w:tcW w:w="270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Проценты</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441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270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441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270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43,3 %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41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270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50 %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441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70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6,7 %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441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270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0 %</w:t>
            </w:r>
          </w:p>
        </w:tc>
      </w:tr>
    </w:tbl>
    <w:p w:rsidR="006C07E9" w:rsidRPr="00E35659" w:rsidRDefault="006C07E9" w:rsidP="006C07E9">
      <w:pPr>
        <w:spacing w:after="0" w:line="360" w:lineRule="auto"/>
        <w:ind w:firstLine="708"/>
        <w:jc w:val="both"/>
        <w:rPr>
          <w:rFonts w:ascii="Times New Roman" w:hAnsi="Times New Roman" w:cs="Times New Roman"/>
          <w:sz w:val="28"/>
          <w:szCs w:val="28"/>
        </w:rPr>
      </w:pPr>
      <w:r w:rsidRPr="00E35659">
        <w:rPr>
          <w:rFonts w:ascii="Times New Roman" w:hAnsi="Times New Roman" w:cs="Times New Roman"/>
          <w:sz w:val="28"/>
          <w:szCs w:val="28"/>
        </w:rPr>
        <w:lastRenderedPageBreak/>
        <w:t>4</w:t>
      </w:r>
      <w:r>
        <w:rPr>
          <w:rFonts w:ascii="Times New Roman" w:hAnsi="Times New Roman" w:cs="Times New Roman"/>
          <w:sz w:val="28"/>
          <w:szCs w:val="28"/>
          <w:lang w:val="ru-RU"/>
        </w:rPr>
        <w:t xml:space="preserve"> </w:t>
      </w:r>
      <w:r w:rsidRPr="00E35659">
        <w:rPr>
          <w:rFonts w:ascii="Times New Roman" w:hAnsi="Times New Roman" w:cs="Times New Roman"/>
          <w:sz w:val="28"/>
          <w:szCs w:val="28"/>
        </w:rPr>
        <w:t>задание – употребление числительных 2 и 5 с существительными</w:t>
      </w:r>
    </w:p>
    <w:tbl>
      <w:tblPr>
        <w:tblStyle w:val="a9"/>
        <w:tblW w:w="0" w:type="auto"/>
        <w:tblLook w:val="04A0"/>
      </w:tblPr>
      <w:tblGrid>
        <w:gridCol w:w="2457"/>
        <w:gridCol w:w="4365"/>
        <w:gridCol w:w="2749"/>
      </w:tblGrid>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Баллы</w:t>
            </w:r>
          </w:p>
        </w:tc>
        <w:tc>
          <w:tcPr>
            <w:tcW w:w="436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Количество детей</w:t>
            </w:r>
          </w:p>
        </w:tc>
        <w:tc>
          <w:tcPr>
            <w:tcW w:w="2749"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Проценты</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436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2749"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436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749"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3,3 %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36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2749"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16,7 %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436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2749"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436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2749"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23,3 %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436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2749"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436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749"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6,7 %</w:t>
            </w:r>
          </w:p>
        </w:tc>
      </w:tr>
    </w:tbl>
    <w:p w:rsidR="006C07E9" w:rsidRDefault="006C07E9" w:rsidP="006C07E9">
      <w:pPr>
        <w:spacing w:after="0" w:line="360" w:lineRule="auto"/>
        <w:rPr>
          <w:rFonts w:ascii="Times New Roman" w:hAnsi="Times New Roman" w:cs="Times New Roman"/>
          <w:sz w:val="28"/>
          <w:szCs w:val="28"/>
        </w:rPr>
      </w:pPr>
    </w:p>
    <w:p w:rsidR="006C07E9" w:rsidRDefault="006C07E9" w:rsidP="006C07E9">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Сводная таблица по итогам выполнения всех заданий</w:t>
      </w:r>
    </w:p>
    <w:tbl>
      <w:tblPr>
        <w:tblStyle w:val="a9"/>
        <w:tblW w:w="0" w:type="auto"/>
        <w:tblLook w:val="04A0"/>
      </w:tblPr>
      <w:tblGrid>
        <w:gridCol w:w="1755"/>
        <w:gridCol w:w="3173"/>
        <w:gridCol w:w="2693"/>
        <w:gridCol w:w="1950"/>
      </w:tblGrid>
      <w:tr w:rsidR="006C07E9" w:rsidTr="00BB5242">
        <w:tc>
          <w:tcPr>
            <w:tcW w:w="175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Баллы</w:t>
            </w:r>
          </w:p>
        </w:tc>
        <w:tc>
          <w:tcPr>
            <w:tcW w:w="3173"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Уровень</w:t>
            </w:r>
          </w:p>
        </w:tc>
        <w:tc>
          <w:tcPr>
            <w:tcW w:w="2693"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Количество детей</w:t>
            </w:r>
          </w:p>
        </w:tc>
        <w:tc>
          <w:tcPr>
            <w:tcW w:w="1950"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Проценты</w:t>
            </w:r>
          </w:p>
        </w:tc>
      </w:tr>
      <w:tr w:rsidR="006C07E9" w:rsidTr="00BB5242">
        <w:tc>
          <w:tcPr>
            <w:tcW w:w="175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0 – 5 </w:t>
            </w:r>
          </w:p>
        </w:tc>
        <w:tc>
          <w:tcPr>
            <w:tcW w:w="3173"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Низкий</w:t>
            </w:r>
          </w:p>
        </w:tc>
        <w:tc>
          <w:tcPr>
            <w:tcW w:w="2693"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950"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3,3 %</w:t>
            </w:r>
          </w:p>
        </w:tc>
      </w:tr>
      <w:tr w:rsidR="006C07E9" w:rsidTr="00BB5242">
        <w:tc>
          <w:tcPr>
            <w:tcW w:w="175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6 – 10 </w:t>
            </w:r>
          </w:p>
        </w:tc>
        <w:tc>
          <w:tcPr>
            <w:tcW w:w="3173"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Ниже среднего</w:t>
            </w:r>
          </w:p>
        </w:tc>
        <w:tc>
          <w:tcPr>
            <w:tcW w:w="2693"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1950"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40 %</w:t>
            </w:r>
          </w:p>
        </w:tc>
      </w:tr>
      <w:tr w:rsidR="006C07E9" w:rsidTr="00BB5242">
        <w:tc>
          <w:tcPr>
            <w:tcW w:w="175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 15 </w:t>
            </w:r>
          </w:p>
        </w:tc>
        <w:tc>
          <w:tcPr>
            <w:tcW w:w="3173"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Средний</w:t>
            </w:r>
          </w:p>
        </w:tc>
        <w:tc>
          <w:tcPr>
            <w:tcW w:w="2693"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1950"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43,4 %</w:t>
            </w:r>
          </w:p>
        </w:tc>
      </w:tr>
      <w:tr w:rsidR="006C07E9" w:rsidTr="00BB5242">
        <w:tc>
          <w:tcPr>
            <w:tcW w:w="175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16 – 20 </w:t>
            </w:r>
          </w:p>
        </w:tc>
        <w:tc>
          <w:tcPr>
            <w:tcW w:w="3173"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Высокий</w:t>
            </w:r>
          </w:p>
        </w:tc>
        <w:tc>
          <w:tcPr>
            <w:tcW w:w="2693"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1950"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13,3 %</w:t>
            </w:r>
          </w:p>
        </w:tc>
      </w:tr>
    </w:tbl>
    <w:p w:rsidR="006C07E9" w:rsidRDefault="006C07E9" w:rsidP="006C07E9"/>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6C07E9">
      <w:pPr>
        <w:spacing w:after="0" w:line="360" w:lineRule="auto"/>
        <w:ind w:left="7080" w:firstLine="708"/>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6C07E9" w:rsidRPr="00057B32" w:rsidRDefault="006C07E9" w:rsidP="006C07E9">
      <w:pPr>
        <w:spacing w:after="0" w:line="360" w:lineRule="auto"/>
        <w:jc w:val="center"/>
        <w:rPr>
          <w:rFonts w:ascii="Times New Roman" w:hAnsi="Times New Roman" w:cs="Times New Roman"/>
          <w:b/>
          <w:sz w:val="28"/>
          <w:szCs w:val="28"/>
        </w:rPr>
      </w:pPr>
      <w:r w:rsidRPr="00057B32">
        <w:rPr>
          <w:rFonts w:ascii="Times New Roman" w:hAnsi="Times New Roman" w:cs="Times New Roman"/>
          <w:b/>
          <w:sz w:val="28"/>
          <w:szCs w:val="28"/>
        </w:rPr>
        <w:t>Дидак</w:t>
      </w:r>
      <w:r>
        <w:rPr>
          <w:rFonts w:ascii="Times New Roman" w:hAnsi="Times New Roman" w:cs="Times New Roman"/>
          <w:b/>
          <w:sz w:val="28"/>
          <w:szCs w:val="28"/>
        </w:rPr>
        <w:t>тическая игра «Огород</w:t>
      </w:r>
      <w:r w:rsidRPr="00057B32">
        <w:rPr>
          <w:rFonts w:ascii="Times New Roman" w:hAnsi="Times New Roman" w:cs="Times New Roman"/>
          <w:b/>
          <w:sz w:val="28"/>
          <w:szCs w:val="28"/>
        </w:rPr>
        <w:t>»</w:t>
      </w:r>
    </w:p>
    <w:p w:rsidR="006C07E9" w:rsidRDefault="006C07E9" w:rsidP="006C07E9">
      <w:pPr>
        <w:spacing w:after="0" w:line="360" w:lineRule="auto"/>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Задачи:</w:t>
      </w:r>
    </w:p>
    <w:p w:rsidR="006C07E9" w:rsidRPr="00F735B6" w:rsidRDefault="006C07E9" w:rsidP="006C07E9">
      <w:pPr>
        <w:pStyle w:val="a8"/>
        <w:numPr>
          <w:ilvl w:val="0"/>
          <w:numId w:val="14"/>
        </w:numPr>
        <w:spacing w:after="0" w:line="360" w:lineRule="auto"/>
        <w:ind w:left="0" w:firstLine="709"/>
        <w:jc w:val="both"/>
        <w:rPr>
          <w:rFonts w:ascii="Times New Roman" w:hAnsi="Times New Roman" w:cs="Times New Roman"/>
          <w:b/>
          <w:sz w:val="28"/>
          <w:szCs w:val="28"/>
        </w:rPr>
      </w:pPr>
      <w:r>
        <w:rPr>
          <w:rFonts w:ascii="Times New Roman" w:hAnsi="Times New Roman" w:cs="Times New Roman"/>
          <w:sz w:val="28"/>
          <w:szCs w:val="28"/>
        </w:rPr>
        <w:t>упражнять в  согласовании числительных с именами существительными;</w:t>
      </w:r>
    </w:p>
    <w:p w:rsidR="006C07E9" w:rsidRPr="00F735B6" w:rsidRDefault="006C07E9" w:rsidP="006C07E9">
      <w:pPr>
        <w:pStyle w:val="a8"/>
        <w:numPr>
          <w:ilvl w:val="0"/>
          <w:numId w:val="14"/>
        </w:numPr>
        <w:spacing w:after="0" w:line="360" w:lineRule="auto"/>
        <w:ind w:left="0" w:firstLine="709"/>
        <w:jc w:val="both"/>
        <w:rPr>
          <w:rFonts w:ascii="Times New Roman" w:hAnsi="Times New Roman" w:cs="Times New Roman"/>
          <w:b/>
          <w:sz w:val="28"/>
          <w:szCs w:val="28"/>
        </w:rPr>
      </w:pPr>
      <w:r>
        <w:rPr>
          <w:rFonts w:ascii="Times New Roman" w:hAnsi="Times New Roman" w:cs="Times New Roman"/>
          <w:sz w:val="28"/>
          <w:szCs w:val="28"/>
        </w:rPr>
        <w:t>упражнять в образованииформы множественного числа  имён существительных в именительном и родительном падежах;</w:t>
      </w:r>
    </w:p>
    <w:p w:rsidR="006C07E9" w:rsidRPr="00F735B6" w:rsidRDefault="006C07E9" w:rsidP="006C07E9">
      <w:pPr>
        <w:pStyle w:val="a8"/>
        <w:numPr>
          <w:ilvl w:val="0"/>
          <w:numId w:val="14"/>
        </w:numPr>
        <w:spacing w:after="0" w:line="360" w:lineRule="auto"/>
        <w:ind w:left="0" w:firstLine="709"/>
        <w:jc w:val="both"/>
        <w:rPr>
          <w:rFonts w:ascii="Times New Roman" w:hAnsi="Times New Roman" w:cs="Times New Roman"/>
          <w:b/>
          <w:sz w:val="28"/>
          <w:szCs w:val="28"/>
        </w:rPr>
      </w:pPr>
      <w:r>
        <w:rPr>
          <w:rFonts w:ascii="Times New Roman" w:hAnsi="Times New Roman" w:cs="Times New Roman"/>
          <w:sz w:val="28"/>
          <w:szCs w:val="28"/>
        </w:rPr>
        <w:t xml:space="preserve">упражнять в </w:t>
      </w:r>
      <w:r w:rsidRPr="00EC20C4">
        <w:rPr>
          <w:rFonts w:ascii="Times New Roman" w:hAnsi="Times New Roman" w:cs="Times New Roman"/>
          <w:sz w:val="28"/>
          <w:szCs w:val="28"/>
        </w:rPr>
        <w:t>образовании предложно-падежных конструкций</w:t>
      </w:r>
      <w:r>
        <w:rPr>
          <w:rFonts w:ascii="Times New Roman" w:hAnsi="Times New Roman" w:cs="Times New Roman"/>
          <w:sz w:val="28"/>
          <w:szCs w:val="28"/>
        </w:rPr>
        <w:t>;</w:t>
      </w:r>
    </w:p>
    <w:p w:rsidR="006C07E9" w:rsidRPr="001F02BC" w:rsidRDefault="006C07E9" w:rsidP="006C07E9">
      <w:pPr>
        <w:spacing w:after="0" w:line="360" w:lineRule="auto"/>
        <w:jc w:val="both"/>
        <w:rPr>
          <w:rFonts w:ascii="Times New Roman" w:hAnsi="Times New Roman" w:cs="Times New Roman"/>
          <w:sz w:val="20"/>
          <w:szCs w:val="20"/>
        </w:rPr>
      </w:pPr>
    </w:p>
    <w:p w:rsidR="006C07E9" w:rsidRPr="00311346" w:rsidRDefault="006C07E9" w:rsidP="006C07E9">
      <w:pPr>
        <w:spacing w:after="0" w:line="360" w:lineRule="auto"/>
        <w:ind w:firstLine="708"/>
        <w:jc w:val="both"/>
        <w:rPr>
          <w:rFonts w:ascii="Times New Roman" w:hAnsi="Times New Roman" w:cs="Times New Roman"/>
          <w:b/>
          <w:sz w:val="28"/>
          <w:szCs w:val="28"/>
        </w:rPr>
      </w:pPr>
      <w:r w:rsidRPr="00057B32">
        <w:rPr>
          <w:rFonts w:ascii="Times New Roman" w:hAnsi="Times New Roman" w:cs="Times New Roman"/>
          <w:b/>
          <w:sz w:val="28"/>
          <w:szCs w:val="28"/>
        </w:rPr>
        <w:t>Адресность:</w:t>
      </w:r>
      <w:r>
        <w:rPr>
          <w:rFonts w:ascii="Times New Roman" w:hAnsi="Times New Roman" w:cs="Times New Roman"/>
          <w:sz w:val="28"/>
          <w:szCs w:val="28"/>
        </w:rPr>
        <w:t>игра ориентирована на совместную деятельность взрослого с детьми</w:t>
      </w:r>
      <w:r w:rsidRPr="00057B32">
        <w:rPr>
          <w:rFonts w:ascii="Times New Roman" w:hAnsi="Times New Roman" w:cs="Times New Roman"/>
          <w:sz w:val="28"/>
          <w:szCs w:val="28"/>
        </w:rPr>
        <w:t xml:space="preserve"> старшего дошкольного возраста.</w:t>
      </w:r>
    </w:p>
    <w:p w:rsidR="006C07E9" w:rsidRPr="001F02BC" w:rsidRDefault="006C07E9" w:rsidP="006C07E9">
      <w:pPr>
        <w:spacing w:after="0" w:line="360" w:lineRule="auto"/>
        <w:jc w:val="both"/>
        <w:rPr>
          <w:rFonts w:ascii="Times New Roman" w:hAnsi="Times New Roman" w:cs="Times New Roman"/>
          <w:sz w:val="20"/>
          <w:szCs w:val="20"/>
        </w:rPr>
      </w:pPr>
    </w:p>
    <w:p w:rsidR="006C07E9" w:rsidRDefault="006C07E9" w:rsidP="006C07E9">
      <w:pPr>
        <w:spacing w:after="0" w:line="360" w:lineRule="auto"/>
        <w:ind w:firstLine="708"/>
        <w:jc w:val="both"/>
        <w:rPr>
          <w:rFonts w:ascii="Times New Roman" w:hAnsi="Times New Roman" w:cs="Times New Roman"/>
          <w:sz w:val="28"/>
          <w:szCs w:val="28"/>
        </w:rPr>
      </w:pPr>
      <w:r w:rsidRPr="00057B32">
        <w:rPr>
          <w:rFonts w:ascii="Times New Roman" w:hAnsi="Times New Roman" w:cs="Times New Roman"/>
          <w:b/>
          <w:sz w:val="28"/>
          <w:szCs w:val="28"/>
        </w:rPr>
        <w:t>Материал:</w:t>
      </w:r>
      <w:r>
        <w:rPr>
          <w:rFonts w:ascii="Times New Roman" w:hAnsi="Times New Roman" w:cs="Times New Roman"/>
          <w:sz w:val="28"/>
          <w:szCs w:val="28"/>
        </w:rPr>
        <w:t xml:space="preserve"> панно с изображением огорода, мелкие предметные картинки с изображением овощей (лук, картофель, морковь, помидоры, огурцы, капуста, тыквы– по 5 штук каждого)</w:t>
      </w:r>
      <w:r w:rsidRPr="00057B32">
        <w:rPr>
          <w:rFonts w:ascii="Times New Roman" w:hAnsi="Times New Roman" w:cs="Times New Roman"/>
          <w:sz w:val="28"/>
          <w:szCs w:val="28"/>
        </w:rPr>
        <w:t>.</w:t>
      </w:r>
    </w:p>
    <w:p w:rsidR="006C07E9" w:rsidRDefault="006C07E9" w:rsidP="006C07E9">
      <w:pPr>
        <w:spacing w:after="0" w:line="360" w:lineRule="auto"/>
        <w:jc w:val="both"/>
        <w:rPr>
          <w:rFonts w:ascii="Times New Roman" w:hAnsi="Times New Roman" w:cs="Times New Roman"/>
          <w:sz w:val="28"/>
          <w:szCs w:val="28"/>
        </w:rPr>
      </w:pPr>
    </w:p>
    <w:p w:rsidR="006C07E9" w:rsidRPr="00057B32" w:rsidRDefault="006C07E9" w:rsidP="006C07E9">
      <w:pPr>
        <w:spacing w:after="0" w:line="360" w:lineRule="auto"/>
        <w:jc w:val="center"/>
        <w:rPr>
          <w:rFonts w:ascii="Times New Roman" w:hAnsi="Times New Roman" w:cs="Times New Roman"/>
          <w:b/>
          <w:sz w:val="28"/>
          <w:szCs w:val="28"/>
        </w:rPr>
      </w:pPr>
      <w:r w:rsidRPr="00057B32">
        <w:rPr>
          <w:rFonts w:ascii="Times New Roman" w:hAnsi="Times New Roman" w:cs="Times New Roman"/>
          <w:b/>
          <w:sz w:val="28"/>
          <w:szCs w:val="28"/>
        </w:rPr>
        <w:t>Ход игры:</w:t>
      </w:r>
    </w:p>
    <w:p w:rsidR="006C07E9" w:rsidRDefault="006C07E9" w:rsidP="006C07E9">
      <w:pPr>
        <w:spacing w:after="0" w:line="360" w:lineRule="auto"/>
        <w:ind w:firstLine="709"/>
        <w:jc w:val="both"/>
        <w:rPr>
          <w:rFonts w:ascii="Times New Roman" w:hAnsi="Times New Roman" w:cs="Times New Roman"/>
          <w:sz w:val="28"/>
          <w:szCs w:val="28"/>
        </w:rPr>
      </w:pPr>
      <w:r w:rsidRPr="00057B32">
        <w:rPr>
          <w:rFonts w:ascii="Times New Roman" w:hAnsi="Times New Roman" w:cs="Times New Roman"/>
          <w:sz w:val="28"/>
          <w:szCs w:val="28"/>
        </w:rPr>
        <w:t>Взрослый знакомит детей с изображени</w:t>
      </w:r>
      <w:r>
        <w:rPr>
          <w:rFonts w:ascii="Times New Roman" w:hAnsi="Times New Roman" w:cs="Times New Roman"/>
          <w:sz w:val="28"/>
          <w:szCs w:val="28"/>
        </w:rPr>
        <w:t>ями</w:t>
      </w:r>
      <w:r w:rsidRPr="00057B32">
        <w:rPr>
          <w:rFonts w:ascii="Times New Roman" w:hAnsi="Times New Roman" w:cs="Times New Roman"/>
          <w:sz w:val="28"/>
          <w:szCs w:val="28"/>
        </w:rPr>
        <w:t>, выкладывает их перед детьми. Дети рассматривают картинки и называют их (в форме единственного и множественного числ</w:t>
      </w:r>
      <w:r>
        <w:rPr>
          <w:rFonts w:ascii="Times New Roman" w:hAnsi="Times New Roman" w:cs="Times New Roman"/>
          <w:sz w:val="28"/>
          <w:szCs w:val="28"/>
        </w:rPr>
        <w:t>а именительного падежа и множественного числа родительного падежа).</w:t>
      </w:r>
    </w:p>
    <w:p w:rsidR="006C07E9" w:rsidRDefault="006C07E9" w:rsidP="006C07E9">
      <w:pPr>
        <w:spacing w:after="0" w:line="360" w:lineRule="auto"/>
        <w:ind w:firstLine="709"/>
        <w:jc w:val="both"/>
        <w:rPr>
          <w:rFonts w:ascii="Times New Roman" w:hAnsi="Times New Roman" w:cs="Times New Roman"/>
          <w:sz w:val="28"/>
          <w:szCs w:val="28"/>
        </w:rPr>
      </w:pPr>
    </w:p>
    <w:p w:rsidR="006C07E9" w:rsidRDefault="006C07E9" w:rsidP="006C07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Например: это помидор, а это помидоры, много помидоров.</w:t>
      </w:r>
    </w:p>
    <w:p w:rsidR="006C07E9" w:rsidRDefault="006C07E9" w:rsidP="006C07E9">
      <w:pPr>
        <w:spacing w:after="0" w:line="360" w:lineRule="auto"/>
        <w:ind w:firstLine="709"/>
        <w:jc w:val="both"/>
        <w:rPr>
          <w:rFonts w:ascii="Times New Roman" w:hAnsi="Times New Roman" w:cs="Times New Roman"/>
          <w:sz w:val="28"/>
          <w:szCs w:val="28"/>
        </w:rPr>
      </w:pPr>
    </w:p>
    <w:p w:rsidR="006C07E9" w:rsidRDefault="006C07E9" w:rsidP="006C07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Затем педагог предлагает расположить овощи на грядках в огороде «посадить овощи». Дети раскладывают изображения овощей и озвучивают свои действия в ответах на вопросы.</w:t>
      </w:r>
    </w:p>
    <w:p w:rsidR="006C07E9" w:rsidRDefault="006C07E9" w:rsidP="006C07E9">
      <w:pPr>
        <w:spacing w:after="0" w:line="360" w:lineRule="auto"/>
        <w:ind w:firstLine="709"/>
        <w:jc w:val="both"/>
        <w:rPr>
          <w:rFonts w:ascii="Times New Roman" w:hAnsi="Times New Roman" w:cs="Times New Roman"/>
          <w:sz w:val="28"/>
          <w:szCs w:val="28"/>
        </w:rPr>
      </w:pPr>
    </w:p>
    <w:p w:rsidR="006C07E9" w:rsidRDefault="006C07E9" w:rsidP="006C07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Например: педагог: «Ваня, что ты сажаешь?» - ребёнок: «Я сажаю помидоры».</w:t>
      </w:r>
    </w:p>
    <w:p w:rsidR="006C07E9" w:rsidRDefault="006C07E9" w:rsidP="006C07E9">
      <w:pPr>
        <w:spacing w:after="0" w:line="360" w:lineRule="auto"/>
        <w:ind w:firstLine="709"/>
        <w:jc w:val="both"/>
        <w:rPr>
          <w:rFonts w:ascii="Times New Roman" w:hAnsi="Times New Roman" w:cs="Times New Roman"/>
          <w:sz w:val="28"/>
          <w:szCs w:val="28"/>
        </w:rPr>
      </w:pPr>
    </w:p>
    <w:p w:rsidR="006C07E9" w:rsidRDefault="006C07E9" w:rsidP="006C07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Детям предлагается вспомнить, где созревают овощи и как их собирают, педагог напоминает, что для сбора некоторых овощей ребятам могут понадобиться инструменты (нож или лопата).</w:t>
      </w:r>
    </w:p>
    <w:p w:rsidR="006C07E9" w:rsidRDefault="006C07E9" w:rsidP="006C07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Например: помидоры растут на кустах, помидоры с кустов срывают.</w:t>
      </w:r>
    </w:p>
    <w:p w:rsidR="006C07E9" w:rsidRDefault="006C07E9" w:rsidP="006C07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Картофель растёт под землёй, картофель из-под земли (из земли) выкапываютлопатой.</w:t>
      </w:r>
    </w:p>
    <w:p w:rsidR="006C07E9" w:rsidRDefault="006C07E9" w:rsidP="006C07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Капуста растёт на земле, капусту срезают ножом.</w:t>
      </w:r>
    </w:p>
    <w:p w:rsidR="006C07E9" w:rsidRDefault="006C07E9" w:rsidP="006C07E9">
      <w:pPr>
        <w:spacing w:after="0" w:line="360" w:lineRule="auto"/>
        <w:ind w:firstLine="709"/>
        <w:jc w:val="both"/>
        <w:rPr>
          <w:rFonts w:ascii="Times New Roman" w:hAnsi="Times New Roman" w:cs="Times New Roman"/>
          <w:sz w:val="28"/>
          <w:szCs w:val="28"/>
        </w:rPr>
      </w:pPr>
    </w:p>
    <w:p w:rsidR="006C07E9" w:rsidRPr="00311346" w:rsidRDefault="006C07E9" w:rsidP="006C07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Взрослый предлагает детям собрать урожай в корзинку. Ребята собирают и выкладывают картинки по одной на изображение корзинки и пересчитывают их.Каждый ребёнок выкладывает свой набор из пяти картинок. </w:t>
      </w:r>
    </w:p>
    <w:p w:rsidR="006C07E9" w:rsidRDefault="006C07E9" w:rsidP="006C07E9">
      <w:pPr>
        <w:spacing w:after="0" w:line="360" w:lineRule="auto"/>
        <w:ind w:firstLine="709"/>
        <w:jc w:val="both"/>
        <w:rPr>
          <w:rFonts w:ascii="Times New Roman" w:hAnsi="Times New Roman" w:cs="Times New Roman"/>
          <w:sz w:val="28"/>
          <w:szCs w:val="28"/>
        </w:rPr>
      </w:pPr>
    </w:p>
    <w:p w:rsidR="006C07E9" w:rsidRDefault="006C07E9" w:rsidP="006C07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Например: один помидор, два помидора, три помидора, четыре помидора, пять помидоров.</w:t>
      </w:r>
    </w:p>
    <w:p w:rsidR="006C07E9" w:rsidRDefault="006C07E9" w:rsidP="006C07E9">
      <w:pPr>
        <w:spacing w:after="0" w:line="360" w:lineRule="auto"/>
        <w:ind w:firstLine="709"/>
        <w:jc w:val="both"/>
        <w:rPr>
          <w:rFonts w:ascii="Times New Roman" w:hAnsi="Times New Roman" w:cs="Times New Roman"/>
          <w:sz w:val="28"/>
          <w:szCs w:val="28"/>
        </w:rPr>
      </w:pPr>
    </w:p>
    <w:p w:rsidR="006C07E9" w:rsidRDefault="006C07E9" w:rsidP="006C07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Педагог предлагает детям «похвастаться» друг перед другом тем, какой богатый урожай они собрали в огороде и рассказать целую корзину каких овощей они собрали и корзина с чем у них есть. </w:t>
      </w:r>
    </w:p>
    <w:p w:rsidR="006C07E9" w:rsidRDefault="006C07E9" w:rsidP="006C07E9">
      <w:pPr>
        <w:spacing w:after="0" w:line="360" w:lineRule="auto"/>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4384" behindDoc="0" locked="0" layoutInCell="1" allowOverlap="1">
            <wp:simplePos x="0" y="0"/>
            <wp:positionH relativeFrom="column">
              <wp:posOffset>1844040</wp:posOffset>
            </wp:positionH>
            <wp:positionV relativeFrom="paragraph">
              <wp:posOffset>9525</wp:posOffset>
            </wp:positionV>
            <wp:extent cx="2326005" cy="3101975"/>
            <wp:effectExtent l="0" t="6985" r="0" b="0"/>
            <wp:wrapThrough wrapText="bothSides">
              <wp:wrapPolygon edited="0">
                <wp:start x="21665" y="49"/>
                <wp:lineTo x="259" y="49"/>
                <wp:lineTo x="259" y="21405"/>
                <wp:lineTo x="21665" y="21405"/>
                <wp:lineTo x="21665" y="49"/>
              </wp:wrapPolygon>
            </wp:wrapThrough>
            <wp:docPr id="2" name="Рисунок 1" descr="20210419_16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419_160855.jpg"/>
                    <pic:cNvPicPr/>
                  </pic:nvPicPr>
                  <pic:blipFill>
                    <a:blip r:embed="rId8" cstate="print"/>
                    <a:stretch>
                      <a:fillRect/>
                    </a:stretch>
                  </pic:blipFill>
                  <pic:spPr>
                    <a:xfrm rot="16200000">
                      <a:off x="0" y="0"/>
                      <a:ext cx="2326005" cy="3101975"/>
                    </a:xfrm>
                    <a:prstGeom prst="rect">
                      <a:avLst/>
                    </a:prstGeom>
                  </pic:spPr>
                </pic:pic>
              </a:graphicData>
            </a:graphic>
          </wp:anchor>
        </w:drawing>
      </w:r>
      <w:r>
        <w:rPr>
          <w:rFonts w:ascii="Times New Roman" w:hAnsi="Times New Roman" w:cs="Times New Roman"/>
          <w:sz w:val="28"/>
          <w:szCs w:val="28"/>
        </w:rPr>
        <w:t>Например: Я собрал  корзину помидоров. У меня корзина с помидорами.</w:t>
      </w: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63360" behindDoc="0" locked="0" layoutInCell="1" allowOverlap="1">
            <wp:simplePos x="0" y="0"/>
            <wp:positionH relativeFrom="column">
              <wp:posOffset>-116840</wp:posOffset>
            </wp:positionH>
            <wp:positionV relativeFrom="paragraph">
              <wp:posOffset>-53340</wp:posOffset>
            </wp:positionV>
            <wp:extent cx="6332220" cy="8860155"/>
            <wp:effectExtent l="0" t="0" r="0" b="0"/>
            <wp:wrapThrough wrapText="bothSides">
              <wp:wrapPolygon edited="0">
                <wp:start x="0" y="0"/>
                <wp:lineTo x="0" y="21549"/>
                <wp:lineTo x="21509" y="21549"/>
                <wp:lineTo x="21509" y="0"/>
                <wp:lineTo x="0" y="0"/>
              </wp:wrapPolygon>
            </wp:wrapThrough>
            <wp:docPr id="1" name="Рисунок 0" descr="20210419_16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419_160808.jpg"/>
                    <pic:cNvPicPr/>
                  </pic:nvPicPr>
                  <pic:blipFill>
                    <a:blip r:embed="rId9" cstate="print"/>
                    <a:stretch>
                      <a:fillRect/>
                    </a:stretch>
                  </pic:blipFill>
                  <pic:spPr>
                    <a:xfrm>
                      <a:off x="0" y="0"/>
                      <a:ext cx="6332220" cy="8860155"/>
                    </a:xfrm>
                    <a:prstGeom prst="rect">
                      <a:avLst/>
                    </a:prstGeom>
                  </pic:spPr>
                </pic:pic>
              </a:graphicData>
            </a:graphic>
          </wp:anchor>
        </w:drawing>
      </w: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0288" behindDoc="0" locked="0" layoutInCell="1" allowOverlap="1">
            <wp:simplePos x="0" y="0"/>
            <wp:positionH relativeFrom="column">
              <wp:posOffset>2584450</wp:posOffset>
            </wp:positionH>
            <wp:positionV relativeFrom="paragraph">
              <wp:posOffset>203835</wp:posOffset>
            </wp:positionV>
            <wp:extent cx="4152900" cy="2159635"/>
            <wp:effectExtent l="0" t="990600" r="0" b="983615"/>
            <wp:wrapThrough wrapText="bothSides">
              <wp:wrapPolygon edited="0">
                <wp:start x="31" y="21851"/>
                <wp:lineTo x="21532" y="21851"/>
                <wp:lineTo x="21532" y="-60"/>
                <wp:lineTo x="31" y="-60"/>
                <wp:lineTo x="31" y="21851"/>
              </wp:wrapPolygon>
            </wp:wrapThrough>
            <wp:docPr id="11" name="Рисунок 0" descr="20210407_15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407_155232.jpg"/>
                    <pic:cNvPicPr/>
                  </pic:nvPicPr>
                  <pic:blipFill>
                    <a:blip r:embed="rId10" cstate="print"/>
                    <a:srcRect l="5811" b="-1605"/>
                    <a:stretch>
                      <a:fillRect/>
                    </a:stretch>
                  </pic:blipFill>
                  <pic:spPr>
                    <a:xfrm rot="5400000">
                      <a:off x="0" y="0"/>
                      <a:ext cx="4152900" cy="2159635"/>
                    </a:xfrm>
                    <a:prstGeom prst="rect">
                      <a:avLst/>
                    </a:prstGeom>
                  </pic:spPr>
                </pic:pic>
              </a:graphicData>
            </a:graphic>
          </wp:anchor>
        </w:drawing>
      </w:r>
      <w:r>
        <w:rPr>
          <w:rFonts w:ascii="Times New Roman" w:hAnsi="Times New Roman" w:cs="Times New Roman"/>
          <w:noProof/>
          <w:sz w:val="28"/>
          <w:szCs w:val="28"/>
          <w:lang w:val="ru-RU" w:eastAsia="ru-RU"/>
        </w:rPr>
        <w:drawing>
          <wp:anchor distT="0" distB="0" distL="114300" distR="114300" simplePos="0" relativeHeight="251661312" behindDoc="0" locked="0" layoutInCell="1" allowOverlap="1">
            <wp:simplePos x="0" y="0"/>
            <wp:positionH relativeFrom="column">
              <wp:posOffset>-381000</wp:posOffset>
            </wp:positionH>
            <wp:positionV relativeFrom="paragraph">
              <wp:posOffset>146685</wp:posOffset>
            </wp:positionV>
            <wp:extent cx="3962400" cy="2225040"/>
            <wp:effectExtent l="0" t="876300" r="0" b="842010"/>
            <wp:wrapThrough wrapText="bothSides">
              <wp:wrapPolygon edited="0">
                <wp:start x="-42" y="21711"/>
                <wp:lineTo x="21455" y="21711"/>
                <wp:lineTo x="21455" y="74"/>
                <wp:lineTo x="-42" y="74"/>
                <wp:lineTo x="-42" y="21711"/>
              </wp:wrapPolygon>
            </wp:wrapThrough>
            <wp:docPr id="12" name="Рисунок 1" descr="20210407_15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407_155251.jpg"/>
                    <pic:cNvPicPr/>
                  </pic:nvPicPr>
                  <pic:blipFill>
                    <a:blip r:embed="rId11" cstate="print"/>
                    <a:srcRect l="12726" t="15283" r="14752"/>
                    <a:stretch>
                      <a:fillRect/>
                    </a:stretch>
                  </pic:blipFill>
                  <pic:spPr>
                    <a:xfrm rot="5400000">
                      <a:off x="0" y="0"/>
                      <a:ext cx="3962400" cy="2225040"/>
                    </a:xfrm>
                    <a:prstGeom prst="rect">
                      <a:avLst/>
                    </a:prstGeom>
                  </pic:spPr>
                </pic:pic>
              </a:graphicData>
            </a:graphic>
          </wp:anchor>
        </w:drawing>
      </w: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59264" behindDoc="0" locked="0" layoutInCell="1" allowOverlap="1">
            <wp:simplePos x="0" y="0"/>
            <wp:positionH relativeFrom="column">
              <wp:posOffset>3543300</wp:posOffset>
            </wp:positionH>
            <wp:positionV relativeFrom="paragraph">
              <wp:posOffset>314960</wp:posOffset>
            </wp:positionV>
            <wp:extent cx="2204720" cy="3943350"/>
            <wp:effectExtent l="19050" t="0" r="5080" b="0"/>
            <wp:wrapThrough wrapText="bothSides">
              <wp:wrapPolygon edited="0">
                <wp:start x="-187" y="0"/>
                <wp:lineTo x="-187" y="21496"/>
                <wp:lineTo x="21650" y="21496"/>
                <wp:lineTo x="21650" y="0"/>
                <wp:lineTo x="-187" y="0"/>
              </wp:wrapPolygon>
            </wp:wrapThrough>
            <wp:docPr id="9" name="Рисунок 8" descr="20210408_23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408_233823.jpg"/>
                    <pic:cNvPicPr/>
                  </pic:nvPicPr>
                  <pic:blipFill>
                    <a:blip r:embed="rId12" cstate="print"/>
                    <a:stretch>
                      <a:fillRect/>
                    </a:stretch>
                  </pic:blipFill>
                  <pic:spPr>
                    <a:xfrm>
                      <a:off x="0" y="0"/>
                      <a:ext cx="2204720" cy="3943350"/>
                    </a:xfrm>
                    <a:prstGeom prst="rect">
                      <a:avLst/>
                    </a:prstGeom>
                  </pic:spPr>
                </pic:pic>
              </a:graphicData>
            </a:graphic>
          </wp:anchor>
        </w:drawing>
      </w: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2336" behindDoc="0" locked="0" layoutInCell="1" allowOverlap="1">
            <wp:simplePos x="0" y="0"/>
            <wp:positionH relativeFrom="column">
              <wp:posOffset>-400050</wp:posOffset>
            </wp:positionH>
            <wp:positionV relativeFrom="paragraph">
              <wp:posOffset>40640</wp:posOffset>
            </wp:positionV>
            <wp:extent cx="4038600" cy="2163445"/>
            <wp:effectExtent l="0" t="933450" r="0" b="922655"/>
            <wp:wrapThrough wrapText="bothSides">
              <wp:wrapPolygon edited="0">
                <wp:start x="22" y="21831"/>
                <wp:lineTo x="21520" y="21831"/>
                <wp:lineTo x="21520" y="-41"/>
                <wp:lineTo x="22" y="-41"/>
                <wp:lineTo x="22" y="21831"/>
              </wp:wrapPolygon>
            </wp:wrapThrough>
            <wp:docPr id="6" name="Рисунок 5" descr="20210407_15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407_155459.jpg"/>
                    <pic:cNvPicPr/>
                  </pic:nvPicPr>
                  <pic:blipFill>
                    <a:blip r:embed="rId13" cstate="print"/>
                    <a:srcRect l="14140" t="17300" r="17779" b="7962"/>
                    <a:stretch>
                      <a:fillRect/>
                    </a:stretch>
                  </pic:blipFill>
                  <pic:spPr>
                    <a:xfrm rot="5400000">
                      <a:off x="0" y="0"/>
                      <a:ext cx="4038600" cy="2163445"/>
                    </a:xfrm>
                    <a:prstGeom prst="rect">
                      <a:avLst/>
                    </a:prstGeom>
                  </pic:spPr>
                </pic:pic>
              </a:graphicData>
            </a:graphic>
          </wp:anchor>
        </w:drawing>
      </w: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6C07E9">
      <w:pPr>
        <w:spacing w:after="0" w:line="360" w:lineRule="auto"/>
        <w:ind w:firstLine="708"/>
        <w:jc w:val="both"/>
        <w:rPr>
          <w:rFonts w:ascii="Times New Roman" w:hAnsi="Times New Roman" w:cs="Times New Roman"/>
          <w:sz w:val="28"/>
          <w:szCs w:val="28"/>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6C07E9">
      <w:pPr>
        <w:spacing w:after="0" w:line="360" w:lineRule="auto"/>
        <w:ind w:left="7787" w:firstLine="1"/>
        <w:jc w:val="both"/>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6C07E9" w:rsidRDefault="006C07E9" w:rsidP="006C07E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Данные контрольного эксперимента</w:t>
      </w:r>
    </w:p>
    <w:p w:rsidR="006C07E9" w:rsidRDefault="006C07E9" w:rsidP="006C07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задание – употребление существительных в именительном падеже множественного числа.</w:t>
      </w:r>
    </w:p>
    <w:tbl>
      <w:tblPr>
        <w:tblStyle w:val="a9"/>
        <w:tblW w:w="0" w:type="auto"/>
        <w:tblLook w:val="04A0"/>
      </w:tblPr>
      <w:tblGrid>
        <w:gridCol w:w="2457"/>
        <w:gridCol w:w="4275"/>
        <w:gridCol w:w="2839"/>
      </w:tblGrid>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Баллы</w:t>
            </w:r>
          </w:p>
        </w:tc>
        <w:tc>
          <w:tcPr>
            <w:tcW w:w="427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Количество детей</w:t>
            </w:r>
          </w:p>
        </w:tc>
        <w:tc>
          <w:tcPr>
            <w:tcW w:w="2839"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Проценты</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427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2839"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427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839"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3,3 %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27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839"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6,7 %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427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2839"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427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2839"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427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p>
        </w:tc>
        <w:tc>
          <w:tcPr>
            <w:tcW w:w="2839"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70 %</w:t>
            </w:r>
          </w:p>
        </w:tc>
      </w:tr>
    </w:tbl>
    <w:p w:rsidR="006C07E9" w:rsidRDefault="006C07E9" w:rsidP="006C07E9">
      <w:pPr>
        <w:spacing w:after="0" w:line="360" w:lineRule="auto"/>
        <w:ind w:firstLine="709"/>
        <w:jc w:val="both"/>
        <w:rPr>
          <w:rFonts w:ascii="Times New Roman" w:hAnsi="Times New Roman" w:cs="Times New Roman"/>
          <w:sz w:val="28"/>
          <w:szCs w:val="28"/>
        </w:rPr>
      </w:pPr>
    </w:p>
    <w:p w:rsidR="006C07E9" w:rsidRPr="00E35659" w:rsidRDefault="006C07E9" w:rsidP="006C07E9">
      <w:pPr>
        <w:spacing w:after="0" w:line="360" w:lineRule="auto"/>
        <w:ind w:firstLine="709"/>
        <w:jc w:val="both"/>
        <w:rPr>
          <w:rFonts w:ascii="Times New Roman" w:hAnsi="Times New Roman" w:cs="Times New Roman"/>
          <w:sz w:val="28"/>
          <w:szCs w:val="28"/>
        </w:rPr>
      </w:pPr>
      <w:r w:rsidRPr="00E35659">
        <w:rPr>
          <w:rFonts w:ascii="Times New Roman" w:hAnsi="Times New Roman" w:cs="Times New Roman"/>
          <w:sz w:val="28"/>
          <w:szCs w:val="28"/>
        </w:rPr>
        <w:t>2</w:t>
      </w:r>
      <w:r>
        <w:rPr>
          <w:rFonts w:ascii="Times New Roman" w:hAnsi="Times New Roman" w:cs="Times New Roman"/>
          <w:sz w:val="28"/>
          <w:szCs w:val="28"/>
          <w:lang w:val="ru-RU"/>
        </w:rPr>
        <w:t xml:space="preserve"> </w:t>
      </w:r>
      <w:r w:rsidRPr="00E35659">
        <w:rPr>
          <w:rFonts w:ascii="Times New Roman" w:hAnsi="Times New Roman" w:cs="Times New Roman"/>
          <w:sz w:val="28"/>
          <w:szCs w:val="28"/>
        </w:rPr>
        <w:t>задание – образование существительных множественного числа в родительном падеже.</w:t>
      </w:r>
    </w:p>
    <w:tbl>
      <w:tblPr>
        <w:tblStyle w:val="a9"/>
        <w:tblW w:w="0" w:type="auto"/>
        <w:tblLook w:val="04A0"/>
      </w:tblPr>
      <w:tblGrid>
        <w:gridCol w:w="2457"/>
        <w:gridCol w:w="4305"/>
        <w:gridCol w:w="2809"/>
      </w:tblGrid>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Баллы</w:t>
            </w:r>
          </w:p>
        </w:tc>
        <w:tc>
          <w:tcPr>
            <w:tcW w:w="430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Количество детей</w:t>
            </w:r>
          </w:p>
        </w:tc>
        <w:tc>
          <w:tcPr>
            <w:tcW w:w="2809"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Проценты</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430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2809"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430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2809"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30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2809"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430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809"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3,3 %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430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2809"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430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23</w:t>
            </w:r>
          </w:p>
        </w:tc>
        <w:tc>
          <w:tcPr>
            <w:tcW w:w="2809"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76,7 %</w:t>
            </w:r>
          </w:p>
        </w:tc>
      </w:tr>
    </w:tbl>
    <w:p w:rsidR="006C07E9" w:rsidRPr="00E35659" w:rsidRDefault="006C07E9" w:rsidP="006C07E9">
      <w:pPr>
        <w:ind w:firstLine="709"/>
      </w:pPr>
    </w:p>
    <w:p w:rsidR="006C07E9" w:rsidRPr="00E35659" w:rsidRDefault="006C07E9" w:rsidP="006C07E9">
      <w:pPr>
        <w:spacing w:after="0" w:line="360" w:lineRule="auto"/>
        <w:ind w:firstLine="709"/>
        <w:jc w:val="both"/>
        <w:rPr>
          <w:rFonts w:ascii="Times New Roman" w:hAnsi="Times New Roman" w:cs="Times New Roman"/>
          <w:sz w:val="28"/>
          <w:szCs w:val="28"/>
        </w:rPr>
      </w:pPr>
      <w:r w:rsidRPr="00E35659">
        <w:rPr>
          <w:rFonts w:ascii="Times New Roman" w:hAnsi="Times New Roman" w:cs="Times New Roman"/>
          <w:sz w:val="28"/>
          <w:szCs w:val="28"/>
        </w:rPr>
        <w:t>3</w:t>
      </w:r>
      <w:r>
        <w:rPr>
          <w:rFonts w:ascii="Times New Roman" w:hAnsi="Times New Roman" w:cs="Times New Roman"/>
          <w:sz w:val="28"/>
          <w:szCs w:val="28"/>
          <w:lang w:val="ru-RU"/>
        </w:rPr>
        <w:t xml:space="preserve"> </w:t>
      </w:r>
      <w:r w:rsidRPr="00E35659">
        <w:rPr>
          <w:rFonts w:ascii="Times New Roman" w:hAnsi="Times New Roman" w:cs="Times New Roman"/>
          <w:sz w:val="28"/>
          <w:szCs w:val="28"/>
        </w:rPr>
        <w:t>задание – употребление предложно-падежных конструкций.</w:t>
      </w:r>
    </w:p>
    <w:tbl>
      <w:tblPr>
        <w:tblStyle w:val="a9"/>
        <w:tblW w:w="0" w:type="auto"/>
        <w:tblLook w:val="04A0"/>
      </w:tblPr>
      <w:tblGrid>
        <w:gridCol w:w="2457"/>
        <w:gridCol w:w="4290"/>
        <w:gridCol w:w="2824"/>
      </w:tblGrid>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Баллы</w:t>
            </w:r>
          </w:p>
        </w:tc>
        <w:tc>
          <w:tcPr>
            <w:tcW w:w="429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Количество детей</w:t>
            </w:r>
          </w:p>
        </w:tc>
        <w:tc>
          <w:tcPr>
            <w:tcW w:w="282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Проценты</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429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282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429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82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6,7 %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29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282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429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282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40 %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429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2824"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23,3 %</w:t>
            </w:r>
          </w:p>
        </w:tc>
      </w:tr>
    </w:tbl>
    <w:p w:rsidR="006C07E9" w:rsidRPr="00E35659" w:rsidRDefault="006C07E9" w:rsidP="006C07E9">
      <w:pPr>
        <w:spacing w:after="0" w:line="360" w:lineRule="auto"/>
        <w:ind w:firstLine="708"/>
        <w:rPr>
          <w:rFonts w:ascii="Times New Roman" w:hAnsi="Times New Roman" w:cs="Times New Roman"/>
          <w:sz w:val="28"/>
          <w:szCs w:val="28"/>
        </w:rPr>
      </w:pPr>
      <w:r w:rsidRPr="00E35659">
        <w:rPr>
          <w:rFonts w:ascii="Times New Roman" w:hAnsi="Times New Roman" w:cs="Times New Roman"/>
          <w:sz w:val="28"/>
          <w:szCs w:val="28"/>
        </w:rPr>
        <w:lastRenderedPageBreak/>
        <w:t>4</w:t>
      </w:r>
      <w:r>
        <w:rPr>
          <w:rFonts w:ascii="Times New Roman" w:hAnsi="Times New Roman" w:cs="Times New Roman"/>
          <w:sz w:val="28"/>
          <w:szCs w:val="28"/>
          <w:lang w:val="ru-RU"/>
        </w:rPr>
        <w:t xml:space="preserve"> </w:t>
      </w:r>
      <w:r w:rsidRPr="00E35659">
        <w:rPr>
          <w:rFonts w:ascii="Times New Roman" w:hAnsi="Times New Roman" w:cs="Times New Roman"/>
          <w:sz w:val="28"/>
          <w:szCs w:val="28"/>
        </w:rPr>
        <w:t>задание – употребление числительных 2 и 5 с существительными</w:t>
      </w:r>
    </w:p>
    <w:tbl>
      <w:tblPr>
        <w:tblStyle w:val="a9"/>
        <w:tblW w:w="0" w:type="auto"/>
        <w:tblLook w:val="04A0"/>
      </w:tblPr>
      <w:tblGrid>
        <w:gridCol w:w="2457"/>
        <w:gridCol w:w="4314"/>
        <w:gridCol w:w="2800"/>
      </w:tblGrid>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Баллы</w:t>
            </w:r>
          </w:p>
        </w:tc>
        <w:tc>
          <w:tcPr>
            <w:tcW w:w="4314"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Количество детей</w:t>
            </w:r>
          </w:p>
        </w:tc>
        <w:tc>
          <w:tcPr>
            <w:tcW w:w="2800"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Проценты</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4314"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2800"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4314"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2800"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314"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2800"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4314"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800"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3,4 %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4314"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2800"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13,3 %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4314"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2800"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13,3 %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4314"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p>
        </w:tc>
        <w:tc>
          <w:tcPr>
            <w:tcW w:w="2800"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70 %</w:t>
            </w:r>
          </w:p>
        </w:tc>
      </w:tr>
    </w:tbl>
    <w:p w:rsidR="006C07E9" w:rsidRDefault="006C07E9" w:rsidP="006C07E9">
      <w:pPr>
        <w:spacing w:after="0" w:line="360" w:lineRule="auto"/>
        <w:rPr>
          <w:rFonts w:ascii="Times New Roman" w:hAnsi="Times New Roman" w:cs="Times New Roman"/>
          <w:sz w:val="28"/>
          <w:szCs w:val="28"/>
        </w:rPr>
      </w:pPr>
    </w:p>
    <w:p w:rsidR="006C07E9" w:rsidRDefault="006C07E9" w:rsidP="006C07E9">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Сводная таблица по итогам выполнения всех заданий</w:t>
      </w:r>
    </w:p>
    <w:tbl>
      <w:tblPr>
        <w:tblStyle w:val="a9"/>
        <w:tblW w:w="0" w:type="auto"/>
        <w:tblLayout w:type="fixed"/>
        <w:tblLook w:val="04A0"/>
      </w:tblPr>
      <w:tblGrid>
        <w:gridCol w:w="1758"/>
        <w:gridCol w:w="3175"/>
        <w:gridCol w:w="2693"/>
        <w:gridCol w:w="1950"/>
      </w:tblGrid>
      <w:tr w:rsidR="006C07E9" w:rsidTr="00BB5242">
        <w:tc>
          <w:tcPr>
            <w:tcW w:w="1758"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Баллы</w:t>
            </w:r>
          </w:p>
        </w:tc>
        <w:tc>
          <w:tcPr>
            <w:tcW w:w="3175"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Уровень</w:t>
            </w:r>
          </w:p>
        </w:tc>
        <w:tc>
          <w:tcPr>
            <w:tcW w:w="2360"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Количество детей</w:t>
            </w:r>
          </w:p>
        </w:tc>
        <w:tc>
          <w:tcPr>
            <w:tcW w:w="1433"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Проценты</w:t>
            </w:r>
          </w:p>
        </w:tc>
      </w:tr>
      <w:tr w:rsidR="006C07E9" w:rsidTr="00BB5242">
        <w:tc>
          <w:tcPr>
            <w:tcW w:w="1758"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0 – 5 </w:t>
            </w:r>
          </w:p>
        </w:tc>
        <w:tc>
          <w:tcPr>
            <w:tcW w:w="3175"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Низкий</w:t>
            </w:r>
          </w:p>
        </w:tc>
        <w:tc>
          <w:tcPr>
            <w:tcW w:w="2693"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1950"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0 %</w:t>
            </w:r>
          </w:p>
        </w:tc>
      </w:tr>
      <w:tr w:rsidR="006C07E9" w:rsidTr="00BB5242">
        <w:tc>
          <w:tcPr>
            <w:tcW w:w="1758"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6 – 10 </w:t>
            </w:r>
          </w:p>
        </w:tc>
        <w:tc>
          <w:tcPr>
            <w:tcW w:w="3175"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Ниже среднего</w:t>
            </w:r>
          </w:p>
        </w:tc>
        <w:tc>
          <w:tcPr>
            <w:tcW w:w="2693"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1950"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0 %</w:t>
            </w:r>
          </w:p>
        </w:tc>
      </w:tr>
      <w:tr w:rsidR="006C07E9" w:rsidTr="00BB5242">
        <w:tc>
          <w:tcPr>
            <w:tcW w:w="1758"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 15 </w:t>
            </w:r>
          </w:p>
        </w:tc>
        <w:tc>
          <w:tcPr>
            <w:tcW w:w="3175"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Средний</w:t>
            </w:r>
          </w:p>
        </w:tc>
        <w:tc>
          <w:tcPr>
            <w:tcW w:w="2693"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1950"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23,3 %</w:t>
            </w:r>
          </w:p>
        </w:tc>
      </w:tr>
      <w:tr w:rsidR="006C07E9" w:rsidTr="00BB5242">
        <w:tc>
          <w:tcPr>
            <w:tcW w:w="1758"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16 – 20 </w:t>
            </w:r>
          </w:p>
        </w:tc>
        <w:tc>
          <w:tcPr>
            <w:tcW w:w="3175"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Высокий</w:t>
            </w:r>
          </w:p>
        </w:tc>
        <w:tc>
          <w:tcPr>
            <w:tcW w:w="2693"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23</w:t>
            </w:r>
          </w:p>
        </w:tc>
        <w:tc>
          <w:tcPr>
            <w:tcW w:w="1950"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76,7 %</w:t>
            </w:r>
          </w:p>
        </w:tc>
      </w:tr>
    </w:tbl>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6C07E9">
      <w:pPr>
        <w:spacing w:after="0" w:line="360" w:lineRule="auto"/>
        <w:ind w:left="7787" w:firstLine="1"/>
        <w:jc w:val="both"/>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6C07E9" w:rsidRDefault="006C07E9" w:rsidP="006C07E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Сравнительный анализ данных</w:t>
      </w:r>
    </w:p>
    <w:p w:rsidR="006C07E9" w:rsidRDefault="006C07E9" w:rsidP="006C07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задание – употребление существительных в именительном падеже множественного числа.</w:t>
      </w:r>
    </w:p>
    <w:p w:rsidR="006C07E9" w:rsidRDefault="006C07E9" w:rsidP="006C07E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486400" cy="3200400"/>
            <wp:effectExtent l="19050" t="0" r="190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Style w:val="a9"/>
        <w:tblW w:w="0" w:type="auto"/>
        <w:tblLook w:val="04A0"/>
      </w:tblPr>
      <w:tblGrid>
        <w:gridCol w:w="2457"/>
        <w:gridCol w:w="3557"/>
        <w:gridCol w:w="3557"/>
      </w:tblGrid>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Баллы</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Начало года</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Конец года</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 (6,7 %)</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8 (26,6 %)</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 (3,3 %)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 (6,7 %)</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 (6,7 %)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12 (40%)</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 (10 %)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5 (16,7 %)</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 (10 %)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 (3,3 %)</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21 (70 %)</w:t>
            </w:r>
          </w:p>
        </w:tc>
      </w:tr>
    </w:tbl>
    <w:p w:rsidR="006C07E9" w:rsidRDefault="006C07E9" w:rsidP="006C07E9">
      <w:pPr>
        <w:spacing w:after="0" w:line="360" w:lineRule="auto"/>
        <w:ind w:firstLine="709"/>
        <w:jc w:val="both"/>
        <w:rPr>
          <w:rFonts w:ascii="Times New Roman" w:hAnsi="Times New Roman" w:cs="Times New Roman"/>
          <w:sz w:val="28"/>
          <w:szCs w:val="28"/>
        </w:rPr>
      </w:pPr>
    </w:p>
    <w:p w:rsidR="006C07E9" w:rsidRDefault="006C07E9" w:rsidP="006C07E9">
      <w:pPr>
        <w:spacing w:after="0" w:line="360" w:lineRule="auto"/>
        <w:ind w:firstLine="709"/>
        <w:jc w:val="both"/>
        <w:rPr>
          <w:rFonts w:ascii="Times New Roman" w:hAnsi="Times New Roman" w:cs="Times New Roman"/>
          <w:sz w:val="28"/>
          <w:szCs w:val="28"/>
        </w:rPr>
      </w:pPr>
    </w:p>
    <w:p w:rsidR="006C07E9" w:rsidRDefault="006C07E9" w:rsidP="006C07E9">
      <w:pPr>
        <w:spacing w:after="0" w:line="360" w:lineRule="auto"/>
        <w:ind w:firstLine="709"/>
        <w:jc w:val="both"/>
        <w:rPr>
          <w:rFonts w:ascii="Times New Roman" w:hAnsi="Times New Roman" w:cs="Times New Roman"/>
          <w:sz w:val="28"/>
          <w:szCs w:val="28"/>
        </w:rPr>
      </w:pPr>
    </w:p>
    <w:p w:rsidR="006C07E9" w:rsidRDefault="006C07E9" w:rsidP="006C07E9">
      <w:pPr>
        <w:spacing w:after="0" w:line="360" w:lineRule="auto"/>
        <w:ind w:firstLine="709"/>
        <w:jc w:val="both"/>
        <w:rPr>
          <w:rFonts w:ascii="Times New Roman" w:hAnsi="Times New Roman" w:cs="Times New Roman"/>
          <w:sz w:val="28"/>
          <w:szCs w:val="28"/>
        </w:rPr>
      </w:pPr>
    </w:p>
    <w:p w:rsidR="006C07E9" w:rsidRDefault="006C07E9" w:rsidP="006C07E9">
      <w:pPr>
        <w:spacing w:after="0" w:line="360" w:lineRule="auto"/>
        <w:ind w:firstLine="709"/>
        <w:jc w:val="both"/>
        <w:rPr>
          <w:rFonts w:ascii="Times New Roman" w:hAnsi="Times New Roman" w:cs="Times New Roman"/>
          <w:sz w:val="28"/>
          <w:szCs w:val="28"/>
        </w:rPr>
      </w:pPr>
    </w:p>
    <w:p w:rsidR="006C07E9" w:rsidRDefault="006C07E9" w:rsidP="006C07E9">
      <w:pPr>
        <w:spacing w:after="0" w:line="360" w:lineRule="auto"/>
        <w:ind w:firstLine="709"/>
        <w:jc w:val="both"/>
        <w:rPr>
          <w:rFonts w:ascii="Times New Roman" w:hAnsi="Times New Roman" w:cs="Times New Roman"/>
          <w:sz w:val="28"/>
          <w:szCs w:val="28"/>
        </w:rPr>
      </w:pPr>
    </w:p>
    <w:p w:rsidR="006C07E9" w:rsidRDefault="006C07E9" w:rsidP="006C07E9">
      <w:pPr>
        <w:spacing w:after="0" w:line="360" w:lineRule="auto"/>
        <w:ind w:firstLine="709"/>
        <w:jc w:val="both"/>
        <w:rPr>
          <w:rFonts w:ascii="Times New Roman" w:hAnsi="Times New Roman" w:cs="Times New Roman"/>
          <w:sz w:val="28"/>
          <w:szCs w:val="28"/>
        </w:rPr>
      </w:pPr>
    </w:p>
    <w:p w:rsidR="006C07E9" w:rsidRDefault="006C07E9" w:rsidP="006C07E9">
      <w:pPr>
        <w:spacing w:after="0" w:line="360" w:lineRule="auto"/>
        <w:ind w:firstLine="709"/>
        <w:jc w:val="both"/>
        <w:rPr>
          <w:rFonts w:ascii="Times New Roman" w:hAnsi="Times New Roman" w:cs="Times New Roman"/>
          <w:sz w:val="28"/>
          <w:szCs w:val="28"/>
        </w:rPr>
      </w:pPr>
    </w:p>
    <w:p w:rsidR="006C07E9" w:rsidRDefault="006C07E9" w:rsidP="006C07E9">
      <w:pPr>
        <w:spacing w:after="0" w:line="360" w:lineRule="auto"/>
        <w:ind w:firstLine="709"/>
        <w:jc w:val="both"/>
        <w:rPr>
          <w:rFonts w:ascii="Times New Roman" w:hAnsi="Times New Roman" w:cs="Times New Roman"/>
          <w:sz w:val="28"/>
          <w:szCs w:val="28"/>
        </w:rPr>
      </w:pPr>
      <w:r w:rsidRPr="00E35659">
        <w:rPr>
          <w:rFonts w:ascii="Times New Roman" w:hAnsi="Times New Roman" w:cs="Times New Roman"/>
          <w:sz w:val="28"/>
          <w:szCs w:val="28"/>
        </w:rPr>
        <w:lastRenderedPageBreak/>
        <w:t>2</w:t>
      </w:r>
      <w:r>
        <w:rPr>
          <w:rFonts w:ascii="Times New Roman" w:hAnsi="Times New Roman" w:cs="Times New Roman"/>
          <w:sz w:val="28"/>
          <w:szCs w:val="28"/>
          <w:lang w:val="ru-RU"/>
        </w:rPr>
        <w:t xml:space="preserve"> </w:t>
      </w:r>
      <w:r w:rsidRPr="00E35659">
        <w:rPr>
          <w:rFonts w:ascii="Times New Roman" w:hAnsi="Times New Roman" w:cs="Times New Roman"/>
          <w:sz w:val="28"/>
          <w:szCs w:val="28"/>
        </w:rPr>
        <w:t>задание – образование существительных множественного числа в родительном падеже.</w:t>
      </w:r>
    </w:p>
    <w:p w:rsidR="006C07E9" w:rsidRPr="00E35659" w:rsidRDefault="006C07E9" w:rsidP="006C07E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486400" cy="3200400"/>
            <wp:effectExtent l="19050" t="0" r="1905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a9"/>
        <w:tblW w:w="0" w:type="auto"/>
        <w:tblLook w:val="04A0"/>
      </w:tblPr>
      <w:tblGrid>
        <w:gridCol w:w="2457"/>
        <w:gridCol w:w="3557"/>
        <w:gridCol w:w="3557"/>
      </w:tblGrid>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Баллы</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Начало года</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Конец года</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(0 %)</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 (6,7 %)</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 (10 %)</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6 (20 %)</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 (3,3 %)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9 (30 %)</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6 (20 %)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10 (33,3 %)</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23 (76,7 %)</w:t>
            </w:r>
          </w:p>
        </w:tc>
      </w:tr>
    </w:tbl>
    <w:p w:rsidR="006C07E9" w:rsidRDefault="006C07E9" w:rsidP="006C07E9">
      <w:pPr>
        <w:ind w:firstLine="709"/>
      </w:pPr>
    </w:p>
    <w:p w:rsidR="006C07E9" w:rsidRDefault="006C07E9" w:rsidP="006C07E9">
      <w:pPr>
        <w:ind w:firstLine="709"/>
      </w:pPr>
    </w:p>
    <w:p w:rsidR="006C07E9" w:rsidRDefault="006C07E9" w:rsidP="006C07E9">
      <w:pPr>
        <w:ind w:firstLine="709"/>
      </w:pPr>
    </w:p>
    <w:p w:rsidR="006C07E9" w:rsidRDefault="006C07E9" w:rsidP="006C07E9">
      <w:pPr>
        <w:ind w:firstLine="709"/>
      </w:pPr>
    </w:p>
    <w:p w:rsidR="006C07E9" w:rsidRDefault="006C07E9" w:rsidP="006C07E9">
      <w:pPr>
        <w:ind w:firstLine="709"/>
      </w:pPr>
    </w:p>
    <w:p w:rsidR="006C07E9" w:rsidRDefault="006C07E9" w:rsidP="006C07E9">
      <w:pPr>
        <w:ind w:firstLine="709"/>
      </w:pPr>
    </w:p>
    <w:p w:rsidR="006C07E9" w:rsidRDefault="006C07E9" w:rsidP="006C07E9">
      <w:pPr>
        <w:ind w:firstLine="709"/>
      </w:pPr>
    </w:p>
    <w:p w:rsidR="006C07E9" w:rsidRDefault="006C07E9" w:rsidP="006C07E9">
      <w:pPr>
        <w:ind w:firstLine="709"/>
      </w:pPr>
    </w:p>
    <w:p w:rsidR="006C07E9" w:rsidRPr="00B12ED7" w:rsidRDefault="006C07E9" w:rsidP="006C07E9">
      <w:pPr>
        <w:ind w:firstLine="709"/>
        <w:rPr>
          <w:lang w:val="ru-RU"/>
        </w:rPr>
      </w:pPr>
    </w:p>
    <w:p w:rsidR="006C07E9" w:rsidRDefault="006C07E9" w:rsidP="006C07E9">
      <w:pPr>
        <w:spacing w:after="0" w:line="360" w:lineRule="auto"/>
        <w:ind w:firstLine="709"/>
        <w:jc w:val="both"/>
        <w:rPr>
          <w:rFonts w:ascii="Times New Roman" w:hAnsi="Times New Roman" w:cs="Times New Roman"/>
          <w:sz w:val="28"/>
          <w:szCs w:val="28"/>
        </w:rPr>
      </w:pPr>
      <w:r w:rsidRPr="00E35659">
        <w:rPr>
          <w:rFonts w:ascii="Times New Roman" w:hAnsi="Times New Roman" w:cs="Times New Roman"/>
          <w:sz w:val="28"/>
          <w:szCs w:val="28"/>
        </w:rPr>
        <w:lastRenderedPageBreak/>
        <w:t>3</w:t>
      </w:r>
      <w:r>
        <w:rPr>
          <w:rFonts w:ascii="Times New Roman" w:hAnsi="Times New Roman" w:cs="Times New Roman"/>
          <w:sz w:val="28"/>
          <w:szCs w:val="28"/>
          <w:lang w:val="ru-RU"/>
        </w:rPr>
        <w:t xml:space="preserve"> </w:t>
      </w:r>
      <w:r w:rsidRPr="00E35659">
        <w:rPr>
          <w:rFonts w:ascii="Times New Roman" w:hAnsi="Times New Roman" w:cs="Times New Roman"/>
          <w:sz w:val="28"/>
          <w:szCs w:val="28"/>
        </w:rPr>
        <w:t>задание – употребление предложно-падежных конструкций.</w:t>
      </w:r>
    </w:p>
    <w:p w:rsidR="006C07E9" w:rsidRPr="00E35659" w:rsidRDefault="006C07E9" w:rsidP="006C07E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486400" cy="3200400"/>
            <wp:effectExtent l="19050" t="0" r="1905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a9"/>
        <w:tblW w:w="0" w:type="auto"/>
        <w:tblLook w:val="04A0"/>
      </w:tblPr>
      <w:tblGrid>
        <w:gridCol w:w="2457"/>
        <w:gridCol w:w="3557"/>
        <w:gridCol w:w="3557"/>
      </w:tblGrid>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Баллы</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Начало года</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Конец года</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(0 %)</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13 (43,3 %)</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 (6,7 %)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15 (50 %)</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9 (30 %)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 (6,7 %)</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12 (40 %)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(0 %)</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7 (23,3 %)</w:t>
            </w:r>
          </w:p>
        </w:tc>
      </w:tr>
    </w:tbl>
    <w:p w:rsidR="006C07E9" w:rsidRDefault="006C07E9" w:rsidP="006C07E9">
      <w:pPr>
        <w:spacing w:after="0" w:line="360" w:lineRule="auto"/>
        <w:rPr>
          <w:rFonts w:ascii="Times New Roman" w:hAnsi="Times New Roman" w:cs="Times New Roman"/>
          <w:sz w:val="28"/>
          <w:szCs w:val="28"/>
        </w:rPr>
      </w:pPr>
    </w:p>
    <w:p w:rsidR="006C07E9" w:rsidRDefault="006C07E9" w:rsidP="006C07E9">
      <w:pPr>
        <w:spacing w:after="0" w:line="360" w:lineRule="auto"/>
        <w:rPr>
          <w:rFonts w:ascii="Times New Roman" w:hAnsi="Times New Roman" w:cs="Times New Roman"/>
          <w:sz w:val="28"/>
          <w:szCs w:val="28"/>
        </w:rPr>
      </w:pPr>
    </w:p>
    <w:p w:rsidR="006C07E9" w:rsidRDefault="006C07E9" w:rsidP="006C07E9">
      <w:pPr>
        <w:spacing w:after="0" w:line="360" w:lineRule="auto"/>
        <w:rPr>
          <w:rFonts w:ascii="Times New Roman" w:hAnsi="Times New Roman" w:cs="Times New Roman"/>
          <w:sz w:val="28"/>
          <w:szCs w:val="28"/>
        </w:rPr>
      </w:pPr>
    </w:p>
    <w:p w:rsidR="006C07E9" w:rsidRDefault="006C07E9" w:rsidP="006C07E9">
      <w:pPr>
        <w:spacing w:after="0" w:line="360" w:lineRule="auto"/>
        <w:rPr>
          <w:rFonts w:ascii="Times New Roman" w:hAnsi="Times New Roman" w:cs="Times New Roman"/>
          <w:sz w:val="28"/>
          <w:szCs w:val="28"/>
        </w:rPr>
      </w:pPr>
    </w:p>
    <w:p w:rsidR="006C07E9" w:rsidRDefault="006C07E9" w:rsidP="006C07E9">
      <w:pPr>
        <w:spacing w:after="0" w:line="360" w:lineRule="auto"/>
        <w:rPr>
          <w:rFonts w:ascii="Times New Roman" w:hAnsi="Times New Roman" w:cs="Times New Roman"/>
          <w:sz w:val="28"/>
          <w:szCs w:val="28"/>
        </w:rPr>
      </w:pPr>
    </w:p>
    <w:p w:rsidR="006C07E9" w:rsidRDefault="006C07E9" w:rsidP="006C07E9">
      <w:pPr>
        <w:spacing w:after="0" w:line="360" w:lineRule="auto"/>
        <w:rPr>
          <w:rFonts w:ascii="Times New Roman" w:hAnsi="Times New Roman" w:cs="Times New Roman"/>
          <w:sz w:val="28"/>
          <w:szCs w:val="28"/>
        </w:rPr>
      </w:pPr>
    </w:p>
    <w:p w:rsidR="006C07E9" w:rsidRDefault="006C07E9" w:rsidP="006C07E9">
      <w:pPr>
        <w:spacing w:after="0" w:line="360" w:lineRule="auto"/>
        <w:rPr>
          <w:rFonts w:ascii="Times New Roman" w:hAnsi="Times New Roman" w:cs="Times New Roman"/>
          <w:sz w:val="28"/>
          <w:szCs w:val="28"/>
        </w:rPr>
      </w:pPr>
    </w:p>
    <w:p w:rsidR="006C07E9" w:rsidRDefault="006C07E9" w:rsidP="006C07E9">
      <w:pPr>
        <w:spacing w:after="0" w:line="360" w:lineRule="auto"/>
        <w:rPr>
          <w:rFonts w:ascii="Times New Roman" w:hAnsi="Times New Roman" w:cs="Times New Roman"/>
          <w:sz w:val="28"/>
          <w:szCs w:val="28"/>
        </w:rPr>
      </w:pPr>
    </w:p>
    <w:p w:rsidR="006C07E9" w:rsidRDefault="006C07E9" w:rsidP="006C07E9">
      <w:pPr>
        <w:spacing w:after="0" w:line="360" w:lineRule="auto"/>
        <w:rPr>
          <w:rFonts w:ascii="Times New Roman" w:hAnsi="Times New Roman" w:cs="Times New Roman"/>
          <w:sz w:val="28"/>
          <w:szCs w:val="28"/>
        </w:rPr>
      </w:pPr>
    </w:p>
    <w:p w:rsidR="006C07E9" w:rsidRDefault="006C07E9" w:rsidP="006C07E9">
      <w:pPr>
        <w:spacing w:after="0" w:line="360" w:lineRule="auto"/>
        <w:rPr>
          <w:rFonts w:ascii="Times New Roman" w:hAnsi="Times New Roman" w:cs="Times New Roman"/>
          <w:sz w:val="28"/>
          <w:szCs w:val="28"/>
        </w:rPr>
      </w:pPr>
    </w:p>
    <w:p w:rsidR="006C07E9" w:rsidRDefault="006C07E9" w:rsidP="006C07E9">
      <w:pPr>
        <w:spacing w:after="0" w:line="360" w:lineRule="auto"/>
        <w:rPr>
          <w:rFonts w:ascii="Times New Roman" w:hAnsi="Times New Roman" w:cs="Times New Roman"/>
          <w:sz w:val="28"/>
          <w:szCs w:val="28"/>
        </w:rPr>
      </w:pPr>
    </w:p>
    <w:p w:rsidR="006C07E9" w:rsidRDefault="006C07E9" w:rsidP="006C07E9">
      <w:pPr>
        <w:spacing w:after="0" w:line="360" w:lineRule="auto"/>
        <w:rPr>
          <w:rFonts w:ascii="Times New Roman" w:hAnsi="Times New Roman" w:cs="Times New Roman"/>
          <w:sz w:val="28"/>
          <w:szCs w:val="28"/>
        </w:rPr>
      </w:pPr>
    </w:p>
    <w:p w:rsidR="006C07E9" w:rsidRDefault="006C07E9" w:rsidP="006C07E9">
      <w:pPr>
        <w:spacing w:after="0" w:line="360" w:lineRule="auto"/>
        <w:ind w:firstLine="708"/>
        <w:rPr>
          <w:rFonts w:ascii="Times New Roman" w:hAnsi="Times New Roman" w:cs="Times New Roman"/>
          <w:sz w:val="28"/>
          <w:szCs w:val="28"/>
        </w:rPr>
      </w:pPr>
      <w:r w:rsidRPr="00E35659">
        <w:rPr>
          <w:rFonts w:ascii="Times New Roman" w:hAnsi="Times New Roman" w:cs="Times New Roman"/>
          <w:sz w:val="28"/>
          <w:szCs w:val="28"/>
        </w:rPr>
        <w:lastRenderedPageBreak/>
        <w:t>4</w:t>
      </w:r>
      <w:r>
        <w:rPr>
          <w:rFonts w:ascii="Times New Roman" w:hAnsi="Times New Roman" w:cs="Times New Roman"/>
          <w:sz w:val="28"/>
          <w:szCs w:val="28"/>
          <w:lang w:val="ru-RU"/>
        </w:rPr>
        <w:t xml:space="preserve"> </w:t>
      </w:r>
      <w:r w:rsidRPr="00E35659">
        <w:rPr>
          <w:rFonts w:ascii="Times New Roman" w:hAnsi="Times New Roman" w:cs="Times New Roman"/>
          <w:sz w:val="28"/>
          <w:szCs w:val="28"/>
        </w:rPr>
        <w:t>задание – употребление числительных 2 и 5 с существительными</w:t>
      </w:r>
    </w:p>
    <w:p w:rsidR="006C07E9" w:rsidRPr="00E35659" w:rsidRDefault="006C07E9" w:rsidP="006C07E9">
      <w:pPr>
        <w:spacing w:after="0" w:line="360" w:lineRule="auto"/>
        <w:ind w:firstLine="708"/>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486400" cy="3200400"/>
            <wp:effectExtent l="19050" t="0" r="19050"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a9"/>
        <w:tblW w:w="0" w:type="auto"/>
        <w:tblLook w:val="04A0"/>
      </w:tblPr>
      <w:tblGrid>
        <w:gridCol w:w="2457"/>
        <w:gridCol w:w="3557"/>
        <w:gridCol w:w="3557"/>
      </w:tblGrid>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Баллы</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Начало года</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Конец года</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(0 %)</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 (3,3 %)</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5 (16,7 %)</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(0 %)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6 (20 %)</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 (3,4 %)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7 (23,3 %)</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4(13,3%)</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9 (30 %)</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4 (13,3 %)</w:t>
            </w:r>
          </w:p>
        </w:tc>
      </w:tr>
      <w:tr w:rsidR="006C07E9" w:rsidTr="00BB5242">
        <w:tc>
          <w:tcPr>
            <w:tcW w:w="2457" w:type="dxa"/>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355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 (6,7 %)</w:t>
            </w:r>
          </w:p>
        </w:tc>
        <w:tc>
          <w:tcPr>
            <w:tcW w:w="355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21 (70 %)</w:t>
            </w:r>
          </w:p>
        </w:tc>
      </w:tr>
    </w:tbl>
    <w:p w:rsidR="006C07E9" w:rsidRDefault="006C07E9" w:rsidP="006C07E9">
      <w:pPr>
        <w:spacing w:after="0" w:line="360" w:lineRule="auto"/>
        <w:rPr>
          <w:rFonts w:ascii="Times New Roman" w:hAnsi="Times New Roman" w:cs="Times New Roman"/>
          <w:sz w:val="28"/>
          <w:szCs w:val="28"/>
        </w:rPr>
      </w:pPr>
    </w:p>
    <w:p w:rsidR="006C07E9" w:rsidRDefault="006C07E9" w:rsidP="006C07E9">
      <w:pPr>
        <w:spacing w:after="0" w:line="360" w:lineRule="auto"/>
        <w:ind w:firstLine="708"/>
        <w:rPr>
          <w:rFonts w:ascii="Times New Roman" w:hAnsi="Times New Roman" w:cs="Times New Roman"/>
          <w:sz w:val="28"/>
          <w:szCs w:val="28"/>
        </w:rPr>
      </w:pPr>
    </w:p>
    <w:p w:rsidR="006C07E9" w:rsidRDefault="006C07E9" w:rsidP="006C07E9">
      <w:pPr>
        <w:spacing w:after="0" w:line="360" w:lineRule="auto"/>
        <w:ind w:firstLine="708"/>
        <w:rPr>
          <w:rFonts w:ascii="Times New Roman" w:hAnsi="Times New Roman" w:cs="Times New Roman"/>
          <w:sz w:val="28"/>
          <w:szCs w:val="28"/>
        </w:rPr>
      </w:pPr>
    </w:p>
    <w:p w:rsidR="006C07E9" w:rsidRDefault="006C07E9" w:rsidP="006C07E9">
      <w:pPr>
        <w:spacing w:after="0" w:line="360" w:lineRule="auto"/>
        <w:ind w:firstLine="708"/>
        <w:rPr>
          <w:rFonts w:ascii="Times New Roman" w:hAnsi="Times New Roman" w:cs="Times New Roman"/>
          <w:sz w:val="28"/>
          <w:szCs w:val="28"/>
        </w:rPr>
      </w:pPr>
    </w:p>
    <w:p w:rsidR="006C07E9" w:rsidRDefault="006C07E9" w:rsidP="006C07E9">
      <w:pPr>
        <w:spacing w:after="0" w:line="360" w:lineRule="auto"/>
        <w:ind w:firstLine="708"/>
        <w:rPr>
          <w:rFonts w:ascii="Times New Roman" w:hAnsi="Times New Roman" w:cs="Times New Roman"/>
          <w:sz w:val="28"/>
          <w:szCs w:val="28"/>
        </w:rPr>
      </w:pPr>
    </w:p>
    <w:p w:rsidR="006C07E9" w:rsidRDefault="006C07E9" w:rsidP="006C07E9">
      <w:pPr>
        <w:spacing w:after="0" w:line="360" w:lineRule="auto"/>
        <w:ind w:firstLine="708"/>
        <w:rPr>
          <w:rFonts w:ascii="Times New Roman" w:hAnsi="Times New Roman" w:cs="Times New Roman"/>
          <w:sz w:val="28"/>
          <w:szCs w:val="28"/>
        </w:rPr>
      </w:pPr>
    </w:p>
    <w:p w:rsidR="006C07E9" w:rsidRDefault="006C07E9" w:rsidP="006C07E9">
      <w:pPr>
        <w:spacing w:after="0" w:line="360" w:lineRule="auto"/>
        <w:ind w:firstLine="708"/>
        <w:rPr>
          <w:rFonts w:ascii="Times New Roman" w:hAnsi="Times New Roman" w:cs="Times New Roman"/>
          <w:sz w:val="28"/>
          <w:szCs w:val="28"/>
        </w:rPr>
      </w:pPr>
    </w:p>
    <w:p w:rsidR="006C07E9" w:rsidRDefault="006C07E9" w:rsidP="006C07E9">
      <w:pPr>
        <w:spacing w:after="0" w:line="360" w:lineRule="auto"/>
        <w:ind w:firstLine="708"/>
        <w:rPr>
          <w:rFonts w:ascii="Times New Roman" w:hAnsi="Times New Roman" w:cs="Times New Roman"/>
          <w:sz w:val="28"/>
          <w:szCs w:val="28"/>
        </w:rPr>
      </w:pPr>
    </w:p>
    <w:p w:rsidR="006C07E9" w:rsidRDefault="006C07E9" w:rsidP="006C07E9">
      <w:pPr>
        <w:spacing w:after="0" w:line="360" w:lineRule="auto"/>
        <w:ind w:firstLine="708"/>
        <w:rPr>
          <w:rFonts w:ascii="Times New Roman" w:hAnsi="Times New Roman" w:cs="Times New Roman"/>
          <w:sz w:val="28"/>
          <w:szCs w:val="28"/>
          <w:lang w:val="ru-RU"/>
        </w:rPr>
      </w:pPr>
    </w:p>
    <w:p w:rsidR="006C07E9" w:rsidRPr="00AC369D" w:rsidRDefault="006C07E9" w:rsidP="006C07E9">
      <w:pPr>
        <w:spacing w:after="0" w:line="360" w:lineRule="auto"/>
        <w:ind w:firstLine="708"/>
        <w:rPr>
          <w:rFonts w:ascii="Times New Roman" w:hAnsi="Times New Roman" w:cs="Times New Roman"/>
          <w:sz w:val="28"/>
          <w:szCs w:val="28"/>
          <w:lang w:val="ru-RU"/>
        </w:rPr>
      </w:pPr>
    </w:p>
    <w:p w:rsidR="006C07E9" w:rsidRDefault="006C07E9" w:rsidP="006C07E9">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lastRenderedPageBreak/>
        <w:t>Сводная таблица по итогам выполнения всех заданий</w:t>
      </w:r>
    </w:p>
    <w:p w:rsidR="006C07E9" w:rsidRDefault="006C07E9" w:rsidP="006C07E9">
      <w:pPr>
        <w:spacing w:after="0" w:line="360" w:lineRule="auto"/>
        <w:ind w:firstLine="708"/>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486400" cy="3200400"/>
            <wp:effectExtent l="19050" t="0" r="19050" b="0"/>
            <wp:docPr id="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a9"/>
        <w:tblW w:w="0" w:type="auto"/>
        <w:tblLook w:val="04A0"/>
      </w:tblPr>
      <w:tblGrid>
        <w:gridCol w:w="1755"/>
        <w:gridCol w:w="2322"/>
        <w:gridCol w:w="2747"/>
        <w:gridCol w:w="2747"/>
      </w:tblGrid>
      <w:tr w:rsidR="006C07E9" w:rsidTr="00BB5242">
        <w:tc>
          <w:tcPr>
            <w:tcW w:w="175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Баллы</w:t>
            </w:r>
          </w:p>
        </w:tc>
        <w:tc>
          <w:tcPr>
            <w:tcW w:w="2322"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Уровень</w:t>
            </w:r>
          </w:p>
        </w:tc>
        <w:tc>
          <w:tcPr>
            <w:tcW w:w="274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Начало года</w:t>
            </w:r>
          </w:p>
        </w:tc>
        <w:tc>
          <w:tcPr>
            <w:tcW w:w="274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Конец года</w:t>
            </w:r>
          </w:p>
        </w:tc>
      </w:tr>
      <w:tr w:rsidR="006C07E9" w:rsidTr="00BB5242">
        <w:tc>
          <w:tcPr>
            <w:tcW w:w="175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0 – 5 </w:t>
            </w:r>
          </w:p>
        </w:tc>
        <w:tc>
          <w:tcPr>
            <w:tcW w:w="2322"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Низкий</w:t>
            </w:r>
          </w:p>
        </w:tc>
        <w:tc>
          <w:tcPr>
            <w:tcW w:w="274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 (3,3 %)</w:t>
            </w:r>
          </w:p>
        </w:tc>
        <w:tc>
          <w:tcPr>
            <w:tcW w:w="274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(0 %)</w:t>
            </w:r>
          </w:p>
        </w:tc>
      </w:tr>
      <w:tr w:rsidR="006C07E9" w:rsidTr="00BB5242">
        <w:tc>
          <w:tcPr>
            <w:tcW w:w="175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6 – 10 </w:t>
            </w:r>
          </w:p>
        </w:tc>
        <w:tc>
          <w:tcPr>
            <w:tcW w:w="2322"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Ниже среднего</w:t>
            </w:r>
          </w:p>
        </w:tc>
        <w:tc>
          <w:tcPr>
            <w:tcW w:w="274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12 (40 %)</w:t>
            </w:r>
          </w:p>
        </w:tc>
        <w:tc>
          <w:tcPr>
            <w:tcW w:w="274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(0 %)</w:t>
            </w:r>
          </w:p>
        </w:tc>
      </w:tr>
      <w:tr w:rsidR="006C07E9" w:rsidTr="00BB5242">
        <w:tc>
          <w:tcPr>
            <w:tcW w:w="175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 15 </w:t>
            </w:r>
          </w:p>
        </w:tc>
        <w:tc>
          <w:tcPr>
            <w:tcW w:w="2322"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Средний</w:t>
            </w:r>
          </w:p>
        </w:tc>
        <w:tc>
          <w:tcPr>
            <w:tcW w:w="274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13 (43,4 %)</w:t>
            </w:r>
          </w:p>
        </w:tc>
        <w:tc>
          <w:tcPr>
            <w:tcW w:w="274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7 (23,3 %)</w:t>
            </w:r>
          </w:p>
        </w:tc>
      </w:tr>
      <w:tr w:rsidR="006C07E9" w:rsidTr="00BB5242">
        <w:tc>
          <w:tcPr>
            <w:tcW w:w="1755"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16 – 20 </w:t>
            </w:r>
          </w:p>
        </w:tc>
        <w:tc>
          <w:tcPr>
            <w:tcW w:w="2322"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Высокий</w:t>
            </w:r>
          </w:p>
        </w:tc>
        <w:tc>
          <w:tcPr>
            <w:tcW w:w="2747" w:type="dxa"/>
            <w:tcBorders>
              <w:righ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4 (13,3 %)</w:t>
            </w:r>
          </w:p>
        </w:tc>
        <w:tc>
          <w:tcPr>
            <w:tcW w:w="2747" w:type="dxa"/>
            <w:tcBorders>
              <w:left w:val="single" w:sz="4" w:space="0" w:color="auto"/>
            </w:tcBorders>
          </w:tcPr>
          <w:p w:rsidR="006C07E9" w:rsidRDefault="006C07E9" w:rsidP="00BB5242">
            <w:pPr>
              <w:spacing w:line="360" w:lineRule="auto"/>
              <w:jc w:val="both"/>
              <w:rPr>
                <w:rFonts w:ascii="Times New Roman" w:hAnsi="Times New Roman" w:cs="Times New Roman"/>
                <w:sz w:val="28"/>
                <w:szCs w:val="28"/>
              </w:rPr>
            </w:pPr>
            <w:r>
              <w:rPr>
                <w:rFonts w:ascii="Times New Roman" w:hAnsi="Times New Roman" w:cs="Times New Roman"/>
                <w:sz w:val="28"/>
                <w:szCs w:val="28"/>
              </w:rPr>
              <w:t>23 (76,7 %)</w:t>
            </w:r>
          </w:p>
        </w:tc>
      </w:tr>
    </w:tbl>
    <w:p w:rsidR="006C07E9" w:rsidRDefault="006C07E9" w:rsidP="006C07E9"/>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Default="006C07E9" w:rsidP="00DF40BC">
      <w:pPr>
        <w:spacing w:after="0" w:line="360" w:lineRule="auto"/>
        <w:jc w:val="both"/>
        <w:rPr>
          <w:rFonts w:ascii="Times New Roman" w:hAnsi="Times New Roman" w:cs="Times New Roman"/>
          <w:sz w:val="28"/>
          <w:szCs w:val="28"/>
          <w:lang w:val="ru-RU"/>
        </w:rPr>
      </w:pPr>
    </w:p>
    <w:p w:rsidR="006C07E9" w:rsidRPr="00283DEB" w:rsidRDefault="006C07E9" w:rsidP="006C07E9">
      <w:pPr>
        <w:spacing w:after="0" w:line="360" w:lineRule="auto"/>
        <w:ind w:left="7080" w:firstLine="709"/>
        <w:rPr>
          <w:rFonts w:ascii="Times New Roman" w:hAnsi="Times New Roman" w:cs="Times New Roman"/>
          <w:sz w:val="28"/>
          <w:szCs w:val="28"/>
        </w:rPr>
      </w:pPr>
      <w:r w:rsidRPr="00283DEB">
        <w:rPr>
          <w:rFonts w:ascii="Times New Roman" w:hAnsi="Times New Roman" w:cs="Times New Roman"/>
          <w:sz w:val="28"/>
          <w:szCs w:val="28"/>
        </w:rPr>
        <w:t>Приложение 7</w:t>
      </w:r>
    </w:p>
    <w:p w:rsidR="006C07E9" w:rsidRPr="00283DEB" w:rsidRDefault="006C07E9" w:rsidP="006C07E9">
      <w:pPr>
        <w:spacing w:after="0" w:line="360" w:lineRule="auto"/>
        <w:ind w:firstLine="709"/>
        <w:jc w:val="center"/>
        <w:rPr>
          <w:rFonts w:ascii="Times New Roman" w:hAnsi="Times New Roman" w:cs="Times New Roman"/>
          <w:sz w:val="28"/>
          <w:szCs w:val="28"/>
        </w:rPr>
      </w:pPr>
      <w:r w:rsidRPr="00283DEB">
        <w:rPr>
          <w:rFonts w:ascii="Times New Roman" w:hAnsi="Times New Roman" w:cs="Times New Roman"/>
          <w:sz w:val="28"/>
          <w:szCs w:val="28"/>
        </w:rPr>
        <w:lastRenderedPageBreak/>
        <w:t>Фрагмент занятия по совершенствованию навыков словоизменения у детей старшего дошкольного возраста с общим недоразвитием речи</w:t>
      </w:r>
    </w:p>
    <w:p w:rsidR="006C07E9" w:rsidRPr="00283DEB" w:rsidRDefault="006C07E9" w:rsidP="006C07E9">
      <w:pPr>
        <w:spacing w:after="0" w:line="360" w:lineRule="auto"/>
        <w:ind w:firstLine="709"/>
        <w:jc w:val="both"/>
        <w:rPr>
          <w:rFonts w:ascii="Times New Roman" w:hAnsi="Times New Roman" w:cs="Times New Roman"/>
          <w:sz w:val="28"/>
          <w:szCs w:val="28"/>
        </w:rPr>
      </w:pPr>
    </w:p>
    <w:p w:rsidR="006C07E9" w:rsidRPr="00283DEB" w:rsidRDefault="006C07E9" w:rsidP="006C07E9">
      <w:pPr>
        <w:spacing w:after="0" w:line="360" w:lineRule="auto"/>
        <w:ind w:firstLine="709"/>
        <w:jc w:val="center"/>
        <w:rPr>
          <w:rFonts w:ascii="Times New Roman" w:hAnsi="Times New Roman" w:cs="Times New Roman"/>
          <w:sz w:val="28"/>
          <w:szCs w:val="28"/>
        </w:rPr>
      </w:pPr>
      <w:r w:rsidRPr="00283DEB">
        <w:rPr>
          <w:rFonts w:ascii="Times New Roman" w:hAnsi="Times New Roman" w:cs="Times New Roman"/>
          <w:sz w:val="28"/>
          <w:szCs w:val="28"/>
        </w:rPr>
        <w:t xml:space="preserve">Тема: </w:t>
      </w:r>
      <w:r>
        <w:rPr>
          <w:rFonts w:ascii="Times New Roman" w:hAnsi="Times New Roman" w:cs="Times New Roman"/>
          <w:sz w:val="28"/>
          <w:szCs w:val="28"/>
        </w:rPr>
        <w:t>Совершенствование навыков словоизменения.</w:t>
      </w:r>
      <w:r w:rsidRPr="00283DEB">
        <w:rPr>
          <w:rFonts w:ascii="Times New Roman" w:hAnsi="Times New Roman" w:cs="Times New Roman"/>
          <w:sz w:val="28"/>
          <w:szCs w:val="28"/>
        </w:rPr>
        <w:t>Овощи</w:t>
      </w:r>
      <w:r>
        <w:rPr>
          <w:rFonts w:ascii="Times New Roman" w:hAnsi="Times New Roman" w:cs="Times New Roman"/>
          <w:sz w:val="28"/>
          <w:szCs w:val="28"/>
        </w:rPr>
        <w:t>.</w:t>
      </w:r>
    </w:p>
    <w:p w:rsidR="006C07E9" w:rsidRPr="00283DEB" w:rsidRDefault="006C07E9" w:rsidP="006C07E9">
      <w:pPr>
        <w:spacing w:after="0" w:line="360" w:lineRule="auto"/>
        <w:ind w:firstLine="709"/>
        <w:jc w:val="both"/>
        <w:rPr>
          <w:rFonts w:ascii="Times New Roman" w:hAnsi="Times New Roman" w:cs="Times New Roman"/>
          <w:sz w:val="28"/>
          <w:szCs w:val="28"/>
        </w:rPr>
      </w:pPr>
      <w:r w:rsidRPr="00283DEB">
        <w:rPr>
          <w:rFonts w:ascii="Times New Roman" w:hAnsi="Times New Roman" w:cs="Times New Roman"/>
          <w:sz w:val="28"/>
          <w:szCs w:val="28"/>
        </w:rPr>
        <w:t>Задачи:</w:t>
      </w:r>
    </w:p>
    <w:p w:rsidR="006C07E9" w:rsidRPr="00283DEB" w:rsidRDefault="006C07E9" w:rsidP="006C07E9">
      <w:pPr>
        <w:pStyle w:val="a8"/>
        <w:numPr>
          <w:ilvl w:val="0"/>
          <w:numId w:val="15"/>
        </w:numPr>
        <w:spacing w:after="0" w:line="360" w:lineRule="auto"/>
        <w:ind w:left="0" w:firstLine="709"/>
        <w:jc w:val="both"/>
        <w:rPr>
          <w:rFonts w:ascii="Times New Roman" w:hAnsi="Times New Roman" w:cs="Times New Roman"/>
          <w:sz w:val="28"/>
          <w:szCs w:val="28"/>
        </w:rPr>
      </w:pPr>
      <w:r w:rsidRPr="00283DEB">
        <w:rPr>
          <w:rFonts w:ascii="Times New Roman" w:hAnsi="Times New Roman" w:cs="Times New Roman"/>
          <w:sz w:val="28"/>
          <w:szCs w:val="28"/>
        </w:rPr>
        <w:t>упражнять в  согласовании числительных с именами существительными; образовании формы множественного числа  имён существительных в именительном и родительном падежах; образовании предложно-падежных конструкций;</w:t>
      </w:r>
    </w:p>
    <w:p w:rsidR="006C07E9" w:rsidRPr="00283DEB" w:rsidRDefault="006C07E9" w:rsidP="006C07E9">
      <w:pPr>
        <w:pStyle w:val="a8"/>
        <w:numPr>
          <w:ilvl w:val="0"/>
          <w:numId w:val="15"/>
        </w:numPr>
        <w:spacing w:after="0" w:line="360" w:lineRule="auto"/>
        <w:ind w:left="0" w:firstLine="709"/>
        <w:jc w:val="both"/>
        <w:rPr>
          <w:rFonts w:ascii="Times New Roman" w:hAnsi="Times New Roman" w:cs="Times New Roman"/>
          <w:sz w:val="28"/>
          <w:szCs w:val="28"/>
        </w:rPr>
      </w:pPr>
      <w:r w:rsidRPr="00283DEB">
        <w:rPr>
          <w:rFonts w:ascii="Times New Roman" w:hAnsi="Times New Roman" w:cs="Times New Roman"/>
          <w:sz w:val="28"/>
          <w:szCs w:val="28"/>
        </w:rPr>
        <w:t>развивать тонкие и дифференцированные движения пальцев рук: умение захватывать, удерживать и оперировать мелкими предметами; тактильные ощущения; произвольное внимание и пространственную ориентировку при выполнении заданий на большом панно.</w:t>
      </w:r>
    </w:p>
    <w:p w:rsidR="006C07E9" w:rsidRPr="00283DEB" w:rsidRDefault="006C07E9" w:rsidP="006C07E9">
      <w:pPr>
        <w:pStyle w:val="a8"/>
        <w:numPr>
          <w:ilvl w:val="0"/>
          <w:numId w:val="15"/>
        </w:numPr>
        <w:spacing w:after="0" w:line="360" w:lineRule="auto"/>
        <w:ind w:left="0" w:firstLine="709"/>
        <w:jc w:val="both"/>
        <w:rPr>
          <w:rFonts w:ascii="Times New Roman" w:hAnsi="Times New Roman" w:cs="Times New Roman"/>
          <w:sz w:val="28"/>
          <w:szCs w:val="28"/>
        </w:rPr>
      </w:pPr>
      <w:r w:rsidRPr="00283DEB">
        <w:rPr>
          <w:rFonts w:ascii="Times New Roman" w:hAnsi="Times New Roman" w:cs="Times New Roman"/>
          <w:sz w:val="28"/>
          <w:szCs w:val="28"/>
        </w:rPr>
        <w:t>воспитывать умение слушать ответы товарищей;</w:t>
      </w:r>
    </w:p>
    <w:p w:rsidR="006C07E9" w:rsidRPr="00283DEB" w:rsidRDefault="006C07E9" w:rsidP="006C07E9">
      <w:pPr>
        <w:spacing w:after="0" w:line="360" w:lineRule="auto"/>
        <w:ind w:firstLine="709"/>
        <w:jc w:val="both"/>
        <w:rPr>
          <w:rFonts w:ascii="Times New Roman" w:hAnsi="Times New Roman" w:cs="Times New Roman"/>
          <w:sz w:val="28"/>
          <w:szCs w:val="28"/>
        </w:rPr>
      </w:pPr>
      <w:r w:rsidRPr="00283DEB">
        <w:rPr>
          <w:rFonts w:ascii="Times New Roman" w:hAnsi="Times New Roman" w:cs="Times New Roman"/>
          <w:sz w:val="28"/>
          <w:szCs w:val="28"/>
        </w:rPr>
        <w:t>Оборудование: дидактическая игра «Огород»: панно с изображением огорода, мелкие предметные картинки с изображением овощей (лук, картофель, морковь, помидоры, огурцы, капуста, тыквы– по 5 штук каждого), мешочек, пластмассовые фигурки овощей.</w:t>
      </w:r>
    </w:p>
    <w:p w:rsidR="006C07E9" w:rsidRPr="00283DEB" w:rsidRDefault="006C07E9" w:rsidP="006C07E9">
      <w:pPr>
        <w:spacing w:after="0" w:line="360" w:lineRule="auto"/>
        <w:ind w:left="708" w:firstLine="709"/>
        <w:jc w:val="center"/>
        <w:rPr>
          <w:rFonts w:ascii="Times New Roman" w:hAnsi="Times New Roman" w:cs="Times New Roman"/>
          <w:sz w:val="28"/>
          <w:szCs w:val="28"/>
        </w:rPr>
      </w:pPr>
      <w:r w:rsidRPr="00283DEB">
        <w:rPr>
          <w:rFonts w:ascii="Times New Roman" w:hAnsi="Times New Roman" w:cs="Times New Roman"/>
          <w:sz w:val="28"/>
          <w:szCs w:val="28"/>
        </w:rPr>
        <w:t>Ход занятия:</w:t>
      </w:r>
    </w:p>
    <w:p w:rsidR="006C07E9" w:rsidRPr="00283DEB" w:rsidRDefault="006C07E9" w:rsidP="006C07E9">
      <w:pPr>
        <w:pStyle w:val="a8"/>
        <w:numPr>
          <w:ilvl w:val="0"/>
          <w:numId w:val="16"/>
        </w:numPr>
        <w:spacing w:after="0" w:line="360" w:lineRule="auto"/>
        <w:ind w:firstLine="709"/>
        <w:jc w:val="center"/>
        <w:rPr>
          <w:rFonts w:ascii="Times New Roman" w:hAnsi="Times New Roman" w:cs="Times New Roman"/>
          <w:sz w:val="28"/>
          <w:szCs w:val="28"/>
        </w:rPr>
      </w:pPr>
      <w:r w:rsidRPr="00283DEB">
        <w:rPr>
          <w:rFonts w:ascii="Times New Roman" w:hAnsi="Times New Roman" w:cs="Times New Roman"/>
          <w:sz w:val="28"/>
          <w:szCs w:val="28"/>
        </w:rPr>
        <w:t>Организационный момент</w:t>
      </w:r>
    </w:p>
    <w:p w:rsidR="006C07E9" w:rsidRPr="00283DEB" w:rsidRDefault="006C07E9" w:rsidP="006C07E9">
      <w:pPr>
        <w:pStyle w:val="a8"/>
        <w:numPr>
          <w:ilvl w:val="1"/>
          <w:numId w:val="16"/>
        </w:numPr>
        <w:spacing w:after="0" w:line="360" w:lineRule="auto"/>
        <w:ind w:firstLine="709"/>
        <w:jc w:val="both"/>
        <w:rPr>
          <w:rFonts w:ascii="Times New Roman" w:hAnsi="Times New Roman" w:cs="Times New Roman"/>
          <w:sz w:val="28"/>
          <w:szCs w:val="28"/>
        </w:rPr>
      </w:pPr>
      <w:r w:rsidRPr="00283DEB">
        <w:rPr>
          <w:rFonts w:ascii="Times New Roman" w:hAnsi="Times New Roman" w:cs="Times New Roman"/>
          <w:sz w:val="28"/>
          <w:szCs w:val="28"/>
        </w:rPr>
        <w:t>Игра «Чудесный мешочек»</w:t>
      </w:r>
    </w:p>
    <w:p w:rsidR="006C07E9" w:rsidRPr="00283DEB" w:rsidRDefault="006C07E9" w:rsidP="006C07E9">
      <w:pPr>
        <w:spacing w:after="0" w:line="360" w:lineRule="auto"/>
        <w:ind w:firstLine="709"/>
        <w:jc w:val="both"/>
        <w:rPr>
          <w:rFonts w:ascii="Times New Roman" w:hAnsi="Times New Roman" w:cs="Times New Roman"/>
          <w:sz w:val="28"/>
          <w:szCs w:val="28"/>
        </w:rPr>
      </w:pPr>
      <w:r w:rsidRPr="00283DEB">
        <w:rPr>
          <w:rFonts w:ascii="Times New Roman" w:hAnsi="Times New Roman" w:cs="Times New Roman"/>
          <w:sz w:val="28"/>
          <w:szCs w:val="28"/>
        </w:rPr>
        <w:tab/>
        <w:t>Дети на ощупь определяют предметы в мешочке, раскладывают их на столе.</w:t>
      </w:r>
    </w:p>
    <w:p w:rsidR="006C07E9" w:rsidRPr="00283DEB" w:rsidRDefault="006C07E9" w:rsidP="006C07E9">
      <w:pPr>
        <w:pStyle w:val="a8"/>
        <w:numPr>
          <w:ilvl w:val="0"/>
          <w:numId w:val="16"/>
        </w:numPr>
        <w:spacing w:after="0" w:line="360" w:lineRule="auto"/>
        <w:ind w:firstLine="709"/>
        <w:jc w:val="center"/>
        <w:rPr>
          <w:rFonts w:ascii="Times New Roman" w:hAnsi="Times New Roman" w:cs="Times New Roman"/>
          <w:sz w:val="28"/>
          <w:szCs w:val="28"/>
        </w:rPr>
      </w:pPr>
      <w:r w:rsidRPr="00283DEB">
        <w:rPr>
          <w:rFonts w:ascii="Times New Roman" w:hAnsi="Times New Roman" w:cs="Times New Roman"/>
          <w:sz w:val="28"/>
          <w:szCs w:val="28"/>
        </w:rPr>
        <w:t>Актуализация знаний</w:t>
      </w:r>
    </w:p>
    <w:p w:rsidR="006C07E9" w:rsidRPr="00283DEB" w:rsidRDefault="006C07E9" w:rsidP="006C07E9">
      <w:pPr>
        <w:spacing w:after="0" w:line="360" w:lineRule="auto"/>
        <w:ind w:left="708" w:firstLine="709"/>
        <w:jc w:val="both"/>
        <w:rPr>
          <w:rFonts w:ascii="Times New Roman" w:hAnsi="Times New Roman" w:cs="Times New Roman"/>
          <w:sz w:val="28"/>
          <w:szCs w:val="28"/>
        </w:rPr>
      </w:pPr>
      <w:r w:rsidRPr="00283DEB">
        <w:rPr>
          <w:rFonts w:ascii="Times New Roman" w:hAnsi="Times New Roman" w:cs="Times New Roman"/>
          <w:sz w:val="28"/>
          <w:szCs w:val="28"/>
        </w:rPr>
        <w:t>Определение темы занятия по фигуркам из предыдущего задания.</w:t>
      </w:r>
    </w:p>
    <w:p w:rsidR="006C07E9" w:rsidRPr="00283DEB" w:rsidRDefault="006C07E9" w:rsidP="006C07E9">
      <w:pPr>
        <w:pStyle w:val="a8"/>
        <w:numPr>
          <w:ilvl w:val="0"/>
          <w:numId w:val="16"/>
        </w:numPr>
        <w:spacing w:after="0" w:line="360" w:lineRule="auto"/>
        <w:ind w:firstLine="709"/>
        <w:jc w:val="center"/>
        <w:rPr>
          <w:rFonts w:ascii="Times New Roman" w:hAnsi="Times New Roman" w:cs="Times New Roman"/>
          <w:sz w:val="28"/>
          <w:szCs w:val="28"/>
        </w:rPr>
      </w:pPr>
      <w:r w:rsidRPr="00283DEB">
        <w:rPr>
          <w:rFonts w:ascii="Times New Roman" w:hAnsi="Times New Roman" w:cs="Times New Roman"/>
          <w:sz w:val="28"/>
          <w:szCs w:val="28"/>
        </w:rPr>
        <w:t>Основная часть</w:t>
      </w:r>
    </w:p>
    <w:p w:rsidR="006C07E9" w:rsidRPr="00283DEB" w:rsidRDefault="006C07E9" w:rsidP="006C07E9">
      <w:pPr>
        <w:pStyle w:val="a8"/>
        <w:numPr>
          <w:ilvl w:val="1"/>
          <w:numId w:val="16"/>
        </w:numPr>
        <w:spacing w:after="0" w:line="360" w:lineRule="auto"/>
        <w:ind w:firstLine="709"/>
        <w:jc w:val="both"/>
        <w:rPr>
          <w:rFonts w:ascii="Times New Roman" w:hAnsi="Times New Roman" w:cs="Times New Roman"/>
          <w:sz w:val="28"/>
          <w:szCs w:val="28"/>
        </w:rPr>
      </w:pPr>
      <w:r w:rsidRPr="00283DEB">
        <w:rPr>
          <w:rFonts w:ascii="Times New Roman" w:hAnsi="Times New Roman" w:cs="Times New Roman"/>
          <w:sz w:val="28"/>
          <w:szCs w:val="28"/>
        </w:rPr>
        <w:t>Беседа «Огород».</w:t>
      </w:r>
    </w:p>
    <w:p w:rsidR="006C07E9" w:rsidRPr="00283DEB" w:rsidRDefault="006C07E9" w:rsidP="006C07E9">
      <w:pPr>
        <w:spacing w:after="0" w:line="360" w:lineRule="auto"/>
        <w:ind w:left="708" w:firstLine="709"/>
        <w:jc w:val="both"/>
        <w:rPr>
          <w:rFonts w:ascii="Times New Roman" w:hAnsi="Times New Roman" w:cs="Times New Roman"/>
          <w:sz w:val="28"/>
          <w:szCs w:val="28"/>
        </w:rPr>
      </w:pPr>
      <w:r w:rsidRPr="00283DEB">
        <w:rPr>
          <w:rFonts w:ascii="Times New Roman" w:hAnsi="Times New Roman" w:cs="Times New Roman"/>
          <w:sz w:val="28"/>
          <w:szCs w:val="28"/>
        </w:rPr>
        <w:t xml:space="preserve">Рассматривание панно, называние овощей. </w:t>
      </w:r>
    </w:p>
    <w:p w:rsidR="006C07E9" w:rsidRPr="00283DEB" w:rsidRDefault="006C07E9" w:rsidP="006C07E9">
      <w:pPr>
        <w:pStyle w:val="a8"/>
        <w:numPr>
          <w:ilvl w:val="1"/>
          <w:numId w:val="16"/>
        </w:numPr>
        <w:spacing w:after="0" w:line="360" w:lineRule="auto"/>
        <w:ind w:left="0" w:firstLine="709"/>
        <w:jc w:val="both"/>
        <w:rPr>
          <w:rFonts w:ascii="Times New Roman" w:hAnsi="Times New Roman" w:cs="Times New Roman"/>
          <w:sz w:val="28"/>
          <w:szCs w:val="28"/>
        </w:rPr>
      </w:pPr>
      <w:r w:rsidRPr="00283DEB">
        <w:rPr>
          <w:rFonts w:ascii="Times New Roman" w:hAnsi="Times New Roman" w:cs="Times New Roman"/>
          <w:sz w:val="28"/>
          <w:szCs w:val="28"/>
        </w:rPr>
        <w:t>Игра «Один-много». Образование формы множественного числа существительных в именительном и родительном падеже.</w:t>
      </w:r>
    </w:p>
    <w:p w:rsidR="006C07E9" w:rsidRPr="00283DEB" w:rsidRDefault="006C07E9" w:rsidP="006C07E9">
      <w:pPr>
        <w:spacing w:after="0" w:line="360" w:lineRule="auto"/>
        <w:ind w:firstLine="709"/>
        <w:jc w:val="both"/>
        <w:rPr>
          <w:rFonts w:ascii="Times New Roman" w:hAnsi="Times New Roman" w:cs="Times New Roman"/>
          <w:sz w:val="28"/>
          <w:szCs w:val="28"/>
        </w:rPr>
      </w:pPr>
      <w:r w:rsidRPr="00283DEB">
        <w:rPr>
          <w:rFonts w:ascii="Times New Roman" w:hAnsi="Times New Roman" w:cs="Times New Roman"/>
          <w:sz w:val="28"/>
          <w:szCs w:val="28"/>
        </w:rPr>
        <w:lastRenderedPageBreak/>
        <w:t xml:space="preserve">Взрослый раздаёт детям мелкие предметные картинки с изображением овощей. Дети их называют в единственном числе. </w:t>
      </w:r>
    </w:p>
    <w:p w:rsidR="006C07E9" w:rsidRPr="00283DEB" w:rsidRDefault="006C07E9" w:rsidP="006C07E9">
      <w:pPr>
        <w:spacing w:after="0" w:line="360" w:lineRule="auto"/>
        <w:ind w:firstLine="709"/>
        <w:jc w:val="both"/>
        <w:rPr>
          <w:rFonts w:ascii="Times New Roman" w:hAnsi="Times New Roman" w:cs="Times New Roman"/>
          <w:sz w:val="28"/>
          <w:szCs w:val="28"/>
        </w:rPr>
      </w:pPr>
      <w:r w:rsidRPr="00283DEB">
        <w:rPr>
          <w:rFonts w:ascii="Times New Roman" w:hAnsi="Times New Roman" w:cs="Times New Roman"/>
          <w:sz w:val="28"/>
          <w:szCs w:val="28"/>
        </w:rPr>
        <w:t>Это помидор, это огурец, это морковка и т.д.</w:t>
      </w:r>
    </w:p>
    <w:p w:rsidR="006C07E9" w:rsidRPr="00283DEB" w:rsidRDefault="006C07E9" w:rsidP="006C07E9">
      <w:pPr>
        <w:spacing w:after="0" w:line="360" w:lineRule="auto"/>
        <w:ind w:firstLine="709"/>
        <w:jc w:val="both"/>
        <w:rPr>
          <w:rFonts w:ascii="Times New Roman" w:hAnsi="Times New Roman" w:cs="Times New Roman"/>
          <w:sz w:val="28"/>
          <w:szCs w:val="28"/>
        </w:rPr>
      </w:pPr>
      <w:r w:rsidRPr="00283DEB">
        <w:rPr>
          <w:rFonts w:ascii="Times New Roman" w:hAnsi="Times New Roman" w:cs="Times New Roman"/>
          <w:sz w:val="28"/>
          <w:szCs w:val="28"/>
        </w:rPr>
        <w:t>Затем дети называют овощи в форме множественного числа в именительном падеже.</w:t>
      </w:r>
    </w:p>
    <w:p w:rsidR="006C07E9" w:rsidRPr="00283DEB" w:rsidRDefault="006C07E9" w:rsidP="006C07E9">
      <w:pPr>
        <w:spacing w:after="0" w:line="360" w:lineRule="auto"/>
        <w:ind w:firstLine="709"/>
        <w:jc w:val="both"/>
        <w:rPr>
          <w:rFonts w:ascii="Times New Roman" w:hAnsi="Times New Roman" w:cs="Times New Roman"/>
          <w:sz w:val="28"/>
          <w:szCs w:val="28"/>
        </w:rPr>
      </w:pPr>
      <w:r w:rsidRPr="00283DEB">
        <w:rPr>
          <w:rFonts w:ascii="Times New Roman" w:hAnsi="Times New Roman" w:cs="Times New Roman"/>
          <w:sz w:val="28"/>
          <w:szCs w:val="28"/>
        </w:rPr>
        <w:t>Это помидоры, это огурцы, это морковь и т.д.</w:t>
      </w:r>
    </w:p>
    <w:p w:rsidR="006C07E9" w:rsidRPr="00283DEB" w:rsidRDefault="006C07E9" w:rsidP="006C07E9">
      <w:pPr>
        <w:spacing w:after="0" w:line="360" w:lineRule="auto"/>
        <w:ind w:firstLine="709"/>
        <w:jc w:val="both"/>
        <w:rPr>
          <w:rFonts w:ascii="Times New Roman" w:hAnsi="Times New Roman" w:cs="Times New Roman"/>
          <w:sz w:val="28"/>
          <w:szCs w:val="28"/>
        </w:rPr>
      </w:pPr>
      <w:r w:rsidRPr="00283DEB">
        <w:rPr>
          <w:rFonts w:ascii="Times New Roman" w:hAnsi="Times New Roman" w:cs="Times New Roman"/>
          <w:sz w:val="28"/>
          <w:szCs w:val="28"/>
        </w:rPr>
        <w:t>После переходят к называнию формы множественного числа в родительном падеже.</w:t>
      </w:r>
    </w:p>
    <w:p w:rsidR="006C07E9" w:rsidRPr="00283DEB" w:rsidRDefault="006C07E9" w:rsidP="006C07E9">
      <w:pPr>
        <w:spacing w:after="0" w:line="360" w:lineRule="auto"/>
        <w:ind w:firstLine="709"/>
        <w:jc w:val="both"/>
        <w:rPr>
          <w:rFonts w:ascii="Times New Roman" w:hAnsi="Times New Roman" w:cs="Times New Roman"/>
          <w:sz w:val="28"/>
          <w:szCs w:val="28"/>
        </w:rPr>
      </w:pPr>
      <w:r w:rsidRPr="00283DEB">
        <w:rPr>
          <w:rFonts w:ascii="Times New Roman" w:hAnsi="Times New Roman" w:cs="Times New Roman"/>
          <w:sz w:val="28"/>
          <w:szCs w:val="28"/>
        </w:rPr>
        <w:t>Много помидоров, много огурцов, много моркови и т.д.</w:t>
      </w:r>
    </w:p>
    <w:p w:rsidR="006C07E9" w:rsidRPr="00283DEB" w:rsidRDefault="006C07E9" w:rsidP="006C07E9">
      <w:pPr>
        <w:pStyle w:val="a8"/>
        <w:numPr>
          <w:ilvl w:val="1"/>
          <w:numId w:val="16"/>
        </w:numPr>
        <w:spacing w:after="0" w:line="360" w:lineRule="auto"/>
        <w:ind w:left="0" w:firstLine="709"/>
        <w:jc w:val="both"/>
        <w:rPr>
          <w:rFonts w:ascii="Times New Roman" w:hAnsi="Times New Roman" w:cs="Times New Roman"/>
          <w:sz w:val="28"/>
          <w:szCs w:val="28"/>
        </w:rPr>
      </w:pPr>
      <w:r w:rsidRPr="00283DEB">
        <w:rPr>
          <w:rFonts w:ascii="Times New Roman" w:hAnsi="Times New Roman" w:cs="Times New Roman"/>
          <w:sz w:val="28"/>
          <w:szCs w:val="28"/>
        </w:rPr>
        <w:t>Игра «Посадим овощи». Образование формы множественного числа существительных в винительном падеже.</w:t>
      </w:r>
    </w:p>
    <w:p w:rsidR="006C07E9" w:rsidRPr="00283DEB" w:rsidRDefault="006C07E9" w:rsidP="006C07E9">
      <w:pPr>
        <w:spacing w:after="0" w:line="360" w:lineRule="auto"/>
        <w:ind w:firstLine="709"/>
        <w:jc w:val="both"/>
        <w:rPr>
          <w:rFonts w:ascii="Times New Roman" w:hAnsi="Times New Roman" w:cs="Times New Roman"/>
          <w:sz w:val="28"/>
          <w:szCs w:val="28"/>
        </w:rPr>
      </w:pPr>
      <w:r w:rsidRPr="00283DEB">
        <w:rPr>
          <w:rFonts w:ascii="Times New Roman" w:hAnsi="Times New Roman" w:cs="Times New Roman"/>
          <w:sz w:val="28"/>
          <w:szCs w:val="28"/>
        </w:rPr>
        <w:t>Педагог предлагает детям  разложить овощи на грядках, «посадить» их и ответить на вопросы, озвучивая свои действия.</w:t>
      </w:r>
    </w:p>
    <w:p w:rsidR="006C07E9" w:rsidRPr="00283DEB" w:rsidRDefault="006C07E9" w:rsidP="006C07E9">
      <w:pPr>
        <w:spacing w:after="0" w:line="360" w:lineRule="auto"/>
        <w:ind w:firstLine="709"/>
        <w:jc w:val="both"/>
        <w:rPr>
          <w:rFonts w:ascii="Times New Roman" w:hAnsi="Times New Roman" w:cs="Times New Roman"/>
          <w:sz w:val="28"/>
          <w:szCs w:val="28"/>
        </w:rPr>
      </w:pPr>
      <w:r w:rsidRPr="00283DEB">
        <w:rPr>
          <w:rFonts w:ascii="Times New Roman" w:hAnsi="Times New Roman" w:cs="Times New Roman"/>
          <w:sz w:val="28"/>
          <w:szCs w:val="28"/>
        </w:rPr>
        <w:t>Ваня, что ты сажаешь? – Я сажаю помидоры и т.д.</w:t>
      </w:r>
    </w:p>
    <w:p w:rsidR="006C07E9" w:rsidRPr="00283DEB" w:rsidRDefault="006C07E9" w:rsidP="006C07E9">
      <w:pPr>
        <w:pStyle w:val="a8"/>
        <w:numPr>
          <w:ilvl w:val="0"/>
          <w:numId w:val="16"/>
        </w:numPr>
        <w:spacing w:after="0" w:line="360" w:lineRule="auto"/>
        <w:ind w:firstLine="709"/>
        <w:jc w:val="center"/>
        <w:rPr>
          <w:rFonts w:ascii="Times New Roman" w:hAnsi="Times New Roman" w:cs="Times New Roman"/>
          <w:sz w:val="28"/>
          <w:szCs w:val="28"/>
        </w:rPr>
      </w:pPr>
      <w:r w:rsidRPr="00283DEB">
        <w:rPr>
          <w:rFonts w:ascii="Times New Roman" w:hAnsi="Times New Roman" w:cs="Times New Roman"/>
          <w:sz w:val="28"/>
          <w:szCs w:val="28"/>
        </w:rPr>
        <w:t>Физкультминутка</w:t>
      </w:r>
    </w:p>
    <w:p w:rsidR="006C07E9" w:rsidRPr="00283DEB" w:rsidRDefault="006C07E9" w:rsidP="006C07E9">
      <w:pPr>
        <w:pStyle w:val="a8"/>
        <w:spacing w:after="0" w:line="360" w:lineRule="auto"/>
        <w:ind w:left="1068" w:firstLine="709"/>
        <w:jc w:val="center"/>
        <w:rPr>
          <w:rFonts w:ascii="Times New Roman" w:hAnsi="Times New Roman" w:cs="Times New Roman"/>
          <w:sz w:val="28"/>
          <w:szCs w:val="28"/>
        </w:rPr>
      </w:pPr>
      <w:r w:rsidRPr="00283DEB">
        <w:rPr>
          <w:rFonts w:ascii="Times New Roman" w:hAnsi="Times New Roman" w:cs="Times New Roman"/>
          <w:color w:val="000000"/>
          <w:sz w:val="28"/>
          <w:szCs w:val="28"/>
          <w:shd w:val="clear" w:color="auto" w:fill="FFFFFF"/>
        </w:rPr>
        <w:t>В огород пойдем, (маршировать на месте)</w:t>
      </w:r>
      <w:r w:rsidRPr="00283DEB">
        <w:rPr>
          <w:rFonts w:ascii="Times New Roman" w:hAnsi="Times New Roman" w:cs="Times New Roman"/>
          <w:color w:val="000000"/>
          <w:sz w:val="28"/>
          <w:szCs w:val="28"/>
        </w:rPr>
        <w:br/>
      </w:r>
      <w:r w:rsidRPr="00283DEB">
        <w:rPr>
          <w:rFonts w:ascii="Times New Roman" w:hAnsi="Times New Roman" w:cs="Times New Roman"/>
          <w:color w:val="000000"/>
          <w:sz w:val="28"/>
          <w:szCs w:val="28"/>
          <w:shd w:val="clear" w:color="auto" w:fill="FFFFFF"/>
        </w:rPr>
        <w:t>Урожай соберем. (идти по кругу, взявшись за руки)</w:t>
      </w:r>
      <w:r w:rsidRPr="00283DEB">
        <w:rPr>
          <w:rFonts w:ascii="Times New Roman" w:hAnsi="Times New Roman" w:cs="Times New Roman"/>
          <w:color w:val="000000"/>
          <w:sz w:val="28"/>
          <w:szCs w:val="28"/>
        </w:rPr>
        <w:br/>
      </w:r>
      <w:r w:rsidRPr="00283DEB">
        <w:rPr>
          <w:rFonts w:ascii="Times New Roman" w:hAnsi="Times New Roman" w:cs="Times New Roman"/>
          <w:color w:val="000000"/>
          <w:sz w:val="28"/>
          <w:szCs w:val="28"/>
          <w:shd w:val="clear" w:color="auto" w:fill="FFFFFF"/>
        </w:rPr>
        <w:t>Мы морковки натаскаем, (имитировать, как таскают)</w:t>
      </w:r>
      <w:r w:rsidRPr="00283DEB">
        <w:rPr>
          <w:rFonts w:ascii="Times New Roman" w:hAnsi="Times New Roman" w:cs="Times New Roman"/>
          <w:color w:val="000000"/>
          <w:sz w:val="28"/>
          <w:szCs w:val="28"/>
        </w:rPr>
        <w:br/>
      </w:r>
      <w:r w:rsidRPr="00283DEB">
        <w:rPr>
          <w:rFonts w:ascii="Times New Roman" w:hAnsi="Times New Roman" w:cs="Times New Roman"/>
          <w:color w:val="000000"/>
          <w:sz w:val="28"/>
          <w:szCs w:val="28"/>
          <w:shd w:val="clear" w:color="auto" w:fill="FFFFFF"/>
        </w:rPr>
        <w:t>И картошки накопаем, (копают)</w:t>
      </w:r>
      <w:r w:rsidRPr="00283DEB">
        <w:rPr>
          <w:rFonts w:ascii="Times New Roman" w:hAnsi="Times New Roman" w:cs="Times New Roman"/>
          <w:color w:val="000000"/>
          <w:sz w:val="28"/>
          <w:szCs w:val="28"/>
        </w:rPr>
        <w:br/>
      </w:r>
      <w:r w:rsidRPr="00283DEB">
        <w:rPr>
          <w:rFonts w:ascii="Times New Roman" w:hAnsi="Times New Roman" w:cs="Times New Roman"/>
          <w:color w:val="000000"/>
          <w:sz w:val="28"/>
          <w:szCs w:val="28"/>
          <w:shd w:val="clear" w:color="auto" w:fill="FFFFFF"/>
        </w:rPr>
        <w:t>Срежем мы кочан капусты (срезают)</w:t>
      </w:r>
      <w:r w:rsidRPr="00283DEB">
        <w:rPr>
          <w:rFonts w:ascii="Times New Roman" w:hAnsi="Times New Roman" w:cs="Times New Roman"/>
          <w:color w:val="000000"/>
          <w:sz w:val="28"/>
          <w:szCs w:val="28"/>
        </w:rPr>
        <w:br/>
      </w:r>
      <w:r w:rsidRPr="00283DEB">
        <w:rPr>
          <w:rFonts w:ascii="Times New Roman" w:hAnsi="Times New Roman" w:cs="Times New Roman"/>
          <w:color w:val="000000"/>
          <w:sz w:val="28"/>
          <w:szCs w:val="28"/>
          <w:shd w:val="clear" w:color="auto" w:fill="FFFFFF"/>
        </w:rPr>
        <w:t>Круглый, сочный, очень вкусный. (показать руками)</w:t>
      </w:r>
      <w:r w:rsidRPr="00283DEB">
        <w:rPr>
          <w:rFonts w:ascii="Times New Roman" w:hAnsi="Times New Roman" w:cs="Times New Roman"/>
          <w:color w:val="000000"/>
          <w:sz w:val="28"/>
          <w:szCs w:val="28"/>
        </w:rPr>
        <w:br/>
      </w:r>
      <w:r w:rsidRPr="00283DEB">
        <w:rPr>
          <w:rFonts w:ascii="Times New Roman" w:hAnsi="Times New Roman" w:cs="Times New Roman"/>
          <w:color w:val="000000"/>
          <w:sz w:val="28"/>
          <w:szCs w:val="28"/>
          <w:shd w:val="clear" w:color="auto" w:fill="FFFFFF"/>
        </w:rPr>
        <w:t>Щавеля нарвем немножко (рвут)</w:t>
      </w:r>
      <w:r w:rsidRPr="00283DEB">
        <w:rPr>
          <w:rFonts w:ascii="Times New Roman" w:hAnsi="Times New Roman" w:cs="Times New Roman"/>
          <w:color w:val="000000"/>
          <w:sz w:val="28"/>
          <w:szCs w:val="28"/>
        </w:rPr>
        <w:br/>
      </w:r>
      <w:r w:rsidRPr="00283DEB">
        <w:rPr>
          <w:rFonts w:ascii="Times New Roman" w:hAnsi="Times New Roman" w:cs="Times New Roman"/>
          <w:color w:val="000000"/>
          <w:sz w:val="28"/>
          <w:szCs w:val="28"/>
          <w:shd w:val="clear" w:color="auto" w:fill="FFFFFF"/>
        </w:rPr>
        <w:t>И вернемся по дорожке. (идти по кругу, взявшись за руки)</w:t>
      </w:r>
    </w:p>
    <w:p w:rsidR="006C07E9" w:rsidRPr="00283DEB" w:rsidRDefault="006C07E9" w:rsidP="006C07E9">
      <w:pPr>
        <w:pStyle w:val="a8"/>
        <w:numPr>
          <w:ilvl w:val="0"/>
          <w:numId w:val="16"/>
        </w:numPr>
        <w:spacing w:after="0" w:line="360" w:lineRule="auto"/>
        <w:ind w:firstLine="709"/>
        <w:jc w:val="center"/>
        <w:rPr>
          <w:rFonts w:ascii="Times New Roman" w:hAnsi="Times New Roman" w:cs="Times New Roman"/>
          <w:sz w:val="28"/>
          <w:szCs w:val="28"/>
        </w:rPr>
      </w:pPr>
      <w:r w:rsidRPr="00283DEB">
        <w:rPr>
          <w:rFonts w:ascii="Times New Roman" w:hAnsi="Times New Roman" w:cs="Times New Roman"/>
          <w:sz w:val="28"/>
          <w:szCs w:val="28"/>
        </w:rPr>
        <w:t>Закрепление материала</w:t>
      </w:r>
    </w:p>
    <w:p w:rsidR="006C07E9" w:rsidRPr="00283DEB" w:rsidRDefault="006C07E9" w:rsidP="006C07E9">
      <w:pPr>
        <w:pStyle w:val="a8"/>
        <w:numPr>
          <w:ilvl w:val="1"/>
          <w:numId w:val="16"/>
        </w:numPr>
        <w:spacing w:after="0" w:line="360" w:lineRule="auto"/>
        <w:ind w:left="0" w:firstLine="709"/>
        <w:jc w:val="both"/>
        <w:rPr>
          <w:rFonts w:ascii="Times New Roman" w:hAnsi="Times New Roman" w:cs="Times New Roman"/>
          <w:sz w:val="28"/>
          <w:szCs w:val="28"/>
        </w:rPr>
      </w:pPr>
      <w:r w:rsidRPr="00283DEB">
        <w:rPr>
          <w:rFonts w:ascii="Times New Roman" w:hAnsi="Times New Roman" w:cs="Times New Roman"/>
          <w:sz w:val="28"/>
          <w:szCs w:val="28"/>
        </w:rPr>
        <w:t>Игра «Соберём урожай». Образование предложно-падежных конструкций.</w:t>
      </w:r>
    </w:p>
    <w:p w:rsidR="006C07E9" w:rsidRPr="00283DEB" w:rsidRDefault="006C07E9" w:rsidP="006C07E9">
      <w:pPr>
        <w:spacing w:after="0" w:line="360" w:lineRule="auto"/>
        <w:ind w:firstLine="709"/>
        <w:jc w:val="both"/>
        <w:rPr>
          <w:rFonts w:ascii="Times New Roman" w:hAnsi="Times New Roman" w:cs="Times New Roman"/>
          <w:sz w:val="28"/>
          <w:szCs w:val="28"/>
        </w:rPr>
      </w:pPr>
      <w:r w:rsidRPr="00283DEB">
        <w:rPr>
          <w:rFonts w:ascii="Times New Roman" w:hAnsi="Times New Roman" w:cs="Times New Roman"/>
          <w:sz w:val="28"/>
          <w:szCs w:val="28"/>
        </w:rPr>
        <w:t xml:space="preserve">Взрослый рассказывает детям о том, что разные овощи растут на земле, на кустах, в земле и глубоко под землёй. Для того чтобы собрать урожай иногда нужно использовать инструменты (нож или лопату), а некоторые овощи просто </w:t>
      </w:r>
      <w:r w:rsidRPr="00283DEB">
        <w:rPr>
          <w:rFonts w:ascii="Times New Roman" w:hAnsi="Times New Roman" w:cs="Times New Roman"/>
          <w:sz w:val="28"/>
          <w:szCs w:val="28"/>
        </w:rPr>
        <w:lastRenderedPageBreak/>
        <w:t>срывают с кустов или вытягивают из земли за хвостик. Ребята озвучивают свои действия по сбору урожая после начала фразы педагогом.</w:t>
      </w:r>
    </w:p>
    <w:p w:rsidR="006C07E9" w:rsidRPr="00283DEB" w:rsidRDefault="006C07E9" w:rsidP="006C07E9">
      <w:pPr>
        <w:spacing w:after="0" w:line="360" w:lineRule="auto"/>
        <w:ind w:firstLine="709"/>
        <w:jc w:val="both"/>
        <w:rPr>
          <w:rFonts w:ascii="Times New Roman" w:hAnsi="Times New Roman" w:cs="Times New Roman"/>
          <w:sz w:val="28"/>
          <w:szCs w:val="28"/>
        </w:rPr>
      </w:pPr>
      <w:r w:rsidRPr="00283DEB">
        <w:rPr>
          <w:rFonts w:ascii="Times New Roman" w:hAnsi="Times New Roman" w:cs="Times New Roman"/>
          <w:sz w:val="28"/>
          <w:szCs w:val="28"/>
        </w:rPr>
        <w:t>Картошка растёт под землёй - я выкапываю картошку из-под земли (из земли) лопатой.</w:t>
      </w:r>
    </w:p>
    <w:p w:rsidR="006C07E9" w:rsidRPr="00283DEB" w:rsidRDefault="006C07E9" w:rsidP="006C07E9">
      <w:pPr>
        <w:spacing w:after="0" w:line="360" w:lineRule="auto"/>
        <w:ind w:firstLine="709"/>
        <w:jc w:val="both"/>
        <w:rPr>
          <w:rFonts w:ascii="Times New Roman" w:hAnsi="Times New Roman" w:cs="Times New Roman"/>
          <w:sz w:val="28"/>
          <w:szCs w:val="28"/>
        </w:rPr>
      </w:pPr>
      <w:r w:rsidRPr="00283DEB">
        <w:rPr>
          <w:rFonts w:ascii="Times New Roman" w:hAnsi="Times New Roman" w:cs="Times New Roman"/>
          <w:sz w:val="28"/>
          <w:szCs w:val="28"/>
        </w:rPr>
        <w:t>Лук растёт в земле - я вытягиваю лук из земли за хвостик.</w:t>
      </w:r>
    </w:p>
    <w:p w:rsidR="006C07E9" w:rsidRPr="00283DEB" w:rsidRDefault="006C07E9" w:rsidP="006C07E9">
      <w:pPr>
        <w:spacing w:after="0" w:line="360" w:lineRule="auto"/>
        <w:ind w:firstLine="709"/>
        <w:jc w:val="both"/>
        <w:rPr>
          <w:rFonts w:ascii="Times New Roman" w:hAnsi="Times New Roman" w:cs="Times New Roman"/>
          <w:sz w:val="28"/>
          <w:szCs w:val="28"/>
        </w:rPr>
      </w:pPr>
      <w:r w:rsidRPr="00283DEB">
        <w:rPr>
          <w:rFonts w:ascii="Times New Roman" w:hAnsi="Times New Roman" w:cs="Times New Roman"/>
          <w:sz w:val="28"/>
          <w:szCs w:val="28"/>
        </w:rPr>
        <w:t>Огурцы растут на кустах - я срываю огурцы с кустов.</w:t>
      </w:r>
    </w:p>
    <w:p w:rsidR="006C07E9" w:rsidRPr="00283DEB" w:rsidRDefault="006C07E9" w:rsidP="006C07E9">
      <w:pPr>
        <w:spacing w:after="0" w:line="360" w:lineRule="auto"/>
        <w:ind w:firstLine="709"/>
        <w:jc w:val="both"/>
        <w:rPr>
          <w:rFonts w:ascii="Times New Roman" w:hAnsi="Times New Roman" w:cs="Times New Roman"/>
          <w:sz w:val="28"/>
          <w:szCs w:val="28"/>
        </w:rPr>
      </w:pPr>
      <w:r w:rsidRPr="00283DEB">
        <w:rPr>
          <w:rFonts w:ascii="Times New Roman" w:hAnsi="Times New Roman" w:cs="Times New Roman"/>
          <w:sz w:val="28"/>
          <w:szCs w:val="28"/>
        </w:rPr>
        <w:t xml:space="preserve">Капуста растёт на земле - я срезаю капусту с земли ножом и т.д. </w:t>
      </w:r>
    </w:p>
    <w:p w:rsidR="006C07E9" w:rsidRPr="00283DEB" w:rsidRDefault="006C07E9" w:rsidP="006C07E9">
      <w:pPr>
        <w:pStyle w:val="a8"/>
        <w:numPr>
          <w:ilvl w:val="1"/>
          <w:numId w:val="16"/>
        </w:numPr>
        <w:spacing w:after="0" w:line="360" w:lineRule="auto"/>
        <w:ind w:left="0" w:firstLine="709"/>
        <w:jc w:val="both"/>
        <w:rPr>
          <w:rFonts w:ascii="Times New Roman" w:hAnsi="Times New Roman" w:cs="Times New Roman"/>
          <w:sz w:val="28"/>
          <w:szCs w:val="28"/>
        </w:rPr>
      </w:pPr>
      <w:r w:rsidRPr="00283DEB">
        <w:rPr>
          <w:rFonts w:ascii="Times New Roman" w:hAnsi="Times New Roman" w:cs="Times New Roman"/>
          <w:sz w:val="28"/>
          <w:szCs w:val="28"/>
        </w:rPr>
        <w:t>Игра «Сосчитай-ка». Согласование числительных с именами существительных</w:t>
      </w:r>
    </w:p>
    <w:p w:rsidR="006C07E9" w:rsidRPr="00283DEB" w:rsidRDefault="006C07E9" w:rsidP="006C07E9">
      <w:pPr>
        <w:spacing w:after="0" w:line="360" w:lineRule="auto"/>
        <w:ind w:firstLine="709"/>
        <w:jc w:val="both"/>
        <w:rPr>
          <w:rFonts w:ascii="Times New Roman" w:hAnsi="Times New Roman" w:cs="Times New Roman"/>
          <w:sz w:val="28"/>
          <w:szCs w:val="28"/>
        </w:rPr>
      </w:pPr>
      <w:r w:rsidRPr="00283DEB">
        <w:rPr>
          <w:rFonts w:ascii="Times New Roman" w:hAnsi="Times New Roman" w:cs="Times New Roman"/>
          <w:sz w:val="28"/>
          <w:szCs w:val="28"/>
        </w:rPr>
        <w:t xml:space="preserve">Педагог предлагает детям собрать урожай в корзинку. Ребята собирают и выкладывают картинки по одной на изображение корзинки и пересчитывают их. Каждый ребёнок выкладывает свой набор из пяти картинок. </w:t>
      </w:r>
    </w:p>
    <w:p w:rsidR="006C07E9" w:rsidRPr="00283DEB" w:rsidRDefault="006C07E9" w:rsidP="006C07E9">
      <w:pPr>
        <w:spacing w:after="0" w:line="360" w:lineRule="auto"/>
        <w:ind w:firstLine="709"/>
        <w:jc w:val="both"/>
        <w:rPr>
          <w:rFonts w:ascii="Times New Roman" w:hAnsi="Times New Roman" w:cs="Times New Roman"/>
          <w:sz w:val="28"/>
          <w:szCs w:val="28"/>
        </w:rPr>
      </w:pPr>
      <w:r w:rsidRPr="00283DEB">
        <w:rPr>
          <w:rFonts w:ascii="Times New Roman" w:hAnsi="Times New Roman" w:cs="Times New Roman"/>
          <w:sz w:val="28"/>
          <w:szCs w:val="28"/>
        </w:rPr>
        <w:t>Один помидор, два помидора, три помидора, четыре помидора, пять помидоров и т.д.</w:t>
      </w:r>
    </w:p>
    <w:p w:rsidR="006C07E9" w:rsidRPr="00283DEB" w:rsidRDefault="006C07E9" w:rsidP="006C07E9">
      <w:pPr>
        <w:pStyle w:val="a8"/>
        <w:numPr>
          <w:ilvl w:val="1"/>
          <w:numId w:val="16"/>
        </w:numPr>
        <w:spacing w:after="0" w:line="360" w:lineRule="auto"/>
        <w:ind w:left="0" w:firstLine="709"/>
        <w:jc w:val="both"/>
        <w:rPr>
          <w:rFonts w:ascii="Times New Roman" w:hAnsi="Times New Roman" w:cs="Times New Roman"/>
          <w:sz w:val="28"/>
          <w:szCs w:val="28"/>
        </w:rPr>
      </w:pPr>
      <w:r w:rsidRPr="00283DEB">
        <w:rPr>
          <w:rFonts w:ascii="Times New Roman" w:hAnsi="Times New Roman" w:cs="Times New Roman"/>
          <w:sz w:val="28"/>
          <w:szCs w:val="28"/>
        </w:rPr>
        <w:t>Игра «Хвастуны». Образование формы множественного числа существительных в родительном и творительном падежах</w:t>
      </w:r>
    </w:p>
    <w:p w:rsidR="006C07E9" w:rsidRPr="00283DEB" w:rsidRDefault="006C07E9" w:rsidP="006C07E9">
      <w:pPr>
        <w:spacing w:after="0" w:line="360" w:lineRule="auto"/>
        <w:ind w:firstLine="709"/>
        <w:jc w:val="both"/>
        <w:rPr>
          <w:rFonts w:ascii="Times New Roman" w:hAnsi="Times New Roman" w:cs="Times New Roman"/>
          <w:sz w:val="28"/>
          <w:szCs w:val="28"/>
        </w:rPr>
      </w:pPr>
      <w:r w:rsidRPr="00283DEB">
        <w:rPr>
          <w:rFonts w:ascii="Times New Roman" w:hAnsi="Times New Roman" w:cs="Times New Roman"/>
          <w:sz w:val="28"/>
          <w:szCs w:val="28"/>
        </w:rPr>
        <w:t>Взрослый предлагает детям «похвастаться» друг перед другом тем, какой богатый урожай они собрали в огороде и рассказать целую корзину каких овощей они собрали и корзина с чем у них есть.</w:t>
      </w:r>
    </w:p>
    <w:p w:rsidR="006C07E9" w:rsidRPr="00283DEB" w:rsidRDefault="006C07E9" w:rsidP="006C07E9">
      <w:pPr>
        <w:spacing w:after="0" w:line="360" w:lineRule="auto"/>
        <w:ind w:firstLine="709"/>
        <w:jc w:val="both"/>
        <w:rPr>
          <w:rFonts w:ascii="Times New Roman" w:hAnsi="Times New Roman" w:cs="Times New Roman"/>
          <w:sz w:val="28"/>
          <w:szCs w:val="28"/>
        </w:rPr>
      </w:pPr>
      <w:r w:rsidRPr="00283DEB">
        <w:rPr>
          <w:rFonts w:ascii="Times New Roman" w:hAnsi="Times New Roman" w:cs="Times New Roman"/>
          <w:sz w:val="28"/>
          <w:szCs w:val="28"/>
        </w:rPr>
        <w:t>Я собрал  корзину помидоров. У меня корзина с помидорами и т.д.</w:t>
      </w:r>
    </w:p>
    <w:p w:rsidR="006C07E9" w:rsidRPr="00283DEB" w:rsidRDefault="006C07E9" w:rsidP="006C07E9">
      <w:pPr>
        <w:pStyle w:val="a8"/>
        <w:numPr>
          <w:ilvl w:val="0"/>
          <w:numId w:val="16"/>
        </w:numPr>
        <w:spacing w:after="0" w:line="360" w:lineRule="auto"/>
        <w:ind w:firstLine="709"/>
        <w:jc w:val="center"/>
        <w:rPr>
          <w:rFonts w:ascii="Times New Roman" w:hAnsi="Times New Roman" w:cs="Times New Roman"/>
          <w:sz w:val="28"/>
          <w:szCs w:val="28"/>
        </w:rPr>
      </w:pPr>
      <w:r w:rsidRPr="00283DEB">
        <w:rPr>
          <w:rFonts w:ascii="Times New Roman" w:hAnsi="Times New Roman" w:cs="Times New Roman"/>
          <w:sz w:val="28"/>
          <w:szCs w:val="28"/>
        </w:rPr>
        <w:t>Итог занятия</w:t>
      </w:r>
    </w:p>
    <w:p w:rsidR="006C07E9" w:rsidRPr="00283DEB" w:rsidRDefault="006C07E9" w:rsidP="006C07E9">
      <w:pPr>
        <w:pStyle w:val="a8"/>
        <w:numPr>
          <w:ilvl w:val="1"/>
          <w:numId w:val="16"/>
        </w:numPr>
        <w:spacing w:after="0" w:line="360" w:lineRule="auto"/>
        <w:ind w:firstLine="709"/>
        <w:jc w:val="both"/>
        <w:rPr>
          <w:rFonts w:ascii="Times New Roman" w:hAnsi="Times New Roman" w:cs="Times New Roman"/>
          <w:sz w:val="28"/>
          <w:szCs w:val="28"/>
        </w:rPr>
      </w:pPr>
      <w:r w:rsidRPr="00283DEB">
        <w:rPr>
          <w:rFonts w:ascii="Times New Roman" w:hAnsi="Times New Roman" w:cs="Times New Roman"/>
          <w:sz w:val="28"/>
          <w:szCs w:val="28"/>
        </w:rPr>
        <w:t>Рефлексия.</w:t>
      </w:r>
    </w:p>
    <w:p w:rsidR="006C07E9" w:rsidRPr="006C07E9" w:rsidRDefault="006C07E9" w:rsidP="00DF40BC">
      <w:pPr>
        <w:spacing w:after="0" w:line="360" w:lineRule="auto"/>
        <w:jc w:val="both"/>
        <w:rPr>
          <w:rFonts w:ascii="Times New Roman" w:hAnsi="Times New Roman" w:cs="Times New Roman"/>
          <w:sz w:val="28"/>
          <w:szCs w:val="28"/>
          <w:lang w:val="ru-RU"/>
        </w:rPr>
      </w:pPr>
    </w:p>
    <w:sectPr w:rsidR="006C07E9" w:rsidRPr="006C07E9" w:rsidSect="00265FA7">
      <w:footerReference w:type="default" r:id="rId19"/>
      <w:type w:val="continuous"/>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2B60" w:rsidRDefault="009E2B60" w:rsidP="005B3A0E">
      <w:pPr>
        <w:spacing w:after="0" w:line="240" w:lineRule="auto"/>
      </w:pPr>
      <w:r>
        <w:separator/>
      </w:r>
    </w:p>
  </w:endnote>
  <w:endnote w:type="continuationSeparator" w:id="1">
    <w:p w:rsidR="009E2B60" w:rsidRDefault="009E2B60" w:rsidP="005B3A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047"/>
      <w:docPartObj>
        <w:docPartGallery w:val="Page Numbers (Bottom of Page)"/>
        <w:docPartUnique/>
      </w:docPartObj>
    </w:sdtPr>
    <w:sdtContent>
      <w:p w:rsidR="00E018BA" w:rsidRDefault="00DA48E1">
        <w:pPr>
          <w:pStyle w:val="a6"/>
          <w:jc w:val="right"/>
        </w:pPr>
        <w:r>
          <w:fldChar w:fldCharType="begin"/>
        </w:r>
        <w:r w:rsidR="0091751E">
          <w:instrText xml:space="preserve"> PAGE   \* MERGEFORMAT </w:instrText>
        </w:r>
        <w:r>
          <w:fldChar w:fldCharType="separate"/>
        </w:r>
        <w:r w:rsidR="00B12ED7">
          <w:rPr>
            <w:noProof/>
          </w:rPr>
          <w:t>32</w:t>
        </w:r>
        <w:r>
          <w:rPr>
            <w:noProof/>
          </w:rPr>
          <w:fldChar w:fldCharType="end"/>
        </w:r>
      </w:p>
    </w:sdtContent>
  </w:sdt>
  <w:p w:rsidR="00E018BA" w:rsidRDefault="00E018B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2B60" w:rsidRDefault="009E2B60" w:rsidP="005B3A0E">
      <w:pPr>
        <w:spacing w:after="0" w:line="240" w:lineRule="auto"/>
      </w:pPr>
      <w:r>
        <w:separator/>
      </w:r>
    </w:p>
  </w:footnote>
  <w:footnote w:type="continuationSeparator" w:id="1">
    <w:p w:rsidR="009E2B60" w:rsidRDefault="009E2B60" w:rsidP="005B3A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177E9"/>
    <w:multiLevelType w:val="hybridMultilevel"/>
    <w:tmpl w:val="1C207EB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E1B411B"/>
    <w:multiLevelType w:val="hybridMultilevel"/>
    <w:tmpl w:val="D97AB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025D45"/>
    <w:multiLevelType w:val="multilevel"/>
    <w:tmpl w:val="63B8E1AA"/>
    <w:lvl w:ilvl="0">
      <w:start w:val="1"/>
      <w:numFmt w:val="decimal"/>
      <w:lvlText w:val="%1."/>
      <w:lvlJc w:val="left"/>
      <w:pPr>
        <w:ind w:left="720" w:hanging="360"/>
      </w:pPr>
      <w:rPr>
        <w:rFonts w:ascii="Times New Roman" w:eastAsiaTheme="minorHAnsi" w:hAnsi="Times New Roman" w:cs="Times New Roman"/>
      </w:rPr>
    </w:lvl>
    <w:lvl w:ilvl="1">
      <w:start w:val="4"/>
      <w:numFmt w:val="decimal"/>
      <w:isLgl/>
      <w:lvlText w:val="%1.%2."/>
      <w:lvlJc w:val="left"/>
      <w:pPr>
        <w:ind w:left="1804" w:hanging="720"/>
      </w:pPr>
      <w:rPr>
        <w:rFonts w:hint="default"/>
      </w:rPr>
    </w:lvl>
    <w:lvl w:ilvl="2">
      <w:start w:val="1"/>
      <w:numFmt w:val="decimal"/>
      <w:isLgl/>
      <w:lvlText w:val="%1.%2.%3."/>
      <w:lvlJc w:val="left"/>
      <w:pPr>
        <w:ind w:left="2528" w:hanging="720"/>
      </w:pPr>
      <w:rPr>
        <w:rFonts w:hint="default"/>
      </w:rPr>
    </w:lvl>
    <w:lvl w:ilvl="3">
      <w:start w:val="1"/>
      <w:numFmt w:val="decimal"/>
      <w:isLgl/>
      <w:lvlText w:val="%1.%2.%3.%4."/>
      <w:lvlJc w:val="left"/>
      <w:pPr>
        <w:ind w:left="3612" w:hanging="1080"/>
      </w:pPr>
      <w:rPr>
        <w:rFonts w:hint="default"/>
      </w:rPr>
    </w:lvl>
    <w:lvl w:ilvl="4">
      <w:start w:val="1"/>
      <w:numFmt w:val="decimal"/>
      <w:isLgl/>
      <w:lvlText w:val="%1.%2.%3.%4.%5."/>
      <w:lvlJc w:val="left"/>
      <w:pPr>
        <w:ind w:left="4336" w:hanging="1080"/>
      </w:pPr>
      <w:rPr>
        <w:rFonts w:hint="default"/>
      </w:rPr>
    </w:lvl>
    <w:lvl w:ilvl="5">
      <w:start w:val="1"/>
      <w:numFmt w:val="decimal"/>
      <w:isLgl/>
      <w:lvlText w:val="%1.%2.%3.%4.%5.%6."/>
      <w:lvlJc w:val="left"/>
      <w:pPr>
        <w:ind w:left="5420" w:hanging="1440"/>
      </w:pPr>
      <w:rPr>
        <w:rFonts w:hint="default"/>
      </w:rPr>
    </w:lvl>
    <w:lvl w:ilvl="6">
      <w:start w:val="1"/>
      <w:numFmt w:val="decimal"/>
      <w:isLgl/>
      <w:lvlText w:val="%1.%2.%3.%4.%5.%6.%7."/>
      <w:lvlJc w:val="left"/>
      <w:pPr>
        <w:ind w:left="6504" w:hanging="1800"/>
      </w:pPr>
      <w:rPr>
        <w:rFonts w:hint="default"/>
      </w:rPr>
    </w:lvl>
    <w:lvl w:ilvl="7">
      <w:start w:val="1"/>
      <w:numFmt w:val="decimal"/>
      <w:isLgl/>
      <w:lvlText w:val="%1.%2.%3.%4.%5.%6.%7.%8."/>
      <w:lvlJc w:val="left"/>
      <w:pPr>
        <w:ind w:left="7228" w:hanging="1800"/>
      </w:pPr>
      <w:rPr>
        <w:rFonts w:hint="default"/>
      </w:rPr>
    </w:lvl>
    <w:lvl w:ilvl="8">
      <w:start w:val="1"/>
      <w:numFmt w:val="decimal"/>
      <w:isLgl/>
      <w:lvlText w:val="%1.%2.%3.%4.%5.%6.%7.%8.%9."/>
      <w:lvlJc w:val="left"/>
      <w:pPr>
        <w:ind w:left="8312" w:hanging="2160"/>
      </w:pPr>
      <w:rPr>
        <w:rFonts w:hint="default"/>
      </w:rPr>
    </w:lvl>
  </w:abstractNum>
  <w:abstractNum w:abstractNumId="3">
    <w:nsid w:val="23A53A5A"/>
    <w:multiLevelType w:val="multilevel"/>
    <w:tmpl w:val="63B8E1AA"/>
    <w:lvl w:ilvl="0">
      <w:start w:val="1"/>
      <w:numFmt w:val="decimal"/>
      <w:lvlText w:val="%1."/>
      <w:lvlJc w:val="left"/>
      <w:pPr>
        <w:ind w:left="720" w:hanging="360"/>
      </w:pPr>
      <w:rPr>
        <w:rFonts w:ascii="Times New Roman" w:eastAsiaTheme="minorHAnsi" w:hAnsi="Times New Roman" w:cs="Times New Roman"/>
      </w:rPr>
    </w:lvl>
    <w:lvl w:ilvl="1">
      <w:start w:val="4"/>
      <w:numFmt w:val="decimal"/>
      <w:isLgl/>
      <w:lvlText w:val="%1.%2."/>
      <w:lvlJc w:val="left"/>
      <w:pPr>
        <w:ind w:left="1804" w:hanging="720"/>
      </w:pPr>
      <w:rPr>
        <w:rFonts w:hint="default"/>
      </w:rPr>
    </w:lvl>
    <w:lvl w:ilvl="2">
      <w:start w:val="1"/>
      <w:numFmt w:val="decimal"/>
      <w:isLgl/>
      <w:lvlText w:val="%1.%2.%3."/>
      <w:lvlJc w:val="left"/>
      <w:pPr>
        <w:ind w:left="2528" w:hanging="720"/>
      </w:pPr>
      <w:rPr>
        <w:rFonts w:hint="default"/>
      </w:rPr>
    </w:lvl>
    <w:lvl w:ilvl="3">
      <w:start w:val="1"/>
      <w:numFmt w:val="decimal"/>
      <w:isLgl/>
      <w:lvlText w:val="%1.%2.%3.%4."/>
      <w:lvlJc w:val="left"/>
      <w:pPr>
        <w:ind w:left="3612" w:hanging="1080"/>
      </w:pPr>
      <w:rPr>
        <w:rFonts w:hint="default"/>
      </w:rPr>
    </w:lvl>
    <w:lvl w:ilvl="4">
      <w:start w:val="1"/>
      <w:numFmt w:val="decimal"/>
      <w:isLgl/>
      <w:lvlText w:val="%1.%2.%3.%4.%5."/>
      <w:lvlJc w:val="left"/>
      <w:pPr>
        <w:ind w:left="4336" w:hanging="1080"/>
      </w:pPr>
      <w:rPr>
        <w:rFonts w:hint="default"/>
      </w:rPr>
    </w:lvl>
    <w:lvl w:ilvl="5">
      <w:start w:val="1"/>
      <w:numFmt w:val="decimal"/>
      <w:isLgl/>
      <w:lvlText w:val="%1.%2.%3.%4.%5.%6."/>
      <w:lvlJc w:val="left"/>
      <w:pPr>
        <w:ind w:left="5420" w:hanging="1440"/>
      </w:pPr>
      <w:rPr>
        <w:rFonts w:hint="default"/>
      </w:rPr>
    </w:lvl>
    <w:lvl w:ilvl="6">
      <w:start w:val="1"/>
      <w:numFmt w:val="decimal"/>
      <w:isLgl/>
      <w:lvlText w:val="%1.%2.%3.%4.%5.%6.%7."/>
      <w:lvlJc w:val="left"/>
      <w:pPr>
        <w:ind w:left="6504" w:hanging="1800"/>
      </w:pPr>
      <w:rPr>
        <w:rFonts w:hint="default"/>
      </w:rPr>
    </w:lvl>
    <w:lvl w:ilvl="7">
      <w:start w:val="1"/>
      <w:numFmt w:val="decimal"/>
      <w:isLgl/>
      <w:lvlText w:val="%1.%2.%3.%4.%5.%6.%7.%8."/>
      <w:lvlJc w:val="left"/>
      <w:pPr>
        <w:ind w:left="7228" w:hanging="1800"/>
      </w:pPr>
      <w:rPr>
        <w:rFonts w:hint="default"/>
      </w:rPr>
    </w:lvl>
    <w:lvl w:ilvl="8">
      <w:start w:val="1"/>
      <w:numFmt w:val="decimal"/>
      <w:isLgl/>
      <w:lvlText w:val="%1.%2.%3.%4.%5.%6.%7.%8.%9."/>
      <w:lvlJc w:val="left"/>
      <w:pPr>
        <w:ind w:left="8312" w:hanging="2160"/>
      </w:pPr>
      <w:rPr>
        <w:rFonts w:hint="default"/>
      </w:rPr>
    </w:lvl>
  </w:abstractNum>
  <w:abstractNum w:abstractNumId="4">
    <w:nsid w:val="297A669C"/>
    <w:multiLevelType w:val="hybridMultilevel"/>
    <w:tmpl w:val="9AE839EE"/>
    <w:lvl w:ilvl="0" w:tplc="0419000F">
      <w:start w:val="1"/>
      <w:numFmt w:val="decimal"/>
      <w:lvlText w:val="%1."/>
      <w:lvlJc w:val="left"/>
      <w:pPr>
        <w:ind w:left="360"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5">
    <w:nsid w:val="36094576"/>
    <w:multiLevelType w:val="hybridMultilevel"/>
    <w:tmpl w:val="FF02AB02"/>
    <w:lvl w:ilvl="0" w:tplc="04190011">
      <w:start w:val="1"/>
      <w:numFmt w:val="decimal"/>
      <w:lvlText w:val="%1)"/>
      <w:lvlJc w:val="left"/>
      <w:pPr>
        <w:ind w:left="3567" w:hanging="360"/>
      </w:pPr>
    </w:lvl>
    <w:lvl w:ilvl="1" w:tplc="04190019" w:tentative="1">
      <w:start w:val="1"/>
      <w:numFmt w:val="lowerLetter"/>
      <w:lvlText w:val="%2."/>
      <w:lvlJc w:val="left"/>
      <w:pPr>
        <w:ind w:left="4287" w:hanging="360"/>
      </w:pPr>
    </w:lvl>
    <w:lvl w:ilvl="2" w:tplc="0419001B" w:tentative="1">
      <w:start w:val="1"/>
      <w:numFmt w:val="lowerRoman"/>
      <w:lvlText w:val="%3."/>
      <w:lvlJc w:val="right"/>
      <w:pPr>
        <w:ind w:left="5007" w:hanging="180"/>
      </w:pPr>
    </w:lvl>
    <w:lvl w:ilvl="3" w:tplc="0419000F" w:tentative="1">
      <w:start w:val="1"/>
      <w:numFmt w:val="decimal"/>
      <w:lvlText w:val="%4."/>
      <w:lvlJc w:val="left"/>
      <w:pPr>
        <w:ind w:left="5727" w:hanging="360"/>
      </w:pPr>
    </w:lvl>
    <w:lvl w:ilvl="4" w:tplc="04190019" w:tentative="1">
      <w:start w:val="1"/>
      <w:numFmt w:val="lowerLetter"/>
      <w:lvlText w:val="%5."/>
      <w:lvlJc w:val="left"/>
      <w:pPr>
        <w:ind w:left="6447" w:hanging="360"/>
      </w:pPr>
    </w:lvl>
    <w:lvl w:ilvl="5" w:tplc="0419001B" w:tentative="1">
      <w:start w:val="1"/>
      <w:numFmt w:val="lowerRoman"/>
      <w:lvlText w:val="%6."/>
      <w:lvlJc w:val="right"/>
      <w:pPr>
        <w:ind w:left="7167" w:hanging="180"/>
      </w:pPr>
    </w:lvl>
    <w:lvl w:ilvl="6" w:tplc="0419000F" w:tentative="1">
      <w:start w:val="1"/>
      <w:numFmt w:val="decimal"/>
      <w:lvlText w:val="%7."/>
      <w:lvlJc w:val="left"/>
      <w:pPr>
        <w:ind w:left="7887" w:hanging="360"/>
      </w:pPr>
    </w:lvl>
    <w:lvl w:ilvl="7" w:tplc="04190019" w:tentative="1">
      <w:start w:val="1"/>
      <w:numFmt w:val="lowerLetter"/>
      <w:lvlText w:val="%8."/>
      <w:lvlJc w:val="left"/>
      <w:pPr>
        <w:ind w:left="8607" w:hanging="360"/>
      </w:pPr>
    </w:lvl>
    <w:lvl w:ilvl="8" w:tplc="0419001B" w:tentative="1">
      <w:start w:val="1"/>
      <w:numFmt w:val="lowerRoman"/>
      <w:lvlText w:val="%9."/>
      <w:lvlJc w:val="right"/>
      <w:pPr>
        <w:ind w:left="9327" w:hanging="180"/>
      </w:pPr>
    </w:lvl>
  </w:abstractNum>
  <w:abstractNum w:abstractNumId="6">
    <w:nsid w:val="39617ED1"/>
    <w:multiLevelType w:val="hybridMultilevel"/>
    <w:tmpl w:val="3C18CFFC"/>
    <w:lvl w:ilvl="0" w:tplc="42A4023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4F2511C9"/>
    <w:multiLevelType w:val="hybridMultilevel"/>
    <w:tmpl w:val="40BE4B3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52E6796C"/>
    <w:multiLevelType w:val="hybridMultilevel"/>
    <w:tmpl w:val="FB021D0E"/>
    <w:lvl w:ilvl="0" w:tplc="370C362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5A471C86"/>
    <w:multiLevelType w:val="multilevel"/>
    <w:tmpl w:val="87BCE1A0"/>
    <w:lvl w:ilvl="0">
      <w:start w:val="1"/>
      <w:numFmt w:val="decimal"/>
      <w:lvlText w:val="%1."/>
      <w:lvlJc w:val="left"/>
      <w:pPr>
        <w:ind w:left="1068" w:hanging="360"/>
      </w:pPr>
      <w:rPr>
        <w:rFonts w:hint="default"/>
      </w:rPr>
    </w:lvl>
    <w:lvl w:ilvl="1">
      <w:start w:val="1"/>
      <w:numFmt w:val="decimal"/>
      <w:isLgl/>
      <w:lvlText w:val="%1.%2."/>
      <w:lvlJc w:val="left"/>
      <w:pPr>
        <w:ind w:left="1288" w:hanging="720"/>
      </w:pPr>
      <w:rPr>
        <w:rFonts w:hint="default"/>
        <w:b/>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0">
    <w:nsid w:val="5C9170A3"/>
    <w:multiLevelType w:val="hybridMultilevel"/>
    <w:tmpl w:val="1C207EB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A1044CA"/>
    <w:multiLevelType w:val="hybridMultilevel"/>
    <w:tmpl w:val="9A0E9CC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73CF2424"/>
    <w:multiLevelType w:val="multilevel"/>
    <w:tmpl w:val="593824E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73F01F73"/>
    <w:multiLevelType w:val="multilevel"/>
    <w:tmpl w:val="7E6ECF9C"/>
    <w:lvl w:ilvl="0">
      <w:start w:val="1"/>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773D4289"/>
    <w:multiLevelType w:val="hybridMultilevel"/>
    <w:tmpl w:val="A3E291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8040611"/>
    <w:multiLevelType w:val="multilevel"/>
    <w:tmpl w:val="82A67F0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1"/>
  </w:num>
  <w:num w:numId="2">
    <w:abstractNumId w:val="2"/>
  </w:num>
  <w:num w:numId="3">
    <w:abstractNumId w:val="12"/>
  </w:num>
  <w:num w:numId="4">
    <w:abstractNumId w:val="13"/>
  </w:num>
  <w:num w:numId="5">
    <w:abstractNumId w:val="15"/>
  </w:num>
  <w:num w:numId="6">
    <w:abstractNumId w:val="5"/>
  </w:num>
  <w:num w:numId="7">
    <w:abstractNumId w:val="3"/>
  </w:num>
  <w:num w:numId="8">
    <w:abstractNumId w:val="8"/>
  </w:num>
  <w:num w:numId="9">
    <w:abstractNumId w:val="6"/>
  </w:num>
  <w:num w:numId="10">
    <w:abstractNumId w:val="14"/>
  </w:num>
  <w:num w:numId="11">
    <w:abstractNumId w:val="7"/>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4"/>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141"/>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B3A0E"/>
    <w:rsid w:val="00015CB3"/>
    <w:rsid w:val="000856FD"/>
    <w:rsid w:val="000B0CAA"/>
    <w:rsid w:val="000E5CB1"/>
    <w:rsid w:val="000F0AD6"/>
    <w:rsid w:val="000F66C3"/>
    <w:rsid w:val="001207EF"/>
    <w:rsid w:val="0013235E"/>
    <w:rsid w:val="00140FB6"/>
    <w:rsid w:val="001513FF"/>
    <w:rsid w:val="0017598F"/>
    <w:rsid w:val="001C34E3"/>
    <w:rsid w:val="001F3398"/>
    <w:rsid w:val="00202172"/>
    <w:rsid w:val="00213DB5"/>
    <w:rsid w:val="00214AD8"/>
    <w:rsid w:val="00217978"/>
    <w:rsid w:val="00251FD6"/>
    <w:rsid w:val="00255B34"/>
    <w:rsid w:val="00265FA7"/>
    <w:rsid w:val="00272D10"/>
    <w:rsid w:val="0028264B"/>
    <w:rsid w:val="00282F10"/>
    <w:rsid w:val="002943DE"/>
    <w:rsid w:val="003014A6"/>
    <w:rsid w:val="00310119"/>
    <w:rsid w:val="003153BB"/>
    <w:rsid w:val="0038156A"/>
    <w:rsid w:val="003C6255"/>
    <w:rsid w:val="003D26C3"/>
    <w:rsid w:val="003F6C01"/>
    <w:rsid w:val="00403531"/>
    <w:rsid w:val="004246E8"/>
    <w:rsid w:val="004247D7"/>
    <w:rsid w:val="00443C5C"/>
    <w:rsid w:val="00445EF5"/>
    <w:rsid w:val="00465D3C"/>
    <w:rsid w:val="00467AAF"/>
    <w:rsid w:val="00471A44"/>
    <w:rsid w:val="004937B6"/>
    <w:rsid w:val="004B158A"/>
    <w:rsid w:val="004C472F"/>
    <w:rsid w:val="004D608D"/>
    <w:rsid w:val="004D7949"/>
    <w:rsid w:val="004E09D0"/>
    <w:rsid w:val="004F22DC"/>
    <w:rsid w:val="00544838"/>
    <w:rsid w:val="00554738"/>
    <w:rsid w:val="005640B9"/>
    <w:rsid w:val="00575D7B"/>
    <w:rsid w:val="00581E66"/>
    <w:rsid w:val="0058797B"/>
    <w:rsid w:val="00595231"/>
    <w:rsid w:val="005A4A5A"/>
    <w:rsid w:val="005B3A0E"/>
    <w:rsid w:val="005C2005"/>
    <w:rsid w:val="005D5DE6"/>
    <w:rsid w:val="005F61AB"/>
    <w:rsid w:val="00607F18"/>
    <w:rsid w:val="00611657"/>
    <w:rsid w:val="00613DB0"/>
    <w:rsid w:val="0063312B"/>
    <w:rsid w:val="0063317C"/>
    <w:rsid w:val="00642A5B"/>
    <w:rsid w:val="006A75B1"/>
    <w:rsid w:val="006B0B86"/>
    <w:rsid w:val="006C07E9"/>
    <w:rsid w:val="006C1EB4"/>
    <w:rsid w:val="006C7294"/>
    <w:rsid w:val="006D7D8B"/>
    <w:rsid w:val="006E04C7"/>
    <w:rsid w:val="006F6784"/>
    <w:rsid w:val="00744401"/>
    <w:rsid w:val="007525B8"/>
    <w:rsid w:val="00760BD4"/>
    <w:rsid w:val="00766DCA"/>
    <w:rsid w:val="00784B37"/>
    <w:rsid w:val="007A61F3"/>
    <w:rsid w:val="007E13E4"/>
    <w:rsid w:val="007F2147"/>
    <w:rsid w:val="00813251"/>
    <w:rsid w:val="008442E0"/>
    <w:rsid w:val="0089015D"/>
    <w:rsid w:val="00895FDD"/>
    <w:rsid w:val="008A654B"/>
    <w:rsid w:val="008B6ACC"/>
    <w:rsid w:val="008F530C"/>
    <w:rsid w:val="00903B21"/>
    <w:rsid w:val="009071F2"/>
    <w:rsid w:val="00911990"/>
    <w:rsid w:val="0091751E"/>
    <w:rsid w:val="0091772C"/>
    <w:rsid w:val="00930B24"/>
    <w:rsid w:val="00937ABC"/>
    <w:rsid w:val="0094502C"/>
    <w:rsid w:val="009518E1"/>
    <w:rsid w:val="00956EDD"/>
    <w:rsid w:val="009E1CC7"/>
    <w:rsid w:val="009E2B60"/>
    <w:rsid w:val="00A1213E"/>
    <w:rsid w:val="00A131D6"/>
    <w:rsid w:val="00A255A3"/>
    <w:rsid w:val="00A25B93"/>
    <w:rsid w:val="00A320D7"/>
    <w:rsid w:val="00A5050F"/>
    <w:rsid w:val="00A77206"/>
    <w:rsid w:val="00A807E3"/>
    <w:rsid w:val="00AB03C6"/>
    <w:rsid w:val="00AC78A7"/>
    <w:rsid w:val="00AD0EB1"/>
    <w:rsid w:val="00B12ED7"/>
    <w:rsid w:val="00B35039"/>
    <w:rsid w:val="00B52CA5"/>
    <w:rsid w:val="00B54F42"/>
    <w:rsid w:val="00B6662D"/>
    <w:rsid w:val="00B770A6"/>
    <w:rsid w:val="00B8163E"/>
    <w:rsid w:val="00B83AB3"/>
    <w:rsid w:val="00B86691"/>
    <w:rsid w:val="00BA0256"/>
    <w:rsid w:val="00BA4A42"/>
    <w:rsid w:val="00BC5C5E"/>
    <w:rsid w:val="00BC7F72"/>
    <w:rsid w:val="00C22B2D"/>
    <w:rsid w:val="00C24D11"/>
    <w:rsid w:val="00C52FF4"/>
    <w:rsid w:val="00C552A1"/>
    <w:rsid w:val="00C55C1D"/>
    <w:rsid w:val="00C6429C"/>
    <w:rsid w:val="00C726DD"/>
    <w:rsid w:val="00C84B5D"/>
    <w:rsid w:val="00C9504F"/>
    <w:rsid w:val="00CA5843"/>
    <w:rsid w:val="00D041F9"/>
    <w:rsid w:val="00D32A02"/>
    <w:rsid w:val="00D40829"/>
    <w:rsid w:val="00D50F53"/>
    <w:rsid w:val="00D902D7"/>
    <w:rsid w:val="00DA00F4"/>
    <w:rsid w:val="00DA0D6F"/>
    <w:rsid w:val="00DA48E1"/>
    <w:rsid w:val="00DB616C"/>
    <w:rsid w:val="00DD4356"/>
    <w:rsid w:val="00DD57DD"/>
    <w:rsid w:val="00DD6A40"/>
    <w:rsid w:val="00DF40BC"/>
    <w:rsid w:val="00E018BA"/>
    <w:rsid w:val="00E1215B"/>
    <w:rsid w:val="00E1430A"/>
    <w:rsid w:val="00E35659"/>
    <w:rsid w:val="00E54600"/>
    <w:rsid w:val="00E70D7E"/>
    <w:rsid w:val="00E846F9"/>
    <w:rsid w:val="00E97A3E"/>
    <w:rsid w:val="00EB1B6C"/>
    <w:rsid w:val="00EC5E9A"/>
    <w:rsid w:val="00F07499"/>
    <w:rsid w:val="00F114B8"/>
    <w:rsid w:val="00F21262"/>
    <w:rsid w:val="00F251CA"/>
    <w:rsid w:val="00F66026"/>
    <w:rsid w:val="00F72321"/>
    <w:rsid w:val="00F77D78"/>
    <w:rsid w:val="00F81485"/>
    <w:rsid w:val="00F8213E"/>
    <w:rsid w:val="00F875EE"/>
    <w:rsid w:val="00FA7CBE"/>
    <w:rsid w:val="00FC0540"/>
    <w:rsid w:val="00FF67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be-BY" w:eastAsia="be-B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A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B3A0E"/>
    <w:rPr>
      <w:color w:val="0000FF" w:themeColor="hyperlink"/>
      <w:u w:val="single"/>
    </w:rPr>
  </w:style>
  <w:style w:type="paragraph" w:styleId="a4">
    <w:name w:val="header"/>
    <w:basedOn w:val="a"/>
    <w:link w:val="a5"/>
    <w:uiPriority w:val="99"/>
    <w:semiHidden/>
    <w:unhideWhenUsed/>
    <w:rsid w:val="005B3A0E"/>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5B3A0E"/>
  </w:style>
  <w:style w:type="paragraph" w:styleId="a6">
    <w:name w:val="footer"/>
    <w:basedOn w:val="a"/>
    <w:link w:val="a7"/>
    <w:uiPriority w:val="99"/>
    <w:unhideWhenUsed/>
    <w:rsid w:val="005B3A0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B3A0E"/>
  </w:style>
  <w:style w:type="paragraph" w:styleId="a8">
    <w:name w:val="List Paragraph"/>
    <w:basedOn w:val="a"/>
    <w:uiPriority w:val="34"/>
    <w:qFormat/>
    <w:rsid w:val="00E1430A"/>
    <w:pPr>
      <w:ind w:left="720"/>
      <w:contextualSpacing/>
    </w:pPr>
  </w:style>
  <w:style w:type="table" w:styleId="a9">
    <w:name w:val="Table Grid"/>
    <w:basedOn w:val="a1"/>
    <w:uiPriority w:val="59"/>
    <w:rsid w:val="000856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6C07E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C07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e-BY" w:eastAsia="be-B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B3A0E"/>
    <w:rPr>
      <w:color w:val="0000FF" w:themeColor="hyperlink"/>
      <w:u w:val="single"/>
    </w:rPr>
  </w:style>
  <w:style w:type="paragraph" w:styleId="a4">
    <w:name w:val="header"/>
    <w:basedOn w:val="a"/>
    <w:link w:val="a5"/>
    <w:uiPriority w:val="99"/>
    <w:semiHidden/>
    <w:unhideWhenUsed/>
    <w:rsid w:val="005B3A0E"/>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5B3A0E"/>
  </w:style>
  <w:style w:type="paragraph" w:styleId="a6">
    <w:name w:val="footer"/>
    <w:basedOn w:val="a"/>
    <w:link w:val="a7"/>
    <w:uiPriority w:val="99"/>
    <w:unhideWhenUsed/>
    <w:rsid w:val="005B3A0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B3A0E"/>
  </w:style>
  <w:style w:type="paragraph" w:styleId="a8">
    <w:name w:val="List Paragraph"/>
    <w:basedOn w:val="a"/>
    <w:uiPriority w:val="34"/>
    <w:qFormat/>
    <w:rsid w:val="00E1430A"/>
    <w:pPr>
      <w:ind w:left="720"/>
      <w:contextualSpacing/>
    </w:pPr>
  </w:style>
  <w:style w:type="table" w:styleId="a9">
    <w:name w:val="Table Grid"/>
    <w:basedOn w:val="a1"/>
    <w:uiPriority w:val="59"/>
    <w:rsid w:val="000856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13728435">
      <w:bodyDiv w:val="1"/>
      <w:marLeft w:val="0"/>
      <w:marRight w:val="0"/>
      <w:marTop w:val="0"/>
      <w:marBottom w:val="0"/>
      <w:divBdr>
        <w:top w:val="none" w:sz="0" w:space="0" w:color="auto"/>
        <w:left w:val="none" w:sz="0" w:space="0" w:color="auto"/>
        <w:bottom w:val="none" w:sz="0" w:space="0" w:color="auto"/>
        <w:right w:val="none" w:sz="0" w:space="0" w:color="auto"/>
      </w:divBdr>
    </w:div>
    <w:div w:id="207789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ariapetych@mail.ru" TargetMode="External"/><Relationship Id="rId12" Type="http://schemas.openxmlformats.org/officeDocument/2006/relationships/image" Target="media/image5.jpeg"/><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hart" Target="charts/chart1.xml"/><Relationship Id="rId2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начало года</c:v>
                </c:pt>
              </c:strCache>
            </c:strRef>
          </c:tx>
          <c:cat>
            <c:strRef>
              <c:f>Лист1!$A$2:$A$7</c:f>
              <c:strCache>
                <c:ptCount val="6"/>
                <c:pt idx="0">
                  <c:v>0 баллов</c:v>
                </c:pt>
                <c:pt idx="1">
                  <c:v>1 балл</c:v>
                </c:pt>
                <c:pt idx="2">
                  <c:v>2 балла</c:v>
                </c:pt>
                <c:pt idx="3">
                  <c:v>3 балла</c:v>
                </c:pt>
                <c:pt idx="4">
                  <c:v>4 балла</c:v>
                </c:pt>
                <c:pt idx="5">
                  <c:v>5 баллов</c:v>
                </c:pt>
              </c:strCache>
            </c:strRef>
          </c:cat>
          <c:val>
            <c:numRef>
              <c:f>Лист1!$B$2:$B$7</c:f>
              <c:numCache>
                <c:formatCode>0.00%</c:formatCode>
                <c:ptCount val="6"/>
                <c:pt idx="0">
                  <c:v>6.7000000000000157E-2</c:v>
                </c:pt>
                <c:pt idx="1">
                  <c:v>0.26600000000000001</c:v>
                </c:pt>
                <c:pt idx="2">
                  <c:v>6.7000000000000157E-2</c:v>
                </c:pt>
                <c:pt idx="3" formatCode="0%">
                  <c:v>0.4</c:v>
                </c:pt>
                <c:pt idx="4">
                  <c:v>0.16700000000000026</c:v>
                </c:pt>
                <c:pt idx="5">
                  <c:v>3.3000000000000002E-2</c:v>
                </c:pt>
              </c:numCache>
            </c:numRef>
          </c:val>
        </c:ser>
        <c:ser>
          <c:idx val="1"/>
          <c:order val="1"/>
          <c:tx>
            <c:strRef>
              <c:f>Лист1!$C$1</c:f>
              <c:strCache>
                <c:ptCount val="1"/>
                <c:pt idx="0">
                  <c:v>конец года</c:v>
                </c:pt>
              </c:strCache>
            </c:strRef>
          </c:tx>
          <c:cat>
            <c:strRef>
              <c:f>Лист1!$A$2:$A$7</c:f>
              <c:strCache>
                <c:ptCount val="6"/>
                <c:pt idx="0">
                  <c:v>0 баллов</c:v>
                </c:pt>
                <c:pt idx="1">
                  <c:v>1 балл</c:v>
                </c:pt>
                <c:pt idx="2">
                  <c:v>2 балла</c:v>
                </c:pt>
                <c:pt idx="3">
                  <c:v>3 балла</c:v>
                </c:pt>
                <c:pt idx="4">
                  <c:v>4 балла</c:v>
                </c:pt>
                <c:pt idx="5">
                  <c:v>5 баллов</c:v>
                </c:pt>
              </c:strCache>
            </c:strRef>
          </c:cat>
          <c:val>
            <c:numRef>
              <c:f>Лист1!$C$2:$C$7</c:f>
              <c:numCache>
                <c:formatCode>0.00%</c:formatCode>
                <c:ptCount val="6"/>
                <c:pt idx="0" formatCode="0%">
                  <c:v>0</c:v>
                </c:pt>
                <c:pt idx="1">
                  <c:v>3.3000000000000002E-2</c:v>
                </c:pt>
                <c:pt idx="2">
                  <c:v>6.7000000000000157E-2</c:v>
                </c:pt>
                <c:pt idx="3" formatCode="0%">
                  <c:v>0.1</c:v>
                </c:pt>
                <c:pt idx="4" formatCode="0%">
                  <c:v>0.1</c:v>
                </c:pt>
                <c:pt idx="5" formatCode="0%">
                  <c:v>0.70000000000000062</c:v>
                </c:pt>
              </c:numCache>
            </c:numRef>
          </c:val>
        </c:ser>
        <c:shape val="cylinder"/>
        <c:axId val="106706816"/>
        <c:axId val="106708352"/>
        <c:axId val="0"/>
      </c:bar3DChart>
      <c:catAx>
        <c:axId val="106706816"/>
        <c:scaling>
          <c:orientation val="minMax"/>
        </c:scaling>
        <c:axPos val="b"/>
        <c:tickLblPos val="nextTo"/>
        <c:crossAx val="106708352"/>
        <c:crosses val="autoZero"/>
        <c:auto val="1"/>
        <c:lblAlgn val="ctr"/>
        <c:lblOffset val="100"/>
      </c:catAx>
      <c:valAx>
        <c:axId val="106708352"/>
        <c:scaling>
          <c:orientation val="minMax"/>
        </c:scaling>
        <c:axPos val="l"/>
        <c:majorGridlines/>
        <c:numFmt formatCode="0.00%" sourceLinked="1"/>
        <c:tickLblPos val="nextTo"/>
        <c:crossAx val="10670681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начало года</c:v>
                </c:pt>
              </c:strCache>
            </c:strRef>
          </c:tx>
          <c:cat>
            <c:strRef>
              <c:f>Лист1!$A$2:$A$7</c:f>
              <c:strCache>
                <c:ptCount val="6"/>
                <c:pt idx="0">
                  <c:v>0 баллов</c:v>
                </c:pt>
                <c:pt idx="1">
                  <c:v>1 балл</c:v>
                </c:pt>
                <c:pt idx="2">
                  <c:v>2 балла</c:v>
                </c:pt>
                <c:pt idx="3">
                  <c:v>3 балла</c:v>
                </c:pt>
                <c:pt idx="4">
                  <c:v>4 балла</c:v>
                </c:pt>
                <c:pt idx="5">
                  <c:v>5 баллов</c:v>
                </c:pt>
              </c:strCache>
            </c:strRef>
          </c:cat>
          <c:val>
            <c:numRef>
              <c:f>Лист1!$B$2:$B$7</c:f>
              <c:numCache>
                <c:formatCode>0.00%</c:formatCode>
                <c:ptCount val="6"/>
                <c:pt idx="0" formatCode="0%">
                  <c:v>0</c:v>
                </c:pt>
                <c:pt idx="1">
                  <c:v>6.7000000000000004E-2</c:v>
                </c:pt>
                <c:pt idx="2" formatCode="0%">
                  <c:v>0.1</c:v>
                </c:pt>
                <c:pt idx="3" formatCode="0%">
                  <c:v>0.2</c:v>
                </c:pt>
                <c:pt idx="4" formatCode="0%">
                  <c:v>0.30000000000000032</c:v>
                </c:pt>
                <c:pt idx="5">
                  <c:v>0.33300000000000124</c:v>
                </c:pt>
              </c:numCache>
            </c:numRef>
          </c:val>
        </c:ser>
        <c:ser>
          <c:idx val="1"/>
          <c:order val="1"/>
          <c:tx>
            <c:strRef>
              <c:f>Лист1!$C$1</c:f>
              <c:strCache>
                <c:ptCount val="1"/>
                <c:pt idx="0">
                  <c:v>конец года</c:v>
                </c:pt>
              </c:strCache>
            </c:strRef>
          </c:tx>
          <c:cat>
            <c:strRef>
              <c:f>Лист1!$A$2:$A$7</c:f>
              <c:strCache>
                <c:ptCount val="6"/>
                <c:pt idx="0">
                  <c:v>0 баллов</c:v>
                </c:pt>
                <c:pt idx="1">
                  <c:v>1 балл</c:v>
                </c:pt>
                <c:pt idx="2">
                  <c:v>2 балла</c:v>
                </c:pt>
                <c:pt idx="3">
                  <c:v>3 балла</c:v>
                </c:pt>
                <c:pt idx="4">
                  <c:v>4 балла</c:v>
                </c:pt>
                <c:pt idx="5">
                  <c:v>5 баллов</c:v>
                </c:pt>
              </c:strCache>
            </c:strRef>
          </c:cat>
          <c:val>
            <c:numRef>
              <c:f>Лист1!$C$2:$C$7</c:f>
              <c:numCache>
                <c:formatCode>0%</c:formatCode>
                <c:ptCount val="6"/>
                <c:pt idx="0">
                  <c:v>0</c:v>
                </c:pt>
                <c:pt idx="1">
                  <c:v>0</c:v>
                </c:pt>
                <c:pt idx="2">
                  <c:v>0</c:v>
                </c:pt>
                <c:pt idx="3" formatCode="0.00%">
                  <c:v>3.3000000000000002E-2</c:v>
                </c:pt>
                <c:pt idx="4">
                  <c:v>0.2</c:v>
                </c:pt>
                <c:pt idx="5" formatCode="0.00%">
                  <c:v>0.76700000000000212</c:v>
                </c:pt>
              </c:numCache>
            </c:numRef>
          </c:val>
        </c:ser>
        <c:shape val="cylinder"/>
        <c:axId val="107160704"/>
        <c:axId val="107162240"/>
        <c:axId val="0"/>
      </c:bar3DChart>
      <c:catAx>
        <c:axId val="107160704"/>
        <c:scaling>
          <c:orientation val="minMax"/>
        </c:scaling>
        <c:axPos val="b"/>
        <c:tickLblPos val="nextTo"/>
        <c:crossAx val="107162240"/>
        <c:crosses val="autoZero"/>
        <c:auto val="1"/>
        <c:lblAlgn val="ctr"/>
        <c:lblOffset val="100"/>
      </c:catAx>
      <c:valAx>
        <c:axId val="107162240"/>
        <c:scaling>
          <c:orientation val="minMax"/>
        </c:scaling>
        <c:axPos val="l"/>
        <c:majorGridlines/>
        <c:numFmt formatCode="0%" sourceLinked="1"/>
        <c:tickLblPos val="nextTo"/>
        <c:crossAx val="107160704"/>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начало года</c:v>
                </c:pt>
              </c:strCache>
            </c:strRef>
          </c:tx>
          <c:cat>
            <c:strRef>
              <c:f>Лист1!$A$2:$A$6</c:f>
              <c:strCache>
                <c:ptCount val="5"/>
                <c:pt idx="0">
                  <c:v>0 баллов</c:v>
                </c:pt>
                <c:pt idx="1">
                  <c:v>1 балл</c:v>
                </c:pt>
                <c:pt idx="2">
                  <c:v>2 балла</c:v>
                </c:pt>
                <c:pt idx="3">
                  <c:v>3 балла</c:v>
                </c:pt>
                <c:pt idx="4">
                  <c:v>4 балла</c:v>
                </c:pt>
              </c:strCache>
            </c:strRef>
          </c:cat>
          <c:val>
            <c:numRef>
              <c:f>Лист1!$B$2:$B$6</c:f>
              <c:numCache>
                <c:formatCode>0.00%</c:formatCode>
                <c:ptCount val="5"/>
                <c:pt idx="0" formatCode="0%">
                  <c:v>0</c:v>
                </c:pt>
                <c:pt idx="1">
                  <c:v>0.43300000000000038</c:v>
                </c:pt>
                <c:pt idx="2" formatCode="0%">
                  <c:v>0.5</c:v>
                </c:pt>
                <c:pt idx="3">
                  <c:v>6.7000000000000004E-2</c:v>
                </c:pt>
                <c:pt idx="4" formatCode="0%">
                  <c:v>0</c:v>
                </c:pt>
              </c:numCache>
            </c:numRef>
          </c:val>
        </c:ser>
        <c:ser>
          <c:idx val="1"/>
          <c:order val="1"/>
          <c:tx>
            <c:strRef>
              <c:f>Лист1!$C$1</c:f>
              <c:strCache>
                <c:ptCount val="1"/>
                <c:pt idx="0">
                  <c:v>конец года</c:v>
                </c:pt>
              </c:strCache>
            </c:strRef>
          </c:tx>
          <c:cat>
            <c:strRef>
              <c:f>Лист1!$A$2:$A$6</c:f>
              <c:strCache>
                <c:ptCount val="5"/>
                <c:pt idx="0">
                  <c:v>0 баллов</c:v>
                </c:pt>
                <c:pt idx="1">
                  <c:v>1 балл</c:v>
                </c:pt>
                <c:pt idx="2">
                  <c:v>2 балла</c:v>
                </c:pt>
                <c:pt idx="3">
                  <c:v>3 балла</c:v>
                </c:pt>
                <c:pt idx="4">
                  <c:v>4 балла</c:v>
                </c:pt>
              </c:strCache>
            </c:strRef>
          </c:cat>
          <c:val>
            <c:numRef>
              <c:f>Лист1!$C$2:$C$6</c:f>
              <c:numCache>
                <c:formatCode>0.00%</c:formatCode>
                <c:ptCount val="5"/>
                <c:pt idx="0" formatCode="0%">
                  <c:v>0</c:v>
                </c:pt>
                <c:pt idx="1">
                  <c:v>6.7000000000000004E-2</c:v>
                </c:pt>
                <c:pt idx="2" formatCode="0%">
                  <c:v>0.30000000000000032</c:v>
                </c:pt>
                <c:pt idx="3" formatCode="0%">
                  <c:v>0.4</c:v>
                </c:pt>
                <c:pt idx="4">
                  <c:v>0.23300000000000001</c:v>
                </c:pt>
              </c:numCache>
            </c:numRef>
          </c:val>
        </c:ser>
        <c:shape val="cylinder"/>
        <c:axId val="67100672"/>
        <c:axId val="67102208"/>
        <c:axId val="0"/>
      </c:bar3DChart>
      <c:catAx>
        <c:axId val="67100672"/>
        <c:scaling>
          <c:orientation val="minMax"/>
        </c:scaling>
        <c:axPos val="b"/>
        <c:tickLblPos val="nextTo"/>
        <c:crossAx val="67102208"/>
        <c:crosses val="autoZero"/>
        <c:auto val="1"/>
        <c:lblAlgn val="ctr"/>
        <c:lblOffset val="100"/>
      </c:catAx>
      <c:valAx>
        <c:axId val="67102208"/>
        <c:scaling>
          <c:orientation val="minMax"/>
        </c:scaling>
        <c:axPos val="l"/>
        <c:majorGridlines/>
        <c:numFmt formatCode="0%" sourceLinked="1"/>
        <c:tickLblPos val="nextTo"/>
        <c:crossAx val="67100672"/>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начало года</c:v>
                </c:pt>
              </c:strCache>
            </c:strRef>
          </c:tx>
          <c:cat>
            <c:strRef>
              <c:f>Лист1!$A$2:$A$8</c:f>
              <c:strCache>
                <c:ptCount val="7"/>
                <c:pt idx="0">
                  <c:v>0 баллов</c:v>
                </c:pt>
                <c:pt idx="1">
                  <c:v>1 балл</c:v>
                </c:pt>
                <c:pt idx="2">
                  <c:v>2 балла</c:v>
                </c:pt>
                <c:pt idx="3">
                  <c:v>3 балла</c:v>
                </c:pt>
                <c:pt idx="4">
                  <c:v>4 балла</c:v>
                </c:pt>
                <c:pt idx="5">
                  <c:v>5 баллов</c:v>
                </c:pt>
                <c:pt idx="6">
                  <c:v>6 баллов</c:v>
                </c:pt>
              </c:strCache>
            </c:strRef>
          </c:cat>
          <c:val>
            <c:numRef>
              <c:f>Лист1!$B$2:$B$8</c:f>
              <c:numCache>
                <c:formatCode>0.00%</c:formatCode>
                <c:ptCount val="7"/>
                <c:pt idx="0" formatCode="0%">
                  <c:v>0</c:v>
                </c:pt>
                <c:pt idx="1">
                  <c:v>3.3000000000000002E-2</c:v>
                </c:pt>
                <c:pt idx="2">
                  <c:v>0.16700000000000001</c:v>
                </c:pt>
                <c:pt idx="3" formatCode="0%">
                  <c:v>0.2</c:v>
                </c:pt>
                <c:pt idx="4">
                  <c:v>0.23300000000000001</c:v>
                </c:pt>
                <c:pt idx="5" formatCode="0%">
                  <c:v>0.30000000000000032</c:v>
                </c:pt>
                <c:pt idx="6">
                  <c:v>6.7000000000000004E-2</c:v>
                </c:pt>
              </c:numCache>
            </c:numRef>
          </c:val>
        </c:ser>
        <c:ser>
          <c:idx val="1"/>
          <c:order val="1"/>
          <c:tx>
            <c:strRef>
              <c:f>Лист1!$C$1</c:f>
              <c:strCache>
                <c:ptCount val="1"/>
                <c:pt idx="0">
                  <c:v>конец года</c:v>
                </c:pt>
              </c:strCache>
            </c:strRef>
          </c:tx>
          <c:cat>
            <c:strRef>
              <c:f>Лист1!$A$2:$A$8</c:f>
              <c:strCache>
                <c:ptCount val="7"/>
                <c:pt idx="0">
                  <c:v>0 баллов</c:v>
                </c:pt>
                <c:pt idx="1">
                  <c:v>1 балл</c:v>
                </c:pt>
                <c:pt idx="2">
                  <c:v>2 балла</c:v>
                </c:pt>
                <c:pt idx="3">
                  <c:v>3 балла</c:v>
                </c:pt>
                <c:pt idx="4">
                  <c:v>4 балла</c:v>
                </c:pt>
                <c:pt idx="5">
                  <c:v>5 баллов</c:v>
                </c:pt>
                <c:pt idx="6">
                  <c:v>6 баллов</c:v>
                </c:pt>
              </c:strCache>
            </c:strRef>
          </c:cat>
          <c:val>
            <c:numRef>
              <c:f>Лист1!$C$2:$C$8</c:f>
              <c:numCache>
                <c:formatCode>0%</c:formatCode>
                <c:ptCount val="7"/>
                <c:pt idx="0">
                  <c:v>0</c:v>
                </c:pt>
                <c:pt idx="1">
                  <c:v>0</c:v>
                </c:pt>
                <c:pt idx="2">
                  <c:v>0</c:v>
                </c:pt>
                <c:pt idx="3" formatCode="0.00%">
                  <c:v>3.4000000000000002E-2</c:v>
                </c:pt>
                <c:pt idx="4">
                  <c:v>0.13300000000000001</c:v>
                </c:pt>
                <c:pt idx="5" formatCode="0.00%">
                  <c:v>0.13300000000000001</c:v>
                </c:pt>
                <c:pt idx="6">
                  <c:v>0.70000000000000062</c:v>
                </c:pt>
              </c:numCache>
            </c:numRef>
          </c:val>
        </c:ser>
        <c:shape val="cylinder"/>
        <c:axId val="96618368"/>
        <c:axId val="96619904"/>
        <c:axId val="0"/>
      </c:bar3DChart>
      <c:catAx>
        <c:axId val="96618368"/>
        <c:scaling>
          <c:orientation val="minMax"/>
        </c:scaling>
        <c:axPos val="b"/>
        <c:tickLblPos val="nextTo"/>
        <c:crossAx val="96619904"/>
        <c:crosses val="autoZero"/>
        <c:auto val="1"/>
        <c:lblAlgn val="ctr"/>
        <c:lblOffset val="100"/>
      </c:catAx>
      <c:valAx>
        <c:axId val="96619904"/>
        <c:scaling>
          <c:orientation val="minMax"/>
        </c:scaling>
        <c:axPos val="l"/>
        <c:majorGridlines/>
        <c:numFmt formatCode="0%" sourceLinked="1"/>
        <c:tickLblPos val="nextTo"/>
        <c:crossAx val="96618368"/>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начало года</c:v>
                </c:pt>
              </c:strCache>
            </c:strRef>
          </c:tx>
          <c:cat>
            <c:strRef>
              <c:f>Лист1!$A$2:$A$5</c:f>
              <c:strCache>
                <c:ptCount val="4"/>
                <c:pt idx="0">
                  <c:v>низкий уровень</c:v>
                </c:pt>
                <c:pt idx="1">
                  <c:v>уровень ниже среднего</c:v>
                </c:pt>
                <c:pt idx="2">
                  <c:v>средний уровень</c:v>
                </c:pt>
                <c:pt idx="3">
                  <c:v>высокий уровень</c:v>
                </c:pt>
              </c:strCache>
            </c:strRef>
          </c:cat>
          <c:val>
            <c:numRef>
              <c:f>Лист1!$B$2:$B$5</c:f>
              <c:numCache>
                <c:formatCode>0%</c:formatCode>
                <c:ptCount val="4"/>
                <c:pt idx="0" formatCode="0.00%">
                  <c:v>3.3000000000000002E-2</c:v>
                </c:pt>
                <c:pt idx="1">
                  <c:v>0.4</c:v>
                </c:pt>
                <c:pt idx="2" formatCode="0.00%">
                  <c:v>0.43400000000000072</c:v>
                </c:pt>
                <c:pt idx="3" formatCode="0.00%">
                  <c:v>0.13300000000000001</c:v>
                </c:pt>
              </c:numCache>
            </c:numRef>
          </c:val>
        </c:ser>
        <c:ser>
          <c:idx val="1"/>
          <c:order val="1"/>
          <c:tx>
            <c:strRef>
              <c:f>Лист1!$C$1</c:f>
              <c:strCache>
                <c:ptCount val="1"/>
                <c:pt idx="0">
                  <c:v>конец года</c:v>
                </c:pt>
              </c:strCache>
            </c:strRef>
          </c:tx>
          <c:cat>
            <c:strRef>
              <c:f>Лист1!$A$2:$A$5</c:f>
              <c:strCache>
                <c:ptCount val="4"/>
                <c:pt idx="0">
                  <c:v>низкий уровень</c:v>
                </c:pt>
                <c:pt idx="1">
                  <c:v>уровень ниже среднего</c:v>
                </c:pt>
                <c:pt idx="2">
                  <c:v>средний уровень</c:v>
                </c:pt>
                <c:pt idx="3">
                  <c:v>высокий уровень</c:v>
                </c:pt>
              </c:strCache>
            </c:strRef>
          </c:cat>
          <c:val>
            <c:numRef>
              <c:f>Лист1!$C$2:$C$5</c:f>
              <c:numCache>
                <c:formatCode>0.00%</c:formatCode>
                <c:ptCount val="4"/>
                <c:pt idx="0" formatCode="0%">
                  <c:v>0</c:v>
                </c:pt>
                <c:pt idx="1">
                  <c:v>0</c:v>
                </c:pt>
                <c:pt idx="2" formatCode="0%">
                  <c:v>0.23300000000000001</c:v>
                </c:pt>
                <c:pt idx="3">
                  <c:v>0.76700000000000168</c:v>
                </c:pt>
              </c:numCache>
            </c:numRef>
          </c:val>
        </c:ser>
        <c:shape val="cylinder"/>
        <c:axId val="77135872"/>
        <c:axId val="77137408"/>
        <c:axId val="0"/>
      </c:bar3DChart>
      <c:catAx>
        <c:axId val="77135872"/>
        <c:scaling>
          <c:orientation val="minMax"/>
        </c:scaling>
        <c:axPos val="b"/>
        <c:tickLblPos val="nextTo"/>
        <c:crossAx val="77137408"/>
        <c:crosses val="autoZero"/>
        <c:auto val="1"/>
        <c:lblAlgn val="ctr"/>
        <c:lblOffset val="100"/>
      </c:catAx>
      <c:valAx>
        <c:axId val="77137408"/>
        <c:scaling>
          <c:orientation val="minMax"/>
        </c:scaling>
        <c:axPos val="l"/>
        <c:majorGridlines/>
        <c:numFmt formatCode="0.00%" sourceLinked="1"/>
        <c:tickLblPos val="nextTo"/>
        <c:crossAx val="7713587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4641</Words>
  <Characters>26456</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31035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cp:revision>
  <dcterms:created xsi:type="dcterms:W3CDTF">2021-06-14T16:22:00Z</dcterms:created>
  <dcterms:modified xsi:type="dcterms:W3CDTF">2021-06-14T16:31:00Z</dcterms:modified>
</cp:coreProperties>
</file>