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96B" w:rsidRDefault="00D9196B" w:rsidP="00D9196B">
      <w:pPr>
        <w:pStyle w:val="a5"/>
        <w:jc w:val="center"/>
        <w:rPr>
          <w:rFonts w:ascii="Times New Roman" w:hAnsi="Times New Roman" w:cs="Times New Roman"/>
          <w:b/>
          <w:bCs/>
          <w:sz w:val="40"/>
          <w:szCs w:val="40"/>
        </w:rPr>
      </w:pPr>
      <w:r w:rsidRPr="00D9196B">
        <w:rPr>
          <w:rFonts w:ascii="Times New Roman" w:hAnsi="Times New Roman" w:cs="Times New Roman"/>
          <w:b/>
          <w:bCs/>
          <w:sz w:val="40"/>
          <w:szCs w:val="40"/>
        </w:rPr>
        <w:drawing>
          <wp:anchor distT="0" distB="0" distL="114300" distR="114300" simplePos="0" relativeHeight="251660288" behindDoc="0" locked="0" layoutInCell="1" allowOverlap="1" wp14:anchorId="0013B1C0" wp14:editId="0E96B9DE">
            <wp:simplePos x="0" y="0"/>
            <wp:positionH relativeFrom="margin">
              <wp:align>left</wp:align>
            </wp:positionH>
            <wp:positionV relativeFrom="margin">
              <wp:posOffset>-526874</wp:posOffset>
            </wp:positionV>
            <wp:extent cx="3377565" cy="2220595"/>
            <wp:effectExtent l="19050" t="0" r="13335" b="655955"/>
            <wp:wrapSquare wrapText="bothSides"/>
            <wp:docPr id="8"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7565" cy="2220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9196B">
        <w:rPr>
          <w:rFonts w:ascii="Times New Roman" w:hAnsi="Times New Roman" w:cs="Times New Roman"/>
          <w:bCs/>
          <w:sz w:val="28"/>
          <w:szCs w:val="28"/>
        </w:rPr>
        <w:drawing>
          <wp:anchor distT="0" distB="0" distL="114300" distR="114300" simplePos="0" relativeHeight="251659264" behindDoc="0" locked="0" layoutInCell="1" allowOverlap="1" wp14:anchorId="47652615" wp14:editId="0E72D01D">
            <wp:simplePos x="0" y="0"/>
            <wp:positionH relativeFrom="margin">
              <wp:posOffset>1647055</wp:posOffset>
            </wp:positionH>
            <wp:positionV relativeFrom="page">
              <wp:posOffset>336982</wp:posOffset>
            </wp:positionV>
            <wp:extent cx="5115560" cy="3599180"/>
            <wp:effectExtent l="19050" t="0" r="27940" b="1029970"/>
            <wp:wrapSquare wrapText="bothSides"/>
            <wp:docPr id="3" name="Picture 2" descr="C:\Documents and Settings\1\Рабочий стол\Презентация по истории\партизанское движение\000049_214515_Partizan3.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1\Рабочий стол\Презентация по истории\партизанское движение\000049_214515_Partizan3.jpg"/>
                    <pic:cNvPicPr/>
                  </pic:nvPicPr>
                  <pic:blipFill rotWithShape="1">
                    <a:blip r:embed="rId6" cstate="print">
                      <a:extLst>
                        <a:ext uri="{28A0092B-C50C-407E-A947-70E740481C1C}">
                          <a14:useLocalDpi xmlns:a14="http://schemas.microsoft.com/office/drawing/2010/main" val="0"/>
                        </a:ext>
                      </a:extLst>
                    </a:blip>
                    <a:srcRect l="3654" t="6156" r="332"/>
                    <a:stretch/>
                  </pic:blipFill>
                  <pic:spPr bwMode="auto">
                    <a:xfrm>
                      <a:off x="0" y="0"/>
                      <a:ext cx="5115560" cy="3599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196B" w:rsidRDefault="00D9196B" w:rsidP="00D9196B">
      <w:pPr>
        <w:pStyle w:val="a5"/>
        <w:jc w:val="center"/>
        <w:rPr>
          <w:rFonts w:ascii="Times New Roman" w:hAnsi="Times New Roman" w:cs="Times New Roman"/>
          <w:b/>
          <w:bCs/>
          <w:sz w:val="40"/>
          <w:szCs w:val="40"/>
        </w:rPr>
      </w:pPr>
    </w:p>
    <w:p w:rsidR="00D9196B" w:rsidRDefault="00D9196B" w:rsidP="00D9196B">
      <w:pPr>
        <w:pStyle w:val="a5"/>
        <w:jc w:val="center"/>
        <w:rPr>
          <w:rFonts w:ascii="Times New Roman" w:hAnsi="Times New Roman" w:cs="Times New Roman"/>
          <w:b/>
          <w:bCs/>
          <w:sz w:val="40"/>
          <w:szCs w:val="40"/>
        </w:rPr>
      </w:pPr>
    </w:p>
    <w:p w:rsidR="00D9196B" w:rsidRDefault="00D9196B" w:rsidP="00D9196B">
      <w:pPr>
        <w:pStyle w:val="a5"/>
        <w:jc w:val="center"/>
        <w:rPr>
          <w:rFonts w:ascii="Times New Roman" w:hAnsi="Times New Roman" w:cs="Times New Roman"/>
          <w:b/>
          <w:bCs/>
          <w:sz w:val="40"/>
          <w:szCs w:val="40"/>
        </w:rPr>
      </w:pPr>
    </w:p>
    <w:p w:rsidR="00D9196B" w:rsidRDefault="00D9196B" w:rsidP="00D9196B">
      <w:pPr>
        <w:pStyle w:val="a5"/>
        <w:jc w:val="center"/>
        <w:rPr>
          <w:rFonts w:ascii="Times New Roman" w:hAnsi="Times New Roman" w:cs="Times New Roman"/>
          <w:b/>
          <w:bCs/>
          <w:sz w:val="40"/>
          <w:szCs w:val="40"/>
        </w:rPr>
      </w:pPr>
    </w:p>
    <w:p w:rsidR="00D9196B" w:rsidRDefault="00D9196B" w:rsidP="00D9196B">
      <w:pPr>
        <w:pStyle w:val="a5"/>
        <w:jc w:val="center"/>
        <w:rPr>
          <w:rFonts w:ascii="Times New Roman" w:hAnsi="Times New Roman" w:cs="Times New Roman"/>
          <w:b/>
          <w:bCs/>
          <w:sz w:val="40"/>
          <w:szCs w:val="40"/>
        </w:rPr>
      </w:pPr>
      <w:r>
        <w:rPr>
          <w:noProof/>
        </w:rPr>
        <mc:AlternateContent>
          <mc:Choice Requires="wps">
            <w:drawing>
              <wp:anchor distT="0" distB="0" distL="114300" distR="114300" simplePos="0" relativeHeight="251665408" behindDoc="0" locked="0" layoutInCell="1" allowOverlap="1" wp14:anchorId="53D717C5" wp14:editId="7DB7C711">
                <wp:simplePos x="0" y="0"/>
                <wp:positionH relativeFrom="margin">
                  <wp:posOffset>0</wp:posOffset>
                </wp:positionH>
                <wp:positionV relativeFrom="paragraph">
                  <wp:posOffset>-635</wp:posOffset>
                </wp:positionV>
                <wp:extent cx="1828800" cy="1828800"/>
                <wp:effectExtent l="0" t="0" r="0" b="1270"/>
                <wp:wrapNone/>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9196B" w:rsidRPr="00D9196B" w:rsidRDefault="00D9196B" w:rsidP="00D9196B">
                            <w:pPr>
                              <w:pStyle w:val="a5"/>
                              <w:jc w:val="center"/>
                              <w:rPr>
                                <w:rFonts w:ascii="Times New Roman" w:hAnsi="Times New Roman" w:cs="Times New Roman"/>
                                <w:b/>
                                <w:bCs/>
                                <w:color w:val="FF0000"/>
                                <w:sz w:val="40"/>
                                <w:szCs w:val="40"/>
                              </w:rPr>
                            </w:pPr>
                            <w:r w:rsidRPr="00D9196B">
                              <w:rPr>
                                <w:rFonts w:ascii="Times New Roman" w:hAnsi="Times New Roman" w:cs="Times New Roman"/>
                                <w:b/>
                                <w:bCs/>
                                <w:color w:val="FF0000"/>
                                <w:sz w:val="40"/>
                                <w:szCs w:val="40"/>
                              </w:rPr>
                              <w:t>ПОЛОЦКО-ЛЕПЕЛЬСКАЯ ПАРТИЗАНСКАЯ ЗОНА. ПРОРЫВ»</w:t>
                            </w:r>
                          </w:p>
                          <w:p w:rsidR="00D9196B" w:rsidRDefault="00D9196B" w:rsidP="00D9196B">
                            <w:pPr>
                              <w:pStyle w:val="a5"/>
                              <w:jc w:val="center"/>
                              <w:rPr>
                                <w:rFonts w:ascii="Times New Roman" w:hAnsi="Times New Roman" w:cs="Times New Roman"/>
                                <w:b/>
                                <w:bCs/>
                                <w:sz w:val="28"/>
                                <w:szCs w:val="28"/>
                              </w:rPr>
                            </w:pPr>
                          </w:p>
                          <w:p w:rsidR="00D9196B" w:rsidRPr="00D9196B" w:rsidRDefault="00D9196B" w:rsidP="00D9196B">
                            <w:pPr>
                              <w:pStyle w:val="a5"/>
                              <w:jc w:val="center"/>
                              <w:rPr>
                                <w:rFonts w:ascii="Times New Roman" w:hAnsi="Times New Roman" w:cs="Times New Roman"/>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59C7">
                              <w:rPr>
                                <w:rFonts w:ascii="Times New Roman" w:hAnsi="Times New Roman" w:cs="Times New Roman"/>
                                <w:bCs/>
                                <w:sz w:val="28"/>
                                <w:szCs w:val="28"/>
                              </w:rPr>
                              <w:t>(выступление лекторской группы)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3D717C5" id="_x0000_t202" coordsize="21600,21600" o:spt="202" path="m,l,21600r21600,l21600,xe">
                <v:stroke joinstyle="miter"/>
                <v:path gradientshapeok="t" o:connecttype="rect"/>
              </v:shapetype>
              <v:shape id="Надпись 1" o:spid="_x0000_s1026" type="#_x0000_t202" style="position:absolute;left:0;text-align:left;margin-left:0;margin-top:-.05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" filled="f" stroked="f">
                <v:fill o:detectmouseclick="t"/>
                <v:textbox style="mso-fit-shape-to-text:t">
                  <w:txbxContent>
                    <w:p w:rsidR="00D9196B" w:rsidRPr="00D9196B" w:rsidRDefault="00D9196B" w:rsidP="00D9196B">
                      <w:pPr>
                        <w:pStyle w:val="a5"/>
                        <w:jc w:val="center"/>
                        <w:rPr>
                          <w:rFonts w:ascii="Times New Roman" w:hAnsi="Times New Roman" w:cs="Times New Roman"/>
                          <w:b/>
                          <w:bCs/>
                          <w:color w:val="FF0000"/>
                          <w:sz w:val="40"/>
                          <w:szCs w:val="40"/>
                        </w:rPr>
                      </w:pPr>
                      <w:r w:rsidRPr="00D9196B">
                        <w:rPr>
                          <w:rFonts w:ascii="Times New Roman" w:hAnsi="Times New Roman" w:cs="Times New Roman"/>
                          <w:b/>
                          <w:bCs/>
                          <w:color w:val="FF0000"/>
                          <w:sz w:val="40"/>
                          <w:szCs w:val="40"/>
                        </w:rPr>
                        <w:t>ПОЛОЦКО-ЛЕПЕЛЬСКАЯ ПАРТИЗАНСКАЯ ЗОНА. ПРОРЫВ»</w:t>
                      </w:r>
                    </w:p>
                    <w:p w:rsidR="00D9196B" w:rsidRDefault="00D9196B" w:rsidP="00D9196B">
                      <w:pPr>
                        <w:pStyle w:val="a5"/>
                        <w:jc w:val="center"/>
                        <w:rPr>
                          <w:rFonts w:ascii="Times New Roman" w:hAnsi="Times New Roman" w:cs="Times New Roman"/>
                          <w:b/>
                          <w:bCs/>
                          <w:sz w:val="28"/>
                          <w:szCs w:val="28"/>
                        </w:rPr>
                      </w:pPr>
                    </w:p>
                    <w:p w:rsidR="00D9196B" w:rsidRPr="00D9196B" w:rsidRDefault="00D9196B" w:rsidP="00D9196B">
                      <w:pPr>
                        <w:pStyle w:val="a5"/>
                        <w:jc w:val="center"/>
                        <w:rPr>
                          <w:rFonts w:ascii="Times New Roman" w:hAnsi="Times New Roman" w:cs="Times New Roman"/>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59C7">
                        <w:rPr>
                          <w:rFonts w:ascii="Times New Roman" w:hAnsi="Times New Roman" w:cs="Times New Roman"/>
                          <w:bCs/>
                          <w:sz w:val="28"/>
                          <w:szCs w:val="28"/>
                        </w:rPr>
                        <w:t>(выступление лекторской группы)</w:t>
                      </w:r>
                    </w:p>
                  </w:txbxContent>
                </v:textbox>
                <w10:wrap anchorx="margin"/>
              </v:shape>
            </w:pict>
          </mc:Fallback>
        </mc:AlternateContent>
      </w:r>
    </w:p>
    <w:p w:rsidR="00D9196B" w:rsidRDefault="00D9196B" w:rsidP="00D9196B">
      <w:pPr>
        <w:pStyle w:val="a5"/>
        <w:jc w:val="center"/>
        <w:rPr>
          <w:rFonts w:ascii="Times New Roman" w:hAnsi="Times New Roman" w:cs="Times New Roman"/>
          <w:b/>
          <w:bCs/>
          <w:sz w:val="40"/>
          <w:szCs w:val="40"/>
        </w:rPr>
      </w:pPr>
    </w:p>
    <w:p w:rsidR="00D9196B" w:rsidRDefault="00D9196B" w:rsidP="00D9196B">
      <w:pPr>
        <w:pStyle w:val="a5"/>
        <w:jc w:val="center"/>
        <w:rPr>
          <w:rFonts w:ascii="Times New Roman" w:hAnsi="Times New Roman" w:cs="Times New Roman"/>
          <w:b/>
          <w:bCs/>
          <w:sz w:val="40"/>
          <w:szCs w:val="40"/>
        </w:rPr>
      </w:pPr>
    </w:p>
    <w:p w:rsidR="00D9196B" w:rsidRDefault="00D9196B" w:rsidP="00D9196B">
      <w:pPr>
        <w:pStyle w:val="a5"/>
        <w:jc w:val="center"/>
        <w:rPr>
          <w:rFonts w:ascii="Times New Roman" w:hAnsi="Times New Roman" w:cs="Times New Roman"/>
          <w:b/>
          <w:bCs/>
          <w:sz w:val="40"/>
          <w:szCs w:val="40"/>
        </w:rPr>
      </w:pPr>
      <w:r w:rsidRPr="00D9196B">
        <w:rPr>
          <w:rFonts w:ascii="Times New Roman" w:hAnsi="Times New Roman" w:cs="Times New Roman"/>
          <w:b/>
          <w:bCs/>
          <w:sz w:val="40"/>
          <w:szCs w:val="40"/>
        </w:rPr>
        <w:drawing>
          <wp:anchor distT="0" distB="0" distL="114300" distR="114300" simplePos="0" relativeHeight="251668480" behindDoc="0" locked="0" layoutInCell="1" allowOverlap="1" wp14:anchorId="1CA360B7" wp14:editId="42C20893">
            <wp:simplePos x="0" y="0"/>
            <wp:positionH relativeFrom="margin">
              <wp:posOffset>4882515</wp:posOffset>
            </wp:positionH>
            <wp:positionV relativeFrom="margin">
              <wp:posOffset>4696229</wp:posOffset>
            </wp:positionV>
            <wp:extent cx="1966595" cy="1076960"/>
            <wp:effectExtent l="19050" t="0" r="14605" b="351790"/>
            <wp:wrapSquare wrapText="bothSides"/>
            <wp:docPr id="13316" name="Picture 4" descr="https://www.molodguard.ru/images/newphoto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ttps://www.molodguard.ru/images/newphoto31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6595" cy="1076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r w:rsidRPr="00D9196B">
        <w:rPr>
          <w:rFonts w:ascii="Times New Roman" w:hAnsi="Times New Roman" w:cs="Times New Roman"/>
          <w:bCs/>
          <w:sz w:val="28"/>
          <w:szCs w:val="28"/>
        </w:rPr>
        <w:drawing>
          <wp:anchor distT="0" distB="0" distL="114300" distR="114300" simplePos="0" relativeHeight="251669504" behindDoc="0" locked="0" layoutInCell="1" allowOverlap="1" wp14:anchorId="703465F4" wp14:editId="2538472A">
            <wp:simplePos x="0" y="0"/>
            <wp:positionH relativeFrom="margin">
              <wp:posOffset>2694478</wp:posOffset>
            </wp:positionH>
            <wp:positionV relativeFrom="margin">
              <wp:posOffset>4959985</wp:posOffset>
            </wp:positionV>
            <wp:extent cx="1842135" cy="1108075"/>
            <wp:effectExtent l="19050" t="0" r="24765" b="339725"/>
            <wp:wrapSquare wrapText="bothSides"/>
            <wp:docPr id="10" name="Рисунок 9"/>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2135" cy="1108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9196B">
        <w:rPr>
          <w:rFonts w:ascii="Times New Roman" w:hAnsi="Times New Roman" w:cs="Times New Roman"/>
          <w:b/>
          <w:bCs/>
          <w:sz w:val="40"/>
          <w:szCs w:val="40"/>
        </w:rPr>
        <w:drawing>
          <wp:anchor distT="0" distB="0" distL="114300" distR="114300" simplePos="0" relativeHeight="251666432" behindDoc="0" locked="0" layoutInCell="1" allowOverlap="1" wp14:anchorId="7B0EE41B" wp14:editId="0551D573">
            <wp:simplePos x="0" y="0"/>
            <wp:positionH relativeFrom="margin">
              <wp:align>left</wp:align>
            </wp:positionH>
            <wp:positionV relativeFrom="margin">
              <wp:posOffset>4726643</wp:posOffset>
            </wp:positionV>
            <wp:extent cx="1789430" cy="2508885"/>
            <wp:effectExtent l="19050" t="0" r="20320" b="748665"/>
            <wp:wrapSquare wrapText="bothSides"/>
            <wp:docPr id="9" name="Picture 2" descr="https://sun9-41.userapi.com/c621821/v621821642/20084/1wac2GKHi8M.jpg"/>
            <wp:cNvGraphicFramePr/>
            <a:graphic xmlns:a="http://schemas.openxmlformats.org/drawingml/2006/main">
              <a:graphicData uri="http://schemas.openxmlformats.org/drawingml/2006/picture">
                <pic:pic xmlns:pic="http://schemas.openxmlformats.org/drawingml/2006/picture">
                  <pic:nvPicPr>
                    <pic:cNvPr id="9" name="Picture 2" descr="https://sun9-41.userapi.com/c621821/v621821642/20084/1wac2GKHi8M.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9430" cy="2508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p>
    <w:p w:rsidR="00D9196B" w:rsidRDefault="00D9196B" w:rsidP="00D9196B">
      <w:pPr>
        <w:pStyle w:val="a5"/>
        <w:jc w:val="center"/>
        <w:rPr>
          <w:rFonts w:ascii="Times New Roman" w:hAnsi="Times New Roman" w:cs="Times New Roman"/>
          <w:b/>
          <w:bCs/>
          <w:sz w:val="40"/>
          <w:szCs w:val="40"/>
        </w:rPr>
      </w:pPr>
    </w:p>
    <w:p w:rsidR="00D9196B" w:rsidRDefault="00D9196B" w:rsidP="00D9196B">
      <w:pPr>
        <w:pStyle w:val="a5"/>
        <w:jc w:val="center"/>
        <w:rPr>
          <w:rFonts w:ascii="Times New Roman" w:hAnsi="Times New Roman" w:cs="Times New Roman"/>
          <w:b/>
          <w:bCs/>
          <w:sz w:val="40"/>
          <w:szCs w:val="40"/>
        </w:rPr>
      </w:pPr>
      <w:r w:rsidRPr="00D9196B">
        <w:rPr>
          <w:rFonts w:ascii="Times New Roman" w:hAnsi="Times New Roman" w:cs="Times New Roman"/>
          <w:bCs/>
          <w:sz w:val="28"/>
          <w:szCs w:val="28"/>
        </w:rPr>
        <w:drawing>
          <wp:anchor distT="0" distB="0" distL="114300" distR="114300" simplePos="0" relativeHeight="251667456" behindDoc="0" locked="0" layoutInCell="1" allowOverlap="1" wp14:anchorId="526D7AEF" wp14:editId="4D1201D5">
            <wp:simplePos x="0" y="0"/>
            <wp:positionH relativeFrom="margin">
              <wp:posOffset>4399915</wp:posOffset>
            </wp:positionH>
            <wp:positionV relativeFrom="margin">
              <wp:posOffset>7744460</wp:posOffset>
            </wp:positionV>
            <wp:extent cx="2470150" cy="1617980"/>
            <wp:effectExtent l="19050" t="0" r="25400" b="496570"/>
            <wp:wrapSquare wrapText="bothSides"/>
            <wp:docPr id="5" name="Picture 2" descr="https://archives.gov.by/wp-content/uploads/images/partzoni/bgaffd/0-7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archives.gov.by/wp-content/uploads/images/partzoni/bgaffd/0-72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150" cy="1617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r w:rsidRPr="00D9196B">
        <w:rPr>
          <w:rFonts w:ascii="Times New Roman" w:hAnsi="Times New Roman" w:cs="Times New Roman"/>
          <w:b/>
          <w:bCs/>
          <w:sz w:val="40"/>
          <w:szCs w:val="40"/>
        </w:rPr>
        <w:drawing>
          <wp:anchor distT="0" distB="0" distL="114300" distR="114300" simplePos="0" relativeHeight="251663360" behindDoc="0" locked="0" layoutInCell="1" allowOverlap="1" wp14:anchorId="267DAC11" wp14:editId="3E3ED893">
            <wp:simplePos x="0" y="0"/>
            <wp:positionH relativeFrom="margin">
              <wp:align>center</wp:align>
            </wp:positionH>
            <wp:positionV relativeFrom="margin">
              <wp:align>bottom</wp:align>
            </wp:positionV>
            <wp:extent cx="6835775" cy="4095115"/>
            <wp:effectExtent l="0" t="0" r="3175" b="635"/>
            <wp:wrapSquare wrapText="bothSides"/>
            <wp:docPr id="6"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rotWithShape="1">
                    <a:blip r:embed="rId11" cstate="print">
                      <a:extLst>
                        <a:ext uri="{28A0092B-C50C-407E-A947-70E740481C1C}">
                          <a14:useLocalDpi xmlns:a14="http://schemas.microsoft.com/office/drawing/2010/main" val="0"/>
                        </a:ext>
                      </a:extLst>
                    </a:blip>
                    <a:srcRect l="2217" t="6219" r="404" b="3468"/>
                    <a:stretch/>
                  </pic:blipFill>
                  <pic:spPr bwMode="auto">
                    <a:xfrm>
                      <a:off x="0" y="0"/>
                      <a:ext cx="6835775" cy="4095115"/>
                    </a:xfrm>
                    <a:prstGeom prst="rect">
                      <a:avLst/>
                    </a:prstGeom>
                    <a:ln>
                      <a:noFill/>
                    </a:ln>
                    <a:extLst>
                      <a:ext uri="{53640926-AAD7-44D8-BBD7-CCE9431645EC}">
                        <a14:shadowObscured xmlns:a14="http://schemas.microsoft.com/office/drawing/2010/main"/>
                      </a:ext>
                    </a:extLst>
                  </pic:spPr>
                </pic:pic>
              </a:graphicData>
            </a:graphic>
          </wp:anchor>
        </w:drawing>
      </w:r>
    </w:p>
    <w:p w:rsidR="00A759C7" w:rsidRPr="00A759C7" w:rsidRDefault="00A759C7" w:rsidP="0077067C">
      <w:pPr>
        <w:pStyle w:val="a5"/>
        <w:jc w:val="center"/>
        <w:rPr>
          <w:rFonts w:ascii="Times New Roman" w:hAnsi="Times New Roman" w:cs="Times New Roman"/>
          <w:bCs/>
          <w:sz w:val="28"/>
          <w:szCs w:val="28"/>
        </w:rPr>
      </w:pPr>
      <w:r w:rsidRPr="00A759C7">
        <w:rPr>
          <w:rFonts w:ascii="Times New Roman" w:hAnsi="Times New Roman" w:cs="Times New Roman"/>
          <w:bCs/>
          <w:sz w:val="28"/>
          <w:szCs w:val="28"/>
        </w:rPr>
        <w:lastRenderedPageBreak/>
        <w:t>ГОСУДАРСТВЕННОЕ УЧРЕЖДЕНИЕ ОБРАЗОВАНИЯ</w:t>
      </w:r>
    </w:p>
    <w:p w:rsidR="00A759C7" w:rsidRDefault="00A759C7" w:rsidP="0077067C">
      <w:pPr>
        <w:pStyle w:val="a5"/>
        <w:jc w:val="center"/>
        <w:rPr>
          <w:rFonts w:ascii="Times New Roman" w:hAnsi="Times New Roman" w:cs="Times New Roman"/>
          <w:bCs/>
          <w:sz w:val="28"/>
          <w:szCs w:val="28"/>
        </w:rPr>
      </w:pPr>
      <w:r w:rsidRPr="00A759C7">
        <w:rPr>
          <w:rFonts w:ascii="Times New Roman" w:hAnsi="Times New Roman" w:cs="Times New Roman"/>
          <w:bCs/>
          <w:sz w:val="28"/>
          <w:szCs w:val="28"/>
        </w:rPr>
        <w:t>«СРЕДНЯЯ ШКОЛА № 41 Г. ГОМЕЛЯ»</w:t>
      </w: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P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
          <w:bCs/>
          <w:sz w:val="28"/>
          <w:szCs w:val="28"/>
        </w:rPr>
      </w:pPr>
    </w:p>
    <w:p w:rsidR="00A759C7" w:rsidRPr="00A759C7" w:rsidRDefault="00A759C7" w:rsidP="0077067C">
      <w:pPr>
        <w:pStyle w:val="a5"/>
        <w:jc w:val="center"/>
        <w:rPr>
          <w:rFonts w:ascii="Times New Roman" w:hAnsi="Times New Roman" w:cs="Times New Roman"/>
          <w:b/>
          <w:bCs/>
          <w:sz w:val="40"/>
          <w:szCs w:val="40"/>
        </w:rPr>
      </w:pPr>
    </w:p>
    <w:p w:rsidR="00D9196B" w:rsidRPr="00A759C7" w:rsidRDefault="00D9196B" w:rsidP="00D9196B">
      <w:pPr>
        <w:pStyle w:val="a5"/>
        <w:jc w:val="center"/>
        <w:rPr>
          <w:rFonts w:ascii="Times New Roman" w:hAnsi="Times New Roman" w:cs="Times New Roman"/>
          <w:b/>
          <w:bCs/>
          <w:sz w:val="40"/>
          <w:szCs w:val="40"/>
        </w:rPr>
      </w:pPr>
      <w:r w:rsidRPr="00A759C7">
        <w:rPr>
          <w:rFonts w:ascii="Times New Roman" w:hAnsi="Times New Roman" w:cs="Times New Roman"/>
          <w:b/>
          <w:bCs/>
          <w:sz w:val="40"/>
          <w:szCs w:val="40"/>
        </w:rPr>
        <w:t>«ПОЛОЦКО-ЛЕПЕЛЬСКАЯ ПАРТИЗАНСКАЯ ЗОНА. ПРОРЫВ»</w:t>
      </w:r>
    </w:p>
    <w:p w:rsidR="00D9196B" w:rsidRDefault="00D9196B" w:rsidP="00D9196B">
      <w:pPr>
        <w:pStyle w:val="a5"/>
        <w:jc w:val="center"/>
        <w:rPr>
          <w:rFonts w:ascii="Times New Roman" w:hAnsi="Times New Roman" w:cs="Times New Roman"/>
          <w:b/>
          <w:bCs/>
          <w:sz w:val="28"/>
          <w:szCs w:val="28"/>
        </w:rPr>
      </w:pPr>
    </w:p>
    <w:p w:rsidR="00A759C7" w:rsidRDefault="00D9196B" w:rsidP="00D9196B">
      <w:pPr>
        <w:pStyle w:val="a5"/>
        <w:jc w:val="center"/>
        <w:rPr>
          <w:rFonts w:ascii="Times New Roman" w:hAnsi="Times New Roman" w:cs="Times New Roman"/>
          <w:bCs/>
          <w:sz w:val="28"/>
          <w:szCs w:val="28"/>
        </w:rPr>
      </w:pPr>
      <w:r w:rsidRPr="00A759C7">
        <w:rPr>
          <w:rFonts w:ascii="Times New Roman" w:hAnsi="Times New Roman" w:cs="Times New Roman"/>
          <w:bCs/>
          <w:sz w:val="28"/>
          <w:szCs w:val="28"/>
        </w:rPr>
        <w:t>(выступление лекторской группы)</w:t>
      </w: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A759C7" w:rsidP="0077067C">
      <w:pPr>
        <w:pStyle w:val="a5"/>
        <w:jc w:val="center"/>
        <w:rPr>
          <w:rFonts w:ascii="Times New Roman" w:hAnsi="Times New Roman" w:cs="Times New Roman"/>
          <w:bCs/>
          <w:sz w:val="28"/>
          <w:szCs w:val="28"/>
        </w:rPr>
      </w:pPr>
    </w:p>
    <w:p w:rsidR="00A759C7" w:rsidRDefault="00125663" w:rsidP="00125663">
      <w:pPr>
        <w:pStyle w:val="a5"/>
        <w:ind w:firstLine="7230"/>
        <w:jc w:val="right"/>
        <w:rPr>
          <w:rFonts w:ascii="Times New Roman" w:hAnsi="Times New Roman" w:cs="Times New Roman"/>
          <w:bCs/>
          <w:sz w:val="28"/>
          <w:szCs w:val="28"/>
        </w:rPr>
      </w:pPr>
      <w:r>
        <w:rPr>
          <w:rFonts w:ascii="Times New Roman" w:hAnsi="Times New Roman" w:cs="Times New Roman"/>
          <w:bCs/>
          <w:sz w:val="28"/>
          <w:szCs w:val="28"/>
        </w:rPr>
        <w:t xml:space="preserve">  </w:t>
      </w:r>
      <w:r w:rsidR="00A759C7">
        <w:rPr>
          <w:rFonts w:ascii="Times New Roman" w:hAnsi="Times New Roman" w:cs="Times New Roman"/>
          <w:bCs/>
          <w:sz w:val="28"/>
          <w:szCs w:val="28"/>
        </w:rPr>
        <w:t>Составитель: Шило Виктория,</w:t>
      </w:r>
    </w:p>
    <w:p w:rsidR="00A759C7" w:rsidRDefault="00A759C7" w:rsidP="00125663">
      <w:pPr>
        <w:pStyle w:val="a5"/>
        <w:ind w:firstLine="7230"/>
        <w:jc w:val="right"/>
        <w:rPr>
          <w:rFonts w:ascii="Times New Roman" w:hAnsi="Times New Roman" w:cs="Times New Roman"/>
          <w:bCs/>
          <w:sz w:val="28"/>
          <w:szCs w:val="28"/>
        </w:rPr>
      </w:pPr>
      <w:r>
        <w:rPr>
          <w:rFonts w:ascii="Times New Roman" w:hAnsi="Times New Roman" w:cs="Times New Roman"/>
          <w:bCs/>
          <w:sz w:val="28"/>
          <w:szCs w:val="28"/>
        </w:rPr>
        <w:t>9 класс</w:t>
      </w:r>
    </w:p>
    <w:p w:rsidR="00125663" w:rsidRDefault="00125663" w:rsidP="00125663">
      <w:pPr>
        <w:pStyle w:val="a5"/>
        <w:ind w:firstLine="7230"/>
        <w:jc w:val="right"/>
        <w:rPr>
          <w:rFonts w:ascii="Times New Roman" w:hAnsi="Times New Roman" w:cs="Times New Roman"/>
          <w:bCs/>
          <w:sz w:val="28"/>
          <w:szCs w:val="28"/>
        </w:rPr>
      </w:pPr>
    </w:p>
    <w:p w:rsidR="00125663" w:rsidRDefault="00125663" w:rsidP="00125663">
      <w:pPr>
        <w:pStyle w:val="a5"/>
        <w:ind w:firstLine="7230"/>
        <w:jc w:val="right"/>
        <w:rPr>
          <w:rFonts w:ascii="Times New Roman" w:hAnsi="Times New Roman" w:cs="Times New Roman"/>
          <w:bCs/>
          <w:sz w:val="28"/>
          <w:szCs w:val="28"/>
        </w:rPr>
      </w:pPr>
    </w:p>
    <w:p w:rsidR="00125663" w:rsidRDefault="00125663" w:rsidP="00125663">
      <w:pPr>
        <w:pStyle w:val="a5"/>
        <w:ind w:left="6663" w:firstLine="425"/>
        <w:jc w:val="right"/>
        <w:rPr>
          <w:rFonts w:ascii="Times New Roman" w:hAnsi="Times New Roman" w:cs="Times New Roman"/>
          <w:bCs/>
          <w:sz w:val="28"/>
          <w:szCs w:val="28"/>
        </w:rPr>
      </w:pPr>
      <w:r>
        <w:rPr>
          <w:rFonts w:ascii="Times New Roman" w:hAnsi="Times New Roman" w:cs="Times New Roman"/>
          <w:bCs/>
          <w:sz w:val="28"/>
          <w:szCs w:val="28"/>
        </w:rPr>
        <w:t xml:space="preserve">Руководитель: </w:t>
      </w:r>
      <w:proofErr w:type="spellStart"/>
      <w:r>
        <w:rPr>
          <w:rFonts w:ascii="Times New Roman" w:hAnsi="Times New Roman" w:cs="Times New Roman"/>
          <w:bCs/>
          <w:sz w:val="28"/>
          <w:szCs w:val="28"/>
        </w:rPr>
        <w:t>Чигирова</w:t>
      </w:r>
      <w:proofErr w:type="spellEnd"/>
      <w:r>
        <w:rPr>
          <w:rFonts w:ascii="Times New Roman" w:hAnsi="Times New Roman" w:cs="Times New Roman"/>
          <w:bCs/>
          <w:sz w:val="28"/>
          <w:szCs w:val="28"/>
        </w:rPr>
        <w:t xml:space="preserve">    Наталья Анатольевна, </w:t>
      </w:r>
    </w:p>
    <w:p w:rsidR="00125663" w:rsidRDefault="00125663" w:rsidP="00125663">
      <w:pPr>
        <w:pStyle w:val="a5"/>
        <w:ind w:left="6663" w:firstLine="425"/>
        <w:jc w:val="right"/>
        <w:rPr>
          <w:rFonts w:ascii="Times New Roman" w:hAnsi="Times New Roman" w:cs="Times New Roman"/>
          <w:bCs/>
          <w:sz w:val="28"/>
          <w:szCs w:val="28"/>
        </w:rPr>
      </w:pPr>
      <w:r>
        <w:rPr>
          <w:rFonts w:ascii="Times New Roman" w:hAnsi="Times New Roman" w:cs="Times New Roman"/>
          <w:bCs/>
          <w:sz w:val="28"/>
          <w:szCs w:val="28"/>
        </w:rPr>
        <w:t xml:space="preserve">       учитель истории</w:t>
      </w:r>
    </w:p>
    <w:p w:rsidR="00A759C7" w:rsidRDefault="00A759C7"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125663" w:rsidRDefault="00125663" w:rsidP="00A759C7">
      <w:pPr>
        <w:pStyle w:val="a5"/>
        <w:jc w:val="right"/>
        <w:rPr>
          <w:rFonts w:ascii="Times New Roman" w:hAnsi="Times New Roman" w:cs="Times New Roman"/>
          <w:bCs/>
          <w:sz w:val="28"/>
          <w:szCs w:val="28"/>
        </w:rPr>
      </w:pPr>
    </w:p>
    <w:p w:rsidR="00A759C7" w:rsidRDefault="00A759C7" w:rsidP="00A759C7">
      <w:pPr>
        <w:pStyle w:val="a5"/>
        <w:jc w:val="right"/>
        <w:rPr>
          <w:rFonts w:ascii="Times New Roman" w:hAnsi="Times New Roman" w:cs="Times New Roman"/>
          <w:bCs/>
          <w:sz w:val="28"/>
          <w:szCs w:val="28"/>
        </w:rPr>
      </w:pPr>
    </w:p>
    <w:p w:rsidR="00D9196B" w:rsidRDefault="00D9196B" w:rsidP="00A759C7">
      <w:pPr>
        <w:pStyle w:val="a5"/>
        <w:jc w:val="right"/>
        <w:rPr>
          <w:rFonts w:ascii="Times New Roman" w:hAnsi="Times New Roman" w:cs="Times New Roman"/>
          <w:bCs/>
          <w:sz w:val="28"/>
          <w:szCs w:val="28"/>
        </w:rPr>
      </w:pPr>
    </w:p>
    <w:p w:rsidR="00D9196B" w:rsidRDefault="00D9196B" w:rsidP="00A759C7">
      <w:pPr>
        <w:pStyle w:val="a5"/>
        <w:jc w:val="right"/>
        <w:rPr>
          <w:rFonts w:ascii="Times New Roman" w:hAnsi="Times New Roman" w:cs="Times New Roman"/>
          <w:bCs/>
          <w:sz w:val="28"/>
          <w:szCs w:val="28"/>
        </w:rPr>
      </w:pPr>
    </w:p>
    <w:p w:rsidR="00A759C7" w:rsidRDefault="00A759C7" w:rsidP="00A759C7">
      <w:pPr>
        <w:pStyle w:val="a5"/>
        <w:jc w:val="center"/>
        <w:rPr>
          <w:b/>
          <w:bCs/>
          <w:sz w:val="27"/>
          <w:szCs w:val="27"/>
        </w:rPr>
      </w:pPr>
      <w:r>
        <w:rPr>
          <w:rFonts w:ascii="Times New Roman" w:hAnsi="Times New Roman" w:cs="Times New Roman"/>
          <w:bCs/>
          <w:sz w:val="28"/>
          <w:szCs w:val="28"/>
        </w:rPr>
        <w:t>Гомель, 2021</w:t>
      </w:r>
    </w:p>
    <w:p w:rsidR="00A759C7" w:rsidRDefault="00A759C7" w:rsidP="00A759C7">
      <w:pPr>
        <w:pStyle w:val="a5"/>
        <w:ind w:firstLine="709"/>
        <w:jc w:val="both"/>
        <w:rPr>
          <w:rFonts w:ascii="Times New Roman" w:hAnsi="Times New Roman" w:cs="Times New Roman"/>
          <w:sz w:val="28"/>
          <w:szCs w:val="28"/>
          <w:bdr w:val="none" w:sz="0" w:space="0" w:color="auto" w:frame="1"/>
        </w:rPr>
      </w:pPr>
      <w:r w:rsidRPr="00A759C7">
        <w:rPr>
          <w:rFonts w:ascii="Times New Roman" w:hAnsi="Times New Roman" w:cs="Times New Roman"/>
          <w:b/>
          <w:sz w:val="28"/>
          <w:szCs w:val="28"/>
        </w:rPr>
        <w:lastRenderedPageBreak/>
        <w:t>Цель:</w:t>
      </w:r>
      <w:r w:rsidRPr="00A759C7">
        <w:rPr>
          <w:rFonts w:ascii="Times New Roman" w:hAnsi="Times New Roman" w:cs="Times New Roman"/>
          <w:sz w:val="28"/>
          <w:szCs w:val="28"/>
        </w:rPr>
        <w:t> создание условий по повышению</w:t>
      </w:r>
      <w:r w:rsidRPr="00A759C7">
        <w:rPr>
          <w:rFonts w:ascii="Times New Roman" w:hAnsi="Times New Roman" w:cs="Times New Roman"/>
          <w:sz w:val="28"/>
          <w:szCs w:val="28"/>
          <w:bdr w:val="none" w:sz="0" w:space="0" w:color="auto" w:frame="1"/>
        </w:rPr>
        <w:t xml:space="preserve"> общеобразовательного уровня обучающихся по истории партизанского движения на территории Беларуси в оккупационный период на примере деятельности партизанских формирований </w:t>
      </w:r>
      <w:proofErr w:type="spellStart"/>
      <w:r w:rsidRPr="00A759C7">
        <w:rPr>
          <w:rFonts w:ascii="Times New Roman" w:hAnsi="Times New Roman" w:cs="Times New Roman"/>
          <w:sz w:val="28"/>
          <w:szCs w:val="28"/>
          <w:bdr w:val="none" w:sz="0" w:space="0" w:color="auto" w:frame="1"/>
        </w:rPr>
        <w:t>Полоцко-Лепельской</w:t>
      </w:r>
      <w:proofErr w:type="spellEnd"/>
      <w:r w:rsidRPr="00A759C7">
        <w:rPr>
          <w:rFonts w:ascii="Times New Roman" w:hAnsi="Times New Roman" w:cs="Times New Roman"/>
          <w:sz w:val="28"/>
          <w:szCs w:val="28"/>
          <w:bdr w:val="none" w:sz="0" w:space="0" w:color="auto" w:frame="1"/>
        </w:rPr>
        <w:t xml:space="preserve"> партизанской зоны.</w:t>
      </w:r>
    </w:p>
    <w:p w:rsidR="00A759C7" w:rsidRPr="00A759C7" w:rsidRDefault="00A759C7" w:rsidP="00A759C7">
      <w:pPr>
        <w:pStyle w:val="a5"/>
        <w:ind w:firstLine="709"/>
        <w:jc w:val="both"/>
        <w:rPr>
          <w:rFonts w:ascii="Times New Roman" w:hAnsi="Times New Roman" w:cs="Times New Roman"/>
          <w:sz w:val="28"/>
          <w:szCs w:val="28"/>
          <w:bdr w:val="none" w:sz="0" w:space="0" w:color="auto" w:frame="1"/>
        </w:rPr>
      </w:pPr>
    </w:p>
    <w:p w:rsidR="00A759C7" w:rsidRPr="00A759C7" w:rsidRDefault="00A759C7" w:rsidP="00A759C7">
      <w:pPr>
        <w:pStyle w:val="a5"/>
        <w:ind w:firstLine="709"/>
        <w:jc w:val="both"/>
        <w:rPr>
          <w:rFonts w:ascii="Times New Roman" w:hAnsi="Times New Roman" w:cs="Times New Roman"/>
          <w:color w:val="000000"/>
          <w:sz w:val="28"/>
          <w:szCs w:val="28"/>
        </w:rPr>
      </w:pPr>
      <w:r w:rsidRPr="00A759C7">
        <w:rPr>
          <w:rFonts w:ascii="Times New Roman" w:hAnsi="Times New Roman" w:cs="Times New Roman"/>
          <w:b/>
          <w:sz w:val="28"/>
          <w:szCs w:val="28"/>
          <w:bdr w:val="none" w:sz="0" w:space="0" w:color="auto" w:frame="1"/>
        </w:rPr>
        <w:t>За</w:t>
      </w:r>
      <w:r w:rsidRPr="00A759C7">
        <w:rPr>
          <w:rFonts w:ascii="Times New Roman" w:hAnsi="Times New Roman" w:cs="Times New Roman"/>
          <w:b/>
          <w:color w:val="000000"/>
          <w:sz w:val="28"/>
          <w:szCs w:val="28"/>
        </w:rPr>
        <w:t>дачи:</w:t>
      </w:r>
      <w:r w:rsidRPr="00A759C7">
        <w:rPr>
          <w:rFonts w:ascii="Times New Roman" w:hAnsi="Times New Roman" w:cs="Times New Roman"/>
          <w:color w:val="000000"/>
          <w:sz w:val="28"/>
          <w:szCs w:val="28"/>
        </w:rPr>
        <w:t xml:space="preserve"> способствовать формированию знаний об истории партизанского движения, подвигах партизан на территории Беларуси в оккупационный период на примере </w:t>
      </w:r>
      <w:proofErr w:type="spellStart"/>
      <w:r w:rsidRPr="00A759C7">
        <w:rPr>
          <w:rFonts w:ascii="Times New Roman" w:hAnsi="Times New Roman" w:cs="Times New Roman"/>
          <w:color w:val="000000"/>
          <w:sz w:val="28"/>
          <w:szCs w:val="28"/>
        </w:rPr>
        <w:t>Полоцко-Лепельской</w:t>
      </w:r>
      <w:proofErr w:type="spellEnd"/>
      <w:r w:rsidRPr="00A759C7">
        <w:rPr>
          <w:rFonts w:ascii="Times New Roman" w:hAnsi="Times New Roman" w:cs="Times New Roman"/>
          <w:color w:val="000000"/>
          <w:sz w:val="28"/>
          <w:szCs w:val="28"/>
        </w:rPr>
        <w:t xml:space="preserve"> партизанской зоны и боевой партизанской операции «Прорыв»;</w:t>
      </w:r>
    </w:p>
    <w:p w:rsidR="00A759C7" w:rsidRPr="00A759C7" w:rsidRDefault="00A759C7" w:rsidP="00A759C7">
      <w:pPr>
        <w:pStyle w:val="a5"/>
        <w:ind w:firstLine="709"/>
        <w:jc w:val="both"/>
        <w:rPr>
          <w:rFonts w:ascii="Times New Roman" w:hAnsi="Times New Roman" w:cs="Times New Roman"/>
          <w:color w:val="000000"/>
          <w:sz w:val="28"/>
          <w:szCs w:val="28"/>
        </w:rPr>
      </w:pPr>
      <w:r w:rsidRPr="00A759C7">
        <w:rPr>
          <w:rFonts w:ascii="Times New Roman" w:hAnsi="Times New Roman" w:cs="Times New Roman"/>
          <w:color w:val="000000"/>
          <w:sz w:val="28"/>
          <w:szCs w:val="28"/>
        </w:rPr>
        <w:t xml:space="preserve">формировать, на примере бессмертного подвига </w:t>
      </w:r>
      <w:proofErr w:type="spellStart"/>
      <w:r w:rsidRPr="00A759C7">
        <w:rPr>
          <w:rFonts w:ascii="Times New Roman" w:hAnsi="Times New Roman" w:cs="Times New Roman"/>
          <w:color w:val="000000"/>
          <w:sz w:val="28"/>
          <w:szCs w:val="28"/>
        </w:rPr>
        <w:t>полоцко-лепельских</w:t>
      </w:r>
      <w:proofErr w:type="spellEnd"/>
      <w:r w:rsidRPr="00A759C7">
        <w:rPr>
          <w:rFonts w:ascii="Times New Roman" w:hAnsi="Times New Roman" w:cs="Times New Roman"/>
          <w:color w:val="000000"/>
          <w:sz w:val="28"/>
          <w:szCs w:val="28"/>
        </w:rPr>
        <w:t xml:space="preserve"> партизан, чувство гордости за героическое прошлое своей страны, своего народа, ответственности за своё будущее;</w:t>
      </w:r>
    </w:p>
    <w:p w:rsidR="00A759C7" w:rsidRDefault="00A759C7" w:rsidP="00A759C7">
      <w:pPr>
        <w:pStyle w:val="a5"/>
        <w:ind w:firstLine="709"/>
        <w:jc w:val="both"/>
        <w:rPr>
          <w:rFonts w:ascii="Times New Roman" w:hAnsi="Times New Roman" w:cs="Times New Roman"/>
          <w:color w:val="000000"/>
          <w:sz w:val="28"/>
          <w:szCs w:val="28"/>
        </w:rPr>
      </w:pPr>
      <w:r w:rsidRPr="00A759C7">
        <w:rPr>
          <w:rFonts w:ascii="Times New Roman" w:hAnsi="Times New Roman" w:cs="Times New Roman"/>
          <w:color w:val="000000"/>
          <w:sz w:val="28"/>
          <w:szCs w:val="28"/>
        </w:rPr>
        <w:t>развивать интерес и познавательную активность в области военной истории у подрастающей молодёжи.</w:t>
      </w:r>
    </w:p>
    <w:p w:rsidR="00A759C7" w:rsidRPr="00A759C7" w:rsidRDefault="00A759C7" w:rsidP="00A759C7">
      <w:pPr>
        <w:pStyle w:val="a5"/>
        <w:ind w:firstLine="709"/>
        <w:jc w:val="both"/>
        <w:rPr>
          <w:rFonts w:ascii="Times New Roman" w:hAnsi="Times New Roman" w:cs="Times New Roman"/>
          <w:color w:val="000000"/>
          <w:sz w:val="28"/>
          <w:szCs w:val="28"/>
        </w:rPr>
      </w:pPr>
    </w:p>
    <w:p w:rsidR="00A759C7" w:rsidRDefault="00A759C7" w:rsidP="00A759C7">
      <w:pPr>
        <w:pStyle w:val="a5"/>
        <w:ind w:firstLine="709"/>
        <w:jc w:val="both"/>
        <w:rPr>
          <w:rFonts w:ascii="Times New Roman" w:hAnsi="Times New Roman" w:cs="Times New Roman"/>
          <w:color w:val="000000"/>
          <w:sz w:val="28"/>
          <w:szCs w:val="28"/>
        </w:rPr>
      </w:pPr>
      <w:r w:rsidRPr="00A759C7">
        <w:rPr>
          <w:rFonts w:ascii="Times New Roman" w:hAnsi="Times New Roman" w:cs="Times New Roman"/>
          <w:b/>
          <w:color w:val="000000"/>
          <w:sz w:val="28"/>
          <w:szCs w:val="28"/>
        </w:rPr>
        <w:t>Форма мероприятия:</w:t>
      </w:r>
      <w:r w:rsidRPr="00A759C7">
        <w:rPr>
          <w:rFonts w:ascii="Times New Roman" w:hAnsi="Times New Roman" w:cs="Times New Roman"/>
          <w:color w:val="000000"/>
          <w:sz w:val="28"/>
          <w:szCs w:val="28"/>
        </w:rPr>
        <w:t xml:space="preserve"> лекторий</w:t>
      </w:r>
    </w:p>
    <w:p w:rsidR="00A759C7" w:rsidRPr="00A759C7" w:rsidRDefault="00A759C7" w:rsidP="00A759C7">
      <w:pPr>
        <w:pStyle w:val="a5"/>
        <w:ind w:firstLine="709"/>
        <w:jc w:val="both"/>
        <w:rPr>
          <w:rFonts w:ascii="Times New Roman" w:hAnsi="Times New Roman" w:cs="Times New Roman"/>
          <w:color w:val="000000"/>
          <w:sz w:val="28"/>
          <w:szCs w:val="28"/>
        </w:rPr>
      </w:pPr>
    </w:p>
    <w:p w:rsidR="00A759C7" w:rsidRDefault="00A759C7" w:rsidP="00A759C7">
      <w:pPr>
        <w:pStyle w:val="a5"/>
        <w:ind w:firstLine="709"/>
        <w:jc w:val="both"/>
        <w:rPr>
          <w:rFonts w:ascii="Times New Roman" w:hAnsi="Times New Roman" w:cs="Times New Roman"/>
          <w:color w:val="000000"/>
          <w:sz w:val="28"/>
          <w:szCs w:val="28"/>
        </w:rPr>
      </w:pPr>
      <w:r w:rsidRPr="00A759C7">
        <w:rPr>
          <w:rFonts w:ascii="Times New Roman" w:hAnsi="Times New Roman" w:cs="Times New Roman"/>
          <w:b/>
          <w:color w:val="000000"/>
          <w:sz w:val="28"/>
          <w:szCs w:val="28"/>
        </w:rPr>
        <w:t>Целевая аудитория:</w:t>
      </w:r>
      <w:r w:rsidRPr="00A759C7">
        <w:rPr>
          <w:rFonts w:ascii="Times New Roman" w:hAnsi="Times New Roman" w:cs="Times New Roman"/>
          <w:color w:val="000000"/>
          <w:sz w:val="28"/>
          <w:szCs w:val="28"/>
        </w:rPr>
        <w:t xml:space="preserve"> обучающиеся, взрослые (независимо то возраста)</w:t>
      </w:r>
    </w:p>
    <w:p w:rsidR="00A759C7" w:rsidRPr="00A759C7" w:rsidRDefault="00A759C7" w:rsidP="00A759C7">
      <w:pPr>
        <w:pStyle w:val="a5"/>
        <w:ind w:firstLine="709"/>
        <w:jc w:val="both"/>
        <w:rPr>
          <w:rFonts w:ascii="Times New Roman" w:hAnsi="Times New Roman" w:cs="Times New Roman"/>
          <w:color w:val="000000"/>
          <w:sz w:val="28"/>
          <w:szCs w:val="28"/>
        </w:rPr>
      </w:pPr>
    </w:p>
    <w:p w:rsidR="00A759C7" w:rsidRDefault="00A759C7" w:rsidP="00A759C7">
      <w:pPr>
        <w:pStyle w:val="a5"/>
        <w:ind w:firstLine="709"/>
        <w:jc w:val="both"/>
        <w:rPr>
          <w:rFonts w:ascii="Times New Roman" w:hAnsi="Times New Roman" w:cs="Times New Roman"/>
          <w:color w:val="000000"/>
          <w:sz w:val="28"/>
          <w:szCs w:val="28"/>
        </w:rPr>
      </w:pPr>
      <w:r w:rsidRPr="00A759C7">
        <w:rPr>
          <w:rFonts w:ascii="Times New Roman" w:hAnsi="Times New Roman" w:cs="Times New Roman"/>
          <w:b/>
          <w:color w:val="000000"/>
          <w:sz w:val="28"/>
          <w:szCs w:val="28"/>
        </w:rPr>
        <w:t>Время:</w:t>
      </w:r>
      <w:r w:rsidRPr="00A759C7">
        <w:rPr>
          <w:rFonts w:ascii="Times New Roman" w:hAnsi="Times New Roman" w:cs="Times New Roman"/>
          <w:color w:val="000000"/>
          <w:sz w:val="28"/>
          <w:szCs w:val="28"/>
        </w:rPr>
        <w:t xml:space="preserve"> 40-50 минут</w:t>
      </w:r>
    </w:p>
    <w:p w:rsidR="00A759C7" w:rsidRPr="00A759C7" w:rsidRDefault="00A759C7" w:rsidP="00A759C7">
      <w:pPr>
        <w:pStyle w:val="a5"/>
        <w:ind w:firstLine="709"/>
        <w:jc w:val="both"/>
        <w:rPr>
          <w:rFonts w:ascii="Times New Roman" w:hAnsi="Times New Roman" w:cs="Times New Roman"/>
          <w:color w:val="000000"/>
          <w:sz w:val="28"/>
          <w:szCs w:val="28"/>
        </w:rPr>
      </w:pPr>
    </w:p>
    <w:p w:rsidR="00A759C7" w:rsidRDefault="00A759C7" w:rsidP="00A759C7">
      <w:pPr>
        <w:pStyle w:val="a5"/>
        <w:ind w:firstLine="709"/>
        <w:jc w:val="both"/>
        <w:rPr>
          <w:rFonts w:ascii="Times New Roman" w:hAnsi="Times New Roman" w:cs="Times New Roman"/>
          <w:color w:val="000000"/>
          <w:sz w:val="28"/>
          <w:szCs w:val="28"/>
        </w:rPr>
      </w:pPr>
      <w:r w:rsidRPr="00A759C7">
        <w:rPr>
          <w:rFonts w:ascii="Times New Roman" w:hAnsi="Times New Roman" w:cs="Times New Roman"/>
          <w:b/>
          <w:color w:val="000000"/>
          <w:sz w:val="28"/>
          <w:szCs w:val="28"/>
        </w:rPr>
        <w:t>Место проведения:</w:t>
      </w:r>
      <w:r w:rsidRPr="00A759C7">
        <w:rPr>
          <w:rFonts w:ascii="Times New Roman" w:hAnsi="Times New Roman" w:cs="Times New Roman"/>
          <w:color w:val="000000"/>
          <w:sz w:val="28"/>
          <w:szCs w:val="28"/>
        </w:rPr>
        <w:t xml:space="preserve"> актовый зал, учебный класс.</w:t>
      </w:r>
    </w:p>
    <w:p w:rsidR="00A759C7" w:rsidRPr="00A759C7" w:rsidRDefault="00A759C7" w:rsidP="00A759C7">
      <w:pPr>
        <w:pStyle w:val="a5"/>
        <w:ind w:firstLine="709"/>
        <w:jc w:val="both"/>
        <w:rPr>
          <w:rFonts w:ascii="Times New Roman" w:hAnsi="Times New Roman" w:cs="Times New Roman"/>
          <w:color w:val="000000"/>
          <w:sz w:val="28"/>
          <w:szCs w:val="28"/>
        </w:rPr>
      </w:pPr>
    </w:p>
    <w:p w:rsidR="00A759C7" w:rsidRDefault="00A759C7" w:rsidP="00A759C7">
      <w:pPr>
        <w:pStyle w:val="a5"/>
        <w:ind w:firstLine="709"/>
        <w:jc w:val="both"/>
        <w:rPr>
          <w:rFonts w:ascii="Times New Roman" w:hAnsi="Times New Roman" w:cs="Times New Roman"/>
          <w:color w:val="000000"/>
          <w:sz w:val="28"/>
          <w:szCs w:val="28"/>
        </w:rPr>
      </w:pPr>
      <w:r w:rsidRPr="00A759C7">
        <w:rPr>
          <w:rFonts w:ascii="Times New Roman" w:hAnsi="Times New Roman" w:cs="Times New Roman"/>
          <w:b/>
          <w:color w:val="000000"/>
          <w:sz w:val="28"/>
          <w:szCs w:val="28"/>
        </w:rPr>
        <w:t>Оборудование:</w:t>
      </w:r>
      <w:r w:rsidRPr="00A759C7">
        <w:rPr>
          <w:rFonts w:ascii="Times New Roman" w:hAnsi="Times New Roman" w:cs="Times New Roman"/>
          <w:color w:val="000000"/>
          <w:sz w:val="28"/>
          <w:szCs w:val="28"/>
        </w:rPr>
        <w:t xml:space="preserve"> мультимедийный проектор, компьютер, презентация.</w:t>
      </w:r>
    </w:p>
    <w:p w:rsidR="00A759C7" w:rsidRPr="00A759C7" w:rsidRDefault="00A759C7" w:rsidP="00A759C7">
      <w:pPr>
        <w:pStyle w:val="a5"/>
        <w:ind w:firstLine="709"/>
        <w:jc w:val="both"/>
        <w:rPr>
          <w:rFonts w:ascii="Times New Roman" w:hAnsi="Times New Roman" w:cs="Times New Roman"/>
          <w:color w:val="000000"/>
          <w:sz w:val="28"/>
          <w:szCs w:val="28"/>
        </w:rPr>
      </w:pPr>
    </w:p>
    <w:p w:rsidR="00A759C7" w:rsidRDefault="00A759C7" w:rsidP="00A759C7">
      <w:pPr>
        <w:pStyle w:val="a5"/>
        <w:ind w:firstLine="709"/>
        <w:jc w:val="both"/>
        <w:rPr>
          <w:rFonts w:ascii="Times New Roman" w:hAnsi="Times New Roman" w:cs="Times New Roman"/>
          <w:color w:val="000000"/>
          <w:sz w:val="28"/>
          <w:szCs w:val="28"/>
        </w:rPr>
      </w:pPr>
      <w:r w:rsidRPr="00A759C7">
        <w:rPr>
          <w:rFonts w:ascii="Times New Roman" w:hAnsi="Times New Roman" w:cs="Times New Roman"/>
          <w:b/>
          <w:color w:val="000000"/>
          <w:sz w:val="28"/>
          <w:szCs w:val="28"/>
        </w:rPr>
        <w:t>Практическая значимость</w:t>
      </w:r>
      <w:r w:rsidRPr="00A759C7">
        <w:rPr>
          <w:rFonts w:ascii="Times New Roman" w:hAnsi="Times New Roman" w:cs="Times New Roman"/>
          <w:color w:val="000000"/>
          <w:sz w:val="28"/>
          <w:szCs w:val="28"/>
        </w:rPr>
        <w:t xml:space="preserve">: возможность использования материала на уроках истории, литературы, краеведения, внеклассных мероприятиях; возможность знакомство всех желающих, по средствам лекции и сети интернет, с героической деятельностью партизан </w:t>
      </w:r>
      <w:proofErr w:type="spellStart"/>
      <w:r w:rsidRPr="00A759C7">
        <w:rPr>
          <w:rFonts w:ascii="Times New Roman" w:hAnsi="Times New Roman" w:cs="Times New Roman"/>
          <w:color w:val="000000"/>
          <w:sz w:val="28"/>
          <w:szCs w:val="28"/>
        </w:rPr>
        <w:t>Полоцко-Лепельской</w:t>
      </w:r>
      <w:proofErr w:type="spellEnd"/>
      <w:r w:rsidRPr="00A759C7">
        <w:rPr>
          <w:rFonts w:ascii="Times New Roman" w:hAnsi="Times New Roman" w:cs="Times New Roman"/>
          <w:color w:val="000000"/>
          <w:sz w:val="28"/>
          <w:szCs w:val="28"/>
        </w:rPr>
        <w:t xml:space="preserve"> партизанской зоны, бессмертным подвигом партизан в период прорыва блокадного кольца в ночь с 4 на 5 мая 1944 года.</w:t>
      </w:r>
    </w:p>
    <w:p w:rsidR="00A759C7" w:rsidRPr="00A759C7" w:rsidRDefault="00A759C7" w:rsidP="00A759C7">
      <w:pPr>
        <w:pStyle w:val="a5"/>
        <w:ind w:firstLine="709"/>
        <w:jc w:val="both"/>
        <w:rPr>
          <w:rFonts w:ascii="Times New Roman" w:hAnsi="Times New Roman" w:cs="Times New Roman"/>
          <w:color w:val="000000"/>
          <w:sz w:val="28"/>
          <w:szCs w:val="28"/>
        </w:rPr>
      </w:pPr>
    </w:p>
    <w:p w:rsidR="008970D7" w:rsidRDefault="008970D7" w:rsidP="00E44C54">
      <w:pPr>
        <w:pStyle w:val="a3"/>
        <w:shd w:val="clear" w:color="auto" w:fill="FFFFFF"/>
        <w:spacing w:before="0" w:beforeAutospacing="0" w:after="0" w:afterAutospacing="0" w:line="294" w:lineRule="atLeast"/>
        <w:jc w:val="both"/>
        <w:rPr>
          <w:color w:val="000000"/>
        </w:rPr>
      </w:pPr>
    </w:p>
    <w:p w:rsidR="00A759C7" w:rsidRDefault="00A759C7" w:rsidP="00E44C54">
      <w:pPr>
        <w:pStyle w:val="a3"/>
        <w:shd w:val="clear" w:color="auto" w:fill="FFFFFF"/>
        <w:spacing w:before="0" w:beforeAutospacing="0" w:after="0" w:afterAutospacing="0" w:line="294" w:lineRule="atLeast"/>
        <w:jc w:val="both"/>
        <w:rPr>
          <w:color w:val="000000"/>
        </w:rPr>
      </w:pPr>
    </w:p>
    <w:p w:rsidR="00A759C7" w:rsidRDefault="00A759C7" w:rsidP="00E44C54">
      <w:pPr>
        <w:pStyle w:val="a3"/>
        <w:shd w:val="clear" w:color="auto" w:fill="FFFFFF"/>
        <w:spacing w:before="0" w:beforeAutospacing="0" w:after="0" w:afterAutospacing="0" w:line="294" w:lineRule="atLeast"/>
        <w:jc w:val="both"/>
        <w:rPr>
          <w:color w:val="000000"/>
        </w:rPr>
      </w:pPr>
    </w:p>
    <w:p w:rsidR="00A759C7" w:rsidRDefault="00A759C7" w:rsidP="00E44C54">
      <w:pPr>
        <w:pStyle w:val="a3"/>
        <w:shd w:val="clear" w:color="auto" w:fill="FFFFFF"/>
        <w:spacing w:before="0" w:beforeAutospacing="0" w:after="0" w:afterAutospacing="0" w:line="294" w:lineRule="atLeast"/>
        <w:jc w:val="both"/>
        <w:rPr>
          <w:color w:val="000000"/>
        </w:rPr>
      </w:pPr>
    </w:p>
    <w:p w:rsidR="008970D7" w:rsidRDefault="008970D7" w:rsidP="00E44C54">
      <w:pPr>
        <w:pStyle w:val="a3"/>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 xml:space="preserve"> </w:t>
      </w:r>
    </w:p>
    <w:p w:rsidR="00BB08BE" w:rsidRDefault="00BB08BE" w:rsidP="00E44C54">
      <w:pPr>
        <w:pStyle w:val="a5"/>
        <w:ind w:firstLine="851"/>
        <w:jc w:val="both"/>
        <w:rPr>
          <w:rFonts w:ascii="Times New Roman" w:hAnsi="Times New Roman" w:cs="Times New Roman"/>
          <w:b/>
          <w:bCs/>
          <w:sz w:val="28"/>
          <w:szCs w:val="28"/>
        </w:rPr>
      </w:pPr>
    </w:p>
    <w:p w:rsidR="00BB08BE" w:rsidRDefault="00BB08BE" w:rsidP="00E44C54">
      <w:pPr>
        <w:pStyle w:val="a5"/>
        <w:ind w:firstLine="851"/>
        <w:jc w:val="both"/>
        <w:rPr>
          <w:rFonts w:ascii="Times New Roman" w:hAnsi="Times New Roman" w:cs="Times New Roman"/>
          <w:b/>
          <w:bCs/>
          <w:sz w:val="28"/>
          <w:szCs w:val="28"/>
        </w:rPr>
      </w:pPr>
    </w:p>
    <w:p w:rsidR="00BB08BE" w:rsidRDefault="00BB08BE" w:rsidP="00E44C54">
      <w:pPr>
        <w:pStyle w:val="a5"/>
        <w:ind w:firstLine="851"/>
        <w:jc w:val="both"/>
        <w:rPr>
          <w:rFonts w:ascii="Times New Roman" w:hAnsi="Times New Roman" w:cs="Times New Roman"/>
          <w:b/>
          <w:bCs/>
          <w:sz w:val="28"/>
          <w:szCs w:val="28"/>
        </w:rPr>
      </w:pPr>
    </w:p>
    <w:p w:rsidR="00BB08BE" w:rsidRDefault="00BB08BE" w:rsidP="00E44C54">
      <w:pPr>
        <w:pStyle w:val="a5"/>
        <w:ind w:firstLine="851"/>
        <w:jc w:val="both"/>
        <w:rPr>
          <w:rFonts w:ascii="Times New Roman" w:hAnsi="Times New Roman" w:cs="Times New Roman"/>
          <w:b/>
          <w:bCs/>
          <w:sz w:val="28"/>
          <w:szCs w:val="28"/>
        </w:rPr>
      </w:pPr>
    </w:p>
    <w:p w:rsidR="00BB08BE" w:rsidRDefault="00BB08BE" w:rsidP="00E44C54">
      <w:pPr>
        <w:pStyle w:val="a5"/>
        <w:ind w:firstLine="851"/>
        <w:jc w:val="both"/>
        <w:rPr>
          <w:rFonts w:ascii="Times New Roman" w:hAnsi="Times New Roman" w:cs="Times New Roman"/>
          <w:b/>
          <w:bCs/>
          <w:sz w:val="28"/>
          <w:szCs w:val="28"/>
        </w:rPr>
      </w:pPr>
    </w:p>
    <w:p w:rsidR="00BB08BE" w:rsidRDefault="00BB08BE" w:rsidP="00E44C54">
      <w:pPr>
        <w:pStyle w:val="a5"/>
        <w:ind w:firstLine="851"/>
        <w:jc w:val="both"/>
        <w:rPr>
          <w:rFonts w:ascii="Times New Roman" w:hAnsi="Times New Roman" w:cs="Times New Roman"/>
          <w:b/>
          <w:bCs/>
          <w:sz w:val="28"/>
          <w:szCs w:val="28"/>
        </w:rPr>
      </w:pPr>
    </w:p>
    <w:p w:rsidR="00BB08BE" w:rsidRDefault="00BB08BE" w:rsidP="00E44C54">
      <w:pPr>
        <w:pStyle w:val="a5"/>
        <w:ind w:firstLine="851"/>
        <w:jc w:val="both"/>
        <w:rPr>
          <w:rFonts w:ascii="Times New Roman" w:hAnsi="Times New Roman" w:cs="Times New Roman"/>
          <w:b/>
          <w:bCs/>
          <w:sz w:val="28"/>
          <w:szCs w:val="28"/>
        </w:rPr>
      </w:pPr>
    </w:p>
    <w:p w:rsidR="00BB08BE" w:rsidRDefault="00BB08BE" w:rsidP="00E44C54">
      <w:pPr>
        <w:pStyle w:val="a5"/>
        <w:ind w:firstLine="851"/>
        <w:jc w:val="both"/>
        <w:rPr>
          <w:rFonts w:ascii="Times New Roman" w:hAnsi="Times New Roman" w:cs="Times New Roman"/>
          <w:b/>
          <w:bCs/>
          <w:sz w:val="28"/>
          <w:szCs w:val="28"/>
        </w:rPr>
      </w:pPr>
    </w:p>
    <w:p w:rsidR="00125663" w:rsidRDefault="00125663" w:rsidP="00E44C54">
      <w:pPr>
        <w:pStyle w:val="a5"/>
        <w:ind w:firstLine="851"/>
        <w:jc w:val="both"/>
        <w:rPr>
          <w:rFonts w:ascii="Times New Roman" w:hAnsi="Times New Roman" w:cs="Times New Roman"/>
          <w:b/>
          <w:bCs/>
          <w:sz w:val="28"/>
          <w:szCs w:val="28"/>
        </w:rPr>
      </w:pPr>
    </w:p>
    <w:p w:rsidR="00125663" w:rsidRDefault="00125663" w:rsidP="00E44C54">
      <w:pPr>
        <w:pStyle w:val="a5"/>
        <w:ind w:firstLine="851"/>
        <w:jc w:val="both"/>
        <w:rPr>
          <w:rFonts w:ascii="Times New Roman" w:hAnsi="Times New Roman" w:cs="Times New Roman"/>
          <w:b/>
          <w:bCs/>
          <w:sz w:val="28"/>
          <w:szCs w:val="28"/>
        </w:rPr>
      </w:pPr>
    </w:p>
    <w:p w:rsidR="00125663" w:rsidRDefault="00125663" w:rsidP="00E44C54">
      <w:pPr>
        <w:pStyle w:val="a5"/>
        <w:ind w:firstLine="851"/>
        <w:jc w:val="both"/>
        <w:rPr>
          <w:rFonts w:ascii="Times New Roman" w:hAnsi="Times New Roman" w:cs="Times New Roman"/>
          <w:b/>
          <w:bCs/>
          <w:sz w:val="28"/>
          <w:szCs w:val="28"/>
        </w:rPr>
      </w:pPr>
    </w:p>
    <w:p w:rsidR="00125663" w:rsidRDefault="00125663" w:rsidP="00E44C54">
      <w:pPr>
        <w:pStyle w:val="a5"/>
        <w:ind w:firstLine="851"/>
        <w:jc w:val="both"/>
        <w:rPr>
          <w:rFonts w:ascii="Times New Roman" w:hAnsi="Times New Roman" w:cs="Times New Roman"/>
          <w:b/>
          <w:bCs/>
          <w:sz w:val="28"/>
          <w:szCs w:val="28"/>
        </w:rPr>
      </w:pPr>
    </w:p>
    <w:p w:rsidR="008970D7" w:rsidRDefault="00002D5C" w:rsidP="00E44C54">
      <w:pPr>
        <w:pStyle w:val="a5"/>
        <w:ind w:firstLine="851"/>
        <w:jc w:val="both"/>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lastRenderedPageBreak/>
        <w:t>Ход лектория</w:t>
      </w:r>
    </w:p>
    <w:p w:rsidR="00002D5C" w:rsidRDefault="00002D5C" w:rsidP="00E44C54">
      <w:pPr>
        <w:pStyle w:val="a5"/>
        <w:ind w:firstLine="851"/>
        <w:jc w:val="both"/>
        <w:rPr>
          <w:rFonts w:ascii="Times New Roman" w:hAnsi="Times New Roman" w:cs="Times New Roman"/>
          <w:b/>
          <w:bCs/>
          <w:sz w:val="28"/>
          <w:szCs w:val="28"/>
        </w:rPr>
      </w:pPr>
    </w:p>
    <w:p w:rsidR="00002D5C" w:rsidRPr="00002D5C" w:rsidRDefault="00002D5C" w:rsidP="00E44C54">
      <w:pPr>
        <w:pStyle w:val="a5"/>
        <w:ind w:firstLine="851"/>
        <w:jc w:val="both"/>
        <w:rPr>
          <w:rFonts w:ascii="Times New Roman" w:hAnsi="Times New Roman" w:cs="Times New Roman"/>
          <w:bCs/>
          <w:i/>
          <w:sz w:val="28"/>
          <w:szCs w:val="28"/>
        </w:rPr>
      </w:pPr>
      <w:r w:rsidRPr="00002D5C">
        <w:rPr>
          <w:rFonts w:ascii="Times New Roman" w:hAnsi="Times New Roman" w:cs="Times New Roman"/>
          <w:bCs/>
          <w:i/>
          <w:sz w:val="28"/>
          <w:szCs w:val="28"/>
        </w:rPr>
        <w:t>Слайд 1</w:t>
      </w:r>
    </w:p>
    <w:p w:rsidR="00002D5C" w:rsidRDefault="00002D5C" w:rsidP="00E44C54">
      <w:pPr>
        <w:pStyle w:val="a5"/>
        <w:ind w:firstLine="851"/>
        <w:jc w:val="both"/>
        <w:rPr>
          <w:rFonts w:ascii="Times New Roman" w:hAnsi="Times New Roman" w:cs="Times New Roman"/>
          <w:sz w:val="28"/>
          <w:szCs w:val="28"/>
        </w:rPr>
      </w:pPr>
      <w:r>
        <w:rPr>
          <w:rFonts w:ascii="Times New Roman" w:hAnsi="Times New Roman" w:cs="Times New Roman"/>
          <w:b/>
          <w:bCs/>
          <w:sz w:val="28"/>
          <w:szCs w:val="28"/>
        </w:rPr>
        <w:t xml:space="preserve">Ведущий 1 </w:t>
      </w:r>
      <w:r w:rsidRPr="00002D5C">
        <w:rPr>
          <w:rFonts w:ascii="Times New Roman" w:hAnsi="Times New Roman" w:cs="Times New Roman"/>
          <w:sz w:val="28"/>
          <w:szCs w:val="28"/>
        </w:rPr>
        <w:t xml:space="preserve">На </w:t>
      </w:r>
      <w:proofErr w:type="spellStart"/>
      <w:r w:rsidRPr="00002D5C">
        <w:rPr>
          <w:rFonts w:ascii="Times New Roman" w:hAnsi="Times New Roman" w:cs="Times New Roman"/>
          <w:sz w:val="28"/>
          <w:szCs w:val="28"/>
        </w:rPr>
        <w:t>Витебщине</w:t>
      </w:r>
      <w:proofErr w:type="spellEnd"/>
      <w:r w:rsidRPr="00002D5C">
        <w:rPr>
          <w:rFonts w:ascii="Times New Roman" w:hAnsi="Times New Roman" w:cs="Times New Roman"/>
          <w:sz w:val="28"/>
          <w:szCs w:val="28"/>
        </w:rPr>
        <w:t xml:space="preserve">, в семи километрах западнее городского поселка Ушачи, возвышается величественный монумент. Возведен он в честь легендарного прорыва партизанскими бригадами </w:t>
      </w:r>
      <w:proofErr w:type="spellStart"/>
      <w:r w:rsidRPr="00002D5C">
        <w:rPr>
          <w:rFonts w:ascii="Times New Roman" w:hAnsi="Times New Roman" w:cs="Times New Roman"/>
          <w:sz w:val="28"/>
          <w:szCs w:val="28"/>
        </w:rPr>
        <w:t>Полоцко-Лепельской</w:t>
      </w:r>
      <w:proofErr w:type="spellEnd"/>
      <w:r w:rsidRPr="00002D5C">
        <w:rPr>
          <w:rFonts w:ascii="Times New Roman" w:hAnsi="Times New Roman" w:cs="Times New Roman"/>
          <w:sz w:val="28"/>
          <w:szCs w:val="28"/>
        </w:rPr>
        <w:t xml:space="preserve"> зоны вражеской блокады. Именно в этом месте, между деревнями </w:t>
      </w:r>
      <w:proofErr w:type="spellStart"/>
      <w:r w:rsidRPr="00002D5C">
        <w:rPr>
          <w:rFonts w:ascii="Times New Roman" w:hAnsi="Times New Roman" w:cs="Times New Roman"/>
          <w:sz w:val="28"/>
          <w:szCs w:val="28"/>
        </w:rPr>
        <w:t>Паперино</w:t>
      </w:r>
      <w:proofErr w:type="spellEnd"/>
      <w:r w:rsidRPr="00002D5C">
        <w:rPr>
          <w:rFonts w:ascii="Times New Roman" w:hAnsi="Times New Roman" w:cs="Times New Roman"/>
          <w:sz w:val="28"/>
          <w:szCs w:val="28"/>
        </w:rPr>
        <w:t xml:space="preserve"> и Новое Село, в результате ожесточенного боя с немецко-фашистскими захватчиками 5 мая 1944 года партизанам удалось вырваться из окружения и вывести за собой более 15 тысяч мирных жителей. Вряд ли найдутся в истории Великой Отечественной войны аналоги такой партизанской операции по масштабу и стратегической значимости</w:t>
      </w:r>
    </w:p>
    <w:p w:rsidR="00ED572F" w:rsidRDefault="00ED572F" w:rsidP="00E44C54">
      <w:pPr>
        <w:pStyle w:val="a5"/>
        <w:ind w:firstLine="851"/>
        <w:jc w:val="both"/>
        <w:rPr>
          <w:rFonts w:ascii="Times New Roman" w:hAnsi="Times New Roman" w:cs="Times New Roman"/>
          <w:bCs/>
          <w:i/>
          <w:sz w:val="28"/>
          <w:szCs w:val="28"/>
        </w:rPr>
      </w:pPr>
    </w:p>
    <w:p w:rsidR="00ED572F" w:rsidRDefault="00ED572F" w:rsidP="00E44C54">
      <w:pPr>
        <w:pStyle w:val="a5"/>
        <w:ind w:firstLine="851"/>
        <w:jc w:val="both"/>
        <w:rPr>
          <w:rFonts w:ascii="Times New Roman" w:hAnsi="Times New Roman" w:cs="Times New Roman"/>
          <w:b/>
          <w:bCs/>
          <w:sz w:val="28"/>
          <w:szCs w:val="28"/>
        </w:rPr>
      </w:pPr>
      <w:r w:rsidRPr="00002D5C">
        <w:rPr>
          <w:rFonts w:ascii="Times New Roman" w:hAnsi="Times New Roman" w:cs="Times New Roman"/>
          <w:bCs/>
          <w:i/>
          <w:sz w:val="28"/>
          <w:szCs w:val="28"/>
        </w:rPr>
        <w:t xml:space="preserve">Слайд </w:t>
      </w:r>
      <w:r>
        <w:rPr>
          <w:rFonts w:ascii="Times New Roman" w:hAnsi="Times New Roman" w:cs="Times New Roman"/>
          <w:bCs/>
          <w:i/>
          <w:sz w:val="28"/>
          <w:szCs w:val="28"/>
        </w:rPr>
        <w:t>2</w:t>
      </w:r>
    </w:p>
    <w:p w:rsidR="00002D5C" w:rsidRPr="00002D5C" w:rsidRDefault="00002D5C" w:rsidP="00E44C54">
      <w:pPr>
        <w:pStyle w:val="a5"/>
        <w:ind w:firstLine="851"/>
        <w:rPr>
          <w:rFonts w:ascii="Times New Roman" w:hAnsi="Times New Roman" w:cs="Times New Roman"/>
          <w:color w:val="000000"/>
          <w:sz w:val="28"/>
          <w:szCs w:val="28"/>
          <w:shd w:val="clear" w:color="auto" w:fill="FFFFFF"/>
        </w:rPr>
      </w:pPr>
      <w:r>
        <w:rPr>
          <w:rFonts w:ascii="Times New Roman" w:hAnsi="Times New Roman" w:cs="Times New Roman"/>
          <w:b/>
          <w:bCs/>
          <w:sz w:val="28"/>
          <w:szCs w:val="28"/>
        </w:rPr>
        <w:t xml:space="preserve">Чтец 1 </w:t>
      </w:r>
      <w:r w:rsidRPr="00002D5C">
        <w:rPr>
          <w:rFonts w:ascii="Times New Roman" w:hAnsi="Times New Roman" w:cs="Times New Roman"/>
          <w:color w:val="000000"/>
          <w:sz w:val="28"/>
          <w:szCs w:val="28"/>
          <w:shd w:val="clear" w:color="auto" w:fill="FFFFFF"/>
        </w:rPr>
        <w:t xml:space="preserve">В наших сердцах Ваш подвиг </w:t>
      </w:r>
      <w:proofErr w:type="gramStart"/>
      <w:r w:rsidRPr="00002D5C">
        <w:rPr>
          <w:rFonts w:ascii="Times New Roman" w:hAnsi="Times New Roman" w:cs="Times New Roman"/>
          <w:color w:val="000000"/>
          <w:sz w:val="28"/>
          <w:szCs w:val="28"/>
          <w:shd w:val="clear" w:color="auto" w:fill="FFFFFF"/>
        </w:rPr>
        <w:t>бессмертен,</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В</w:t>
      </w:r>
      <w:proofErr w:type="gramEnd"/>
      <w:r w:rsidRPr="00002D5C">
        <w:rPr>
          <w:rFonts w:ascii="Times New Roman" w:hAnsi="Times New Roman" w:cs="Times New Roman"/>
          <w:color w:val="000000"/>
          <w:sz w:val="28"/>
          <w:szCs w:val="28"/>
          <w:shd w:val="clear" w:color="auto" w:fill="FFFFFF"/>
        </w:rPr>
        <w:t xml:space="preserve"> жестокой блокаде дед</w:t>
      </w:r>
      <w:r>
        <w:rPr>
          <w:rFonts w:ascii="Times New Roman" w:hAnsi="Times New Roman" w:cs="Times New Roman"/>
          <w:color w:val="000000"/>
          <w:sz w:val="28"/>
          <w:szCs w:val="28"/>
          <w:shd w:val="clear" w:color="auto" w:fill="FFFFFF"/>
        </w:rPr>
        <w:t>ы</w:t>
      </w:r>
      <w:r w:rsidRPr="00002D5C">
        <w:rPr>
          <w:rFonts w:ascii="Times New Roman" w:hAnsi="Times New Roman" w:cs="Times New Roman"/>
          <w:color w:val="000000"/>
          <w:sz w:val="28"/>
          <w:szCs w:val="28"/>
          <w:shd w:val="clear" w:color="auto" w:fill="FFFFFF"/>
        </w:rPr>
        <w:t xml:space="preserve"> не сдавались!</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И тот враг был жестокий, не милосерден,</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 xml:space="preserve">Но с адской блокады ночью прорвались! </w:t>
      </w:r>
    </w:p>
    <w:p w:rsidR="00002D5C" w:rsidRPr="00002D5C" w:rsidRDefault="00002D5C" w:rsidP="00E44C54">
      <w:pPr>
        <w:pStyle w:val="a5"/>
        <w:ind w:firstLine="851"/>
        <w:rPr>
          <w:rFonts w:ascii="Times New Roman" w:hAnsi="Times New Roman" w:cs="Times New Roman"/>
          <w:color w:val="000000"/>
          <w:sz w:val="28"/>
          <w:szCs w:val="28"/>
          <w:shd w:val="clear" w:color="auto" w:fill="FFFFFF"/>
        </w:rPr>
      </w:pPr>
      <w:r w:rsidRPr="00002D5C">
        <w:rPr>
          <w:rFonts w:ascii="Times New Roman" w:hAnsi="Times New Roman" w:cs="Times New Roman"/>
          <w:b/>
          <w:color w:val="000000"/>
          <w:sz w:val="28"/>
          <w:szCs w:val="28"/>
          <w:shd w:val="clear" w:color="auto" w:fill="FFFFFF"/>
        </w:rPr>
        <w:t>Чтец 2</w:t>
      </w:r>
      <w:r w:rsidRPr="00002D5C">
        <w:rPr>
          <w:rFonts w:ascii="Times New Roman" w:hAnsi="Times New Roman" w:cs="Times New Roman"/>
          <w:color w:val="000000"/>
          <w:sz w:val="28"/>
          <w:szCs w:val="28"/>
          <w:shd w:val="clear" w:color="auto" w:fill="FFFFFF"/>
        </w:rPr>
        <w:t xml:space="preserve"> Город Ушачи, ночь, пятого мая, прорыв...</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Сколько же жизней осталось на вечность?!</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 xml:space="preserve">В блокаде фашистской случился </w:t>
      </w:r>
      <w:proofErr w:type="gramStart"/>
      <w:r w:rsidRPr="00002D5C">
        <w:rPr>
          <w:rFonts w:ascii="Times New Roman" w:hAnsi="Times New Roman" w:cs="Times New Roman"/>
          <w:color w:val="000000"/>
          <w:sz w:val="28"/>
          <w:szCs w:val="28"/>
          <w:shd w:val="clear" w:color="auto" w:fill="FFFFFF"/>
        </w:rPr>
        <w:t>разрыв,</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Тот</w:t>
      </w:r>
      <w:proofErr w:type="gramEnd"/>
      <w:r w:rsidRPr="00002D5C">
        <w:rPr>
          <w:rFonts w:ascii="Times New Roman" w:hAnsi="Times New Roman" w:cs="Times New Roman"/>
          <w:color w:val="000000"/>
          <w:sz w:val="28"/>
          <w:szCs w:val="28"/>
          <w:shd w:val="clear" w:color="auto" w:fill="FFFFFF"/>
        </w:rPr>
        <w:t xml:space="preserve"> подвиг дедов, как стальной наконечник! </w:t>
      </w:r>
    </w:p>
    <w:p w:rsidR="00002D5C" w:rsidRPr="00002D5C" w:rsidRDefault="00002D5C" w:rsidP="00E44C54">
      <w:pPr>
        <w:pStyle w:val="a5"/>
        <w:ind w:firstLine="851"/>
        <w:rPr>
          <w:rFonts w:ascii="Times New Roman" w:hAnsi="Times New Roman" w:cs="Times New Roman"/>
          <w:color w:val="000000"/>
          <w:sz w:val="28"/>
          <w:szCs w:val="28"/>
          <w:shd w:val="clear" w:color="auto" w:fill="FFFFFF"/>
        </w:rPr>
      </w:pPr>
      <w:r w:rsidRPr="00002D5C">
        <w:rPr>
          <w:rFonts w:ascii="Times New Roman" w:hAnsi="Times New Roman" w:cs="Times New Roman"/>
          <w:b/>
          <w:color w:val="000000"/>
          <w:sz w:val="28"/>
          <w:szCs w:val="28"/>
          <w:shd w:val="clear" w:color="auto" w:fill="FFFFFF"/>
        </w:rPr>
        <w:t>Чтец 3</w:t>
      </w:r>
      <w:r w:rsidRPr="00002D5C">
        <w:rPr>
          <w:rFonts w:ascii="Times New Roman" w:hAnsi="Times New Roman" w:cs="Times New Roman"/>
          <w:color w:val="000000"/>
          <w:sz w:val="28"/>
          <w:szCs w:val="28"/>
          <w:shd w:val="clear" w:color="auto" w:fill="FFFFFF"/>
        </w:rPr>
        <w:t xml:space="preserve"> Партизаны прорвали фашистскую </w:t>
      </w:r>
      <w:proofErr w:type="gramStart"/>
      <w:r w:rsidRPr="00002D5C">
        <w:rPr>
          <w:rFonts w:ascii="Times New Roman" w:hAnsi="Times New Roman" w:cs="Times New Roman"/>
          <w:color w:val="000000"/>
          <w:sz w:val="28"/>
          <w:szCs w:val="28"/>
          <w:shd w:val="clear" w:color="auto" w:fill="FFFFFF"/>
        </w:rPr>
        <w:t>цепь,</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Шестнадцать</w:t>
      </w:r>
      <w:proofErr w:type="gramEnd"/>
      <w:r w:rsidRPr="00002D5C">
        <w:rPr>
          <w:rFonts w:ascii="Times New Roman" w:hAnsi="Times New Roman" w:cs="Times New Roman"/>
          <w:color w:val="000000"/>
          <w:sz w:val="28"/>
          <w:szCs w:val="28"/>
          <w:shd w:val="clear" w:color="auto" w:fill="FFFFFF"/>
        </w:rPr>
        <w:t xml:space="preserve"> бригад кромсали блокаду.</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Вот вам голодный белорусский медведь,</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 xml:space="preserve">За Землю сражались, и только так надо! </w:t>
      </w:r>
    </w:p>
    <w:p w:rsidR="00002D5C" w:rsidRDefault="00002D5C" w:rsidP="00E44C54">
      <w:pPr>
        <w:pStyle w:val="a5"/>
        <w:ind w:firstLine="851"/>
        <w:rPr>
          <w:rFonts w:ascii="Times New Roman" w:hAnsi="Times New Roman" w:cs="Times New Roman"/>
          <w:color w:val="000000"/>
          <w:sz w:val="28"/>
          <w:szCs w:val="28"/>
          <w:shd w:val="clear" w:color="auto" w:fill="FFFFFF"/>
        </w:rPr>
      </w:pPr>
      <w:r w:rsidRPr="00002D5C">
        <w:rPr>
          <w:rFonts w:ascii="Times New Roman" w:hAnsi="Times New Roman" w:cs="Times New Roman"/>
          <w:b/>
          <w:color w:val="000000"/>
          <w:sz w:val="28"/>
          <w:szCs w:val="28"/>
          <w:shd w:val="clear" w:color="auto" w:fill="FFFFFF"/>
        </w:rPr>
        <w:t>Чтец 4</w:t>
      </w:r>
      <w:r w:rsidRPr="00002D5C">
        <w:rPr>
          <w:rFonts w:ascii="Times New Roman" w:hAnsi="Times New Roman" w:cs="Times New Roman"/>
          <w:color w:val="000000"/>
          <w:sz w:val="28"/>
          <w:szCs w:val="28"/>
          <w:shd w:val="clear" w:color="auto" w:fill="FFFFFF"/>
        </w:rPr>
        <w:t xml:space="preserve"> Жителей мирных партизаны </w:t>
      </w:r>
      <w:proofErr w:type="gramStart"/>
      <w:r w:rsidRPr="00002D5C">
        <w:rPr>
          <w:rFonts w:ascii="Times New Roman" w:hAnsi="Times New Roman" w:cs="Times New Roman"/>
          <w:color w:val="000000"/>
          <w:sz w:val="28"/>
          <w:szCs w:val="28"/>
          <w:shd w:val="clear" w:color="auto" w:fill="FFFFFF"/>
        </w:rPr>
        <w:t>спасли,</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На</w:t>
      </w:r>
      <w:proofErr w:type="gramEnd"/>
      <w:r w:rsidRPr="00002D5C">
        <w:rPr>
          <w:rFonts w:ascii="Times New Roman" w:hAnsi="Times New Roman" w:cs="Times New Roman"/>
          <w:color w:val="000000"/>
          <w:sz w:val="28"/>
          <w:szCs w:val="28"/>
          <w:shd w:val="clear" w:color="auto" w:fill="FFFFFF"/>
        </w:rPr>
        <w:t xml:space="preserve"> запад карателей двигали страшных,</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Полчище адское прорвать Вы смогли!</w:t>
      </w:r>
      <w:r w:rsidRPr="00002D5C">
        <w:rPr>
          <w:rFonts w:ascii="Times New Roman" w:hAnsi="Times New Roman" w:cs="Times New Roman"/>
          <w:color w:val="000000"/>
          <w:sz w:val="28"/>
          <w:szCs w:val="28"/>
        </w:rPr>
        <w:br/>
      </w:r>
      <w:r w:rsidRPr="00002D5C">
        <w:rPr>
          <w:rFonts w:ascii="Times New Roman" w:hAnsi="Times New Roman" w:cs="Times New Roman"/>
          <w:color w:val="000000"/>
          <w:sz w:val="28"/>
          <w:szCs w:val="28"/>
          <w:shd w:val="clear" w:color="auto" w:fill="FFFFFF"/>
        </w:rPr>
        <w:t>За Землю Родимую шли в рукопашный!</w:t>
      </w:r>
    </w:p>
    <w:p w:rsidR="00ED572F" w:rsidRDefault="00ED572F" w:rsidP="00E44C54">
      <w:pPr>
        <w:pStyle w:val="a5"/>
        <w:ind w:firstLine="851"/>
        <w:jc w:val="both"/>
        <w:rPr>
          <w:rFonts w:ascii="Times New Roman" w:hAnsi="Times New Roman" w:cs="Times New Roman"/>
          <w:color w:val="000000"/>
          <w:sz w:val="28"/>
          <w:szCs w:val="28"/>
          <w:shd w:val="clear" w:color="auto" w:fill="FFFFFF"/>
        </w:rPr>
      </w:pPr>
    </w:p>
    <w:p w:rsidR="00ED572F" w:rsidRPr="00002D5C" w:rsidRDefault="00ED572F" w:rsidP="00E44C54">
      <w:pPr>
        <w:pStyle w:val="a5"/>
        <w:ind w:firstLine="851"/>
        <w:jc w:val="both"/>
        <w:rPr>
          <w:rFonts w:ascii="Times New Roman" w:hAnsi="Times New Roman" w:cs="Times New Roman"/>
          <w:b/>
          <w:bCs/>
          <w:sz w:val="28"/>
          <w:szCs w:val="28"/>
        </w:rPr>
      </w:pPr>
      <w:r w:rsidRPr="00002D5C">
        <w:rPr>
          <w:rFonts w:ascii="Times New Roman" w:hAnsi="Times New Roman" w:cs="Times New Roman"/>
          <w:bCs/>
          <w:i/>
          <w:sz w:val="28"/>
          <w:szCs w:val="28"/>
        </w:rPr>
        <w:t xml:space="preserve">Слайд </w:t>
      </w:r>
      <w:r>
        <w:rPr>
          <w:rFonts w:ascii="Times New Roman" w:hAnsi="Times New Roman" w:cs="Times New Roman"/>
          <w:bCs/>
          <w:i/>
          <w:sz w:val="28"/>
          <w:szCs w:val="28"/>
        </w:rPr>
        <w:t>3</w:t>
      </w:r>
    </w:p>
    <w:p w:rsidR="00002D5C" w:rsidRDefault="00002D5C" w:rsidP="00E44C54">
      <w:pPr>
        <w:pStyle w:val="a5"/>
        <w:ind w:firstLine="851"/>
        <w:jc w:val="both"/>
        <w:rPr>
          <w:rFonts w:ascii="Times New Roman" w:hAnsi="Times New Roman" w:cs="Times New Roman"/>
          <w:bCs/>
          <w:sz w:val="28"/>
          <w:szCs w:val="28"/>
        </w:rPr>
      </w:pPr>
      <w:r>
        <w:rPr>
          <w:rFonts w:ascii="Times New Roman" w:hAnsi="Times New Roman" w:cs="Times New Roman"/>
          <w:b/>
          <w:bCs/>
          <w:sz w:val="28"/>
          <w:szCs w:val="28"/>
        </w:rPr>
        <w:t xml:space="preserve">Ведущий 2 </w:t>
      </w:r>
      <w:r>
        <w:rPr>
          <w:rFonts w:ascii="Times New Roman" w:hAnsi="Times New Roman" w:cs="Times New Roman"/>
          <w:bCs/>
          <w:sz w:val="28"/>
          <w:szCs w:val="28"/>
        </w:rPr>
        <w:t>Сегодня мы вам поведаем о деятельности партизан одной из самых крупных партизанских зон</w:t>
      </w:r>
      <w:r w:rsidR="00BE299E">
        <w:rPr>
          <w:rFonts w:ascii="Times New Roman" w:hAnsi="Times New Roman" w:cs="Times New Roman"/>
          <w:bCs/>
          <w:sz w:val="28"/>
          <w:szCs w:val="28"/>
        </w:rPr>
        <w:t xml:space="preserve">, </w:t>
      </w:r>
      <w:proofErr w:type="spellStart"/>
      <w:r w:rsidR="00BE299E">
        <w:rPr>
          <w:rFonts w:ascii="Times New Roman" w:hAnsi="Times New Roman" w:cs="Times New Roman"/>
          <w:bCs/>
          <w:sz w:val="28"/>
          <w:szCs w:val="28"/>
        </w:rPr>
        <w:t>Полоцко-Лепельской</w:t>
      </w:r>
      <w:proofErr w:type="spellEnd"/>
      <w:r w:rsidR="00BE299E">
        <w:rPr>
          <w:rFonts w:ascii="Times New Roman" w:hAnsi="Times New Roman" w:cs="Times New Roman"/>
          <w:bCs/>
          <w:sz w:val="28"/>
          <w:szCs w:val="28"/>
        </w:rPr>
        <w:t>,</w:t>
      </w:r>
      <w:r>
        <w:rPr>
          <w:rFonts w:ascii="Times New Roman" w:hAnsi="Times New Roman" w:cs="Times New Roman"/>
          <w:bCs/>
          <w:sz w:val="28"/>
          <w:szCs w:val="28"/>
        </w:rPr>
        <w:t xml:space="preserve"> на территории Беларуси в годы Второй мировой войны</w:t>
      </w:r>
      <w:r w:rsidR="00AB6269">
        <w:rPr>
          <w:rFonts w:ascii="Times New Roman" w:hAnsi="Times New Roman" w:cs="Times New Roman"/>
          <w:bCs/>
          <w:sz w:val="28"/>
          <w:szCs w:val="28"/>
        </w:rPr>
        <w:t>.</w:t>
      </w:r>
      <w:r w:rsidR="00ED572F">
        <w:rPr>
          <w:rFonts w:ascii="Times New Roman" w:hAnsi="Times New Roman" w:cs="Times New Roman"/>
          <w:bCs/>
          <w:sz w:val="28"/>
          <w:szCs w:val="28"/>
        </w:rPr>
        <w:t xml:space="preserve"> Чтобы вы смогли, в полном объёме оценить всю значимость и ценность бессмертного подвига наших прадедов.</w:t>
      </w:r>
      <w:r w:rsidR="00BE299E">
        <w:rPr>
          <w:rFonts w:ascii="Times New Roman" w:hAnsi="Times New Roman" w:cs="Times New Roman"/>
          <w:bCs/>
          <w:sz w:val="28"/>
          <w:szCs w:val="28"/>
        </w:rPr>
        <w:t xml:space="preserve"> Но прежде хотим напомнить цену немецкой оккупации для белорусского народа.</w:t>
      </w:r>
    </w:p>
    <w:p w:rsidR="00ED572F" w:rsidRDefault="00ED572F" w:rsidP="00E44C54">
      <w:pPr>
        <w:pStyle w:val="a5"/>
        <w:ind w:firstLine="851"/>
        <w:jc w:val="both"/>
        <w:rPr>
          <w:rFonts w:ascii="Times New Roman" w:hAnsi="Times New Roman" w:cs="Times New Roman"/>
          <w:bCs/>
          <w:sz w:val="28"/>
          <w:szCs w:val="28"/>
        </w:rPr>
      </w:pPr>
    </w:p>
    <w:p w:rsidR="00ED572F" w:rsidRDefault="00ED572F" w:rsidP="00E44C54">
      <w:pPr>
        <w:pStyle w:val="a5"/>
        <w:ind w:firstLine="851"/>
        <w:jc w:val="both"/>
        <w:rPr>
          <w:rFonts w:ascii="Times New Roman" w:hAnsi="Times New Roman" w:cs="Times New Roman"/>
          <w:bCs/>
          <w:sz w:val="28"/>
          <w:szCs w:val="28"/>
        </w:rPr>
      </w:pPr>
      <w:r w:rsidRPr="00002D5C">
        <w:rPr>
          <w:rFonts w:ascii="Times New Roman" w:hAnsi="Times New Roman" w:cs="Times New Roman"/>
          <w:bCs/>
          <w:i/>
          <w:sz w:val="28"/>
          <w:szCs w:val="28"/>
        </w:rPr>
        <w:t xml:space="preserve">Слайд </w:t>
      </w:r>
      <w:r>
        <w:rPr>
          <w:rFonts w:ascii="Times New Roman" w:hAnsi="Times New Roman" w:cs="Times New Roman"/>
          <w:bCs/>
          <w:i/>
          <w:sz w:val="28"/>
          <w:szCs w:val="28"/>
        </w:rPr>
        <w:t>4</w:t>
      </w:r>
    </w:p>
    <w:p w:rsidR="005B57CB" w:rsidRDefault="00AB6269" w:rsidP="00E44C54">
      <w:pPr>
        <w:pStyle w:val="a5"/>
        <w:ind w:firstLine="851"/>
        <w:jc w:val="both"/>
        <w:rPr>
          <w:rFonts w:ascii="Times New Roman" w:hAnsi="Times New Roman" w:cs="Times New Roman"/>
          <w:bCs/>
          <w:sz w:val="28"/>
          <w:szCs w:val="28"/>
        </w:rPr>
      </w:pPr>
      <w:r w:rsidRPr="00AB6269">
        <w:rPr>
          <w:rFonts w:ascii="Times New Roman" w:hAnsi="Times New Roman" w:cs="Times New Roman"/>
          <w:b/>
          <w:bCs/>
          <w:sz w:val="28"/>
          <w:szCs w:val="28"/>
        </w:rPr>
        <w:t>Ведущий 3</w:t>
      </w:r>
      <w:r w:rsidR="00ED572F">
        <w:rPr>
          <w:rFonts w:ascii="Times New Roman" w:hAnsi="Times New Roman" w:cs="Times New Roman"/>
          <w:b/>
          <w:bCs/>
          <w:sz w:val="28"/>
          <w:szCs w:val="28"/>
        </w:rPr>
        <w:t xml:space="preserve"> </w:t>
      </w:r>
      <w:r w:rsidR="00ED572F">
        <w:rPr>
          <w:rFonts w:ascii="Times New Roman" w:hAnsi="Times New Roman" w:cs="Times New Roman"/>
          <w:bCs/>
          <w:sz w:val="28"/>
          <w:szCs w:val="28"/>
        </w:rPr>
        <w:t>К сентябрю 1941 года вся территория Беларуси была полностью оккупирована немцами</w:t>
      </w:r>
      <w:r w:rsidR="005B57CB">
        <w:rPr>
          <w:rFonts w:ascii="Times New Roman" w:hAnsi="Times New Roman" w:cs="Times New Roman"/>
          <w:bCs/>
          <w:sz w:val="28"/>
          <w:szCs w:val="28"/>
        </w:rPr>
        <w:t xml:space="preserve"> и разделена на определённые части</w:t>
      </w:r>
      <w:r w:rsidR="00ED572F">
        <w:rPr>
          <w:rFonts w:ascii="Times New Roman" w:hAnsi="Times New Roman" w:cs="Times New Roman"/>
          <w:bCs/>
          <w:sz w:val="28"/>
          <w:szCs w:val="28"/>
        </w:rPr>
        <w:t>.</w:t>
      </w:r>
      <w:r w:rsidR="004E66E5">
        <w:rPr>
          <w:rFonts w:ascii="Times New Roman" w:hAnsi="Times New Roman" w:cs="Times New Roman"/>
          <w:bCs/>
          <w:sz w:val="28"/>
          <w:szCs w:val="28"/>
        </w:rPr>
        <w:t xml:space="preserve"> </w:t>
      </w:r>
    </w:p>
    <w:p w:rsidR="004E66E5" w:rsidRDefault="004E66E5" w:rsidP="00E44C54">
      <w:pPr>
        <w:pStyle w:val="a5"/>
        <w:ind w:firstLine="851"/>
        <w:jc w:val="both"/>
        <w:rPr>
          <w:rFonts w:ascii="Times New Roman" w:hAnsi="Times New Roman" w:cs="Times New Roman"/>
          <w:bCs/>
          <w:sz w:val="28"/>
          <w:szCs w:val="28"/>
        </w:rPr>
      </w:pPr>
      <w:r>
        <w:rPr>
          <w:rFonts w:ascii="Times New Roman" w:hAnsi="Times New Roman" w:cs="Times New Roman"/>
          <w:bCs/>
          <w:sz w:val="28"/>
          <w:szCs w:val="28"/>
        </w:rPr>
        <w:t>Для порабощения и уничтожения местного населения на территории Беларуси было создано свыше 260 концентрационных лагерей смерти. Наиболее крупными из них были:</w:t>
      </w:r>
    </w:p>
    <w:p w:rsidR="004E66E5" w:rsidRDefault="004E66E5" w:rsidP="00E44C54">
      <w:pPr>
        <w:pStyle w:val="a5"/>
        <w:ind w:firstLine="851"/>
        <w:jc w:val="both"/>
        <w:rPr>
          <w:rFonts w:ascii="Times New Roman" w:hAnsi="Times New Roman" w:cs="Times New Roman"/>
          <w:bCs/>
          <w:i/>
          <w:sz w:val="28"/>
          <w:szCs w:val="28"/>
        </w:rPr>
      </w:pPr>
    </w:p>
    <w:p w:rsidR="00BB08BE" w:rsidRDefault="00BB08BE" w:rsidP="00E44C54">
      <w:pPr>
        <w:pStyle w:val="a5"/>
        <w:ind w:firstLine="851"/>
        <w:jc w:val="both"/>
        <w:rPr>
          <w:rFonts w:ascii="Times New Roman" w:hAnsi="Times New Roman" w:cs="Times New Roman"/>
          <w:bCs/>
          <w:i/>
          <w:sz w:val="28"/>
          <w:szCs w:val="28"/>
        </w:rPr>
      </w:pPr>
    </w:p>
    <w:p w:rsidR="00BB08BE" w:rsidRDefault="00BB08BE" w:rsidP="00E44C54">
      <w:pPr>
        <w:pStyle w:val="a5"/>
        <w:ind w:firstLine="851"/>
        <w:jc w:val="both"/>
        <w:rPr>
          <w:rFonts w:ascii="Times New Roman" w:hAnsi="Times New Roman" w:cs="Times New Roman"/>
          <w:bCs/>
          <w:i/>
          <w:sz w:val="28"/>
          <w:szCs w:val="28"/>
        </w:rPr>
      </w:pPr>
    </w:p>
    <w:p w:rsidR="004E66E5" w:rsidRDefault="004E66E5" w:rsidP="00E44C54">
      <w:pPr>
        <w:pStyle w:val="a5"/>
        <w:ind w:firstLine="851"/>
        <w:jc w:val="both"/>
        <w:rPr>
          <w:rFonts w:ascii="Times New Roman" w:hAnsi="Times New Roman" w:cs="Times New Roman"/>
          <w:bCs/>
          <w:sz w:val="28"/>
          <w:szCs w:val="28"/>
        </w:rPr>
      </w:pPr>
      <w:r w:rsidRPr="00002D5C">
        <w:rPr>
          <w:rFonts w:ascii="Times New Roman" w:hAnsi="Times New Roman" w:cs="Times New Roman"/>
          <w:bCs/>
          <w:i/>
          <w:sz w:val="28"/>
          <w:szCs w:val="28"/>
        </w:rPr>
        <w:t xml:space="preserve">Слайд </w:t>
      </w:r>
      <w:r>
        <w:rPr>
          <w:rFonts w:ascii="Times New Roman" w:hAnsi="Times New Roman" w:cs="Times New Roman"/>
          <w:bCs/>
          <w:i/>
          <w:sz w:val="28"/>
          <w:szCs w:val="28"/>
        </w:rPr>
        <w:t>5</w:t>
      </w:r>
    </w:p>
    <w:p w:rsidR="004E66E5" w:rsidRPr="004E66E5" w:rsidRDefault="004E66E5" w:rsidP="00E44C54">
      <w:pPr>
        <w:pStyle w:val="a5"/>
        <w:ind w:firstLine="851"/>
        <w:jc w:val="both"/>
        <w:rPr>
          <w:rFonts w:ascii="Times New Roman" w:hAnsi="Times New Roman" w:cs="Times New Roman"/>
          <w:b/>
          <w:bCs/>
          <w:sz w:val="28"/>
          <w:szCs w:val="28"/>
        </w:rPr>
      </w:pPr>
      <w:r w:rsidRPr="004E66E5">
        <w:rPr>
          <w:rFonts w:ascii="Times New Roman" w:hAnsi="Times New Roman" w:cs="Times New Roman"/>
          <w:b/>
          <w:bCs/>
          <w:sz w:val="28"/>
          <w:szCs w:val="28"/>
        </w:rPr>
        <w:lastRenderedPageBreak/>
        <w:t>Ведущий 1</w:t>
      </w:r>
      <w:r>
        <w:rPr>
          <w:rFonts w:ascii="Times New Roman" w:hAnsi="Times New Roman" w:cs="Times New Roman"/>
          <w:b/>
          <w:bCs/>
          <w:sz w:val="28"/>
          <w:szCs w:val="28"/>
        </w:rPr>
        <w:t xml:space="preserve"> </w:t>
      </w:r>
      <w:proofErr w:type="spellStart"/>
      <w:r w:rsidRPr="004E66E5">
        <w:rPr>
          <w:rFonts w:ascii="Times New Roman" w:hAnsi="Times New Roman" w:cs="Times New Roman"/>
          <w:sz w:val="28"/>
          <w:szCs w:val="28"/>
        </w:rPr>
        <w:t>Тростенецкий</w:t>
      </w:r>
      <w:proofErr w:type="spellEnd"/>
      <w:r w:rsidRPr="004E66E5">
        <w:rPr>
          <w:rFonts w:ascii="Times New Roman" w:hAnsi="Times New Roman" w:cs="Times New Roman"/>
          <w:sz w:val="28"/>
          <w:szCs w:val="28"/>
        </w:rPr>
        <w:t xml:space="preserve"> лагерь смерти, в котором было уничтожено свыше 200 тысяч человек.</w:t>
      </w:r>
      <w:r w:rsidR="00E55102">
        <w:rPr>
          <w:rFonts w:ascii="Times New Roman" w:hAnsi="Times New Roman" w:cs="Times New Roman"/>
          <w:sz w:val="28"/>
          <w:szCs w:val="28"/>
        </w:rPr>
        <w:t xml:space="preserve"> </w:t>
      </w:r>
      <w:r w:rsidRPr="004E66E5">
        <w:rPr>
          <w:rFonts w:ascii="Times New Roman" w:hAnsi="Times New Roman" w:cs="Times New Roman"/>
          <w:sz w:val="28"/>
          <w:szCs w:val="28"/>
        </w:rPr>
        <w:t>Название «</w:t>
      </w:r>
      <w:proofErr w:type="spellStart"/>
      <w:r w:rsidRPr="004E66E5">
        <w:rPr>
          <w:rFonts w:ascii="Times New Roman" w:hAnsi="Times New Roman" w:cs="Times New Roman"/>
          <w:sz w:val="28"/>
          <w:szCs w:val="28"/>
        </w:rPr>
        <w:t>Тростенец</w:t>
      </w:r>
      <w:proofErr w:type="spellEnd"/>
      <w:r w:rsidRPr="004E66E5">
        <w:rPr>
          <w:rFonts w:ascii="Times New Roman" w:hAnsi="Times New Roman" w:cs="Times New Roman"/>
          <w:sz w:val="28"/>
          <w:szCs w:val="28"/>
        </w:rPr>
        <w:t xml:space="preserve">» объединяет несколько мест массового уничтожения людей. По количеству уничтоженных он стоит на четвертом месте после Освенцима (уничтожено 4 млн. человек), Майданека (1 млн. 380 тыс. человек), Треблинки (около 800 тыс. человек). </w:t>
      </w:r>
      <w:proofErr w:type="spellStart"/>
      <w:r w:rsidRPr="004E66E5">
        <w:rPr>
          <w:rFonts w:ascii="Times New Roman" w:hAnsi="Times New Roman" w:cs="Times New Roman"/>
          <w:sz w:val="28"/>
          <w:szCs w:val="28"/>
        </w:rPr>
        <w:t>Тростенец</w:t>
      </w:r>
      <w:proofErr w:type="spellEnd"/>
      <w:r w:rsidRPr="004E66E5">
        <w:rPr>
          <w:rFonts w:ascii="Times New Roman" w:hAnsi="Times New Roman" w:cs="Times New Roman"/>
          <w:sz w:val="28"/>
          <w:szCs w:val="28"/>
        </w:rPr>
        <w:t xml:space="preserve"> был одним из первых лагерей уничтожения созданный в ноябре 1941 года. Здесь совершались массовые убийства людей, доставленных из лагерей, тюрем Беларуси, а также политических заключенных немецких тюрем и лагерей, евреев из Австрии, Германии, Польши, Чехословакии. Попавшие в этот лагерь жили не более 1-2 дней. Всего в </w:t>
      </w:r>
      <w:proofErr w:type="spellStart"/>
      <w:r w:rsidRPr="004E66E5">
        <w:rPr>
          <w:rFonts w:ascii="Times New Roman" w:hAnsi="Times New Roman" w:cs="Times New Roman"/>
          <w:sz w:val="28"/>
          <w:szCs w:val="28"/>
        </w:rPr>
        <w:t>тростенецком</w:t>
      </w:r>
      <w:proofErr w:type="spellEnd"/>
      <w:r w:rsidRPr="004E66E5">
        <w:rPr>
          <w:rFonts w:ascii="Times New Roman" w:hAnsi="Times New Roman" w:cs="Times New Roman"/>
          <w:sz w:val="28"/>
          <w:szCs w:val="28"/>
        </w:rPr>
        <w:t xml:space="preserve"> лагере было уничтожено 206 500 человек.</w:t>
      </w:r>
    </w:p>
    <w:p w:rsidR="00E55102" w:rsidRDefault="00E55102" w:rsidP="00E44C54">
      <w:pPr>
        <w:pStyle w:val="a5"/>
        <w:ind w:firstLine="851"/>
        <w:jc w:val="both"/>
        <w:rPr>
          <w:rFonts w:ascii="Times New Roman" w:hAnsi="Times New Roman" w:cs="Times New Roman"/>
          <w:bCs/>
          <w:i/>
          <w:sz w:val="28"/>
          <w:szCs w:val="28"/>
        </w:rPr>
      </w:pPr>
    </w:p>
    <w:p w:rsidR="00E55102" w:rsidRDefault="00E55102" w:rsidP="00E44C54">
      <w:pPr>
        <w:pStyle w:val="a5"/>
        <w:ind w:firstLine="851"/>
        <w:jc w:val="both"/>
        <w:rPr>
          <w:rFonts w:ascii="Times New Roman" w:hAnsi="Times New Roman" w:cs="Times New Roman"/>
          <w:bCs/>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6</w:t>
      </w:r>
    </w:p>
    <w:p w:rsidR="00E55102" w:rsidRDefault="00E55102" w:rsidP="00E44C54">
      <w:pPr>
        <w:pStyle w:val="a5"/>
        <w:ind w:firstLine="851"/>
        <w:jc w:val="both"/>
        <w:rPr>
          <w:rFonts w:ascii="Times New Roman" w:hAnsi="Times New Roman" w:cs="Times New Roman"/>
          <w:sz w:val="28"/>
          <w:szCs w:val="28"/>
        </w:rPr>
      </w:pPr>
      <w:r>
        <w:rPr>
          <w:rFonts w:ascii="Times New Roman" w:hAnsi="Times New Roman" w:cs="Times New Roman"/>
          <w:b/>
          <w:bCs/>
          <w:sz w:val="28"/>
          <w:szCs w:val="28"/>
        </w:rPr>
        <w:t xml:space="preserve">Ведущий 2 </w:t>
      </w:r>
      <w:r w:rsidRPr="00E55102">
        <w:rPr>
          <w:rFonts w:ascii="Times New Roman" w:hAnsi="Times New Roman" w:cs="Times New Roman"/>
          <w:sz w:val="28"/>
          <w:szCs w:val="28"/>
        </w:rPr>
        <w:t xml:space="preserve">Не менее жуткие данные имеются в материалах Нюрнбергского процесса над нацистскими преступниками и о лагерях смерти на </w:t>
      </w:r>
      <w:proofErr w:type="spellStart"/>
      <w:r w:rsidRPr="00E55102">
        <w:rPr>
          <w:rFonts w:ascii="Times New Roman" w:hAnsi="Times New Roman" w:cs="Times New Roman"/>
          <w:sz w:val="28"/>
          <w:szCs w:val="28"/>
        </w:rPr>
        <w:t>Пинских</w:t>
      </w:r>
      <w:proofErr w:type="spellEnd"/>
      <w:r w:rsidRPr="00E55102">
        <w:rPr>
          <w:rFonts w:ascii="Times New Roman" w:hAnsi="Times New Roman" w:cs="Times New Roman"/>
          <w:sz w:val="28"/>
          <w:szCs w:val="28"/>
        </w:rPr>
        <w:t xml:space="preserve"> болотах, впоследствии объединенных общим названием Озаричи - по названию расположенного неподалеку поселка. В конце февраля - начале марта 1944 года гитлеровцы согнали сюда более 50 тысяч нетрудоспособных граждан Гомельской, Могилевской, </w:t>
      </w:r>
      <w:proofErr w:type="spellStart"/>
      <w:r w:rsidRPr="00E55102">
        <w:rPr>
          <w:rFonts w:ascii="Times New Roman" w:hAnsi="Times New Roman" w:cs="Times New Roman"/>
          <w:sz w:val="28"/>
          <w:szCs w:val="28"/>
        </w:rPr>
        <w:t>Полесской</w:t>
      </w:r>
      <w:proofErr w:type="spellEnd"/>
      <w:r w:rsidRPr="00E55102">
        <w:rPr>
          <w:rFonts w:ascii="Times New Roman" w:hAnsi="Times New Roman" w:cs="Times New Roman"/>
          <w:sz w:val="28"/>
          <w:szCs w:val="28"/>
        </w:rPr>
        <w:t xml:space="preserve"> областей Беларуси, а также Смоленской и Орловской областей России. Люди, находившиеся там, заражались сыпным тифом и были преднамеренно обречены на смерть, сыграв в почти непроходимой эпидемиологической зоне роль живого щита перед наступающими войсками Красной армии.</w:t>
      </w:r>
    </w:p>
    <w:p w:rsidR="00E55102" w:rsidRDefault="00E55102" w:rsidP="00E44C54">
      <w:pPr>
        <w:pStyle w:val="a5"/>
        <w:ind w:firstLine="851"/>
        <w:jc w:val="both"/>
        <w:rPr>
          <w:rFonts w:ascii="Times New Roman" w:hAnsi="Times New Roman" w:cs="Times New Roman"/>
          <w:sz w:val="28"/>
          <w:szCs w:val="28"/>
        </w:rPr>
      </w:pPr>
    </w:p>
    <w:p w:rsidR="00E55102" w:rsidRDefault="00E55102" w:rsidP="00E44C54">
      <w:pPr>
        <w:pStyle w:val="a5"/>
        <w:ind w:firstLine="851"/>
        <w:jc w:val="both"/>
        <w:rPr>
          <w:rFonts w:ascii="Times New Roman" w:hAnsi="Times New Roman" w:cs="Times New Roman"/>
          <w:bCs/>
          <w:sz w:val="28"/>
          <w:szCs w:val="28"/>
        </w:rPr>
      </w:pPr>
      <w:r>
        <w:rPr>
          <w:rFonts w:ascii="Arial" w:hAnsi="Arial" w:cs="Arial"/>
          <w:color w:val="000000"/>
          <w:sz w:val="20"/>
          <w:szCs w:val="20"/>
        </w:rPr>
        <w:t> </w:t>
      </w: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w:t>
      </w:r>
      <w:r w:rsidR="00A57197">
        <w:rPr>
          <w:rFonts w:ascii="Times New Roman" w:hAnsi="Times New Roman" w:cs="Times New Roman"/>
          <w:bCs/>
          <w:i/>
          <w:sz w:val="28"/>
          <w:szCs w:val="28"/>
        </w:rPr>
        <w:t>7</w:t>
      </w:r>
    </w:p>
    <w:p w:rsidR="00E55102" w:rsidRPr="00E55102" w:rsidRDefault="00E55102" w:rsidP="00E44C54">
      <w:pPr>
        <w:pStyle w:val="a5"/>
        <w:ind w:firstLine="851"/>
        <w:jc w:val="both"/>
        <w:rPr>
          <w:rFonts w:ascii="Times New Roman" w:hAnsi="Times New Roman" w:cs="Times New Roman"/>
          <w:color w:val="2F3C30"/>
          <w:sz w:val="28"/>
          <w:szCs w:val="28"/>
        </w:rPr>
      </w:pPr>
      <w:r w:rsidRPr="00E55102">
        <w:rPr>
          <w:rFonts w:ascii="Times New Roman" w:hAnsi="Times New Roman" w:cs="Times New Roman"/>
          <w:b/>
          <w:bCs/>
          <w:sz w:val="28"/>
          <w:szCs w:val="28"/>
        </w:rPr>
        <w:t xml:space="preserve">Ведущий 2 </w:t>
      </w:r>
      <w:r w:rsidRPr="00E55102">
        <w:rPr>
          <w:rFonts w:ascii="Times New Roman" w:hAnsi="Times New Roman" w:cs="Times New Roman"/>
          <w:sz w:val="28"/>
          <w:szCs w:val="28"/>
        </w:rPr>
        <w:t>Минское гетто - крупнейшее в Европе. В нем было уничтожено около 100 тысяч человек. Оно было создано фашистами в июле 1941.</w:t>
      </w:r>
      <w:r w:rsidRPr="00E55102">
        <w:rPr>
          <w:rFonts w:ascii="Times New Roman" w:hAnsi="Times New Roman" w:cs="Times New Roman"/>
          <w:color w:val="2F3C30"/>
          <w:sz w:val="28"/>
          <w:szCs w:val="28"/>
        </w:rPr>
        <w:br/>
      </w:r>
      <w:r w:rsidRPr="00E55102">
        <w:rPr>
          <w:rFonts w:ascii="Times New Roman" w:hAnsi="Times New Roman" w:cs="Times New Roman"/>
          <w:sz w:val="28"/>
          <w:szCs w:val="28"/>
        </w:rPr>
        <w:t>    Нацисты применили классическую тактику: прежде чем приступить к уничтожению еврейского населения, необходимо ликвидировать его самую активную, боеспособную, способную к сопротивлению часть — мужчин, причем самых здоровых и молодых. Это стало целью облав 14, 26 и 31 августа 1941 года в Минском гетто.</w:t>
      </w:r>
      <w:r w:rsidRPr="00E55102">
        <w:rPr>
          <w:rFonts w:ascii="Times New Roman" w:hAnsi="Times New Roman" w:cs="Times New Roman"/>
          <w:color w:val="2F3C30"/>
          <w:sz w:val="28"/>
          <w:szCs w:val="28"/>
        </w:rPr>
        <w:br/>
      </w:r>
      <w:r w:rsidRPr="00E55102">
        <w:rPr>
          <w:rFonts w:ascii="Times New Roman" w:hAnsi="Times New Roman" w:cs="Times New Roman"/>
          <w:sz w:val="28"/>
          <w:szCs w:val="28"/>
        </w:rPr>
        <w:t xml:space="preserve">        К лету 1942г. фашисты уничтожили практически всех. Поражают цинизм и хладнокровие, с которым фашисты вели подсчет уничтоженных ими людей. 31 июля 1942г. генеральный комиссар Кубе докладывал </w:t>
      </w:r>
      <w:proofErr w:type="spellStart"/>
      <w:r w:rsidRPr="00E55102">
        <w:rPr>
          <w:rFonts w:ascii="Times New Roman" w:hAnsi="Times New Roman" w:cs="Times New Roman"/>
          <w:sz w:val="28"/>
          <w:szCs w:val="28"/>
        </w:rPr>
        <w:t>рейхскомиссару</w:t>
      </w:r>
      <w:proofErr w:type="spellEnd"/>
      <w:r w:rsidRPr="00E55102">
        <w:rPr>
          <w:rFonts w:ascii="Times New Roman" w:hAnsi="Times New Roman" w:cs="Times New Roman"/>
          <w:sz w:val="28"/>
          <w:szCs w:val="28"/>
        </w:rPr>
        <w:t xml:space="preserve"> «</w:t>
      </w:r>
      <w:proofErr w:type="spellStart"/>
      <w:r w:rsidRPr="00E55102">
        <w:rPr>
          <w:rFonts w:ascii="Times New Roman" w:hAnsi="Times New Roman" w:cs="Times New Roman"/>
          <w:sz w:val="28"/>
          <w:szCs w:val="28"/>
        </w:rPr>
        <w:t>Остланда</w:t>
      </w:r>
      <w:proofErr w:type="spellEnd"/>
      <w:r w:rsidRPr="00E55102">
        <w:rPr>
          <w:rFonts w:ascii="Times New Roman" w:hAnsi="Times New Roman" w:cs="Times New Roman"/>
          <w:sz w:val="28"/>
          <w:szCs w:val="28"/>
        </w:rPr>
        <w:t>» Лозе: «За последние десять недель в Белоруссии ликвидировано около 55 тысяч евреев. В Минской области евреи полностью истреблены».</w:t>
      </w:r>
    </w:p>
    <w:p w:rsidR="00E55102" w:rsidRDefault="00E55102" w:rsidP="00E44C54">
      <w:pPr>
        <w:pStyle w:val="a5"/>
        <w:ind w:firstLine="851"/>
        <w:jc w:val="both"/>
        <w:rPr>
          <w:rFonts w:ascii="Times New Roman" w:hAnsi="Times New Roman" w:cs="Times New Roman"/>
          <w:sz w:val="28"/>
          <w:szCs w:val="28"/>
        </w:rPr>
      </w:pPr>
    </w:p>
    <w:p w:rsidR="00A57197" w:rsidRDefault="00A57197" w:rsidP="00E44C54">
      <w:pPr>
        <w:pStyle w:val="a5"/>
        <w:ind w:firstLine="851"/>
        <w:jc w:val="both"/>
        <w:rPr>
          <w:rFonts w:ascii="Times New Roman" w:hAnsi="Times New Roman" w:cs="Times New Roman"/>
          <w:bCs/>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8</w:t>
      </w:r>
    </w:p>
    <w:p w:rsidR="00E55102" w:rsidRDefault="00A57197" w:rsidP="00E44C54">
      <w:pPr>
        <w:pStyle w:val="a5"/>
        <w:ind w:firstLine="851"/>
        <w:jc w:val="both"/>
        <w:rPr>
          <w:rFonts w:ascii="Times New Roman" w:hAnsi="Times New Roman" w:cs="Times New Roman"/>
          <w:sz w:val="28"/>
          <w:szCs w:val="28"/>
        </w:rPr>
      </w:pPr>
      <w:r w:rsidRPr="00E55102">
        <w:rPr>
          <w:rFonts w:ascii="Times New Roman" w:hAnsi="Times New Roman" w:cs="Times New Roman"/>
          <w:b/>
          <w:bCs/>
          <w:sz w:val="28"/>
          <w:szCs w:val="28"/>
        </w:rPr>
        <w:t>Ведущий 2</w:t>
      </w:r>
      <w:r>
        <w:rPr>
          <w:rFonts w:ascii="Times New Roman" w:hAnsi="Times New Roman" w:cs="Times New Roman"/>
          <w:b/>
          <w:bCs/>
          <w:sz w:val="28"/>
          <w:szCs w:val="28"/>
        </w:rPr>
        <w:t xml:space="preserve"> </w:t>
      </w:r>
      <w:r w:rsidRPr="00A57197">
        <w:rPr>
          <w:rFonts w:ascii="Times New Roman" w:hAnsi="Times New Roman" w:cs="Times New Roman"/>
          <w:sz w:val="28"/>
          <w:szCs w:val="28"/>
        </w:rPr>
        <w:t xml:space="preserve">Деревня </w:t>
      </w:r>
      <w:proofErr w:type="spellStart"/>
      <w:r w:rsidRPr="00A57197">
        <w:rPr>
          <w:rFonts w:ascii="Times New Roman" w:hAnsi="Times New Roman" w:cs="Times New Roman"/>
          <w:sz w:val="28"/>
          <w:szCs w:val="28"/>
        </w:rPr>
        <w:t>Колдычево</w:t>
      </w:r>
      <w:proofErr w:type="spellEnd"/>
      <w:r w:rsidRPr="00A57197">
        <w:rPr>
          <w:rFonts w:ascii="Times New Roman" w:hAnsi="Times New Roman" w:cs="Times New Roman"/>
          <w:sz w:val="28"/>
          <w:szCs w:val="28"/>
        </w:rPr>
        <w:t xml:space="preserve"> в </w:t>
      </w:r>
      <w:proofErr w:type="spellStart"/>
      <w:r w:rsidRPr="00A57197">
        <w:rPr>
          <w:rFonts w:ascii="Times New Roman" w:hAnsi="Times New Roman" w:cs="Times New Roman"/>
          <w:sz w:val="28"/>
          <w:szCs w:val="28"/>
        </w:rPr>
        <w:t>Барановичском</w:t>
      </w:r>
      <w:proofErr w:type="spellEnd"/>
      <w:r w:rsidRPr="00A57197">
        <w:rPr>
          <w:rFonts w:ascii="Times New Roman" w:hAnsi="Times New Roman" w:cs="Times New Roman"/>
          <w:sz w:val="28"/>
          <w:szCs w:val="28"/>
        </w:rPr>
        <w:t xml:space="preserve"> районе - концентрационный лагерь, действовавший до июля 1944 года. Здесь согласно официальным данным расстреляли, повесили, замучили, отравили газом свыше 22 тысяч человек. Первыми заключенными лагеря были активисты советской власти и военнопленные из </w:t>
      </w:r>
      <w:proofErr w:type="spellStart"/>
      <w:r w:rsidRPr="00A57197">
        <w:rPr>
          <w:rFonts w:ascii="Times New Roman" w:hAnsi="Times New Roman" w:cs="Times New Roman"/>
          <w:sz w:val="28"/>
          <w:szCs w:val="28"/>
        </w:rPr>
        <w:t>барановичской</w:t>
      </w:r>
      <w:proofErr w:type="spellEnd"/>
      <w:r w:rsidRPr="00A57197">
        <w:rPr>
          <w:rFonts w:ascii="Times New Roman" w:hAnsi="Times New Roman" w:cs="Times New Roman"/>
          <w:sz w:val="28"/>
          <w:szCs w:val="28"/>
        </w:rPr>
        <w:t xml:space="preserve"> и </w:t>
      </w:r>
      <w:proofErr w:type="spellStart"/>
      <w:r w:rsidRPr="00A57197">
        <w:rPr>
          <w:rFonts w:ascii="Times New Roman" w:hAnsi="Times New Roman" w:cs="Times New Roman"/>
          <w:sz w:val="28"/>
          <w:szCs w:val="28"/>
        </w:rPr>
        <w:t>столбцовской</w:t>
      </w:r>
      <w:proofErr w:type="spellEnd"/>
      <w:r w:rsidRPr="00A57197">
        <w:rPr>
          <w:rFonts w:ascii="Times New Roman" w:hAnsi="Times New Roman" w:cs="Times New Roman"/>
          <w:sz w:val="28"/>
          <w:szCs w:val="28"/>
        </w:rPr>
        <w:t xml:space="preserve"> тюрем. Жертвами </w:t>
      </w:r>
      <w:proofErr w:type="spellStart"/>
      <w:r w:rsidRPr="00A57197">
        <w:rPr>
          <w:rFonts w:ascii="Times New Roman" w:hAnsi="Times New Roman" w:cs="Times New Roman"/>
          <w:sz w:val="28"/>
          <w:szCs w:val="28"/>
        </w:rPr>
        <w:t>Колдычевского</w:t>
      </w:r>
      <w:proofErr w:type="spellEnd"/>
      <w:r w:rsidRPr="00A57197">
        <w:rPr>
          <w:rFonts w:ascii="Times New Roman" w:hAnsi="Times New Roman" w:cs="Times New Roman"/>
          <w:sz w:val="28"/>
          <w:szCs w:val="28"/>
        </w:rPr>
        <w:t xml:space="preserve"> концлагеря стали практически все евреи и цыгане региона, а также большое количество поляков, военнопленных, около 100 католических священников.</w:t>
      </w:r>
    </w:p>
    <w:p w:rsidR="00A57197" w:rsidRDefault="00A57197" w:rsidP="00E44C54">
      <w:pPr>
        <w:pStyle w:val="a5"/>
        <w:ind w:firstLine="851"/>
        <w:jc w:val="both"/>
        <w:rPr>
          <w:rFonts w:ascii="Times New Roman" w:hAnsi="Times New Roman" w:cs="Times New Roman"/>
          <w:sz w:val="28"/>
          <w:szCs w:val="28"/>
        </w:rPr>
      </w:pPr>
    </w:p>
    <w:p w:rsidR="00A57197" w:rsidRDefault="00A57197" w:rsidP="00E44C54">
      <w:pPr>
        <w:pStyle w:val="a5"/>
        <w:ind w:firstLine="709"/>
        <w:jc w:val="both"/>
        <w:rPr>
          <w:rFonts w:ascii="Times New Roman" w:hAnsi="Times New Roman" w:cs="Times New Roman"/>
          <w:bCs/>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w:t>
      </w:r>
      <w:r w:rsidR="00085466">
        <w:rPr>
          <w:rFonts w:ascii="Times New Roman" w:hAnsi="Times New Roman" w:cs="Times New Roman"/>
          <w:bCs/>
          <w:i/>
          <w:sz w:val="28"/>
          <w:szCs w:val="28"/>
        </w:rPr>
        <w:t>9</w:t>
      </w:r>
    </w:p>
    <w:p w:rsidR="00A57197" w:rsidRPr="00085466" w:rsidRDefault="00A57197"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proofErr w:type="gramStart"/>
      <w:r>
        <w:rPr>
          <w:rFonts w:ascii="Times New Roman" w:hAnsi="Times New Roman" w:cs="Times New Roman"/>
          <w:b/>
          <w:bCs/>
          <w:sz w:val="28"/>
          <w:szCs w:val="28"/>
        </w:rPr>
        <w:t xml:space="preserve">3 </w:t>
      </w:r>
      <w:r w:rsidRPr="00085466">
        <w:rPr>
          <w:rFonts w:ascii="Times New Roman" w:hAnsi="Times New Roman" w:cs="Times New Roman"/>
          <w:sz w:val="28"/>
          <w:szCs w:val="28"/>
        </w:rPr>
        <w:t> В</w:t>
      </w:r>
      <w:proofErr w:type="gramEnd"/>
      <w:r w:rsidRPr="00085466">
        <w:rPr>
          <w:rFonts w:ascii="Times New Roman" w:hAnsi="Times New Roman" w:cs="Times New Roman"/>
          <w:sz w:val="28"/>
          <w:szCs w:val="28"/>
        </w:rPr>
        <w:t xml:space="preserve"> период оккупации в Витебске было создано 5 крупных лагерей смерти. На территории бывшего 5-го Полка, (создан в 1941 г. как лагерь военнопленных, </w:t>
      </w:r>
      <w:r w:rsidRPr="00085466">
        <w:rPr>
          <w:rFonts w:ascii="Times New Roman" w:hAnsi="Times New Roman" w:cs="Times New Roman"/>
          <w:sz w:val="28"/>
          <w:szCs w:val="28"/>
        </w:rPr>
        <w:lastRenderedPageBreak/>
        <w:t xml:space="preserve">ныне ул. Титова). Располагался по обе стороны оврага, где стояло несколько полуразрушенных, непригодных для жилья бараков, обнесенных колючей </w:t>
      </w:r>
      <w:proofErr w:type="spellStart"/>
      <w:r w:rsidRPr="00085466">
        <w:rPr>
          <w:rFonts w:ascii="Times New Roman" w:hAnsi="Times New Roman" w:cs="Times New Roman"/>
          <w:sz w:val="28"/>
          <w:szCs w:val="28"/>
        </w:rPr>
        <w:t>проволокойВсего</w:t>
      </w:r>
      <w:proofErr w:type="spellEnd"/>
      <w:r w:rsidRPr="00085466">
        <w:rPr>
          <w:rFonts w:ascii="Times New Roman" w:hAnsi="Times New Roman" w:cs="Times New Roman"/>
          <w:sz w:val="28"/>
          <w:szCs w:val="28"/>
        </w:rPr>
        <w:t xml:space="preserve"> в лагере расстреляно, замучено и задушено, погибло от голода и болезней более 80-100 тыс. человек</w:t>
      </w:r>
    </w:p>
    <w:p w:rsidR="00F42C4B" w:rsidRDefault="00F42C4B" w:rsidP="00E44C54">
      <w:pPr>
        <w:pStyle w:val="a5"/>
        <w:ind w:firstLine="709"/>
        <w:jc w:val="both"/>
        <w:rPr>
          <w:rFonts w:ascii="Times New Roman" w:hAnsi="Times New Roman" w:cs="Times New Roman"/>
          <w:b/>
          <w:bCs/>
          <w:sz w:val="28"/>
          <w:szCs w:val="28"/>
        </w:rPr>
      </w:pPr>
    </w:p>
    <w:p w:rsidR="00A57197" w:rsidRPr="00085466" w:rsidRDefault="00085466"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1 </w:t>
      </w:r>
      <w:r w:rsidRPr="00085466">
        <w:rPr>
          <w:rFonts w:ascii="Times New Roman" w:hAnsi="Times New Roman" w:cs="Times New Roman"/>
          <w:sz w:val="28"/>
          <w:szCs w:val="28"/>
        </w:rPr>
        <w:t> </w:t>
      </w:r>
    </w:p>
    <w:p w:rsidR="00A57197" w:rsidRPr="00085466" w:rsidRDefault="00A57197" w:rsidP="00E44C54">
      <w:pPr>
        <w:pStyle w:val="a5"/>
        <w:ind w:firstLine="709"/>
        <w:jc w:val="both"/>
        <w:rPr>
          <w:rFonts w:ascii="Times New Roman" w:hAnsi="Times New Roman" w:cs="Times New Roman"/>
          <w:sz w:val="28"/>
          <w:szCs w:val="28"/>
        </w:rPr>
      </w:pPr>
      <w:r w:rsidRPr="00085466">
        <w:rPr>
          <w:rFonts w:ascii="Times New Roman" w:hAnsi="Times New Roman" w:cs="Times New Roman"/>
          <w:sz w:val="28"/>
          <w:szCs w:val="28"/>
        </w:rPr>
        <w:t xml:space="preserve">В 1941 в поселке </w:t>
      </w:r>
      <w:proofErr w:type="spellStart"/>
      <w:r w:rsidRPr="00085466">
        <w:rPr>
          <w:rFonts w:ascii="Times New Roman" w:hAnsi="Times New Roman" w:cs="Times New Roman"/>
          <w:sz w:val="28"/>
          <w:szCs w:val="28"/>
        </w:rPr>
        <w:t>Лучеса</w:t>
      </w:r>
      <w:proofErr w:type="spellEnd"/>
      <w:r w:rsidRPr="00085466">
        <w:rPr>
          <w:rFonts w:ascii="Times New Roman" w:hAnsi="Times New Roman" w:cs="Times New Roman"/>
          <w:sz w:val="28"/>
          <w:szCs w:val="28"/>
        </w:rPr>
        <w:t xml:space="preserve"> («</w:t>
      </w:r>
      <w:proofErr w:type="spellStart"/>
      <w:r w:rsidRPr="00085466">
        <w:rPr>
          <w:rFonts w:ascii="Times New Roman" w:hAnsi="Times New Roman" w:cs="Times New Roman"/>
          <w:sz w:val="28"/>
          <w:szCs w:val="28"/>
        </w:rPr>
        <w:t>Архиереевская</w:t>
      </w:r>
      <w:proofErr w:type="spellEnd"/>
      <w:r w:rsidRPr="00085466">
        <w:rPr>
          <w:rFonts w:ascii="Times New Roman" w:hAnsi="Times New Roman" w:cs="Times New Roman"/>
          <w:sz w:val="28"/>
          <w:szCs w:val="28"/>
        </w:rPr>
        <w:t xml:space="preserve"> дача») создан концлагерь. В лагере фашисты содержали преимущественно командиров и политработников Красной армии, армейских и партизанских разведчиков. Условия содержания были самые жестокие. Заключенным почти не давали пищи. От голода люди объедали листья и кору на деревьях. Почти ежедневно заключенных расстреливали.</w:t>
      </w:r>
    </w:p>
    <w:p w:rsidR="00F42C4B" w:rsidRDefault="00F42C4B" w:rsidP="00E44C54">
      <w:pPr>
        <w:pStyle w:val="a5"/>
        <w:ind w:firstLine="709"/>
        <w:jc w:val="both"/>
        <w:rPr>
          <w:rFonts w:ascii="Times New Roman" w:hAnsi="Times New Roman" w:cs="Times New Roman"/>
          <w:b/>
          <w:bCs/>
          <w:sz w:val="28"/>
          <w:szCs w:val="28"/>
        </w:rPr>
      </w:pPr>
    </w:p>
    <w:p w:rsidR="00085466" w:rsidRPr="00085466" w:rsidRDefault="00085466"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2 </w:t>
      </w:r>
      <w:r w:rsidRPr="00085466">
        <w:rPr>
          <w:rFonts w:ascii="Times New Roman" w:hAnsi="Times New Roman" w:cs="Times New Roman"/>
          <w:sz w:val="28"/>
          <w:szCs w:val="28"/>
        </w:rPr>
        <w:t> </w:t>
      </w:r>
    </w:p>
    <w:p w:rsidR="00A57197" w:rsidRPr="00085466" w:rsidRDefault="00A57197" w:rsidP="00E44C54">
      <w:pPr>
        <w:pStyle w:val="a5"/>
        <w:ind w:firstLine="709"/>
        <w:jc w:val="both"/>
        <w:rPr>
          <w:rFonts w:ascii="Times New Roman" w:hAnsi="Times New Roman" w:cs="Times New Roman"/>
          <w:sz w:val="28"/>
          <w:szCs w:val="28"/>
        </w:rPr>
      </w:pPr>
      <w:r w:rsidRPr="00085466">
        <w:rPr>
          <w:rFonts w:ascii="Times New Roman" w:hAnsi="Times New Roman" w:cs="Times New Roman"/>
          <w:sz w:val="28"/>
          <w:szCs w:val="28"/>
        </w:rPr>
        <w:t>В лесу недалеко от станции Крынки. В мае 1944 г. гитлеровцы под открытым небом поместили свыше 12 тыс. человек, вывезенных из лагеря 5-го Полка, чтобы использовать их в качестве живого заслона при отступлении немецко-фашистских войск. В лагере погибло 4 тыс. человек, 8 тыс. человек были освобождены Красной Армией.</w:t>
      </w:r>
      <w:r w:rsidRPr="00085466">
        <w:rPr>
          <w:rFonts w:ascii="Times New Roman" w:hAnsi="Times New Roman" w:cs="Times New Roman"/>
          <w:sz w:val="28"/>
          <w:szCs w:val="28"/>
        </w:rPr>
        <w:br/>
        <w:t>   Всего в Витебске и его окрестностях погибло 76 тыс. военнопленных, и около 150 тыс. человек.</w:t>
      </w:r>
    </w:p>
    <w:p w:rsidR="00085466" w:rsidRDefault="00085466" w:rsidP="00E44C54">
      <w:pPr>
        <w:pStyle w:val="a5"/>
        <w:ind w:firstLine="851"/>
        <w:jc w:val="both"/>
        <w:rPr>
          <w:rFonts w:ascii="Times New Roman" w:hAnsi="Times New Roman" w:cs="Times New Roman"/>
          <w:bCs/>
          <w:i/>
          <w:sz w:val="28"/>
          <w:szCs w:val="28"/>
        </w:rPr>
      </w:pPr>
    </w:p>
    <w:p w:rsidR="00A57197" w:rsidRPr="00E55102" w:rsidRDefault="00085466" w:rsidP="00E44C54">
      <w:pPr>
        <w:pStyle w:val="a5"/>
        <w:ind w:firstLine="709"/>
        <w:jc w:val="both"/>
        <w:rPr>
          <w:rFonts w:ascii="Times New Roman" w:hAnsi="Times New Roman" w:cs="Times New Roman"/>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10</w:t>
      </w:r>
    </w:p>
    <w:p w:rsidR="00085466" w:rsidRDefault="00085466"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proofErr w:type="gramStart"/>
      <w:r>
        <w:rPr>
          <w:rFonts w:ascii="Times New Roman" w:hAnsi="Times New Roman" w:cs="Times New Roman"/>
          <w:b/>
          <w:bCs/>
          <w:sz w:val="28"/>
          <w:szCs w:val="28"/>
        </w:rPr>
        <w:t xml:space="preserve">3 </w:t>
      </w:r>
      <w:r w:rsidRPr="00085466">
        <w:rPr>
          <w:rFonts w:ascii="Times New Roman" w:hAnsi="Times New Roman" w:cs="Times New Roman"/>
          <w:sz w:val="28"/>
          <w:szCs w:val="28"/>
        </w:rPr>
        <w:t> </w:t>
      </w:r>
      <w:r>
        <w:rPr>
          <w:rFonts w:ascii="Times New Roman" w:hAnsi="Times New Roman" w:cs="Times New Roman"/>
          <w:sz w:val="28"/>
          <w:szCs w:val="28"/>
        </w:rPr>
        <w:t>Нацисты</w:t>
      </w:r>
      <w:proofErr w:type="gramEnd"/>
      <w:r>
        <w:rPr>
          <w:rFonts w:ascii="Times New Roman" w:hAnsi="Times New Roman" w:cs="Times New Roman"/>
          <w:sz w:val="28"/>
          <w:szCs w:val="28"/>
        </w:rPr>
        <w:t xml:space="preserve"> провели свыше 140 карательных операций, в ходе которых сожгли около 5,5 тысяч населённых пунктов. Ярким памятником уничтоженных деревень является деревня Хатынь, сожжённая, вместе со всеми жителями, 22 марта 1943 года</w:t>
      </w:r>
      <w:r w:rsidR="003A4D4B">
        <w:rPr>
          <w:rFonts w:ascii="Times New Roman" w:hAnsi="Times New Roman" w:cs="Times New Roman"/>
          <w:sz w:val="28"/>
          <w:szCs w:val="28"/>
        </w:rPr>
        <w:t>.</w:t>
      </w:r>
    </w:p>
    <w:p w:rsidR="003A4D4B" w:rsidRPr="00085466" w:rsidRDefault="003A4D4B" w:rsidP="00E44C54">
      <w:pPr>
        <w:pStyle w:val="a5"/>
        <w:ind w:firstLine="709"/>
        <w:jc w:val="both"/>
        <w:rPr>
          <w:rFonts w:ascii="Times New Roman" w:hAnsi="Times New Roman" w:cs="Times New Roman"/>
          <w:sz w:val="28"/>
          <w:szCs w:val="28"/>
        </w:rPr>
      </w:pPr>
    </w:p>
    <w:p w:rsidR="003A4D4B" w:rsidRPr="00E55102" w:rsidRDefault="003A4D4B" w:rsidP="00E44C54">
      <w:pPr>
        <w:pStyle w:val="a5"/>
        <w:ind w:firstLine="709"/>
        <w:jc w:val="both"/>
        <w:rPr>
          <w:rFonts w:ascii="Times New Roman" w:hAnsi="Times New Roman" w:cs="Times New Roman"/>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1</w:t>
      </w:r>
      <w:r w:rsidR="00C52F62">
        <w:rPr>
          <w:rFonts w:ascii="Times New Roman" w:hAnsi="Times New Roman" w:cs="Times New Roman"/>
          <w:bCs/>
          <w:i/>
          <w:sz w:val="28"/>
          <w:szCs w:val="28"/>
        </w:rPr>
        <w:t>1</w:t>
      </w:r>
    </w:p>
    <w:p w:rsidR="003A4D4B" w:rsidRDefault="003A4D4B" w:rsidP="00E44C54">
      <w:pPr>
        <w:pStyle w:val="a5"/>
        <w:ind w:firstLine="709"/>
        <w:jc w:val="both"/>
        <w:rPr>
          <w:rFonts w:ascii="Times New Roman" w:hAnsi="Times New Roman" w:cs="Times New Roman"/>
          <w:bCs/>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1</w:t>
      </w:r>
      <w:r>
        <w:rPr>
          <w:rFonts w:ascii="Times New Roman" w:hAnsi="Times New Roman" w:cs="Times New Roman"/>
          <w:bCs/>
          <w:sz w:val="28"/>
          <w:szCs w:val="28"/>
        </w:rPr>
        <w:t xml:space="preserve"> за время оккупации гитлеровцы насильно вывезли из Беларуси в Германию более 380 тысяч человек, из них более 24 тысяч детей. Вернулись домой после войны только 160 тысяч человек</w:t>
      </w:r>
    </w:p>
    <w:p w:rsidR="003A4D4B" w:rsidRDefault="003A4D4B" w:rsidP="00E44C54">
      <w:pPr>
        <w:pStyle w:val="a5"/>
        <w:ind w:firstLine="709"/>
        <w:jc w:val="both"/>
        <w:rPr>
          <w:rFonts w:ascii="Times New Roman" w:hAnsi="Times New Roman" w:cs="Times New Roman"/>
          <w:bCs/>
          <w:sz w:val="28"/>
          <w:szCs w:val="28"/>
        </w:rPr>
      </w:pPr>
    </w:p>
    <w:p w:rsidR="003A4D4B" w:rsidRPr="00E55102" w:rsidRDefault="003A4D4B" w:rsidP="00E44C54">
      <w:pPr>
        <w:pStyle w:val="a5"/>
        <w:ind w:firstLine="709"/>
        <w:jc w:val="both"/>
        <w:rPr>
          <w:rFonts w:ascii="Times New Roman" w:hAnsi="Times New Roman" w:cs="Times New Roman"/>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1</w:t>
      </w:r>
      <w:r w:rsidR="00C52F62">
        <w:rPr>
          <w:rFonts w:ascii="Times New Roman" w:hAnsi="Times New Roman" w:cs="Times New Roman"/>
          <w:bCs/>
          <w:i/>
          <w:sz w:val="28"/>
          <w:szCs w:val="28"/>
        </w:rPr>
        <w:t>2</w:t>
      </w:r>
    </w:p>
    <w:p w:rsidR="00E55102" w:rsidRDefault="003A4D4B" w:rsidP="00E44C54">
      <w:pPr>
        <w:pStyle w:val="a5"/>
        <w:ind w:firstLine="709"/>
        <w:jc w:val="both"/>
        <w:rPr>
          <w:rFonts w:ascii="Times New Roman" w:hAnsi="Times New Roman" w:cs="Times New Roman"/>
          <w:bCs/>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2 </w:t>
      </w:r>
      <w:r>
        <w:rPr>
          <w:rFonts w:ascii="Times New Roman" w:hAnsi="Times New Roman" w:cs="Times New Roman"/>
          <w:bCs/>
          <w:sz w:val="28"/>
          <w:szCs w:val="28"/>
        </w:rPr>
        <w:t>Всего за время оккупации в Белорусе погибло свыше 2 с половиной миллиона человек, детей, женщин, стариков. Вот она цена немецкой оккупации</w:t>
      </w:r>
    </w:p>
    <w:p w:rsidR="00C52F62" w:rsidRPr="00E55102" w:rsidRDefault="00C52F62" w:rsidP="00E44C54">
      <w:pPr>
        <w:pStyle w:val="a5"/>
        <w:ind w:firstLine="709"/>
        <w:jc w:val="both"/>
        <w:rPr>
          <w:rFonts w:ascii="Times New Roman" w:hAnsi="Times New Roman" w:cs="Times New Roman"/>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13</w:t>
      </w:r>
    </w:p>
    <w:p w:rsidR="00C52F62" w:rsidRDefault="00C52F62"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3 </w:t>
      </w:r>
      <w:r w:rsidRPr="00C52F62">
        <w:rPr>
          <w:rFonts w:ascii="Times New Roman" w:hAnsi="Times New Roman" w:cs="Times New Roman"/>
          <w:bCs/>
          <w:sz w:val="28"/>
          <w:szCs w:val="28"/>
        </w:rPr>
        <w:t>В</w:t>
      </w:r>
      <w:r>
        <w:rPr>
          <w:rFonts w:ascii="Times New Roman" w:hAnsi="Times New Roman" w:cs="Times New Roman"/>
          <w:bCs/>
          <w:sz w:val="28"/>
          <w:szCs w:val="28"/>
        </w:rPr>
        <w:t xml:space="preserve"> это нелёгкое, для белорусского народа, время на территории Беларуси существовало большое количество партизанских формирований. Цель которых была: противостоять врагу, спасать женщин, детей, стариков. Одним и них была </w:t>
      </w:r>
      <w:proofErr w:type="spellStart"/>
      <w:r w:rsidR="008970D7" w:rsidRPr="008970D7">
        <w:rPr>
          <w:rFonts w:ascii="Times New Roman" w:hAnsi="Times New Roman" w:cs="Times New Roman"/>
          <w:b/>
          <w:bCs/>
          <w:sz w:val="28"/>
          <w:szCs w:val="28"/>
        </w:rPr>
        <w:t>Полоцко-Лепельская</w:t>
      </w:r>
      <w:proofErr w:type="spellEnd"/>
      <w:r w:rsidR="008970D7" w:rsidRPr="008970D7">
        <w:rPr>
          <w:rFonts w:ascii="Times New Roman" w:hAnsi="Times New Roman" w:cs="Times New Roman"/>
          <w:b/>
          <w:bCs/>
          <w:sz w:val="28"/>
          <w:szCs w:val="28"/>
        </w:rPr>
        <w:t xml:space="preserve"> </w:t>
      </w:r>
      <w:proofErr w:type="gramStart"/>
      <w:r w:rsidR="008970D7" w:rsidRPr="008970D7">
        <w:rPr>
          <w:rFonts w:ascii="Times New Roman" w:hAnsi="Times New Roman" w:cs="Times New Roman"/>
          <w:b/>
          <w:bCs/>
          <w:sz w:val="28"/>
          <w:szCs w:val="28"/>
        </w:rPr>
        <w:t>партизанская зона</w:t>
      </w:r>
      <w:proofErr w:type="gramEnd"/>
      <w:r w:rsidR="008970D7" w:rsidRPr="008970D7">
        <w:rPr>
          <w:rFonts w:ascii="Times New Roman" w:hAnsi="Times New Roman" w:cs="Times New Roman"/>
          <w:sz w:val="28"/>
          <w:szCs w:val="28"/>
        </w:rPr>
        <w:t> </w:t>
      </w:r>
      <w:r>
        <w:rPr>
          <w:rFonts w:ascii="Times New Roman" w:hAnsi="Times New Roman" w:cs="Times New Roman"/>
          <w:sz w:val="28"/>
          <w:szCs w:val="28"/>
        </w:rPr>
        <w:t xml:space="preserve">просуществовавшая в период с </w:t>
      </w:r>
      <w:r w:rsidR="008970D7" w:rsidRPr="008970D7">
        <w:rPr>
          <w:rFonts w:ascii="Times New Roman" w:hAnsi="Times New Roman" w:cs="Times New Roman"/>
          <w:sz w:val="28"/>
          <w:szCs w:val="28"/>
        </w:rPr>
        <w:t>осень 1942 года </w:t>
      </w:r>
      <w:r>
        <w:rPr>
          <w:rFonts w:ascii="Times New Roman" w:hAnsi="Times New Roman" w:cs="Times New Roman"/>
          <w:sz w:val="28"/>
          <w:szCs w:val="28"/>
        </w:rPr>
        <w:t xml:space="preserve">по </w:t>
      </w:r>
      <w:r w:rsidR="008970D7" w:rsidRPr="008970D7">
        <w:rPr>
          <w:rFonts w:ascii="Times New Roman" w:hAnsi="Times New Roman" w:cs="Times New Roman"/>
          <w:sz w:val="28"/>
          <w:szCs w:val="28"/>
        </w:rPr>
        <w:t>11 апреля 1944 года</w:t>
      </w:r>
      <w:r w:rsidR="007B2B4E">
        <w:rPr>
          <w:rFonts w:ascii="Times New Roman" w:hAnsi="Times New Roman" w:cs="Times New Roman"/>
          <w:sz w:val="28"/>
          <w:szCs w:val="28"/>
        </w:rPr>
        <w:t>, которая находилась в тылу третьей танковой армии и всячески нарушала завоевательные планы немцев.</w:t>
      </w:r>
    </w:p>
    <w:p w:rsidR="00C52F62" w:rsidRDefault="00C52F62" w:rsidP="00E44C54">
      <w:pPr>
        <w:pStyle w:val="a5"/>
        <w:ind w:firstLine="709"/>
        <w:jc w:val="both"/>
        <w:rPr>
          <w:rFonts w:ascii="Times New Roman" w:hAnsi="Times New Roman" w:cs="Times New Roman"/>
          <w:sz w:val="28"/>
          <w:szCs w:val="28"/>
        </w:rPr>
      </w:pPr>
    </w:p>
    <w:p w:rsidR="008970D7" w:rsidRPr="00C52F62" w:rsidRDefault="00C52F62"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1 </w:t>
      </w:r>
      <w:r>
        <w:rPr>
          <w:rFonts w:ascii="Times New Roman" w:hAnsi="Times New Roman" w:cs="Times New Roman"/>
          <w:sz w:val="28"/>
          <w:szCs w:val="28"/>
        </w:rPr>
        <w:t>О</w:t>
      </w:r>
      <w:r w:rsidR="008970D7" w:rsidRPr="008970D7">
        <w:rPr>
          <w:rFonts w:ascii="Times New Roman" w:hAnsi="Times New Roman" w:cs="Times New Roman"/>
          <w:sz w:val="28"/>
          <w:szCs w:val="28"/>
        </w:rPr>
        <w:t>свобождённая в годы </w:t>
      </w:r>
      <w:hyperlink r:id="rId12" w:tooltip="Великая Отечественная война" w:history="1">
        <w:r w:rsidR="008970D7" w:rsidRPr="00C52F62">
          <w:rPr>
            <w:rStyle w:val="a4"/>
            <w:rFonts w:ascii="Times New Roman" w:hAnsi="Times New Roman" w:cs="Times New Roman"/>
            <w:color w:val="auto"/>
            <w:sz w:val="28"/>
            <w:szCs w:val="28"/>
            <w:u w:val="none"/>
            <w:bdr w:val="none" w:sz="0" w:space="0" w:color="auto" w:frame="1"/>
          </w:rPr>
          <w:t>Великой Отечественной войны</w:t>
        </w:r>
      </w:hyperlink>
      <w:r w:rsidR="008970D7" w:rsidRPr="00C52F62">
        <w:rPr>
          <w:rFonts w:ascii="Times New Roman" w:hAnsi="Times New Roman" w:cs="Times New Roman"/>
          <w:sz w:val="28"/>
          <w:szCs w:val="28"/>
        </w:rPr>
        <w:t> в тылу немецко-фашистских захватчиков территория </w:t>
      </w:r>
      <w:hyperlink r:id="rId13" w:tooltip="Белоруссия" w:history="1">
        <w:r w:rsidR="008970D7" w:rsidRPr="00C52F62">
          <w:rPr>
            <w:rStyle w:val="a4"/>
            <w:rFonts w:ascii="Times New Roman" w:hAnsi="Times New Roman" w:cs="Times New Roman"/>
            <w:color w:val="auto"/>
            <w:sz w:val="28"/>
            <w:szCs w:val="28"/>
            <w:u w:val="none"/>
            <w:bdr w:val="none" w:sz="0" w:space="0" w:color="auto" w:frame="1"/>
          </w:rPr>
          <w:t>Белоруссии</w:t>
        </w:r>
      </w:hyperlink>
      <w:r w:rsidR="008970D7" w:rsidRPr="00C52F62">
        <w:rPr>
          <w:rFonts w:ascii="Times New Roman" w:hAnsi="Times New Roman" w:cs="Times New Roman"/>
          <w:sz w:val="28"/>
          <w:szCs w:val="28"/>
        </w:rPr>
        <w:t>, образовавшаяся в результате скоординированных боевых действий партизанских формирований на территории </w:t>
      </w:r>
      <w:proofErr w:type="spellStart"/>
      <w:r w:rsidR="008970D7" w:rsidRPr="00C52F62">
        <w:rPr>
          <w:rFonts w:ascii="Times New Roman" w:hAnsi="Times New Roman" w:cs="Times New Roman"/>
          <w:sz w:val="28"/>
          <w:szCs w:val="28"/>
        </w:rPr>
        <w:fldChar w:fldCharType="begin"/>
      </w:r>
      <w:r w:rsidR="008970D7" w:rsidRPr="00C52F62">
        <w:rPr>
          <w:rFonts w:ascii="Times New Roman" w:hAnsi="Times New Roman" w:cs="Times New Roman"/>
          <w:sz w:val="28"/>
          <w:szCs w:val="28"/>
        </w:rPr>
        <w:instrText xml:space="preserve"> HYPERLINK "https://wiki2.org/ru/%D0%A3%D1%88%D0%B0%D1%87%D1%81%D0%BA%D0%B8%D0%B9_%D1%80%D0%B0%D0%B9%D0%BE%D0%BD" \o "Ушачский район" </w:instrText>
      </w:r>
      <w:r w:rsidR="008970D7" w:rsidRPr="00C52F62">
        <w:rPr>
          <w:rFonts w:ascii="Times New Roman" w:hAnsi="Times New Roman" w:cs="Times New Roman"/>
          <w:sz w:val="28"/>
          <w:szCs w:val="28"/>
        </w:rPr>
        <w:fldChar w:fldCharType="separate"/>
      </w:r>
      <w:r w:rsidR="008970D7" w:rsidRPr="00C52F62">
        <w:rPr>
          <w:rStyle w:val="a4"/>
          <w:rFonts w:ascii="Times New Roman" w:hAnsi="Times New Roman" w:cs="Times New Roman"/>
          <w:color w:val="auto"/>
          <w:sz w:val="28"/>
          <w:szCs w:val="28"/>
          <w:u w:val="none"/>
          <w:bdr w:val="none" w:sz="0" w:space="0" w:color="auto" w:frame="1"/>
        </w:rPr>
        <w:t>Ушачского</w:t>
      </w:r>
      <w:proofErr w:type="spellEnd"/>
      <w:r w:rsidR="008970D7" w:rsidRPr="00C52F62">
        <w:rPr>
          <w:rStyle w:val="a4"/>
          <w:rFonts w:ascii="Times New Roman" w:hAnsi="Times New Roman" w:cs="Times New Roman"/>
          <w:color w:val="auto"/>
          <w:sz w:val="28"/>
          <w:szCs w:val="28"/>
          <w:u w:val="none"/>
          <w:bdr w:val="none" w:sz="0" w:space="0" w:color="auto" w:frame="1"/>
        </w:rPr>
        <w:t> района</w:t>
      </w:r>
      <w:r w:rsidR="008970D7" w:rsidRPr="00C52F62">
        <w:rPr>
          <w:rFonts w:ascii="Times New Roman" w:hAnsi="Times New Roman" w:cs="Times New Roman"/>
          <w:sz w:val="28"/>
          <w:szCs w:val="28"/>
        </w:rPr>
        <w:fldChar w:fldCharType="end"/>
      </w:r>
      <w:r w:rsidR="008970D7" w:rsidRPr="00C52F62">
        <w:rPr>
          <w:rFonts w:ascii="Times New Roman" w:hAnsi="Times New Roman" w:cs="Times New Roman"/>
          <w:sz w:val="28"/>
          <w:szCs w:val="28"/>
        </w:rPr>
        <w:t xml:space="preserve">, </w:t>
      </w:r>
      <w:r w:rsidR="008970D7" w:rsidRPr="00C52F62">
        <w:rPr>
          <w:rFonts w:ascii="Times New Roman" w:hAnsi="Times New Roman" w:cs="Times New Roman"/>
          <w:sz w:val="28"/>
          <w:szCs w:val="28"/>
        </w:rPr>
        <w:lastRenderedPageBreak/>
        <w:t>части </w:t>
      </w:r>
      <w:hyperlink r:id="rId14" w:tooltip="Полоцкий район" w:history="1">
        <w:r w:rsidR="008970D7" w:rsidRPr="00C52F62">
          <w:rPr>
            <w:rStyle w:val="a4"/>
            <w:rFonts w:ascii="Times New Roman" w:hAnsi="Times New Roman" w:cs="Times New Roman"/>
            <w:color w:val="auto"/>
            <w:sz w:val="28"/>
            <w:szCs w:val="28"/>
            <w:u w:val="none"/>
            <w:bdr w:val="none" w:sz="0" w:space="0" w:color="auto" w:frame="1"/>
          </w:rPr>
          <w:t>Полоцкого</w:t>
        </w:r>
      </w:hyperlink>
      <w:r w:rsidR="008970D7" w:rsidRPr="00C52F62">
        <w:rPr>
          <w:rFonts w:ascii="Times New Roman" w:hAnsi="Times New Roman" w:cs="Times New Roman"/>
          <w:sz w:val="28"/>
          <w:szCs w:val="28"/>
        </w:rPr>
        <w:t>, </w:t>
      </w:r>
      <w:hyperlink r:id="rId15" w:tooltip="Глубокский район" w:history="1">
        <w:r w:rsidR="008970D7" w:rsidRPr="00C52F62">
          <w:rPr>
            <w:rStyle w:val="a4"/>
            <w:rFonts w:ascii="Times New Roman" w:hAnsi="Times New Roman" w:cs="Times New Roman"/>
            <w:color w:val="auto"/>
            <w:sz w:val="28"/>
            <w:szCs w:val="28"/>
            <w:u w:val="none"/>
            <w:bdr w:val="none" w:sz="0" w:space="0" w:color="auto" w:frame="1"/>
          </w:rPr>
          <w:t>Глубокского</w:t>
        </w:r>
      </w:hyperlink>
      <w:r w:rsidR="008970D7" w:rsidRPr="00C52F62">
        <w:rPr>
          <w:rFonts w:ascii="Times New Roman" w:hAnsi="Times New Roman" w:cs="Times New Roman"/>
          <w:sz w:val="28"/>
          <w:szCs w:val="28"/>
        </w:rPr>
        <w:t>, </w:t>
      </w:r>
      <w:hyperlink r:id="rId16" w:tooltip="Докшицкий район" w:history="1">
        <w:r w:rsidR="008970D7" w:rsidRPr="00C52F62">
          <w:rPr>
            <w:rStyle w:val="a4"/>
            <w:rFonts w:ascii="Times New Roman" w:hAnsi="Times New Roman" w:cs="Times New Roman"/>
            <w:color w:val="auto"/>
            <w:sz w:val="28"/>
            <w:szCs w:val="28"/>
            <w:u w:val="none"/>
            <w:bdr w:val="none" w:sz="0" w:space="0" w:color="auto" w:frame="1"/>
          </w:rPr>
          <w:t>Докшицкого</w:t>
        </w:r>
      </w:hyperlink>
      <w:r w:rsidR="008970D7" w:rsidRPr="00C52F62">
        <w:rPr>
          <w:rFonts w:ascii="Times New Roman" w:hAnsi="Times New Roman" w:cs="Times New Roman"/>
          <w:sz w:val="28"/>
          <w:szCs w:val="28"/>
        </w:rPr>
        <w:t>, </w:t>
      </w:r>
      <w:hyperlink r:id="rId17" w:tooltip="Лепельский район" w:history="1">
        <w:r w:rsidR="008970D7" w:rsidRPr="00C52F62">
          <w:rPr>
            <w:rStyle w:val="a4"/>
            <w:rFonts w:ascii="Times New Roman" w:hAnsi="Times New Roman" w:cs="Times New Roman"/>
            <w:color w:val="auto"/>
            <w:sz w:val="28"/>
            <w:szCs w:val="28"/>
            <w:u w:val="none"/>
            <w:bdr w:val="none" w:sz="0" w:space="0" w:color="auto" w:frame="1"/>
          </w:rPr>
          <w:t>Лепельского</w:t>
        </w:r>
      </w:hyperlink>
      <w:r w:rsidR="008970D7" w:rsidRPr="00C52F62">
        <w:rPr>
          <w:rFonts w:ascii="Times New Roman" w:hAnsi="Times New Roman" w:cs="Times New Roman"/>
          <w:sz w:val="28"/>
          <w:szCs w:val="28"/>
        </w:rPr>
        <w:t>, </w:t>
      </w:r>
      <w:hyperlink r:id="rId18" w:tooltip="Бешенковичский район" w:history="1">
        <w:r w:rsidR="008970D7" w:rsidRPr="00C52F62">
          <w:rPr>
            <w:rStyle w:val="a4"/>
            <w:rFonts w:ascii="Times New Roman" w:hAnsi="Times New Roman" w:cs="Times New Roman"/>
            <w:color w:val="auto"/>
            <w:sz w:val="28"/>
            <w:szCs w:val="28"/>
            <w:u w:val="none"/>
            <w:bdr w:val="none" w:sz="0" w:space="0" w:color="auto" w:frame="1"/>
          </w:rPr>
          <w:t>Бешенковичского</w:t>
        </w:r>
      </w:hyperlink>
      <w:r w:rsidR="008970D7" w:rsidRPr="00C52F62">
        <w:rPr>
          <w:rFonts w:ascii="Times New Roman" w:hAnsi="Times New Roman" w:cs="Times New Roman"/>
          <w:sz w:val="28"/>
          <w:szCs w:val="28"/>
        </w:rPr>
        <w:t> и </w:t>
      </w:r>
      <w:hyperlink r:id="rId19" w:tooltip="Шумилинский район" w:history="1">
        <w:r w:rsidR="008970D7" w:rsidRPr="00C52F62">
          <w:rPr>
            <w:rStyle w:val="a4"/>
            <w:rFonts w:ascii="Times New Roman" w:hAnsi="Times New Roman" w:cs="Times New Roman"/>
            <w:color w:val="auto"/>
            <w:sz w:val="28"/>
            <w:szCs w:val="28"/>
            <w:u w:val="none"/>
            <w:bdr w:val="none" w:sz="0" w:space="0" w:color="auto" w:frame="1"/>
          </w:rPr>
          <w:t>Шумилинского</w:t>
        </w:r>
      </w:hyperlink>
      <w:r w:rsidR="008970D7" w:rsidRPr="00C52F62">
        <w:rPr>
          <w:rFonts w:ascii="Times New Roman" w:hAnsi="Times New Roman" w:cs="Times New Roman"/>
          <w:sz w:val="28"/>
          <w:szCs w:val="28"/>
        </w:rPr>
        <w:t> районов </w:t>
      </w:r>
      <w:hyperlink r:id="rId20" w:tooltip="Витебская область" w:history="1">
        <w:r w:rsidR="008970D7" w:rsidRPr="00C52F62">
          <w:rPr>
            <w:rStyle w:val="a4"/>
            <w:rFonts w:ascii="Times New Roman" w:hAnsi="Times New Roman" w:cs="Times New Roman"/>
            <w:color w:val="auto"/>
            <w:sz w:val="28"/>
            <w:szCs w:val="28"/>
            <w:u w:val="none"/>
            <w:bdr w:val="none" w:sz="0" w:space="0" w:color="auto" w:frame="1"/>
          </w:rPr>
          <w:t>Витебской области</w:t>
        </w:r>
      </w:hyperlink>
      <w:r w:rsidR="008970D7" w:rsidRPr="00C52F62">
        <w:rPr>
          <w:rFonts w:ascii="Times New Roman" w:hAnsi="Times New Roman" w:cs="Times New Roman"/>
          <w:sz w:val="28"/>
          <w:szCs w:val="28"/>
        </w:rPr>
        <w:t>.</w:t>
      </w:r>
    </w:p>
    <w:p w:rsidR="008970D7" w:rsidRPr="00C52F62" w:rsidRDefault="008970D7" w:rsidP="00E44C54">
      <w:pPr>
        <w:pStyle w:val="a5"/>
        <w:ind w:firstLine="851"/>
        <w:jc w:val="both"/>
        <w:rPr>
          <w:rFonts w:ascii="Times New Roman" w:hAnsi="Times New Roman" w:cs="Times New Roman"/>
          <w:sz w:val="28"/>
          <w:szCs w:val="28"/>
        </w:rPr>
      </w:pPr>
      <w:r w:rsidRPr="00C52F62">
        <w:rPr>
          <w:rFonts w:ascii="Times New Roman" w:hAnsi="Times New Roman" w:cs="Times New Roman"/>
          <w:sz w:val="28"/>
          <w:szCs w:val="28"/>
        </w:rPr>
        <w:t>Центром освобождённой партизанской зоны стал город </w:t>
      </w:r>
      <w:hyperlink r:id="rId21" w:tooltip="Ушачи" w:history="1">
        <w:r w:rsidRPr="00C52F62">
          <w:rPr>
            <w:rStyle w:val="a4"/>
            <w:rFonts w:ascii="Times New Roman" w:hAnsi="Times New Roman" w:cs="Times New Roman"/>
            <w:color w:val="auto"/>
            <w:sz w:val="28"/>
            <w:szCs w:val="28"/>
            <w:u w:val="none"/>
            <w:bdr w:val="none" w:sz="0" w:space="0" w:color="auto" w:frame="1"/>
          </w:rPr>
          <w:t>Ушачи</w:t>
        </w:r>
      </w:hyperlink>
      <w:r w:rsidRPr="00C52F62">
        <w:rPr>
          <w:rFonts w:ascii="Times New Roman" w:hAnsi="Times New Roman" w:cs="Times New Roman"/>
          <w:sz w:val="28"/>
          <w:szCs w:val="28"/>
        </w:rPr>
        <w:t>.</w:t>
      </w:r>
    </w:p>
    <w:p w:rsidR="00C52F62" w:rsidRDefault="00C52F62" w:rsidP="00E44C54">
      <w:pPr>
        <w:pStyle w:val="a5"/>
        <w:ind w:firstLine="851"/>
        <w:jc w:val="both"/>
        <w:rPr>
          <w:rFonts w:ascii="Times New Roman" w:eastAsia="Times New Roman" w:hAnsi="Times New Roman" w:cs="Times New Roman"/>
          <w:color w:val="333333"/>
          <w:sz w:val="28"/>
          <w:szCs w:val="28"/>
          <w:bdr w:val="none" w:sz="0" w:space="0" w:color="auto" w:frame="1"/>
          <w:lang w:eastAsia="ru-RU"/>
        </w:rPr>
      </w:pPr>
    </w:p>
    <w:p w:rsidR="00C52F62" w:rsidRPr="00C52F62" w:rsidRDefault="00C52F62"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2</w:t>
      </w:r>
      <w:r w:rsidR="00F42C4B">
        <w:rPr>
          <w:rFonts w:ascii="Times New Roman" w:hAnsi="Times New Roman" w:cs="Times New Roman"/>
          <w:b/>
          <w:bCs/>
          <w:sz w:val="28"/>
          <w:szCs w:val="28"/>
        </w:rPr>
        <w:t xml:space="preserve"> </w:t>
      </w:r>
      <w:r w:rsidRPr="00C52F62">
        <w:rPr>
          <w:rFonts w:ascii="Times New Roman" w:hAnsi="Times New Roman" w:cs="Times New Roman"/>
          <w:sz w:val="28"/>
          <w:szCs w:val="28"/>
        </w:rPr>
        <w:t xml:space="preserve">На освобождённой, от немцев, территории, согласно сведениям С. Головко, располагалось 1220 населенных пунктов, проживало около 80 тыс. человек, точной цифры, конечно нет, так как было большое количество беженцев, переселенцев. Это была одна из крупнейших партизанских зон, созданных во время Великой Отечественной войны в Беларуси. Протяженность обороны составляла 287 км. </w:t>
      </w:r>
    </w:p>
    <w:p w:rsidR="00C52F62" w:rsidRDefault="00C52F62" w:rsidP="00E44C54">
      <w:pPr>
        <w:pStyle w:val="a5"/>
        <w:ind w:firstLine="709"/>
        <w:jc w:val="both"/>
        <w:rPr>
          <w:rFonts w:ascii="Times New Roman" w:hAnsi="Times New Roman" w:cs="Times New Roman"/>
          <w:b/>
          <w:bCs/>
          <w:sz w:val="28"/>
          <w:szCs w:val="28"/>
        </w:rPr>
      </w:pPr>
    </w:p>
    <w:p w:rsidR="002711FD" w:rsidRPr="00E55102" w:rsidRDefault="002711FD" w:rsidP="00E44C54">
      <w:pPr>
        <w:pStyle w:val="a5"/>
        <w:ind w:firstLine="709"/>
        <w:jc w:val="both"/>
        <w:rPr>
          <w:rFonts w:ascii="Times New Roman" w:hAnsi="Times New Roman" w:cs="Times New Roman"/>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14</w:t>
      </w:r>
    </w:p>
    <w:p w:rsidR="00C52F62" w:rsidRDefault="00C52F62"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3</w:t>
      </w:r>
      <w:r w:rsidR="00F42C4B">
        <w:rPr>
          <w:rFonts w:ascii="Times New Roman" w:hAnsi="Times New Roman" w:cs="Times New Roman"/>
          <w:b/>
          <w:bCs/>
          <w:sz w:val="28"/>
          <w:szCs w:val="28"/>
        </w:rPr>
        <w:t xml:space="preserve"> </w:t>
      </w:r>
      <w:r w:rsidRPr="00C52F62">
        <w:rPr>
          <w:rFonts w:ascii="Times New Roman" w:hAnsi="Times New Roman" w:cs="Times New Roman"/>
          <w:sz w:val="28"/>
          <w:szCs w:val="28"/>
        </w:rPr>
        <w:t xml:space="preserve">Действовала полноценная партизанская республика со своеобразной столицей в Ушачах, освобожденных партизанами в октябре 1942 года. Здесь была восстановлена советская власть, функционировали школы и медучреждения, работали мастерские и предприятия. Два скипидарно-дегтярных завода выпускали смазку для оружия партизан и горючие смеси для борьбы с вражеской техникой. Специалисты 80 слесарных мастерских и кузниц ремонтировали оружие и сельхозинвентарь, в столярнях изготавливались приклады для винтовок и автоматов, а на кожевенных предприятиях – обувь, сбруя, амуниция. </w:t>
      </w:r>
    </w:p>
    <w:p w:rsidR="00C52F62" w:rsidRDefault="00C52F62" w:rsidP="00E44C54">
      <w:pPr>
        <w:pStyle w:val="a5"/>
        <w:ind w:firstLine="709"/>
        <w:jc w:val="both"/>
        <w:rPr>
          <w:rFonts w:ascii="Times New Roman" w:hAnsi="Times New Roman" w:cs="Times New Roman"/>
          <w:b/>
          <w:bCs/>
          <w:sz w:val="28"/>
          <w:szCs w:val="28"/>
        </w:rPr>
      </w:pPr>
    </w:p>
    <w:p w:rsidR="002711FD" w:rsidRPr="00E55102" w:rsidRDefault="002711FD" w:rsidP="00E44C54">
      <w:pPr>
        <w:pStyle w:val="a5"/>
        <w:ind w:firstLine="709"/>
        <w:jc w:val="both"/>
        <w:rPr>
          <w:rFonts w:ascii="Times New Roman" w:hAnsi="Times New Roman" w:cs="Times New Roman"/>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15</w:t>
      </w:r>
    </w:p>
    <w:p w:rsidR="00C52F62" w:rsidRPr="00C52F62" w:rsidRDefault="00C52F62"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1 </w:t>
      </w:r>
      <w:r w:rsidRPr="00C52F62">
        <w:rPr>
          <w:rFonts w:ascii="Times New Roman" w:hAnsi="Times New Roman" w:cs="Times New Roman"/>
          <w:sz w:val="28"/>
          <w:szCs w:val="28"/>
        </w:rPr>
        <w:t>Три электростанции вырабатывали электроэнергию, 20 небольших маслозаводов перерабатывали молоко и льносемя, шесть мельниц перемалывали в сутки до 25 т зерна</w:t>
      </w:r>
      <w:r w:rsidR="002711FD">
        <w:rPr>
          <w:rFonts w:ascii="Times New Roman" w:hAnsi="Times New Roman" w:cs="Times New Roman"/>
          <w:sz w:val="28"/>
          <w:szCs w:val="28"/>
        </w:rPr>
        <w:t>.</w:t>
      </w:r>
      <w:r w:rsidRPr="00C52F62">
        <w:rPr>
          <w:rFonts w:ascii="Times New Roman" w:hAnsi="Times New Roman" w:cs="Times New Roman"/>
          <w:sz w:val="28"/>
          <w:szCs w:val="28"/>
        </w:rPr>
        <w:t xml:space="preserve"> А обеспечение продуктами взяли на себя специально созданные рыболовные артели и восстановленные колхозы. Партизаны имели радиосвязь между отдельными отрядами и с Большой землей.</w:t>
      </w:r>
    </w:p>
    <w:p w:rsidR="002711FD" w:rsidRDefault="002711FD" w:rsidP="00E44C54">
      <w:pPr>
        <w:pStyle w:val="a5"/>
        <w:ind w:firstLine="709"/>
        <w:jc w:val="both"/>
        <w:rPr>
          <w:rFonts w:ascii="Times New Roman" w:hAnsi="Times New Roman" w:cs="Times New Roman"/>
          <w:b/>
          <w:bCs/>
          <w:sz w:val="28"/>
          <w:szCs w:val="28"/>
        </w:rPr>
      </w:pPr>
    </w:p>
    <w:p w:rsidR="00C52F62" w:rsidRPr="00C52F62" w:rsidRDefault="00C52F62"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2 </w:t>
      </w:r>
      <w:r w:rsidRPr="00C52F62">
        <w:rPr>
          <w:rFonts w:ascii="Times New Roman" w:hAnsi="Times New Roman" w:cs="Times New Roman"/>
          <w:sz w:val="28"/>
          <w:szCs w:val="28"/>
        </w:rPr>
        <w:t xml:space="preserve">На территории зоны действовали три аэродрома, куда самолетами из-за линии фронта доставлялось оружие, боеприпасы, амуниция и откуда в тыл отправлялись раненые и дети. </w:t>
      </w:r>
    </w:p>
    <w:p w:rsidR="002711FD" w:rsidRDefault="002711FD" w:rsidP="00E44C54">
      <w:pPr>
        <w:pStyle w:val="a5"/>
        <w:ind w:firstLine="851"/>
        <w:jc w:val="both"/>
        <w:rPr>
          <w:rFonts w:ascii="Times New Roman" w:hAnsi="Times New Roman" w:cs="Times New Roman"/>
          <w:b/>
          <w:bCs/>
          <w:sz w:val="28"/>
          <w:szCs w:val="28"/>
        </w:rPr>
      </w:pPr>
    </w:p>
    <w:p w:rsidR="002711FD" w:rsidRPr="00E55102" w:rsidRDefault="002711FD" w:rsidP="00E44C54">
      <w:pPr>
        <w:pStyle w:val="a5"/>
        <w:ind w:firstLine="709"/>
        <w:jc w:val="both"/>
        <w:rPr>
          <w:rFonts w:ascii="Times New Roman" w:hAnsi="Times New Roman" w:cs="Times New Roman"/>
          <w:sz w:val="28"/>
          <w:szCs w:val="28"/>
        </w:rPr>
      </w:pPr>
      <w:r w:rsidRPr="00002D5C">
        <w:rPr>
          <w:rFonts w:ascii="Times New Roman" w:hAnsi="Times New Roman" w:cs="Times New Roman"/>
          <w:bCs/>
          <w:i/>
          <w:sz w:val="28"/>
          <w:szCs w:val="28"/>
        </w:rPr>
        <w:t>Слайд</w:t>
      </w:r>
      <w:r>
        <w:rPr>
          <w:rFonts w:ascii="Times New Roman" w:hAnsi="Times New Roman" w:cs="Times New Roman"/>
          <w:bCs/>
          <w:i/>
          <w:sz w:val="28"/>
          <w:szCs w:val="28"/>
        </w:rPr>
        <w:t xml:space="preserve"> 16</w:t>
      </w:r>
    </w:p>
    <w:p w:rsidR="00C52F62" w:rsidRDefault="00C52F62" w:rsidP="00E44C54">
      <w:pPr>
        <w:pStyle w:val="a5"/>
        <w:ind w:firstLine="709"/>
        <w:jc w:val="both"/>
        <w:rPr>
          <w:rFonts w:ascii="Times New Roman" w:hAnsi="Times New Roman" w:cs="Times New Roman"/>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3 </w:t>
      </w:r>
      <w:r w:rsidRPr="00C52F62">
        <w:rPr>
          <w:rFonts w:ascii="Times New Roman" w:hAnsi="Times New Roman" w:cs="Times New Roman"/>
          <w:sz w:val="28"/>
          <w:szCs w:val="28"/>
        </w:rPr>
        <w:t>Была активная культурная жизнь. Местные жители и школьная молодежь устраивали для партизан концерты, а партизанские агитаторы информировали население о борьбе с германскими войсками на фронте, рассказывали о боевых операциях, успешно проведенных в тылу врага</w:t>
      </w:r>
      <w:r w:rsidR="002711FD">
        <w:rPr>
          <w:rFonts w:ascii="Times New Roman" w:hAnsi="Times New Roman" w:cs="Times New Roman"/>
          <w:sz w:val="28"/>
          <w:szCs w:val="28"/>
        </w:rPr>
        <w:t>.</w:t>
      </w:r>
      <w:r w:rsidRPr="00C52F62">
        <w:rPr>
          <w:rFonts w:ascii="Times New Roman" w:hAnsi="Times New Roman" w:cs="Times New Roman"/>
          <w:sz w:val="28"/>
          <w:szCs w:val="28"/>
        </w:rPr>
        <w:t xml:space="preserve"> Была у партизан и своя картинная галерея: художники Николай </w:t>
      </w:r>
      <w:proofErr w:type="spellStart"/>
      <w:r w:rsidRPr="00C52F62">
        <w:rPr>
          <w:rFonts w:ascii="Times New Roman" w:hAnsi="Times New Roman" w:cs="Times New Roman"/>
          <w:sz w:val="28"/>
          <w:szCs w:val="28"/>
        </w:rPr>
        <w:t>Обрыньба</w:t>
      </w:r>
      <w:proofErr w:type="spellEnd"/>
      <w:r w:rsidRPr="00C52F62">
        <w:rPr>
          <w:rFonts w:ascii="Times New Roman" w:hAnsi="Times New Roman" w:cs="Times New Roman"/>
          <w:sz w:val="28"/>
          <w:szCs w:val="28"/>
        </w:rPr>
        <w:t xml:space="preserve"> и Николай </w:t>
      </w:r>
      <w:proofErr w:type="spellStart"/>
      <w:r w:rsidRPr="00C52F62">
        <w:rPr>
          <w:rFonts w:ascii="Times New Roman" w:hAnsi="Times New Roman" w:cs="Times New Roman"/>
          <w:sz w:val="28"/>
          <w:szCs w:val="28"/>
        </w:rPr>
        <w:t>Гутиев</w:t>
      </w:r>
      <w:proofErr w:type="spellEnd"/>
      <w:r w:rsidRPr="00C52F62">
        <w:rPr>
          <w:rFonts w:ascii="Times New Roman" w:hAnsi="Times New Roman" w:cs="Times New Roman"/>
          <w:sz w:val="28"/>
          <w:szCs w:val="28"/>
        </w:rPr>
        <w:t xml:space="preserve"> делали зарисовки о боевых действиях партизан и их быте, рисовали карикатуры на Гитлера и ег</w:t>
      </w:r>
      <w:r w:rsidR="002711FD">
        <w:rPr>
          <w:rFonts w:ascii="Times New Roman" w:hAnsi="Times New Roman" w:cs="Times New Roman"/>
          <w:sz w:val="28"/>
          <w:szCs w:val="28"/>
        </w:rPr>
        <w:t>о приспешников.</w:t>
      </w:r>
      <w:r w:rsidRPr="00C52F62">
        <w:rPr>
          <w:rFonts w:ascii="Times New Roman" w:hAnsi="Times New Roman" w:cs="Times New Roman"/>
          <w:sz w:val="28"/>
          <w:szCs w:val="28"/>
        </w:rPr>
        <w:t xml:space="preserve"> Их картины и рисунки выставлялись в отдельной избе и пользовались огромной популярностью у партизан и населения. </w:t>
      </w:r>
    </w:p>
    <w:p w:rsidR="00745C48" w:rsidRDefault="00745C48" w:rsidP="00E44C54">
      <w:pPr>
        <w:pStyle w:val="a5"/>
        <w:ind w:firstLine="709"/>
        <w:jc w:val="both"/>
        <w:rPr>
          <w:rFonts w:ascii="Times New Roman" w:hAnsi="Times New Roman" w:cs="Times New Roman"/>
          <w:sz w:val="28"/>
          <w:szCs w:val="28"/>
        </w:rPr>
      </w:pPr>
    </w:p>
    <w:p w:rsidR="00745C48" w:rsidRPr="00745C48" w:rsidRDefault="00745C48" w:rsidP="00E44C54">
      <w:pPr>
        <w:pStyle w:val="a5"/>
        <w:ind w:firstLine="709"/>
        <w:jc w:val="both"/>
        <w:rPr>
          <w:rFonts w:ascii="Times New Roman" w:hAnsi="Times New Roman" w:cs="Times New Roman"/>
          <w:sz w:val="28"/>
          <w:szCs w:val="28"/>
        </w:rPr>
      </w:pPr>
      <w:r w:rsidRPr="00745C48">
        <w:rPr>
          <w:rFonts w:ascii="Times New Roman" w:hAnsi="Times New Roman" w:cs="Times New Roman"/>
          <w:bCs/>
          <w:i/>
          <w:sz w:val="28"/>
          <w:szCs w:val="28"/>
        </w:rPr>
        <w:t>Слайд 1</w:t>
      </w:r>
      <w:r w:rsidR="00CB037F">
        <w:rPr>
          <w:rFonts w:ascii="Times New Roman" w:hAnsi="Times New Roman" w:cs="Times New Roman"/>
          <w:bCs/>
          <w:i/>
          <w:sz w:val="28"/>
          <w:szCs w:val="28"/>
        </w:rPr>
        <w:t>7</w:t>
      </w:r>
    </w:p>
    <w:p w:rsidR="00745C48" w:rsidRPr="00745C48" w:rsidRDefault="00745C48" w:rsidP="00E44C54">
      <w:pPr>
        <w:pStyle w:val="a5"/>
        <w:ind w:firstLine="709"/>
        <w:jc w:val="both"/>
        <w:rPr>
          <w:rFonts w:ascii="Times New Roman" w:hAnsi="Times New Roman" w:cs="Times New Roman"/>
          <w:sz w:val="28"/>
          <w:szCs w:val="28"/>
        </w:rPr>
      </w:pPr>
      <w:r w:rsidRPr="00745C48">
        <w:rPr>
          <w:rFonts w:ascii="Times New Roman" w:hAnsi="Times New Roman" w:cs="Times New Roman"/>
          <w:b/>
          <w:bCs/>
          <w:sz w:val="28"/>
          <w:szCs w:val="28"/>
        </w:rPr>
        <w:t>Ведущий 3</w:t>
      </w:r>
    </w:p>
    <w:p w:rsidR="00745C48" w:rsidRPr="00745C48" w:rsidRDefault="00745C48" w:rsidP="00E44C54">
      <w:pPr>
        <w:pStyle w:val="a5"/>
        <w:ind w:firstLine="709"/>
        <w:jc w:val="both"/>
        <w:rPr>
          <w:rFonts w:ascii="Times New Roman" w:hAnsi="Times New Roman" w:cs="Times New Roman"/>
          <w:sz w:val="28"/>
          <w:szCs w:val="28"/>
        </w:rPr>
      </w:pPr>
      <w:r w:rsidRPr="00745C48">
        <w:rPr>
          <w:rFonts w:ascii="Times New Roman" w:hAnsi="Times New Roman" w:cs="Times New Roman"/>
          <w:sz w:val="28"/>
          <w:szCs w:val="28"/>
        </w:rPr>
        <w:t xml:space="preserve">В июле 1943 года партизаны </w:t>
      </w:r>
      <w:proofErr w:type="spellStart"/>
      <w:r w:rsidRPr="00745C48">
        <w:rPr>
          <w:rFonts w:ascii="Times New Roman" w:hAnsi="Times New Roman" w:cs="Times New Roman"/>
          <w:sz w:val="28"/>
          <w:szCs w:val="28"/>
        </w:rPr>
        <w:t>Полоцко-Лепельской</w:t>
      </w:r>
      <w:proofErr w:type="spellEnd"/>
      <w:r w:rsidRPr="00745C48">
        <w:rPr>
          <w:rFonts w:ascii="Times New Roman" w:hAnsi="Times New Roman" w:cs="Times New Roman"/>
          <w:sz w:val="28"/>
          <w:szCs w:val="28"/>
        </w:rPr>
        <w:t xml:space="preserve"> зоны осуществили целый ряд одновременных ударов по тыловым объектам врага, по их коммуникациям. В ходе этих операций были разгромлены гарнизоны в </w:t>
      </w:r>
      <w:proofErr w:type="spellStart"/>
      <w:r w:rsidRPr="00745C48">
        <w:rPr>
          <w:rFonts w:ascii="Times New Roman" w:hAnsi="Times New Roman" w:cs="Times New Roman"/>
          <w:sz w:val="28"/>
          <w:szCs w:val="28"/>
        </w:rPr>
        <w:t>Фролковичах</w:t>
      </w:r>
      <w:proofErr w:type="spellEnd"/>
      <w:r w:rsidRPr="00745C48">
        <w:rPr>
          <w:rFonts w:ascii="Times New Roman" w:hAnsi="Times New Roman" w:cs="Times New Roman"/>
          <w:sz w:val="28"/>
          <w:szCs w:val="28"/>
        </w:rPr>
        <w:t xml:space="preserve">, </w:t>
      </w:r>
      <w:proofErr w:type="spellStart"/>
      <w:r w:rsidRPr="00745C48">
        <w:rPr>
          <w:rFonts w:ascii="Times New Roman" w:hAnsi="Times New Roman" w:cs="Times New Roman"/>
          <w:sz w:val="28"/>
          <w:szCs w:val="28"/>
        </w:rPr>
        <w:t>Сокорово</w:t>
      </w:r>
      <w:proofErr w:type="spellEnd"/>
      <w:r w:rsidRPr="00745C48">
        <w:rPr>
          <w:rFonts w:ascii="Times New Roman" w:hAnsi="Times New Roman" w:cs="Times New Roman"/>
          <w:sz w:val="28"/>
          <w:szCs w:val="28"/>
        </w:rPr>
        <w:t xml:space="preserve">, Бочейково и </w:t>
      </w:r>
      <w:proofErr w:type="spellStart"/>
      <w:r w:rsidRPr="00745C48">
        <w:rPr>
          <w:rFonts w:ascii="Times New Roman" w:hAnsi="Times New Roman" w:cs="Times New Roman"/>
          <w:sz w:val="28"/>
          <w:szCs w:val="28"/>
        </w:rPr>
        <w:t>Котовщине</w:t>
      </w:r>
      <w:proofErr w:type="spellEnd"/>
      <w:r w:rsidRPr="00745C48">
        <w:rPr>
          <w:rFonts w:ascii="Times New Roman" w:hAnsi="Times New Roman" w:cs="Times New Roman"/>
          <w:sz w:val="28"/>
          <w:szCs w:val="28"/>
        </w:rPr>
        <w:t>, уничтожены мосты через реку Улла.</w:t>
      </w:r>
    </w:p>
    <w:p w:rsidR="00745C48" w:rsidRPr="00745C48" w:rsidRDefault="00745C48" w:rsidP="00E44C54">
      <w:pPr>
        <w:pStyle w:val="a5"/>
        <w:ind w:firstLine="709"/>
        <w:jc w:val="both"/>
        <w:rPr>
          <w:rFonts w:ascii="Times New Roman" w:hAnsi="Times New Roman" w:cs="Times New Roman"/>
          <w:b/>
          <w:bCs/>
          <w:sz w:val="28"/>
          <w:szCs w:val="28"/>
        </w:rPr>
      </w:pPr>
    </w:p>
    <w:p w:rsidR="00745C48" w:rsidRPr="00745C48" w:rsidRDefault="00745C48" w:rsidP="00E44C54">
      <w:pPr>
        <w:pStyle w:val="a5"/>
        <w:ind w:firstLine="709"/>
        <w:jc w:val="both"/>
        <w:rPr>
          <w:rFonts w:ascii="Times New Roman" w:hAnsi="Times New Roman" w:cs="Times New Roman"/>
          <w:sz w:val="28"/>
          <w:szCs w:val="28"/>
        </w:rPr>
      </w:pPr>
      <w:r w:rsidRPr="00745C48">
        <w:rPr>
          <w:rFonts w:ascii="Times New Roman" w:hAnsi="Times New Roman" w:cs="Times New Roman"/>
          <w:b/>
          <w:bCs/>
          <w:sz w:val="28"/>
          <w:szCs w:val="28"/>
        </w:rPr>
        <w:t>Ведущий 2</w:t>
      </w:r>
      <w:r w:rsidR="00F42C4B">
        <w:rPr>
          <w:rFonts w:ascii="Times New Roman" w:hAnsi="Times New Roman" w:cs="Times New Roman"/>
          <w:b/>
          <w:bCs/>
          <w:sz w:val="28"/>
          <w:szCs w:val="28"/>
        </w:rPr>
        <w:t xml:space="preserve"> </w:t>
      </w:r>
      <w:r w:rsidRPr="00745C48">
        <w:rPr>
          <w:rFonts w:ascii="Times New Roman" w:hAnsi="Times New Roman" w:cs="Times New Roman"/>
          <w:sz w:val="28"/>
          <w:szCs w:val="28"/>
        </w:rPr>
        <w:t xml:space="preserve">Партизанские бригады </w:t>
      </w:r>
      <w:proofErr w:type="spellStart"/>
      <w:r w:rsidRPr="00745C48">
        <w:rPr>
          <w:rFonts w:ascii="Times New Roman" w:hAnsi="Times New Roman" w:cs="Times New Roman"/>
          <w:sz w:val="28"/>
          <w:szCs w:val="28"/>
        </w:rPr>
        <w:t>Полоцко-Лепельской</w:t>
      </w:r>
      <w:proofErr w:type="spellEnd"/>
      <w:r w:rsidRPr="00745C48">
        <w:rPr>
          <w:rFonts w:ascii="Times New Roman" w:hAnsi="Times New Roman" w:cs="Times New Roman"/>
          <w:sz w:val="28"/>
          <w:szCs w:val="28"/>
        </w:rPr>
        <w:t xml:space="preserve"> зоны приняли активное участие в боевых операциях, начавшихся 3 августа 1943 года в ходе спланированного в соответствии с первым этапом </w:t>
      </w:r>
      <w:hyperlink r:id="rId22" w:tooltip="Рельсовая война" w:history="1">
        <w:r w:rsidRPr="00745C48">
          <w:rPr>
            <w:rFonts w:ascii="Times New Roman" w:hAnsi="Times New Roman" w:cs="Times New Roman"/>
            <w:sz w:val="28"/>
            <w:szCs w:val="28"/>
          </w:rPr>
          <w:t>«Рельсовой войны»</w:t>
        </w:r>
      </w:hyperlink>
      <w:r w:rsidRPr="00745C48">
        <w:rPr>
          <w:rFonts w:ascii="Times New Roman" w:hAnsi="Times New Roman" w:cs="Times New Roman"/>
          <w:sz w:val="28"/>
          <w:szCs w:val="28"/>
        </w:rPr>
        <w:t xml:space="preserve">. </w:t>
      </w:r>
      <w:proofErr w:type="spellStart"/>
      <w:r w:rsidRPr="00745C48">
        <w:rPr>
          <w:rFonts w:ascii="Times New Roman" w:hAnsi="Times New Roman" w:cs="Times New Roman"/>
          <w:sz w:val="28"/>
          <w:szCs w:val="28"/>
        </w:rPr>
        <w:t>Лепельская</w:t>
      </w:r>
      <w:proofErr w:type="spellEnd"/>
      <w:r w:rsidRPr="00745C48">
        <w:rPr>
          <w:rFonts w:ascii="Times New Roman" w:hAnsi="Times New Roman" w:cs="Times New Roman"/>
          <w:sz w:val="28"/>
          <w:szCs w:val="28"/>
        </w:rPr>
        <w:t xml:space="preserve"> партизанская бригада имени И. В. Сталина с 3 по 28 августа взорвала 1236 рельсов, бригада имени В. И. Чапаева — 857, бригада имени К. Е. Ворошилова — 888 рельсов.</w:t>
      </w:r>
    </w:p>
    <w:p w:rsidR="00745C48" w:rsidRDefault="00745C48" w:rsidP="00E44C54">
      <w:pPr>
        <w:pStyle w:val="a5"/>
        <w:ind w:firstLine="709"/>
        <w:jc w:val="both"/>
        <w:rPr>
          <w:rFonts w:ascii="Times New Roman" w:hAnsi="Times New Roman" w:cs="Times New Roman"/>
          <w:b/>
          <w:bCs/>
          <w:sz w:val="28"/>
          <w:szCs w:val="28"/>
        </w:rPr>
      </w:pPr>
    </w:p>
    <w:p w:rsidR="00BC7D78" w:rsidRPr="00745C48" w:rsidRDefault="00BC7D78" w:rsidP="00E44C54">
      <w:pPr>
        <w:pStyle w:val="a5"/>
        <w:ind w:firstLine="709"/>
        <w:jc w:val="both"/>
        <w:rPr>
          <w:rFonts w:ascii="Times New Roman" w:hAnsi="Times New Roman" w:cs="Times New Roman"/>
          <w:sz w:val="28"/>
          <w:szCs w:val="28"/>
        </w:rPr>
      </w:pPr>
      <w:r w:rsidRPr="00745C48">
        <w:rPr>
          <w:rFonts w:ascii="Times New Roman" w:hAnsi="Times New Roman" w:cs="Times New Roman"/>
          <w:bCs/>
          <w:i/>
          <w:sz w:val="28"/>
          <w:szCs w:val="28"/>
        </w:rPr>
        <w:t>Слайд 1</w:t>
      </w:r>
      <w:r>
        <w:rPr>
          <w:rFonts w:ascii="Times New Roman" w:hAnsi="Times New Roman" w:cs="Times New Roman"/>
          <w:bCs/>
          <w:i/>
          <w:sz w:val="28"/>
          <w:szCs w:val="28"/>
        </w:rPr>
        <w:t>8</w:t>
      </w:r>
    </w:p>
    <w:p w:rsidR="00745C48" w:rsidRPr="00745C48" w:rsidRDefault="00745C48" w:rsidP="00E44C54">
      <w:pPr>
        <w:pStyle w:val="a5"/>
        <w:ind w:firstLine="709"/>
        <w:jc w:val="both"/>
        <w:rPr>
          <w:rFonts w:ascii="Times New Roman" w:hAnsi="Times New Roman" w:cs="Times New Roman"/>
          <w:sz w:val="28"/>
          <w:szCs w:val="28"/>
        </w:rPr>
      </w:pPr>
      <w:r w:rsidRPr="00745C48">
        <w:rPr>
          <w:rFonts w:ascii="Times New Roman" w:hAnsi="Times New Roman" w:cs="Times New Roman"/>
          <w:b/>
          <w:bCs/>
          <w:sz w:val="28"/>
          <w:szCs w:val="28"/>
        </w:rPr>
        <w:t>Ведущий 3</w:t>
      </w:r>
      <w:r w:rsidR="00F42C4B">
        <w:rPr>
          <w:rFonts w:ascii="Times New Roman" w:hAnsi="Times New Roman" w:cs="Times New Roman"/>
          <w:b/>
          <w:bCs/>
          <w:sz w:val="28"/>
          <w:szCs w:val="28"/>
        </w:rPr>
        <w:t xml:space="preserve"> </w:t>
      </w:r>
      <w:r w:rsidRPr="00745C48">
        <w:rPr>
          <w:rFonts w:ascii="Times New Roman" w:hAnsi="Times New Roman" w:cs="Times New Roman"/>
          <w:sz w:val="28"/>
          <w:szCs w:val="28"/>
        </w:rPr>
        <w:t xml:space="preserve">Успешно действовали на вражеских коммуникациях бригады, впоследствии вошедшие в партизанское соединение, такие как бригада «Алексея», записавшая на свой боевой счёт более тысячи рельсов, смоленский «Полк </w:t>
      </w:r>
      <w:proofErr w:type="spellStart"/>
      <w:r w:rsidRPr="00745C48">
        <w:rPr>
          <w:rFonts w:ascii="Times New Roman" w:hAnsi="Times New Roman" w:cs="Times New Roman"/>
          <w:sz w:val="28"/>
          <w:szCs w:val="28"/>
        </w:rPr>
        <w:t>Садчикова</w:t>
      </w:r>
      <w:proofErr w:type="spellEnd"/>
      <w:r w:rsidRPr="00745C48">
        <w:rPr>
          <w:rFonts w:ascii="Times New Roman" w:hAnsi="Times New Roman" w:cs="Times New Roman"/>
          <w:sz w:val="28"/>
          <w:szCs w:val="28"/>
        </w:rPr>
        <w:t>» — 1918 рельсов, бригада имени ЦК КП(б)Б — 213 рельсов и другие партизанские формирования.</w:t>
      </w:r>
    </w:p>
    <w:p w:rsidR="00745C48" w:rsidRPr="00745C48" w:rsidRDefault="00745C48" w:rsidP="00E44C54">
      <w:pPr>
        <w:pStyle w:val="a5"/>
        <w:ind w:firstLine="709"/>
        <w:jc w:val="both"/>
        <w:rPr>
          <w:rFonts w:ascii="Times New Roman" w:hAnsi="Times New Roman" w:cs="Times New Roman"/>
          <w:b/>
          <w:bCs/>
          <w:sz w:val="28"/>
          <w:szCs w:val="28"/>
        </w:rPr>
      </w:pPr>
    </w:p>
    <w:p w:rsidR="00BC7D78" w:rsidRPr="00745C48" w:rsidRDefault="00BC7D78" w:rsidP="00E44C54">
      <w:pPr>
        <w:pStyle w:val="a5"/>
        <w:ind w:firstLine="709"/>
        <w:jc w:val="both"/>
        <w:rPr>
          <w:rFonts w:ascii="Times New Roman" w:hAnsi="Times New Roman" w:cs="Times New Roman"/>
          <w:sz w:val="28"/>
          <w:szCs w:val="28"/>
        </w:rPr>
      </w:pPr>
      <w:r w:rsidRPr="00745C48">
        <w:rPr>
          <w:rFonts w:ascii="Times New Roman" w:hAnsi="Times New Roman" w:cs="Times New Roman"/>
          <w:bCs/>
          <w:i/>
          <w:sz w:val="28"/>
          <w:szCs w:val="28"/>
        </w:rPr>
        <w:t>Слайд 1</w:t>
      </w:r>
      <w:r>
        <w:rPr>
          <w:rFonts w:ascii="Times New Roman" w:hAnsi="Times New Roman" w:cs="Times New Roman"/>
          <w:bCs/>
          <w:i/>
          <w:sz w:val="28"/>
          <w:szCs w:val="28"/>
        </w:rPr>
        <w:t>9</w:t>
      </w:r>
    </w:p>
    <w:p w:rsidR="00745C48" w:rsidRPr="00745C48" w:rsidRDefault="00745C48" w:rsidP="00E44C54">
      <w:pPr>
        <w:pStyle w:val="a5"/>
        <w:ind w:firstLine="709"/>
        <w:jc w:val="both"/>
        <w:rPr>
          <w:rFonts w:ascii="Times New Roman" w:hAnsi="Times New Roman" w:cs="Times New Roman"/>
          <w:sz w:val="28"/>
          <w:szCs w:val="28"/>
        </w:rPr>
      </w:pPr>
      <w:r w:rsidRPr="00745C48">
        <w:rPr>
          <w:rFonts w:ascii="Times New Roman" w:hAnsi="Times New Roman" w:cs="Times New Roman"/>
          <w:b/>
          <w:bCs/>
          <w:sz w:val="28"/>
          <w:szCs w:val="28"/>
        </w:rPr>
        <w:t>Ведущий 1</w:t>
      </w:r>
      <w:r w:rsidR="00F42C4B">
        <w:rPr>
          <w:rFonts w:ascii="Times New Roman" w:hAnsi="Times New Roman" w:cs="Times New Roman"/>
          <w:b/>
          <w:bCs/>
          <w:sz w:val="28"/>
          <w:szCs w:val="28"/>
        </w:rPr>
        <w:t xml:space="preserve"> </w:t>
      </w:r>
      <w:r w:rsidRPr="00745C48">
        <w:rPr>
          <w:rFonts w:ascii="Times New Roman" w:hAnsi="Times New Roman" w:cs="Times New Roman"/>
          <w:sz w:val="28"/>
          <w:szCs w:val="28"/>
        </w:rPr>
        <w:t xml:space="preserve">Осенью 1943 года объединёнными силами партизанских бригад </w:t>
      </w:r>
      <w:proofErr w:type="spellStart"/>
      <w:r w:rsidRPr="00745C48">
        <w:rPr>
          <w:rFonts w:ascii="Times New Roman" w:hAnsi="Times New Roman" w:cs="Times New Roman"/>
          <w:sz w:val="28"/>
          <w:szCs w:val="28"/>
        </w:rPr>
        <w:t>Полоцко-Лепельской</w:t>
      </w:r>
      <w:proofErr w:type="spellEnd"/>
      <w:r w:rsidRPr="00745C48">
        <w:rPr>
          <w:rFonts w:ascii="Times New Roman" w:hAnsi="Times New Roman" w:cs="Times New Roman"/>
          <w:sz w:val="28"/>
          <w:szCs w:val="28"/>
        </w:rPr>
        <w:t xml:space="preserve"> зоны была проведена смелая операция по разгрому вражеского гарнизона в городе Лепель. Здесь располагались три пехотных полка, танковый батальон, артиллерийские и миномётные подразделения. Гарнизон был окружён сетью дотов и дзотов, проволочными заграждениями.</w:t>
      </w:r>
      <w:r w:rsidRPr="00745C48">
        <w:rPr>
          <w:rFonts w:ascii="Times New Roman" w:hAnsi="Times New Roman" w:cs="Times New Roman"/>
          <w:sz w:val="28"/>
          <w:szCs w:val="28"/>
        </w:rPr>
        <w:br/>
        <w:t xml:space="preserve">Штурм города в ночь на 20 октября 1943 года осуществляли пять партизанских бригад — Дубова, </w:t>
      </w:r>
      <w:proofErr w:type="spellStart"/>
      <w:r w:rsidRPr="00745C48">
        <w:rPr>
          <w:rFonts w:ascii="Times New Roman" w:hAnsi="Times New Roman" w:cs="Times New Roman"/>
          <w:sz w:val="28"/>
          <w:szCs w:val="28"/>
        </w:rPr>
        <w:t>Лепельская</w:t>
      </w:r>
      <w:proofErr w:type="spellEnd"/>
      <w:r w:rsidRPr="00745C48">
        <w:rPr>
          <w:rFonts w:ascii="Times New Roman" w:hAnsi="Times New Roman" w:cs="Times New Roman"/>
          <w:sz w:val="28"/>
          <w:szCs w:val="28"/>
        </w:rPr>
        <w:t xml:space="preserve">, имени В. И. Чапаева, имени П. К. Пономаренко, </w:t>
      </w:r>
      <w:proofErr w:type="spellStart"/>
      <w:r w:rsidRPr="00745C48">
        <w:rPr>
          <w:rFonts w:ascii="Times New Roman" w:hAnsi="Times New Roman" w:cs="Times New Roman"/>
          <w:sz w:val="28"/>
          <w:szCs w:val="28"/>
        </w:rPr>
        <w:t>Сенненская</w:t>
      </w:r>
      <w:proofErr w:type="spellEnd"/>
      <w:r w:rsidRPr="00745C48">
        <w:rPr>
          <w:rFonts w:ascii="Times New Roman" w:hAnsi="Times New Roman" w:cs="Times New Roman"/>
          <w:sz w:val="28"/>
          <w:szCs w:val="28"/>
        </w:rPr>
        <w:t xml:space="preserve"> под общим командованием Дубровского Ф. Ф.</w:t>
      </w:r>
      <w:r w:rsidRPr="00745C48">
        <w:rPr>
          <w:rFonts w:ascii="Times New Roman" w:hAnsi="Times New Roman" w:cs="Times New Roman"/>
          <w:sz w:val="28"/>
          <w:szCs w:val="28"/>
        </w:rPr>
        <w:br/>
        <w:t>Партизаны разгромили железнодорожную станцию, сожгли склады с боеприпасами и горючим, уничтожили 4 танка, 2 орудия, много грузовых машин.</w:t>
      </w:r>
    </w:p>
    <w:p w:rsidR="00745C48" w:rsidRPr="00745C48" w:rsidRDefault="00745C48" w:rsidP="00E44C54">
      <w:pPr>
        <w:pStyle w:val="a5"/>
        <w:ind w:firstLine="709"/>
        <w:jc w:val="both"/>
        <w:rPr>
          <w:rFonts w:ascii="Times New Roman" w:hAnsi="Times New Roman" w:cs="Times New Roman"/>
          <w:sz w:val="28"/>
          <w:szCs w:val="28"/>
        </w:rPr>
      </w:pPr>
    </w:p>
    <w:p w:rsidR="00745C48" w:rsidRPr="007B2B4E" w:rsidRDefault="00745C48" w:rsidP="00E44C54">
      <w:pPr>
        <w:pStyle w:val="a5"/>
        <w:ind w:firstLine="709"/>
        <w:jc w:val="both"/>
        <w:rPr>
          <w:rFonts w:ascii="Times New Roman" w:hAnsi="Times New Roman" w:cs="Times New Roman"/>
          <w:i/>
          <w:sz w:val="28"/>
          <w:szCs w:val="28"/>
        </w:rPr>
      </w:pPr>
      <w:r w:rsidRPr="007B2B4E">
        <w:rPr>
          <w:rFonts w:ascii="Times New Roman" w:hAnsi="Times New Roman" w:cs="Times New Roman"/>
          <w:i/>
          <w:sz w:val="28"/>
          <w:szCs w:val="28"/>
        </w:rPr>
        <w:t xml:space="preserve">Слайд </w:t>
      </w:r>
      <w:r w:rsidR="00BC7D78">
        <w:rPr>
          <w:rFonts w:ascii="Times New Roman" w:hAnsi="Times New Roman" w:cs="Times New Roman"/>
          <w:i/>
          <w:sz w:val="28"/>
          <w:szCs w:val="28"/>
        </w:rPr>
        <w:t>20</w:t>
      </w:r>
    </w:p>
    <w:p w:rsidR="00745C48" w:rsidRPr="00745C48" w:rsidRDefault="00745C48" w:rsidP="00E44C54">
      <w:pPr>
        <w:pStyle w:val="a5"/>
        <w:ind w:firstLine="709"/>
        <w:jc w:val="both"/>
        <w:rPr>
          <w:sz w:val="28"/>
          <w:szCs w:val="28"/>
        </w:rPr>
      </w:pPr>
      <w:r w:rsidRPr="00E55102">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2 </w:t>
      </w:r>
      <w:r>
        <w:rPr>
          <w:rFonts w:ascii="Times New Roman" w:hAnsi="Times New Roman" w:cs="Times New Roman"/>
          <w:bCs/>
          <w:sz w:val="28"/>
          <w:szCs w:val="28"/>
        </w:rPr>
        <w:t xml:space="preserve">В ответ немцами было предпринято ряд карательных экспедиций по уничтожению </w:t>
      </w:r>
      <w:proofErr w:type="spellStart"/>
      <w:r>
        <w:rPr>
          <w:rFonts w:ascii="Times New Roman" w:hAnsi="Times New Roman" w:cs="Times New Roman"/>
          <w:bCs/>
          <w:sz w:val="28"/>
          <w:szCs w:val="28"/>
        </w:rPr>
        <w:t>Полоцко-Лепельской</w:t>
      </w:r>
      <w:proofErr w:type="spellEnd"/>
      <w:r>
        <w:rPr>
          <w:rFonts w:ascii="Times New Roman" w:hAnsi="Times New Roman" w:cs="Times New Roman"/>
          <w:bCs/>
          <w:sz w:val="28"/>
          <w:szCs w:val="28"/>
        </w:rPr>
        <w:t xml:space="preserve"> партизанской зоны</w:t>
      </w:r>
    </w:p>
    <w:p w:rsidR="00745C48" w:rsidRDefault="00745C48" w:rsidP="00E44C54">
      <w:pPr>
        <w:pStyle w:val="a5"/>
        <w:ind w:firstLine="709"/>
        <w:jc w:val="both"/>
        <w:rPr>
          <w:rFonts w:ascii="Times New Roman" w:eastAsia="Times New Roman" w:hAnsi="Times New Roman" w:cs="Times New Roman"/>
          <w:color w:val="333333"/>
          <w:sz w:val="28"/>
          <w:szCs w:val="28"/>
          <w:bdr w:val="none" w:sz="0" w:space="0" w:color="auto" w:frame="1"/>
          <w:lang w:eastAsia="ru-RU"/>
        </w:rPr>
      </w:pPr>
    </w:p>
    <w:p w:rsidR="007B2B4E" w:rsidRPr="00CB037F" w:rsidRDefault="007B2B4E"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Ведущий 3</w:t>
      </w:r>
      <w:r w:rsidR="00BC7D78">
        <w:rPr>
          <w:rFonts w:ascii="Times New Roman" w:hAnsi="Times New Roman" w:cs="Times New Roman"/>
          <w:b/>
          <w:bCs/>
          <w:sz w:val="28"/>
          <w:szCs w:val="28"/>
        </w:rPr>
        <w:t xml:space="preserve"> </w:t>
      </w:r>
      <w:r w:rsidRPr="00CB037F">
        <w:rPr>
          <w:rFonts w:ascii="Times New Roman" w:hAnsi="Times New Roman" w:cs="Times New Roman"/>
          <w:sz w:val="28"/>
          <w:szCs w:val="28"/>
        </w:rPr>
        <w:t xml:space="preserve">Опираясь на немецкие документы и сообщения партизан, можно сказать, что для уничтожения </w:t>
      </w:r>
      <w:proofErr w:type="spellStart"/>
      <w:r w:rsidRPr="00CB037F">
        <w:rPr>
          <w:rFonts w:ascii="Times New Roman" w:hAnsi="Times New Roman" w:cs="Times New Roman"/>
          <w:sz w:val="28"/>
          <w:szCs w:val="28"/>
        </w:rPr>
        <w:t>Полоцко-Лепельской</w:t>
      </w:r>
      <w:proofErr w:type="spellEnd"/>
      <w:r w:rsidRPr="00CB037F">
        <w:rPr>
          <w:rFonts w:ascii="Times New Roman" w:hAnsi="Times New Roman" w:cs="Times New Roman"/>
          <w:sz w:val="28"/>
          <w:szCs w:val="28"/>
        </w:rPr>
        <w:t xml:space="preserve"> зоны командование 3-й танковой армии совместно с руководством СС и полиции генерального округа Белоруссии разработало три операции. Первые две были вспомогательными — «Моросящий дождь» и «Ливень», в военно-исторической литературе встречается и другое название — «Дождевая бочка» и третья, основная — «Весенний праздник».</w:t>
      </w:r>
    </w:p>
    <w:p w:rsidR="00BC7D78" w:rsidRDefault="007B2B4E" w:rsidP="00E44C54">
      <w:pPr>
        <w:pStyle w:val="a5"/>
        <w:ind w:firstLine="709"/>
        <w:jc w:val="both"/>
        <w:rPr>
          <w:rFonts w:ascii="Times New Roman" w:hAnsi="Times New Roman" w:cs="Times New Roman"/>
          <w:sz w:val="28"/>
          <w:szCs w:val="28"/>
        </w:rPr>
      </w:pPr>
      <w:r w:rsidRPr="00CB037F">
        <w:rPr>
          <w:rFonts w:ascii="Times New Roman" w:hAnsi="Times New Roman" w:cs="Times New Roman"/>
          <w:sz w:val="28"/>
          <w:szCs w:val="28"/>
        </w:rPr>
        <w:t xml:space="preserve"> </w:t>
      </w:r>
    </w:p>
    <w:p w:rsidR="007B2B4E" w:rsidRPr="00CB037F" w:rsidRDefault="00BC7D78"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1 </w:t>
      </w:r>
      <w:r w:rsidR="007B2B4E" w:rsidRPr="00CB037F">
        <w:rPr>
          <w:rFonts w:ascii="Times New Roman" w:hAnsi="Times New Roman" w:cs="Times New Roman"/>
          <w:sz w:val="28"/>
          <w:szCs w:val="28"/>
        </w:rPr>
        <w:t xml:space="preserve">Немцы сгруппировали вокруг границ партизанской зоны около 60 тысяч личного </w:t>
      </w:r>
      <w:r w:rsidR="007B2B4E" w:rsidRPr="00F42C4B">
        <w:rPr>
          <w:rFonts w:ascii="Times New Roman" w:hAnsi="Times New Roman" w:cs="Times New Roman"/>
          <w:sz w:val="28"/>
          <w:szCs w:val="28"/>
        </w:rPr>
        <w:t>состава:</w:t>
      </w:r>
      <w:r w:rsidR="007B2B4E" w:rsidRPr="00CB037F">
        <w:rPr>
          <w:rFonts w:ascii="Times New Roman" w:hAnsi="Times New Roman" w:cs="Times New Roman"/>
          <w:sz w:val="28"/>
          <w:szCs w:val="28"/>
        </w:rPr>
        <w:t xml:space="preserve"> двенадцать полков СС, три особые дивизии СС,</w:t>
      </w:r>
      <w:r w:rsidR="00E44C54">
        <w:rPr>
          <w:rFonts w:ascii="Times New Roman" w:hAnsi="Times New Roman" w:cs="Times New Roman"/>
          <w:sz w:val="28"/>
          <w:szCs w:val="28"/>
        </w:rPr>
        <w:t xml:space="preserve"> </w:t>
      </w:r>
      <w:r w:rsidR="00E44C54" w:rsidRPr="00CB037F">
        <w:rPr>
          <w:rFonts w:ascii="Times New Roman" w:hAnsi="Times New Roman" w:cs="Times New Roman"/>
          <w:sz w:val="28"/>
          <w:szCs w:val="28"/>
        </w:rPr>
        <w:t>третья</w:t>
      </w:r>
      <w:r w:rsidR="007B2B4E" w:rsidRPr="00CB037F">
        <w:rPr>
          <w:rFonts w:ascii="Times New Roman" w:hAnsi="Times New Roman" w:cs="Times New Roman"/>
          <w:sz w:val="28"/>
          <w:szCs w:val="28"/>
        </w:rPr>
        <w:t xml:space="preserve"> таковая армия, одна </w:t>
      </w:r>
      <w:proofErr w:type="spellStart"/>
      <w:r w:rsidR="007B2B4E" w:rsidRPr="00CB037F">
        <w:rPr>
          <w:rFonts w:ascii="Times New Roman" w:hAnsi="Times New Roman" w:cs="Times New Roman"/>
          <w:sz w:val="28"/>
          <w:szCs w:val="28"/>
        </w:rPr>
        <w:t>авиополевая</w:t>
      </w:r>
      <w:proofErr w:type="spellEnd"/>
      <w:r w:rsidR="007B2B4E" w:rsidRPr="00CB037F">
        <w:rPr>
          <w:rFonts w:ascii="Times New Roman" w:hAnsi="Times New Roman" w:cs="Times New Roman"/>
          <w:sz w:val="28"/>
          <w:szCs w:val="28"/>
        </w:rPr>
        <w:t xml:space="preserve"> </w:t>
      </w:r>
      <w:proofErr w:type="gramStart"/>
      <w:r w:rsidR="007B2B4E" w:rsidRPr="00CB037F">
        <w:rPr>
          <w:rFonts w:ascii="Times New Roman" w:hAnsi="Times New Roman" w:cs="Times New Roman"/>
          <w:sz w:val="28"/>
          <w:szCs w:val="28"/>
        </w:rPr>
        <w:t>дивизия,  семь</w:t>
      </w:r>
      <w:proofErr w:type="gramEnd"/>
      <w:r w:rsidR="007B2B4E" w:rsidRPr="00CB037F">
        <w:rPr>
          <w:rFonts w:ascii="Times New Roman" w:hAnsi="Times New Roman" w:cs="Times New Roman"/>
          <w:sz w:val="28"/>
          <w:szCs w:val="28"/>
        </w:rPr>
        <w:t xml:space="preserve"> полицейских полков, группа предателя </w:t>
      </w:r>
      <w:proofErr w:type="spellStart"/>
      <w:r w:rsidR="007B2B4E" w:rsidRPr="00CB037F">
        <w:rPr>
          <w:rFonts w:ascii="Times New Roman" w:hAnsi="Times New Roman" w:cs="Times New Roman"/>
          <w:sz w:val="28"/>
          <w:szCs w:val="28"/>
        </w:rPr>
        <w:t>Ветвицкого</w:t>
      </w:r>
      <w:proofErr w:type="spellEnd"/>
      <w:r w:rsidR="007B2B4E" w:rsidRPr="00CB037F">
        <w:rPr>
          <w:rFonts w:ascii="Times New Roman" w:hAnsi="Times New Roman" w:cs="Times New Roman"/>
          <w:sz w:val="28"/>
          <w:szCs w:val="28"/>
        </w:rPr>
        <w:t>, бригада Каминского, особый батальон Оскара </w:t>
      </w:r>
      <w:proofErr w:type="spellStart"/>
      <w:r w:rsidR="007B2B4E" w:rsidRPr="00CB037F">
        <w:rPr>
          <w:rFonts w:ascii="Times New Roman" w:hAnsi="Times New Roman" w:cs="Times New Roman"/>
          <w:sz w:val="28"/>
          <w:szCs w:val="28"/>
        </w:rPr>
        <w:t>Дирлевангера</w:t>
      </w:r>
      <w:proofErr w:type="spellEnd"/>
      <w:r w:rsidR="007B2B4E" w:rsidRPr="00CB037F">
        <w:rPr>
          <w:rFonts w:ascii="Times New Roman" w:hAnsi="Times New Roman" w:cs="Times New Roman"/>
          <w:sz w:val="28"/>
          <w:szCs w:val="28"/>
        </w:rPr>
        <w:t xml:space="preserve">. На вооружении 235 орудий, 150 танков, около 75 самолётов, 2 бронепоезда. Немцы использовали практически все доступные им виды разведки, включая аэрофотосъемку. О значимости для врага этой операции говорит уже то, что руководили ею высшие фашистские чины – </w:t>
      </w:r>
      <w:proofErr w:type="spellStart"/>
      <w:r w:rsidR="007B2B4E" w:rsidRPr="00CB037F">
        <w:rPr>
          <w:rFonts w:ascii="Times New Roman" w:hAnsi="Times New Roman" w:cs="Times New Roman"/>
          <w:sz w:val="28"/>
          <w:szCs w:val="28"/>
        </w:rPr>
        <w:t>группенфюрер</w:t>
      </w:r>
      <w:proofErr w:type="spellEnd"/>
      <w:r w:rsidR="007B2B4E" w:rsidRPr="00CB037F">
        <w:rPr>
          <w:rFonts w:ascii="Times New Roman" w:hAnsi="Times New Roman" w:cs="Times New Roman"/>
          <w:sz w:val="28"/>
          <w:szCs w:val="28"/>
        </w:rPr>
        <w:t xml:space="preserve"> войск СС генеральный комиссар округа «Беларусь» Курт фон </w:t>
      </w:r>
      <w:proofErr w:type="spellStart"/>
      <w:r w:rsidR="007B2B4E" w:rsidRPr="00CB037F">
        <w:rPr>
          <w:rFonts w:ascii="Times New Roman" w:hAnsi="Times New Roman" w:cs="Times New Roman"/>
          <w:sz w:val="28"/>
          <w:szCs w:val="28"/>
        </w:rPr>
        <w:t>Готтберг</w:t>
      </w:r>
      <w:proofErr w:type="spellEnd"/>
      <w:r w:rsidR="007B2B4E" w:rsidRPr="00CB037F">
        <w:rPr>
          <w:rFonts w:ascii="Times New Roman" w:hAnsi="Times New Roman" w:cs="Times New Roman"/>
          <w:sz w:val="28"/>
          <w:szCs w:val="28"/>
        </w:rPr>
        <w:t xml:space="preserve"> и командующий 3-й танковой армией генерал-полковник Ганс </w:t>
      </w:r>
      <w:proofErr w:type="spellStart"/>
      <w:r w:rsidR="007B2B4E" w:rsidRPr="00CB037F">
        <w:rPr>
          <w:rFonts w:ascii="Times New Roman" w:hAnsi="Times New Roman" w:cs="Times New Roman"/>
          <w:sz w:val="28"/>
          <w:szCs w:val="28"/>
        </w:rPr>
        <w:lastRenderedPageBreak/>
        <w:t>Рейнгардт</w:t>
      </w:r>
      <w:proofErr w:type="spellEnd"/>
      <w:r w:rsidR="007B2B4E" w:rsidRPr="00CB037F">
        <w:rPr>
          <w:rFonts w:ascii="Times New Roman" w:hAnsi="Times New Roman" w:cs="Times New Roman"/>
          <w:sz w:val="28"/>
          <w:szCs w:val="28"/>
        </w:rPr>
        <w:t>. Немцы планировали в течение 8-10 дней уничтожить не только партизан, но и мирных жителей, проживавших на данной территории.</w:t>
      </w:r>
    </w:p>
    <w:p w:rsidR="007B2B4E" w:rsidRPr="00CB037F" w:rsidRDefault="007B2B4E" w:rsidP="00E44C54">
      <w:pPr>
        <w:pStyle w:val="a5"/>
        <w:ind w:firstLine="709"/>
        <w:jc w:val="both"/>
        <w:rPr>
          <w:rFonts w:ascii="Times New Roman" w:hAnsi="Times New Roman" w:cs="Times New Roman"/>
          <w:b/>
          <w:bCs/>
          <w:sz w:val="28"/>
          <w:szCs w:val="28"/>
        </w:rPr>
      </w:pPr>
    </w:p>
    <w:p w:rsidR="007B2B4E" w:rsidRPr="00CB037F" w:rsidRDefault="007B2B4E"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sidR="00BC7D78">
        <w:rPr>
          <w:rFonts w:ascii="Times New Roman" w:hAnsi="Times New Roman" w:cs="Times New Roman"/>
          <w:b/>
          <w:bCs/>
          <w:sz w:val="28"/>
          <w:szCs w:val="28"/>
        </w:rPr>
        <w:t xml:space="preserve">2 </w:t>
      </w:r>
      <w:r w:rsidRPr="00CB037F">
        <w:rPr>
          <w:rFonts w:ascii="Times New Roman" w:hAnsi="Times New Roman" w:cs="Times New Roman"/>
          <w:sz w:val="28"/>
          <w:szCs w:val="28"/>
        </w:rPr>
        <w:t>Карателям противостояло всего 16 партизанских бригад общей численностью 17 185 человек, на вооружении у которых было 9344 винтовки, 1544 автомата, 634 ручные и 97 станковых пулеметов, 151 противотанковое ружье, 143 миномета и 21 артиллерийское орудие. Общая протяженность линии партизанской обороны составляла 230 км.</w:t>
      </w:r>
    </w:p>
    <w:p w:rsidR="007B2B4E" w:rsidRPr="00CB037F" w:rsidRDefault="007B2B4E" w:rsidP="00E44C54">
      <w:pPr>
        <w:pStyle w:val="a5"/>
        <w:ind w:firstLine="709"/>
        <w:jc w:val="both"/>
        <w:rPr>
          <w:rFonts w:ascii="Times New Roman" w:hAnsi="Times New Roman" w:cs="Times New Roman"/>
          <w:sz w:val="28"/>
          <w:szCs w:val="28"/>
        </w:rPr>
      </w:pPr>
    </w:p>
    <w:p w:rsidR="007B2B4E" w:rsidRPr="00CB037F" w:rsidRDefault="007B2B4E"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sidR="00BC7D78">
        <w:rPr>
          <w:rFonts w:ascii="Times New Roman" w:hAnsi="Times New Roman" w:cs="Times New Roman"/>
          <w:b/>
          <w:bCs/>
          <w:sz w:val="28"/>
          <w:szCs w:val="28"/>
        </w:rPr>
        <w:t xml:space="preserve">3 </w:t>
      </w:r>
      <w:r w:rsidRPr="00CB037F">
        <w:rPr>
          <w:rFonts w:ascii="Times New Roman" w:hAnsi="Times New Roman" w:cs="Times New Roman"/>
          <w:sz w:val="28"/>
          <w:szCs w:val="28"/>
        </w:rPr>
        <w:t xml:space="preserve">Кольцо блокады вокруг </w:t>
      </w:r>
      <w:proofErr w:type="spellStart"/>
      <w:r w:rsidRPr="00CB037F">
        <w:rPr>
          <w:rFonts w:ascii="Times New Roman" w:hAnsi="Times New Roman" w:cs="Times New Roman"/>
          <w:sz w:val="28"/>
          <w:szCs w:val="28"/>
        </w:rPr>
        <w:t>Полоцко-Лепельской</w:t>
      </w:r>
      <w:proofErr w:type="spellEnd"/>
      <w:r w:rsidRPr="00CB037F">
        <w:rPr>
          <w:rFonts w:ascii="Times New Roman" w:hAnsi="Times New Roman" w:cs="Times New Roman"/>
          <w:sz w:val="28"/>
          <w:szCs w:val="28"/>
        </w:rPr>
        <w:t xml:space="preserve"> партизанской зоны полностью сомкнулось 11 апреля 1944 года– противник выступил со стороны Полоцка, и партизанам не оставалось ничего другого, как принять неравный бой. За короткое время в еще не оттаявшей полностью после зимы земле они сумели по всем правилам военной тактики обустроить систему оборонительных рубежей – с окопами, дзотами, минными полями. Задержать врага хотя бы на час тоже считалось победой. И этого правила партизаны в своей борьбе с ненавистным врагом твердо придерживались</w:t>
      </w:r>
    </w:p>
    <w:p w:rsidR="007B2B4E" w:rsidRPr="00CB037F" w:rsidRDefault="007B2B4E" w:rsidP="00E44C54">
      <w:pPr>
        <w:pStyle w:val="a5"/>
        <w:ind w:firstLine="709"/>
        <w:jc w:val="both"/>
        <w:rPr>
          <w:rFonts w:ascii="Times New Roman" w:hAnsi="Times New Roman" w:cs="Times New Roman"/>
          <w:b/>
          <w:sz w:val="28"/>
          <w:szCs w:val="28"/>
        </w:rPr>
      </w:pPr>
    </w:p>
    <w:p w:rsidR="00BC7D78" w:rsidRPr="00BC7D78" w:rsidRDefault="00BC7D78" w:rsidP="00E44C54">
      <w:pPr>
        <w:pStyle w:val="a5"/>
        <w:ind w:firstLine="709"/>
        <w:jc w:val="both"/>
        <w:rPr>
          <w:rFonts w:ascii="Times New Roman" w:hAnsi="Times New Roman" w:cs="Times New Roman"/>
          <w:bCs/>
          <w:i/>
          <w:sz w:val="28"/>
          <w:szCs w:val="28"/>
        </w:rPr>
      </w:pPr>
      <w:r w:rsidRPr="00BC7D78">
        <w:rPr>
          <w:rFonts w:ascii="Times New Roman" w:hAnsi="Times New Roman" w:cs="Times New Roman"/>
          <w:bCs/>
          <w:i/>
          <w:sz w:val="28"/>
          <w:szCs w:val="28"/>
        </w:rPr>
        <w:t>Слайд 21</w:t>
      </w:r>
    </w:p>
    <w:p w:rsidR="007B2B4E" w:rsidRPr="00CB037F" w:rsidRDefault="007B2B4E"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sidR="00BC7D78">
        <w:rPr>
          <w:rFonts w:ascii="Times New Roman" w:hAnsi="Times New Roman" w:cs="Times New Roman"/>
          <w:b/>
          <w:bCs/>
          <w:sz w:val="28"/>
          <w:szCs w:val="28"/>
        </w:rPr>
        <w:t xml:space="preserve">1 </w:t>
      </w:r>
      <w:r w:rsidRPr="00CB037F">
        <w:rPr>
          <w:rFonts w:ascii="Times New Roman" w:hAnsi="Times New Roman" w:cs="Times New Roman"/>
          <w:sz w:val="28"/>
          <w:szCs w:val="28"/>
        </w:rPr>
        <w:t xml:space="preserve">Несмотря на снабжение из-за лини фронта, несмотря на помощь партизан из других зон, которые ударяли в тыл фашистам, несмотря на упорное сопротивление самих партизан </w:t>
      </w:r>
      <w:proofErr w:type="spellStart"/>
      <w:r w:rsidRPr="00CB037F">
        <w:rPr>
          <w:rFonts w:ascii="Times New Roman" w:hAnsi="Times New Roman" w:cs="Times New Roman"/>
          <w:sz w:val="28"/>
          <w:szCs w:val="28"/>
        </w:rPr>
        <w:t>Полоцко-Лепельской</w:t>
      </w:r>
      <w:proofErr w:type="spellEnd"/>
      <w:r w:rsidRPr="00CB037F">
        <w:rPr>
          <w:rFonts w:ascii="Times New Roman" w:hAnsi="Times New Roman" w:cs="Times New Roman"/>
          <w:sz w:val="28"/>
          <w:szCs w:val="28"/>
        </w:rPr>
        <w:t xml:space="preserve"> партизанской зоны уже к 27 апреля кольцо окружения вокруг </w:t>
      </w:r>
      <w:proofErr w:type="spellStart"/>
      <w:proofErr w:type="gramStart"/>
      <w:r w:rsidRPr="00CB037F">
        <w:rPr>
          <w:rFonts w:ascii="Times New Roman" w:hAnsi="Times New Roman" w:cs="Times New Roman"/>
          <w:sz w:val="28"/>
          <w:szCs w:val="28"/>
        </w:rPr>
        <w:t>Ушач</w:t>
      </w:r>
      <w:proofErr w:type="spellEnd"/>
      <w:r w:rsidRPr="00CB037F">
        <w:rPr>
          <w:rFonts w:ascii="Times New Roman" w:hAnsi="Times New Roman" w:cs="Times New Roman"/>
          <w:sz w:val="28"/>
          <w:szCs w:val="28"/>
        </w:rPr>
        <w:t xml:space="preserve">  сузилось</w:t>
      </w:r>
      <w:proofErr w:type="gramEnd"/>
      <w:r w:rsidRPr="00CB037F">
        <w:rPr>
          <w:rFonts w:ascii="Times New Roman" w:hAnsi="Times New Roman" w:cs="Times New Roman"/>
          <w:sz w:val="28"/>
          <w:szCs w:val="28"/>
        </w:rPr>
        <w:t xml:space="preserve"> до 27 километров, а к началу мая немцам удалось вытеснить партизан на левую сторону берега реки Ушачи и блокировать из в </w:t>
      </w:r>
      <w:proofErr w:type="spellStart"/>
      <w:r w:rsidRPr="00CB037F">
        <w:rPr>
          <w:rFonts w:ascii="Times New Roman" w:hAnsi="Times New Roman" w:cs="Times New Roman"/>
          <w:sz w:val="28"/>
          <w:szCs w:val="28"/>
        </w:rPr>
        <w:t>Матыренском</w:t>
      </w:r>
      <w:proofErr w:type="spellEnd"/>
      <w:r w:rsidRPr="00CB037F">
        <w:rPr>
          <w:rFonts w:ascii="Times New Roman" w:hAnsi="Times New Roman" w:cs="Times New Roman"/>
          <w:sz w:val="28"/>
          <w:szCs w:val="28"/>
        </w:rPr>
        <w:t xml:space="preserve"> лесу, между деревень Плена и </w:t>
      </w:r>
      <w:proofErr w:type="spellStart"/>
      <w:r w:rsidRPr="00CB037F">
        <w:rPr>
          <w:rFonts w:ascii="Times New Roman" w:hAnsi="Times New Roman" w:cs="Times New Roman"/>
          <w:sz w:val="28"/>
          <w:szCs w:val="28"/>
        </w:rPr>
        <w:t>Матырино</w:t>
      </w:r>
      <w:proofErr w:type="spellEnd"/>
      <w:r w:rsidRPr="00CB037F">
        <w:rPr>
          <w:rFonts w:ascii="Times New Roman" w:hAnsi="Times New Roman" w:cs="Times New Roman"/>
          <w:sz w:val="28"/>
          <w:szCs w:val="28"/>
        </w:rPr>
        <w:t xml:space="preserve">. </w:t>
      </w:r>
    </w:p>
    <w:p w:rsidR="007B2B4E" w:rsidRPr="00CB037F" w:rsidRDefault="007B2B4E" w:rsidP="00E44C54">
      <w:pPr>
        <w:pStyle w:val="a5"/>
        <w:ind w:firstLine="709"/>
        <w:jc w:val="both"/>
        <w:rPr>
          <w:rFonts w:ascii="Times New Roman" w:hAnsi="Times New Roman" w:cs="Times New Roman"/>
          <w:sz w:val="28"/>
          <w:szCs w:val="28"/>
        </w:rPr>
      </w:pPr>
    </w:p>
    <w:p w:rsidR="007B2B4E" w:rsidRPr="00CB037F" w:rsidRDefault="00CB037F"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sidR="00BC7D78">
        <w:rPr>
          <w:rFonts w:ascii="Times New Roman" w:hAnsi="Times New Roman" w:cs="Times New Roman"/>
          <w:b/>
          <w:bCs/>
          <w:sz w:val="28"/>
          <w:szCs w:val="28"/>
        </w:rPr>
        <w:t xml:space="preserve">2 </w:t>
      </w:r>
      <w:r w:rsidR="007B2B4E" w:rsidRPr="00CB037F">
        <w:rPr>
          <w:rFonts w:ascii="Times New Roman" w:hAnsi="Times New Roman" w:cs="Times New Roman"/>
          <w:sz w:val="28"/>
          <w:szCs w:val="28"/>
        </w:rPr>
        <w:t xml:space="preserve">Ситуация, выхода из немецкой блокады, усугублялась еще и тем, что вместе с партизанами отступало и мирное население, а это обозы, какой-то скарб, домашний скот, женщины, дети, старики.  </w:t>
      </w:r>
    </w:p>
    <w:p w:rsidR="00CB037F" w:rsidRPr="00CB037F" w:rsidRDefault="00CB037F" w:rsidP="00E44C54">
      <w:pPr>
        <w:pStyle w:val="a5"/>
        <w:ind w:firstLine="709"/>
        <w:jc w:val="both"/>
        <w:rPr>
          <w:rFonts w:ascii="Times New Roman" w:hAnsi="Times New Roman" w:cs="Times New Roman"/>
          <w:b/>
          <w:bCs/>
          <w:sz w:val="28"/>
          <w:szCs w:val="28"/>
        </w:rPr>
      </w:pPr>
    </w:p>
    <w:p w:rsidR="007B2B4E" w:rsidRPr="00CB037F" w:rsidRDefault="00CB037F"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sidR="00BC7D78">
        <w:rPr>
          <w:rFonts w:ascii="Times New Roman" w:hAnsi="Times New Roman" w:cs="Times New Roman"/>
          <w:b/>
          <w:bCs/>
          <w:sz w:val="28"/>
          <w:szCs w:val="28"/>
        </w:rPr>
        <w:t xml:space="preserve">3 </w:t>
      </w:r>
      <w:r w:rsidR="007B2B4E" w:rsidRPr="00CB037F">
        <w:rPr>
          <w:rFonts w:ascii="Times New Roman" w:hAnsi="Times New Roman" w:cs="Times New Roman"/>
          <w:sz w:val="28"/>
          <w:szCs w:val="28"/>
        </w:rPr>
        <w:t>С 1 по 4 мая были ночные попытки прорваться на запад в направлении железной дороги </w:t>
      </w:r>
      <w:hyperlink r:id="rId23" w:tooltip="Молодечно" w:history="1">
        <w:r w:rsidR="007B2B4E" w:rsidRPr="00BB08BE">
          <w:rPr>
            <w:rStyle w:val="a4"/>
            <w:rFonts w:ascii="Times New Roman" w:hAnsi="Times New Roman" w:cs="Times New Roman"/>
            <w:color w:val="auto"/>
            <w:sz w:val="28"/>
            <w:szCs w:val="28"/>
            <w:u w:val="none"/>
          </w:rPr>
          <w:t>Молодечно</w:t>
        </w:r>
      </w:hyperlink>
      <w:r w:rsidR="007B2B4E" w:rsidRPr="00BB08BE">
        <w:rPr>
          <w:rFonts w:ascii="Times New Roman" w:hAnsi="Times New Roman" w:cs="Times New Roman"/>
          <w:sz w:val="28"/>
          <w:szCs w:val="28"/>
        </w:rPr>
        <w:t> – </w:t>
      </w:r>
      <w:hyperlink r:id="rId24" w:tooltip="Полоцк" w:history="1">
        <w:r w:rsidR="007B2B4E" w:rsidRPr="00BB08BE">
          <w:rPr>
            <w:rStyle w:val="a4"/>
            <w:rFonts w:ascii="Times New Roman" w:hAnsi="Times New Roman" w:cs="Times New Roman"/>
            <w:color w:val="auto"/>
            <w:sz w:val="28"/>
            <w:szCs w:val="28"/>
            <w:u w:val="none"/>
          </w:rPr>
          <w:t>Полоцк</w:t>
        </w:r>
      </w:hyperlink>
      <w:r w:rsidR="007B2B4E" w:rsidRPr="00BB08BE">
        <w:rPr>
          <w:rFonts w:ascii="Times New Roman" w:hAnsi="Times New Roman" w:cs="Times New Roman"/>
          <w:sz w:val="28"/>
          <w:szCs w:val="28"/>
        </w:rPr>
        <w:t xml:space="preserve">, </w:t>
      </w:r>
      <w:r w:rsidR="007B2B4E" w:rsidRPr="00CB037F">
        <w:rPr>
          <w:rFonts w:ascii="Times New Roman" w:hAnsi="Times New Roman" w:cs="Times New Roman"/>
          <w:sz w:val="28"/>
          <w:szCs w:val="28"/>
        </w:rPr>
        <w:t xml:space="preserve">в результате которых с большими потерями небольшие группы прорывались, но так как все партизанские силы не были стянуты в единый кулак, общего прорыва не состоялось. </w:t>
      </w:r>
    </w:p>
    <w:p w:rsidR="00BC7D78" w:rsidRDefault="00BC7D78" w:rsidP="00E44C54">
      <w:pPr>
        <w:pStyle w:val="a5"/>
        <w:ind w:firstLine="709"/>
        <w:jc w:val="both"/>
        <w:rPr>
          <w:rFonts w:ascii="Times New Roman" w:hAnsi="Times New Roman" w:cs="Times New Roman"/>
          <w:sz w:val="28"/>
          <w:szCs w:val="28"/>
        </w:rPr>
      </w:pPr>
    </w:p>
    <w:p w:rsidR="007B2B4E" w:rsidRPr="00CB037F" w:rsidRDefault="00BC7D78"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1 </w:t>
      </w:r>
      <w:r w:rsidR="007B2B4E" w:rsidRPr="00CB037F">
        <w:rPr>
          <w:rFonts w:ascii="Times New Roman" w:hAnsi="Times New Roman" w:cs="Times New Roman"/>
          <w:sz w:val="28"/>
          <w:szCs w:val="28"/>
        </w:rPr>
        <w:t xml:space="preserve">К 4 маю партизанские соединения вместе с местными жителями зажали, буквально, на пяточке 3,5 на 1,5 км. Представить такую ситуацию достаточно сложно. На пяточке 3,5 на 1,5 километр было сосредоточено, буквально, 25 тысяч человек. Ситуация сложилась, конечно, критическая. Вариантов выжить не было и только прорыв мог спасти оставшихся мирных жителей и партизан. Было принято решение прорываться в районе Нового села, чуть правее д. </w:t>
      </w:r>
      <w:proofErr w:type="spellStart"/>
      <w:r w:rsidR="007B2B4E" w:rsidRPr="00CB037F">
        <w:rPr>
          <w:rFonts w:ascii="Times New Roman" w:hAnsi="Times New Roman" w:cs="Times New Roman"/>
          <w:sz w:val="28"/>
          <w:szCs w:val="28"/>
        </w:rPr>
        <w:t>Паперино</w:t>
      </w:r>
      <w:proofErr w:type="spellEnd"/>
      <w:r w:rsidR="007B2B4E" w:rsidRPr="00CB037F">
        <w:rPr>
          <w:rFonts w:ascii="Times New Roman" w:hAnsi="Times New Roman" w:cs="Times New Roman"/>
          <w:sz w:val="28"/>
          <w:szCs w:val="28"/>
        </w:rPr>
        <w:t xml:space="preserve">. На тот момент - это самая мощная оборонительная линия немцев. Там были сосредоточены и оборудованы крупнейшие гарнизоны, линия обороны шла как линия фронта. Немцы не ожидали прорыва в данном </w:t>
      </w:r>
      <w:r w:rsidR="00E44C54" w:rsidRPr="00CB037F">
        <w:rPr>
          <w:rFonts w:ascii="Times New Roman" w:hAnsi="Times New Roman" w:cs="Times New Roman"/>
          <w:sz w:val="28"/>
          <w:szCs w:val="28"/>
        </w:rPr>
        <w:t>направлении</w:t>
      </w:r>
      <w:r w:rsidR="007B2B4E" w:rsidRPr="00CB037F">
        <w:rPr>
          <w:rFonts w:ascii="Times New Roman" w:hAnsi="Times New Roman" w:cs="Times New Roman"/>
          <w:sz w:val="28"/>
          <w:szCs w:val="28"/>
        </w:rPr>
        <w:t>.</w:t>
      </w:r>
    </w:p>
    <w:p w:rsidR="00CB037F" w:rsidRPr="00CB037F" w:rsidRDefault="00CB037F" w:rsidP="00E44C54">
      <w:pPr>
        <w:pStyle w:val="a5"/>
        <w:ind w:firstLine="709"/>
        <w:jc w:val="both"/>
        <w:rPr>
          <w:rFonts w:ascii="Times New Roman" w:hAnsi="Times New Roman" w:cs="Times New Roman"/>
          <w:sz w:val="28"/>
          <w:szCs w:val="28"/>
        </w:rPr>
      </w:pPr>
    </w:p>
    <w:p w:rsidR="007B2B4E" w:rsidRPr="00CB037F" w:rsidRDefault="00CB037F"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sidR="00BC7D78">
        <w:rPr>
          <w:rFonts w:ascii="Times New Roman" w:hAnsi="Times New Roman" w:cs="Times New Roman"/>
          <w:b/>
          <w:bCs/>
          <w:sz w:val="28"/>
          <w:szCs w:val="28"/>
        </w:rPr>
        <w:t xml:space="preserve">1 </w:t>
      </w:r>
      <w:r w:rsidR="007B2B4E" w:rsidRPr="00CB037F">
        <w:rPr>
          <w:rFonts w:ascii="Times New Roman" w:hAnsi="Times New Roman" w:cs="Times New Roman"/>
          <w:sz w:val="28"/>
          <w:szCs w:val="28"/>
        </w:rPr>
        <w:t xml:space="preserve">В ночь с 4 на 5 мая 1944 года партизаны пошли на прорыв. Сначала направили гранатомётчиков, затем 150 пулемётчиков, следом рота автоматчиков, а затем все остальные. Партизаны ударили в этом направлении, чтобы прорваться к </w:t>
      </w:r>
      <w:r w:rsidR="007B2B4E" w:rsidRPr="00CB037F">
        <w:rPr>
          <w:rFonts w:ascii="Times New Roman" w:hAnsi="Times New Roman" w:cs="Times New Roman"/>
          <w:sz w:val="28"/>
          <w:szCs w:val="28"/>
        </w:rPr>
        <w:lastRenderedPageBreak/>
        <w:t xml:space="preserve">лесному массиву </w:t>
      </w:r>
      <w:proofErr w:type="spellStart"/>
      <w:r w:rsidR="007B2B4E" w:rsidRPr="00CB037F">
        <w:rPr>
          <w:rFonts w:ascii="Times New Roman" w:hAnsi="Times New Roman" w:cs="Times New Roman"/>
          <w:sz w:val="28"/>
          <w:szCs w:val="28"/>
        </w:rPr>
        <w:t>Селеченской</w:t>
      </w:r>
      <w:proofErr w:type="spellEnd"/>
      <w:r w:rsidR="007B2B4E" w:rsidRPr="00CB037F">
        <w:rPr>
          <w:rFonts w:ascii="Times New Roman" w:hAnsi="Times New Roman" w:cs="Times New Roman"/>
          <w:sz w:val="28"/>
          <w:szCs w:val="28"/>
        </w:rPr>
        <w:t xml:space="preserve"> пуще и дальнейшем рассредоточиться по намеченным местам дислокации.</w:t>
      </w:r>
      <w:r w:rsidRPr="00CB037F">
        <w:rPr>
          <w:rFonts w:ascii="Times New Roman" w:hAnsi="Times New Roman" w:cs="Times New Roman"/>
          <w:sz w:val="28"/>
          <w:szCs w:val="28"/>
        </w:rPr>
        <w:t xml:space="preserve"> Партизаны из блокадного кольца вывели 15 тысяч мирного населения.</w:t>
      </w:r>
    </w:p>
    <w:p w:rsidR="00BC7D78" w:rsidRDefault="00BC7D78" w:rsidP="00E44C54">
      <w:pPr>
        <w:pStyle w:val="a5"/>
        <w:ind w:firstLine="709"/>
        <w:jc w:val="both"/>
        <w:rPr>
          <w:rFonts w:ascii="Times New Roman" w:hAnsi="Times New Roman" w:cs="Times New Roman"/>
          <w:sz w:val="28"/>
          <w:szCs w:val="28"/>
        </w:rPr>
      </w:pPr>
    </w:p>
    <w:p w:rsidR="00CB037F" w:rsidRPr="00CB037F" w:rsidRDefault="00BC7D78"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2 </w:t>
      </w:r>
      <w:r w:rsidR="00CB037F" w:rsidRPr="00CB037F">
        <w:rPr>
          <w:rFonts w:ascii="Times New Roman" w:hAnsi="Times New Roman" w:cs="Times New Roman"/>
          <w:sz w:val="28"/>
          <w:szCs w:val="28"/>
        </w:rPr>
        <w:t>Фашистские каратели, применяя свою обычную тактику террора против партизан и местного населения, в ходе операции расстреляли 7011 человек, захватили для вывоза в Германию 11 тысяч человек, сожгли ряд деревень.</w:t>
      </w:r>
      <w:r>
        <w:rPr>
          <w:rFonts w:ascii="Times New Roman" w:hAnsi="Times New Roman" w:cs="Times New Roman"/>
          <w:sz w:val="28"/>
          <w:szCs w:val="28"/>
        </w:rPr>
        <w:t xml:space="preserve"> </w:t>
      </w:r>
      <w:r w:rsidR="00CB037F" w:rsidRPr="00CB037F">
        <w:rPr>
          <w:rFonts w:ascii="Times New Roman" w:hAnsi="Times New Roman" w:cs="Times New Roman"/>
          <w:sz w:val="28"/>
          <w:szCs w:val="28"/>
        </w:rPr>
        <w:t>Общие потери партизан составили более 10 тысяч человек.</w:t>
      </w:r>
    </w:p>
    <w:p w:rsidR="00BC7D78" w:rsidRDefault="00BC7D78" w:rsidP="00E44C54">
      <w:pPr>
        <w:pStyle w:val="a5"/>
        <w:ind w:firstLine="709"/>
        <w:jc w:val="both"/>
        <w:rPr>
          <w:rFonts w:ascii="Times New Roman" w:hAnsi="Times New Roman" w:cs="Times New Roman"/>
          <w:sz w:val="28"/>
          <w:szCs w:val="28"/>
        </w:rPr>
      </w:pPr>
    </w:p>
    <w:p w:rsidR="007B2B4E" w:rsidRPr="00CB037F" w:rsidRDefault="00BC7D78"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Ведущий 3</w:t>
      </w:r>
      <w:r>
        <w:rPr>
          <w:rFonts w:ascii="Times New Roman" w:hAnsi="Times New Roman" w:cs="Times New Roman"/>
          <w:sz w:val="28"/>
          <w:szCs w:val="28"/>
        </w:rPr>
        <w:t xml:space="preserve"> </w:t>
      </w:r>
      <w:r w:rsidR="00CB037F" w:rsidRPr="00CB037F">
        <w:rPr>
          <w:rFonts w:ascii="Times New Roman" w:hAnsi="Times New Roman" w:cs="Times New Roman"/>
          <w:sz w:val="28"/>
          <w:szCs w:val="28"/>
        </w:rPr>
        <w:t>О</w:t>
      </w:r>
      <w:r w:rsidR="007B2B4E" w:rsidRPr="00CB037F">
        <w:rPr>
          <w:rFonts w:ascii="Times New Roman" w:hAnsi="Times New Roman" w:cs="Times New Roman"/>
          <w:sz w:val="28"/>
          <w:szCs w:val="28"/>
        </w:rPr>
        <w:t>перация германскими оккупационными силами была выполнена не в полном объёме. Удалось ликвидировать саму не подконтрольную им </w:t>
      </w:r>
      <w:hyperlink r:id="rId25" w:tooltip="Полоцко-Лепельская партизанская зона" w:history="1">
        <w:proofErr w:type="spellStart"/>
        <w:r w:rsidR="007B2B4E" w:rsidRPr="00BC7D78">
          <w:rPr>
            <w:rStyle w:val="a4"/>
            <w:rFonts w:ascii="Times New Roman" w:hAnsi="Times New Roman" w:cs="Times New Roman"/>
            <w:color w:val="auto"/>
            <w:sz w:val="28"/>
            <w:szCs w:val="28"/>
            <w:u w:val="none"/>
          </w:rPr>
          <w:t>Полоцко-Лепельскую</w:t>
        </w:r>
        <w:proofErr w:type="spellEnd"/>
        <w:r w:rsidR="007B2B4E" w:rsidRPr="00BC7D78">
          <w:rPr>
            <w:rStyle w:val="a4"/>
            <w:rFonts w:ascii="Times New Roman" w:hAnsi="Times New Roman" w:cs="Times New Roman"/>
            <w:color w:val="auto"/>
            <w:sz w:val="28"/>
            <w:szCs w:val="28"/>
            <w:u w:val="none"/>
          </w:rPr>
          <w:t xml:space="preserve"> партизанскую зону</w:t>
        </w:r>
      </w:hyperlink>
      <w:r w:rsidR="007B2B4E" w:rsidRPr="00BC7D78">
        <w:rPr>
          <w:rFonts w:ascii="Times New Roman" w:hAnsi="Times New Roman" w:cs="Times New Roman"/>
          <w:sz w:val="28"/>
          <w:szCs w:val="28"/>
        </w:rPr>
        <w:t>, как территориальную единицу сопротивления, кроме того, партизанские бригады (отряды) понесли значительные потери, но тем не менее, большая их часть вырвалась из окружения и продолжила вооружённую борьбу в других районах Белоруссии (некоторые отряды вскоре вернулись на территорию </w:t>
      </w:r>
      <w:hyperlink r:id="rId26" w:tooltip="Ушачский район" w:history="1">
        <w:proofErr w:type="spellStart"/>
        <w:r w:rsidR="007B2B4E" w:rsidRPr="00BC7D78">
          <w:rPr>
            <w:rStyle w:val="a4"/>
            <w:rFonts w:ascii="Times New Roman" w:hAnsi="Times New Roman" w:cs="Times New Roman"/>
            <w:color w:val="auto"/>
            <w:sz w:val="28"/>
            <w:szCs w:val="28"/>
            <w:u w:val="none"/>
          </w:rPr>
          <w:t>Ушачского</w:t>
        </w:r>
        <w:proofErr w:type="spellEnd"/>
        <w:r w:rsidR="007B2B4E" w:rsidRPr="00BC7D78">
          <w:rPr>
            <w:rStyle w:val="a4"/>
            <w:rFonts w:ascii="Times New Roman" w:hAnsi="Times New Roman" w:cs="Times New Roman"/>
            <w:color w:val="auto"/>
            <w:sz w:val="28"/>
            <w:szCs w:val="28"/>
            <w:u w:val="none"/>
          </w:rPr>
          <w:t xml:space="preserve"> района</w:t>
        </w:r>
      </w:hyperlink>
      <w:r w:rsidR="007B2B4E" w:rsidRPr="00BC7D78">
        <w:rPr>
          <w:rFonts w:ascii="Times New Roman" w:hAnsi="Times New Roman" w:cs="Times New Roman"/>
          <w:sz w:val="28"/>
          <w:szCs w:val="28"/>
        </w:rPr>
        <w:t>).</w:t>
      </w:r>
    </w:p>
    <w:p w:rsidR="00BC7D78" w:rsidRDefault="00BC7D78" w:rsidP="00E44C54">
      <w:pPr>
        <w:pStyle w:val="a5"/>
        <w:ind w:firstLine="709"/>
        <w:jc w:val="both"/>
        <w:rPr>
          <w:rFonts w:ascii="Times New Roman" w:hAnsi="Times New Roman" w:cs="Times New Roman"/>
          <w:sz w:val="28"/>
          <w:szCs w:val="28"/>
        </w:rPr>
      </w:pPr>
    </w:p>
    <w:p w:rsidR="007B2B4E" w:rsidRDefault="00BC7D78" w:rsidP="00E44C54">
      <w:pPr>
        <w:pStyle w:val="a5"/>
        <w:ind w:firstLine="709"/>
        <w:jc w:val="both"/>
        <w:rPr>
          <w:rFonts w:ascii="Times New Roman" w:hAnsi="Times New Roman" w:cs="Times New Roman"/>
          <w:sz w:val="28"/>
          <w:szCs w:val="28"/>
        </w:rPr>
      </w:pPr>
      <w:r w:rsidRPr="00CB037F">
        <w:rPr>
          <w:rFonts w:ascii="Times New Roman" w:hAnsi="Times New Roman" w:cs="Times New Roman"/>
          <w:b/>
          <w:bCs/>
          <w:sz w:val="28"/>
          <w:szCs w:val="28"/>
        </w:rPr>
        <w:t xml:space="preserve">Ведущий </w:t>
      </w:r>
      <w:r>
        <w:rPr>
          <w:rFonts w:ascii="Times New Roman" w:hAnsi="Times New Roman" w:cs="Times New Roman"/>
          <w:b/>
          <w:bCs/>
          <w:sz w:val="28"/>
          <w:szCs w:val="28"/>
        </w:rPr>
        <w:t xml:space="preserve">1 </w:t>
      </w:r>
      <w:r w:rsidR="007B2B4E" w:rsidRPr="00CB037F">
        <w:rPr>
          <w:rFonts w:ascii="Times New Roman" w:hAnsi="Times New Roman" w:cs="Times New Roman"/>
          <w:sz w:val="28"/>
          <w:szCs w:val="28"/>
        </w:rPr>
        <w:t>Таким образом, 25 дней и ночей героической обороной </w:t>
      </w:r>
      <w:proofErr w:type="spellStart"/>
      <w:r w:rsidR="007B2B4E" w:rsidRPr="00E44C54">
        <w:rPr>
          <w:rFonts w:ascii="Times New Roman" w:hAnsi="Times New Roman" w:cs="Times New Roman"/>
          <w:sz w:val="28"/>
          <w:szCs w:val="28"/>
        </w:rPr>
        <w:fldChar w:fldCharType="begin"/>
      </w:r>
      <w:r w:rsidR="007B2B4E" w:rsidRPr="00E44C54">
        <w:rPr>
          <w:rFonts w:ascii="Times New Roman" w:hAnsi="Times New Roman" w:cs="Times New Roman"/>
          <w:sz w:val="28"/>
          <w:szCs w:val="28"/>
        </w:rPr>
        <w:instrText xml:space="preserve"> HYPERLINK "https://ru.wikipedia.org/wiki/%D0%9F%D0%BE%D0%BB%D0%BE%D1%86%D0%BA%D0%BE-%D0%9B%D0%B5%D0%BF%D0%B5%D0%BB%D1%8C%D1%81%D0%BA%D0%B0%D1%8F_%D0%BF%D0%B0%D1%80%D1%82%D0%B8%D0%B7%D0%B0%D0%BD%D1%81%D0%BA%D0%B0%D1%8F_%D0%B7%D0%BE%D0%BD%D0%B0" \o "Полоцко-Лепельская партизанская зона" </w:instrText>
      </w:r>
      <w:r w:rsidR="007B2B4E" w:rsidRPr="00E44C54">
        <w:rPr>
          <w:rFonts w:ascii="Times New Roman" w:hAnsi="Times New Roman" w:cs="Times New Roman"/>
          <w:sz w:val="28"/>
          <w:szCs w:val="28"/>
        </w:rPr>
        <w:fldChar w:fldCharType="separate"/>
      </w:r>
      <w:r w:rsidR="007B2B4E" w:rsidRPr="00E44C54">
        <w:rPr>
          <w:rStyle w:val="a4"/>
          <w:rFonts w:ascii="Times New Roman" w:hAnsi="Times New Roman" w:cs="Times New Roman"/>
          <w:color w:val="auto"/>
          <w:sz w:val="28"/>
          <w:szCs w:val="28"/>
          <w:u w:val="none"/>
        </w:rPr>
        <w:t>Полоцко-Лепельские</w:t>
      </w:r>
      <w:proofErr w:type="spellEnd"/>
      <w:r w:rsidR="007B2B4E" w:rsidRPr="00E44C54">
        <w:rPr>
          <w:rStyle w:val="a4"/>
          <w:rFonts w:ascii="Times New Roman" w:hAnsi="Times New Roman" w:cs="Times New Roman"/>
          <w:color w:val="auto"/>
          <w:sz w:val="28"/>
          <w:szCs w:val="28"/>
          <w:u w:val="none"/>
        </w:rPr>
        <w:t xml:space="preserve"> партизанские формирования</w:t>
      </w:r>
      <w:r w:rsidR="007B2B4E" w:rsidRPr="00E44C54">
        <w:rPr>
          <w:rFonts w:ascii="Times New Roman" w:hAnsi="Times New Roman" w:cs="Times New Roman"/>
          <w:sz w:val="28"/>
          <w:szCs w:val="28"/>
        </w:rPr>
        <w:fldChar w:fldCharType="end"/>
      </w:r>
      <w:r w:rsidR="007B2B4E" w:rsidRPr="00CB037F">
        <w:rPr>
          <w:rFonts w:ascii="Times New Roman" w:hAnsi="Times New Roman" w:cs="Times New Roman"/>
          <w:sz w:val="28"/>
          <w:szCs w:val="28"/>
        </w:rPr>
        <w:t> смогли противостоять масштабной войсковой операции немецко-фашистских карателей и нанеся им большой урон. Это яркий пример мужества и героизма белорусских партизан и местных жителей.</w:t>
      </w:r>
    </w:p>
    <w:p w:rsidR="00E44C54" w:rsidRDefault="00E44C54" w:rsidP="00E44C54">
      <w:pPr>
        <w:pStyle w:val="a5"/>
        <w:ind w:firstLine="709"/>
        <w:jc w:val="both"/>
        <w:rPr>
          <w:rFonts w:ascii="Times New Roman" w:hAnsi="Times New Roman" w:cs="Times New Roman"/>
          <w:sz w:val="28"/>
          <w:szCs w:val="28"/>
        </w:rPr>
      </w:pPr>
    </w:p>
    <w:p w:rsidR="00E44C54" w:rsidRPr="00E44C54" w:rsidRDefault="00E44C54" w:rsidP="00E44C54">
      <w:pPr>
        <w:pStyle w:val="a5"/>
        <w:ind w:firstLine="709"/>
        <w:jc w:val="both"/>
        <w:rPr>
          <w:rFonts w:ascii="Times New Roman" w:hAnsi="Times New Roman" w:cs="Times New Roman"/>
          <w:b/>
          <w:sz w:val="28"/>
          <w:szCs w:val="28"/>
        </w:rPr>
      </w:pPr>
      <w:r w:rsidRPr="00E44C54">
        <w:rPr>
          <w:rFonts w:ascii="Times New Roman" w:hAnsi="Times New Roman" w:cs="Times New Roman"/>
          <w:b/>
          <w:sz w:val="28"/>
          <w:szCs w:val="28"/>
        </w:rPr>
        <w:t>ПОЧТИМ ПАМЯТЬ ГЕРОЕВ МИНУТОЙ МОЛЧАНИЯ</w:t>
      </w:r>
    </w:p>
    <w:p w:rsidR="00BC7D78" w:rsidRDefault="00BC7D78" w:rsidP="00E44C54">
      <w:pPr>
        <w:pStyle w:val="a5"/>
        <w:ind w:firstLine="709"/>
        <w:jc w:val="both"/>
        <w:rPr>
          <w:rFonts w:ascii="Times New Roman" w:hAnsi="Times New Roman" w:cs="Times New Roman"/>
          <w:sz w:val="28"/>
          <w:szCs w:val="28"/>
        </w:rPr>
      </w:pPr>
    </w:p>
    <w:p w:rsidR="00BB08BE" w:rsidRPr="00BC7D78" w:rsidRDefault="00BB08BE" w:rsidP="00E44C54">
      <w:pPr>
        <w:pStyle w:val="a5"/>
        <w:ind w:firstLine="709"/>
        <w:jc w:val="both"/>
        <w:rPr>
          <w:rFonts w:ascii="Times New Roman" w:hAnsi="Times New Roman" w:cs="Times New Roman"/>
          <w:bCs/>
          <w:i/>
          <w:sz w:val="28"/>
          <w:szCs w:val="28"/>
        </w:rPr>
      </w:pPr>
      <w:r w:rsidRPr="00BC7D78">
        <w:rPr>
          <w:rFonts w:ascii="Times New Roman" w:hAnsi="Times New Roman" w:cs="Times New Roman"/>
          <w:bCs/>
          <w:i/>
          <w:sz w:val="28"/>
          <w:szCs w:val="28"/>
        </w:rPr>
        <w:t>Слайд 2</w:t>
      </w:r>
      <w:r>
        <w:rPr>
          <w:rFonts w:ascii="Times New Roman" w:hAnsi="Times New Roman" w:cs="Times New Roman"/>
          <w:bCs/>
          <w:i/>
          <w:sz w:val="28"/>
          <w:szCs w:val="28"/>
        </w:rPr>
        <w:t>2</w:t>
      </w:r>
    </w:p>
    <w:p w:rsidR="00CB037F" w:rsidRDefault="00BC7D78" w:rsidP="00E44C54">
      <w:pPr>
        <w:pStyle w:val="a5"/>
        <w:ind w:firstLine="709"/>
        <w:jc w:val="both"/>
        <w:rPr>
          <w:rFonts w:ascii="Times New Roman" w:hAnsi="Times New Roman" w:cs="Times New Roman"/>
          <w:sz w:val="28"/>
          <w:szCs w:val="28"/>
        </w:rPr>
      </w:pPr>
      <w:r w:rsidRPr="00BC7D78">
        <w:rPr>
          <w:rFonts w:ascii="Times New Roman" w:hAnsi="Times New Roman" w:cs="Times New Roman"/>
          <w:b/>
          <w:sz w:val="28"/>
          <w:szCs w:val="28"/>
        </w:rPr>
        <w:t>Ведущий 2</w:t>
      </w:r>
      <w:r w:rsidR="00F42C4B">
        <w:rPr>
          <w:rFonts w:ascii="Times New Roman" w:hAnsi="Times New Roman" w:cs="Times New Roman"/>
          <w:b/>
          <w:sz w:val="28"/>
          <w:szCs w:val="28"/>
        </w:rPr>
        <w:t xml:space="preserve"> </w:t>
      </w:r>
      <w:r w:rsidR="00CB037F" w:rsidRPr="00CB037F">
        <w:rPr>
          <w:rFonts w:ascii="Times New Roman" w:hAnsi="Times New Roman" w:cs="Times New Roman"/>
          <w:sz w:val="28"/>
          <w:szCs w:val="28"/>
        </w:rPr>
        <w:t>В честь этого подвига в Ушачи создан мемориальный комплекс «Прорыв»</w:t>
      </w:r>
    </w:p>
    <w:p w:rsidR="00BB08BE" w:rsidRDefault="00BB08BE" w:rsidP="00E44C54">
      <w:pPr>
        <w:pStyle w:val="a5"/>
        <w:ind w:firstLine="709"/>
        <w:jc w:val="both"/>
        <w:rPr>
          <w:rFonts w:ascii="Times New Roman" w:hAnsi="Times New Roman" w:cs="Times New Roman"/>
          <w:color w:val="000000" w:themeColor="text1"/>
          <w:sz w:val="28"/>
          <w:szCs w:val="28"/>
          <w:shd w:val="clear" w:color="auto" w:fill="FFFFFF"/>
        </w:rPr>
      </w:pPr>
      <w:r w:rsidRPr="00BB08BE">
        <w:rPr>
          <w:rFonts w:ascii="Times New Roman" w:hAnsi="Times New Roman" w:cs="Times New Roman"/>
          <w:color w:val="000000" w:themeColor="text1"/>
          <w:sz w:val="28"/>
          <w:szCs w:val="28"/>
          <w:shd w:val="clear" w:color="auto" w:fill="FFFFFF"/>
        </w:rPr>
        <w:t>Основным элементом мемориального комплекса являются глыбы-пилоны, которые символизируют 60 000 немецко-фашистских войск, которые должны были навсегда огнём и свинцом уничтожить партизанскую республику. Глыбы разорваны, что символизирует прорыв вражеской блокады. На боковых каменных стенах, ведущих к пролому, закреплены бронзовые таблички с наименованием всех 16-ти партизанских бригад, устремившихся здесь в 1944 году на прорыв из окружения. В центре находится бронзовая фигура партизана с автоматом в руке, в последнем броске героически проломившего вражескую «стену» окружения</w:t>
      </w:r>
      <w:r>
        <w:rPr>
          <w:rFonts w:ascii="Times New Roman" w:hAnsi="Times New Roman" w:cs="Times New Roman"/>
          <w:color w:val="000000" w:themeColor="text1"/>
          <w:sz w:val="28"/>
          <w:szCs w:val="28"/>
          <w:shd w:val="clear" w:color="auto" w:fill="FFFFFF"/>
        </w:rPr>
        <w:t>.</w:t>
      </w:r>
      <w:r w:rsidRPr="00BB08BE">
        <w:rPr>
          <w:rFonts w:ascii="Times New Roman" w:hAnsi="Times New Roman" w:cs="Times New Roman"/>
          <w:color w:val="000000" w:themeColor="text1"/>
          <w:sz w:val="28"/>
          <w:szCs w:val="28"/>
          <w:shd w:val="clear" w:color="auto" w:fill="FFFFFF"/>
        </w:rPr>
        <w:t xml:space="preserve"> </w:t>
      </w:r>
    </w:p>
    <w:p w:rsidR="00BB08BE" w:rsidRDefault="00BB08BE" w:rsidP="00E44C54">
      <w:pPr>
        <w:pStyle w:val="a5"/>
        <w:ind w:firstLine="709"/>
        <w:jc w:val="both"/>
        <w:rPr>
          <w:rFonts w:ascii="Times New Roman" w:hAnsi="Times New Roman" w:cs="Times New Roman"/>
          <w:color w:val="000000" w:themeColor="text1"/>
          <w:sz w:val="28"/>
          <w:szCs w:val="28"/>
          <w:shd w:val="clear" w:color="auto" w:fill="FFFFFF"/>
        </w:rPr>
      </w:pPr>
    </w:p>
    <w:p w:rsidR="00BB08BE" w:rsidRPr="00BC7D78" w:rsidRDefault="00BB08BE" w:rsidP="00E44C54">
      <w:pPr>
        <w:pStyle w:val="a5"/>
        <w:ind w:firstLine="709"/>
        <w:jc w:val="both"/>
        <w:rPr>
          <w:rFonts w:ascii="Times New Roman" w:hAnsi="Times New Roman" w:cs="Times New Roman"/>
          <w:bCs/>
          <w:i/>
          <w:sz w:val="28"/>
          <w:szCs w:val="28"/>
        </w:rPr>
      </w:pPr>
      <w:r w:rsidRPr="00BC7D78">
        <w:rPr>
          <w:rFonts w:ascii="Times New Roman" w:hAnsi="Times New Roman" w:cs="Times New Roman"/>
          <w:bCs/>
          <w:i/>
          <w:sz w:val="28"/>
          <w:szCs w:val="28"/>
        </w:rPr>
        <w:t>Слайд 2</w:t>
      </w:r>
      <w:r>
        <w:rPr>
          <w:rFonts w:ascii="Times New Roman" w:hAnsi="Times New Roman" w:cs="Times New Roman"/>
          <w:bCs/>
          <w:i/>
          <w:sz w:val="28"/>
          <w:szCs w:val="28"/>
        </w:rPr>
        <w:t>2</w:t>
      </w:r>
    </w:p>
    <w:p w:rsidR="00E44C54" w:rsidRDefault="00BB08BE" w:rsidP="00E44C54">
      <w:pPr>
        <w:pStyle w:val="a5"/>
        <w:ind w:firstLine="709"/>
        <w:jc w:val="both"/>
        <w:rPr>
          <w:rFonts w:ascii="Times New Roman" w:hAnsi="Times New Roman" w:cs="Times New Roman"/>
          <w:color w:val="000000" w:themeColor="text1"/>
          <w:sz w:val="28"/>
          <w:szCs w:val="28"/>
          <w:shd w:val="clear" w:color="auto" w:fill="FFFFFF"/>
        </w:rPr>
      </w:pPr>
      <w:r w:rsidRPr="00BC7D78">
        <w:rPr>
          <w:rFonts w:ascii="Times New Roman" w:hAnsi="Times New Roman" w:cs="Times New Roman"/>
          <w:b/>
          <w:sz w:val="28"/>
          <w:szCs w:val="28"/>
        </w:rPr>
        <w:t xml:space="preserve">Ведущий </w:t>
      </w:r>
      <w:r>
        <w:rPr>
          <w:rFonts w:ascii="Times New Roman" w:hAnsi="Times New Roman" w:cs="Times New Roman"/>
          <w:b/>
          <w:sz w:val="28"/>
          <w:szCs w:val="28"/>
        </w:rPr>
        <w:t xml:space="preserve">3 </w:t>
      </w:r>
      <w:r w:rsidRPr="00BB08BE">
        <w:rPr>
          <w:rFonts w:ascii="Times New Roman" w:hAnsi="Times New Roman" w:cs="Times New Roman"/>
          <w:color w:val="000000" w:themeColor="text1"/>
          <w:sz w:val="28"/>
          <w:szCs w:val="28"/>
          <w:shd w:val="clear" w:color="auto" w:fill="FFFFFF"/>
        </w:rPr>
        <w:t xml:space="preserve">С правой стороны от скульптуры находятся 33 мемориальных плиты, где указаны имена 1450 героев, погибших во время блокады и прорыва. Важным элементом мемориального ансамбля является Братская могила, расположенная на верхней площадке мемориального комплекса. Здесь захоронено более 450 партизан, воинов Советской Армии и мирных жителей, погибших при прорыве вражеской блокады. </w:t>
      </w:r>
      <w:r w:rsidRPr="00BB08BE">
        <w:rPr>
          <w:rFonts w:ascii="Times New Roman" w:hAnsi="Times New Roman" w:cs="Times New Roman"/>
          <w:color w:val="000000" w:themeColor="text1"/>
          <w:sz w:val="28"/>
          <w:szCs w:val="28"/>
        </w:rPr>
        <w:t xml:space="preserve">Рядом с захоронением расположена композиция «Последний привал», состоящая из трёх поставленных в «пирамиду» вылитых в бронзе винтовок, венчаемых лентой, на которой отлита надпись: </w:t>
      </w:r>
      <w:r w:rsidRPr="00BB08BE">
        <w:rPr>
          <w:rFonts w:ascii="Times New Roman" w:hAnsi="Times New Roman" w:cs="Times New Roman"/>
          <w:i/>
          <w:iCs/>
          <w:color w:val="000000" w:themeColor="text1"/>
          <w:sz w:val="28"/>
          <w:szCs w:val="28"/>
        </w:rPr>
        <w:t xml:space="preserve">«Они пали в борьбе с врагом, выполнив свой священный долг перед Советской Родиной и историей». </w:t>
      </w:r>
      <w:r w:rsidRPr="00BB08BE">
        <w:rPr>
          <w:rFonts w:ascii="Times New Roman" w:hAnsi="Times New Roman" w:cs="Times New Roman"/>
          <w:color w:val="000000" w:themeColor="text1"/>
          <w:sz w:val="28"/>
          <w:szCs w:val="28"/>
          <w:shd w:val="clear" w:color="auto" w:fill="FFFFFF"/>
        </w:rPr>
        <w:t xml:space="preserve"> </w:t>
      </w:r>
    </w:p>
    <w:p w:rsidR="00E44C54" w:rsidRDefault="00E44C54" w:rsidP="00E44C54">
      <w:pPr>
        <w:pStyle w:val="a5"/>
        <w:ind w:firstLine="709"/>
        <w:jc w:val="both"/>
        <w:rPr>
          <w:rFonts w:ascii="Times New Roman" w:hAnsi="Times New Roman" w:cs="Times New Roman"/>
          <w:color w:val="000000" w:themeColor="text1"/>
          <w:sz w:val="28"/>
          <w:szCs w:val="28"/>
          <w:shd w:val="clear" w:color="auto" w:fill="FFFFFF"/>
        </w:rPr>
      </w:pPr>
    </w:p>
    <w:p w:rsidR="00E44C54" w:rsidRPr="00BC7D78" w:rsidRDefault="00E44C54" w:rsidP="00E44C54">
      <w:pPr>
        <w:pStyle w:val="a5"/>
        <w:ind w:firstLine="709"/>
        <w:jc w:val="both"/>
        <w:rPr>
          <w:rFonts w:ascii="Times New Roman" w:hAnsi="Times New Roman" w:cs="Times New Roman"/>
          <w:bCs/>
          <w:i/>
          <w:sz w:val="28"/>
          <w:szCs w:val="28"/>
        </w:rPr>
      </w:pPr>
      <w:r w:rsidRPr="00BC7D78">
        <w:rPr>
          <w:rFonts w:ascii="Times New Roman" w:hAnsi="Times New Roman" w:cs="Times New Roman"/>
          <w:bCs/>
          <w:i/>
          <w:sz w:val="28"/>
          <w:szCs w:val="28"/>
        </w:rPr>
        <w:lastRenderedPageBreak/>
        <w:t>Слайд 2</w:t>
      </w:r>
      <w:r>
        <w:rPr>
          <w:rFonts w:ascii="Times New Roman" w:hAnsi="Times New Roman" w:cs="Times New Roman"/>
          <w:bCs/>
          <w:i/>
          <w:sz w:val="28"/>
          <w:szCs w:val="28"/>
        </w:rPr>
        <w:t>3</w:t>
      </w:r>
    </w:p>
    <w:p w:rsidR="00E44C54" w:rsidRDefault="00E44C54" w:rsidP="00E44C54">
      <w:pPr>
        <w:pStyle w:val="a5"/>
        <w:ind w:firstLine="709"/>
        <w:jc w:val="both"/>
        <w:rPr>
          <w:rFonts w:ascii="Times New Roman" w:hAnsi="Times New Roman" w:cs="Times New Roman"/>
          <w:color w:val="000000" w:themeColor="text1"/>
          <w:sz w:val="28"/>
          <w:szCs w:val="28"/>
          <w:shd w:val="clear" w:color="auto" w:fill="FFFFFF"/>
        </w:rPr>
      </w:pPr>
      <w:r w:rsidRPr="00BC7D78">
        <w:rPr>
          <w:rFonts w:ascii="Times New Roman" w:hAnsi="Times New Roman" w:cs="Times New Roman"/>
          <w:b/>
          <w:sz w:val="28"/>
          <w:szCs w:val="28"/>
        </w:rPr>
        <w:t xml:space="preserve">Ведущий </w:t>
      </w:r>
      <w:r>
        <w:rPr>
          <w:rFonts w:ascii="Times New Roman" w:hAnsi="Times New Roman" w:cs="Times New Roman"/>
          <w:b/>
          <w:sz w:val="28"/>
          <w:szCs w:val="28"/>
        </w:rPr>
        <w:t xml:space="preserve">3 </w:t>
      </w:r>
      <w:r w:rsidR="00BB08BE" w:rsidRPr="00BB08BE">
        <w:rPr>
          <w:rFonts w:ascii="Times New Roman" w:hAnsi="Times New Roman" w:cs="Times New Roman"/>
          <w:color w:val="000000" w:themeColor="text1"/>
          <w:sz w:val="28"/>
          <w:szCs w:val="28"/>
          <w:shd w:val="clear" w:color="auto" w:fill="FFFFFF"/>
        </w:rPr>
        <w:t xml:space="preserve">На возвышенность были посажены 16 </w:t>
      </w:r>
      <w:proofErr w:type="gramStart"/>
      <w:r w:rsidR="00BB08BE" w:rsidRPr="00BB08BE">
        <w:rPr>
          <w:rFonts w:ascii="Times New Roman" w:hAnsi="Times New Roman" w:cs="Times New Roman"/>
          <w:color w:val="000000" w:themeColor="text1"/>
          <w:sz w:val="28"/>
          <w:szCs w:val="28"/>
          <w:shd w:val="clear" w:color="auto" w:fill="FFFFFF"/>
        </w:rPr>
        <w:t>дубов  которые</w:t>
      </w:r>
      <w:proofErr w:type="gramEnd"/>
      <w:r w:rsidR="00BB08BE" w:rsidRPr="00BB08BE">
        <w:rPr>
          <w:rFonts w:ascii="Times New Roman" w:hAnsi="Times New Roman" w:cs="Times New Roman"/>
          <w:color w:val="000000" w:themeColor="text1"/>
          <w:sz w:val="28"/>
          <w:szCs w:val="28"/>
          <w:shd w:val="clear" w:color="auto" w:fill="FFFFFF"/>
        </w:rPr>
        <w:t xml:space="preserve"> символизировали стойкость 16 партизанских бригад. На территории мемориального комплекса для ознакомления с бытом и атрибутами военного времени расположена воспроизведённая «партизанская» деревня, с примерами строившихся тогда землянок, служивших для различных целей, и других строений. </w:t>
      </w:r>
    </w:p>
    <w:p w:rsidR="00E44C54" w:rsidRDefault="00E44C54" w:rsidP="00E44C54">
      <w:pPr>
        <w:pStyle w:val="a5"/>
        <w:ind w:firstLine="709"/>
        <w:jc w:val="both"/>
        <w:rPr>
          <w:rFonts w:ascii="Times New Roman" w:hAnsi="Times New Roman" w:cs="Times New Roman"/>
          <w:color w:val="000000" w:themeColor="text1"/>
          <w:sz w:val="28"/>
          <w:szCs w:val="28"/>
          <w:shd w:val="clear" w:color="auto" w:fill="FFFFFF"/>
        </w:rPr>
      </w:pPr>
    </w:p>
    <w:p w:rsidR="00E44C54" w:rsidRPr="00BC7D78" w:rsidRDefault="00E44C54" w:rsidP="00E44C54">
      <w:pPr>
        <w:pStyle w:val="a5"/>
        <w:ind w:firstLine="709"/>
        <w:jc w:val="both"/>
        <w:rPr>
          <w:rFonts w:ascii="Times New Roman" w:hAnsi="Times New Roman" w:cs="Times New Roman"/>
          <w:bCs/>
          <w:i/>
          <w:sz w:val="28"/>
          <w:szCs w:val="28"/>
        </w:rPr>
      </w:pPr>
      <w:r w:rsidRPr="00BC7D78">
        <w:rPr>
          <w:rFonts w:ascii="Times New Roman" w:hAnsi="Times New Roman" w:cs="Times New Roman"/>
          <w:bCs/>
          <w:i/>
          <w:sz w:val="28"/>
          <w:szCs w:val="28"/>
        </w:rPr>
        <w:t>Слайд 2</w:t>
      </w:r>
      <w:r>
        <w:rPr>
          <w:rFonts w:ascii="Times New Roman" w:hAnsi="Times New Roman" w:cs="Times New Roman"/>
          <w:bCs/>
          <w:i/>
          <w:sz w:val="28"/>
          <w:szCs w:val="28"/>
        </w:rPr>
        <w:t>3</w:t>
      </w:r>
    </w:p>
    <w:p w:rsidR="00BB08BE" w:rsidRPr="00BB08BE" w:rsidRDefault="00E44C54" w:rsidP="00E44C54">
      <w:pPr>
        <w:pStyle w:val="a5"/>
        <w:ind w:firstLine="709"/>
        <w:jc w:val="both"/>
        <w:rPr>
          <w:rFonts w:ascii="Times New Roman" w:hAnsi="Times New Roman" w:cs="Times New Roman"/>
          <w:color w:val="000000" w:themeColor="text1"/>
          <w:sz w:val="28"/>
          <w:szCs w:val="28"/>
        </w:rPr>
      </w:pPr>
      <w:r w:rsidRPr="00BC7D78">
        <w:rPr>
          <w:rFonts w:ascii="Times New Roman" w:hAnsi="Times New Roman" w:cs="Times New Roman"/>
          <w:b/>
          <w:sz w:val="28"/>
          <w:szCs w:val="28"/>
        </w:rPr>
        <w:t xml:space="preserve">Ведущий </w:t>
      </w:r>
      <w:r>
        <w:rPr>
          <w:rFonts w:ascii="Times New Roman" w:hAnsi="Times New Roman" w:cs="Times New Roman"/>
          <w:b/>
          <w:sz w:val="28"/>
          <w:szCs w:val="28"/>
        </w:rPr>
        <w:t xml:space="preserve">1 </w:t>
      </w:r>
      <w:r w:rsidR="00BB08BE" w:rsidRPr="00BB08BE">
        <w:rPr>
          <w:rFonts w:ascii="Times New Roman" w:hAnsi="Times New Roman" w:cs="Times New Roman"/>
          <w:color w:val="000000" w:themeColor="text1"/>
          <w:sz w:val="28"/>
          <w:szCs w:val="28"/>
          <w:shd w:val="clear" w:color="auto" w:fill="FFFFFF"/>
        </w:rPr>
        <w:t>В самом начале пути на мемориальный комплекс – выставка военной техники</w:t>
      </w:r>
      <w:r>
        <w:rPr>
          <w:rFonts w:ascii="Times New Roman" w:hAnsi="Times New Roman" w:cs="Times New Roman"/>
          <w:color w:val="000000" w:themeColor="text1"/>
          <w:sz w:val="28"/>
          <w:szCs w:val="28"/>
          <w:shd w:val="clear" w:color="auto" w:fill="FFFFFF"/>
        </w:rPr>
        <w:t>.</w:t>
      </w:r>
      <w:r w:rsidR="00BB08BE" w:rsidRPr="00BB08BE">
        <w:rPr>
          <w:rFonts w:ascii="Times New Roman" w:hAnsi="Times New Roman" w:cs="Times New Roman"/>
          <w:color w:val="000000" w:themeColor="text1"/>
          <w:sz w:val="28"/>
          <w:szCs w:val="28"/>
          <w:shd w:val="clear" w:color="auto" w:fill="FFFFFF"/>
        </w:rPr>
        <w:t xml:space="preserve"> Так же,</w:t>
      </w:r>
      <w:r w:rsidR="00BB08BE" w:rsidRPr="00BB08BE">
        <w:rPr>
          <w:rFonts w:ascii="Times New Roman" w:hAnsi="Times New Roman" w:cs="Times New Roman"/>
          <w:color w:val="000000" w:themeColor="text1"/>
          <w:sz w:val="28"/>
          <w:szCs w:val="28"/>
        </w:rPr>
        <w:t xml:space="preserve"> в начале дороги на мраморном подиуме расположена бронзовая рельефная плита в виде карты с объёмной схемой обороняющихся бригад </w:t>
      </w:r>
      <w:hyperlink r:id="rId27" w:tooltip="Полоцко-Лепельская партизанская зона" w:history="1">
        <w:proofErr w:type="spellStart"/>
        <w:r w:rsidR="00BB08BE" w:rsidRPr="00E44C54">
          <w:rPr>
            <w:rStyle w:val="a4"/>
            <w:rFonts w:ascii="Times New Roman" w:hAnsi="Times New Roman" w:cs="Times New Roman"/>
            <w:color w:val="000000" w:themeColor="text1"/>
            <w:sz w:val="28"/>
            <w:szCs w:val="28"/>
            <w:u w:val="none"/>
          </w:rPr>
          <w:t>Полоцко-Лепельской</w:t>
        </w:r>
        <w:proofErr w:type="spellEnd"/>
        <w:r w:rsidR="00BB08BE" w:rsidRPr="00E44C54">
          <w:rPr>
            <w:rStyle w:val="a4"/>
            <w:rFonts w:ascii="Times New Roman" w:hAnsi="Times New Roman" w:cs="Times New Roman"/>
            <w:color w:val="000000" w:themeColor="text1"/>
            <w:sz w:val="28"/>
            <w:szCs w:val="28"/>
            <w:u w:val="none"/>
          </w:rPr>
          <w:t xml:space="preserve"> партизанской зоны</w:t>
        </w:r>
      </w:hyperlink>
      <w:r w:rsidR="00BB08BE" w:rsidRPr="00BB08BE">
        <w:rPr>
          <w:rFonts w:ascii="Times New Roman" w:hAnsi="Times New Roman" w:cs="Times New Roman"/>
          <w:color w:val="000000" w:themeColor="text1"/>
          <w:sz w:val="28"/>
          <w:szCs w:val="28"/>
        </w:rPr>
        <w:t> по состоянию на 11 апреля 1944 года и надписью на символическом бронзовом многократно увеличенном снарядном осколке:</w:t>
      </w:r>
    </w:p>
    <w:p w:rsidR="00BB08BE" w:rsidRPr="00BB08BE" w:rsidRDefault="00BB08BE" w:rsidP="0077067C">
      <w:pPr>
        <w:pStyle w:val="a5"/>
        <w:ind w:firstLine="709"/>
        <w:rPr>
          <w:rFonts w:ascii="Times New Roman" w:hAnsi="Times New Roman" w:cs="Times New Roman"/>
          <w:color w:val="000000" w:themeColor="text1"/>
          <w:sz w:val="28"/>
          <w:szCs w:val="28"/>
        </w:rPr>
      </w:pPr>
      <w:r w:rsidRPr="00BB08BE">
        <w:rPr>
          <w:rFonts w:ascii="Times New Roman" w:hAnsi="Times New Roman" w:cs="Times New Roman"/>
          <w:i/>
          <w:iCs/>
          <w:color w:val="000000" w:themeColor="text1"/>
          <w:sz w:val="28"/>
          <w:szCs w:val="28"/>
        </w:rPr>
        <w:t xml:space="preserve">«Партизанские соединения </w:t>
      </w:r>
      <w:proofErr w:type="spellStart"/>
      <w:r w:rsidRPr="00BB08BE">
        <w:rPr>
          <w:rFonts w:ascii="Times New Roman" w:hAnsi="Times New Roman" w:cs="Times New Roman"/>
          <w:i/>
          <w:iCs/>
          <w:color w:val="000000" w:themeColor="text1"/>
          <w:sz w:val="28"/>
          <w:szCs w:val="28"/>
        </w:rPr>
        <w:t>Полоцко-Лепельской</w:t>
      </w:r>
      <w:proofErr w:type="spellEnd"/>
      <w:r w:rsidRPr="00BB08BE">
        <w:rPr>
          <w:rFonts w:ascii="Times New Roman" w:hAnsi="Times New Roman" w:cs="Times New Roman"/>
          <w:i/>
          <w:iCs/>
          <w:color w:val="000000" w:themeColor="text1"/>
          <w:sz w:val="28"/>
          <w:szCs w:val="28"/>
        </w:rPr>
        <w:t xml:space="preserve"> зоны</w:t>
      </w:r>
      <w:r w:rsidRPr="00BB08BE">
        <w:rPr>
          <w:rFonts w:ascii="Times New Roman" w:hAnsi="Times New Roman" w:cs="Times New Roman"/>
          <w:i/>
          <w:iCs/>
          <w:color w:val="000000" w:themeColor="text1"/>
          <w:sz w:val="28"/>
          <w:szCs w:val="28"/>
        </w:rPr>
        <w:br/>
        <w:t xml:space="preserve">          после длительных ожесточенных сражений с</w:t>
      </w:r>
      <w:r w:rsidRPr="00BB08BE">
        <w:rPr>
          <w:rFonts w:ascii="Times New Roman" w:hAnsi="Times New Roman" w:cs="Times New Roman"/>
          <w:i/>
          <w:iCs/>
          <w:color w:val="000000" w:themeColor="text1"/>
          <w:sz w:val="28"/>
          <w:szCs w:val="28"/>
        </w:rPr>
        <w:br/>
        <w:t xml:space="preserve">          фашистскими карателями в мае 1944 года у</w:t>
      </w:r>
      <w:r w:rsidRPr="00BB08BE">
        <w:rPr>
          <w:rFonts w:ascii="Times New Roman" w:hAnsi="Times New Roman" w:cs="Times New Roman"/>
          <w:i/>
          <w:iCs/>
          <w:color w:val="000000" w:themeColor="text1"/>
          <w:sz w:val="28"/>
          <w:szCs w:val="28"/>
        </w:rPr>
        <w:br/>
        <w:t xml:space="preserve">          деревень </w:t>
      </w:r>
      <w:proofErr w:type="spellStart"/>
      <w:r w:rsidRPr="00BB08BE">
        <w:rPr>
          <w:rFonts w:ascii="Times New Roman" w:hAnsi="Times New Roman" w:cs="Times New Roman"/>
          <w:i/>
          <w:iCs/>
          <w:color w:val="000000" w:themeColor="text1"/>
          <w:sz w:val="28"/>
          <w:szCs w:val="28"/>
        </w:rPr>
        <w:t>Плино</w:t>
      </w:r>
      <w:proofErr w:type="spellEnd"/>
      <w:r w:rsidRPr="00BB08BE">
        <w:rPr>
          <w:rFonts w:ascii="Times New Roman" w:hAnsi="Times New Roman" w:cs="Times New Roman"/>
          <w:i/>
          <w:iCs/>
          <w:color w:val="000000" w:themeColor="text1"/>
          <w:sz w:val="28"/>
          <w:szCs w:val="28"/>
        </w:rPr>
        <w:t xml:space="preserve"> и </w:t>
      </w:r>
      <w:proofErr w:type="spellStart"/>
      <w:r w:rsidRPr="00BB08BE">
        <w:rPr>
          <w:rFonts w:ascii="Times New Roman" w:hAnsi="Times New Roman" w:cs="Times New Roman"/>
          <w:i/>
          <w:iCs/>
          <w:color w:val="000000" w:themeColor="text1"/>
          <w:sz w:val="28"/>
          <w:szCs w:val="28"/>
        </w:rPr>
        <w:t>Паперино</w:t>
      </w:r>
      <w:proofErr w:type="spellEnd"/>
      <w:r w:rsidRPr="00BB08BE">
        <w:rPr>
          <w:rFonts w:ascii="Times New Roman" w:hAnsi="Times New Roman" w:cs="Times New Roman"/>
          <w:i/>
          <w:iCs/>
          <w:color w:val="000000" w:themeColor="text1"/>
          <w:sz w:val="28"/>
          <w:szCs w:val="28"/>
        </w:rPr>
        <w:t xml:space="preserve"> совершили</w:t>
      </w:r>
      <w:r w:rsidRPr="00BB08BE">
        <w:rPr>
          <w:rFonts w:ascii="Times New Roman" w:hAnsi="Times New Roman" w:cs="Times New Roman"/>
          <w:i/>
          <w:iCs/>
          <w:color w:val="000000" w:themeColor="text1"/>
          <w:sz w:val="28"/>
          <w:szCs w:val="28"/>
        </w:rPr>
        <w:br/>
        <w:t xml:space="preserve">          легендарный прорыв вражеской блокады.</w:t>
      </w:r>
      <w:r w:rsidRPr="00BB08BE">
        <w:rPr>
          <w:rFonts w:ascii="Times New Roman" w:hAnsi="Times New Roman" w:cs="Times New Roman"/>
          <w:color w:val="000000" w:themeColor="text1"/>
          <w:sz w:val="28"/>
          <w:szCs w:val="28"/>
        </w:rPr>
        <w:br/>
      </w:r>
      <w:r w:rsidRPr="00BB08BE">
        <w:rPr>
          <w:rFonts w:ascii="Times New Roman" w:hAnsi="Times New Roman" w:cs="Times New Roman"/>
          <w:i/>
          <w:iCs/>
          <w:color w:val="000000" w:themeColor="text1"/>
          <w:sz w:val="28"/>
          <w:szCs w:val="28"/>
        </w:rPr>
        <w:t xml:space="preserve">          Их было 17185 против 60 тысяч.</w:t>
      </w:r>
      <w:r w:rsidRPr="00BB08BE">
        <w:rPr>
          <w:rFonts w:ascii="Times New Roman" w:hAnsi="Times New Roman" w:cs="Times New Roman"/>
          <w:i/>
          <w:iCs/>
          <w:color w:val="000000" w:themeColor="text1"/>
          <w:sz w:val="28"/>
          <w:szCs w:val="28"/>
        </w:rPr>
        <w:br/>
        <w:t xml:space="preserve">         Мужество народа победило.</w:t>
      </w:r>
      <w:r w:rsidRPr="00BB08BE">
        <w:rPr>
          <w:rFonts w:ascii="Times New Roman" w:hAnsi="Times New Roman" w:cs="Times New Roman"/>
          <w:i/>
          <w:iCs/>
          <w:color w:val="000000" w:themeColor="text1"/>
          <w:sz w:val="28"/>
          <w:szCs w:val="28"/>
        </w:rPr>
        <w:br/>
        <w:t xml:space="preserve">          Смерть стала бессмертием».</w:t>
      </w:r>
    </w:p>
    <w:p w:rsidR="00BB08BE" w:rsidRPr="00CB037F" w:rsidRDefault="00BB08BE" w:rsidP="00E44C54">
      <w:pPr>
        <w:pStyle w:val="a5"/>
        <w:ind w:firstLine="709"/>
        <w:jc w:val="both"/>
        <w:rPr>
          <w:rFonts w:ascii="Times New Roman" w:hAnsi="Times New Roman" w:cs="Times New Roman"/>
          <w:sz w:val="28"/>
          <w:szCs w:val="28"/>
        </w:rPr>
      </w:pPr>
    </w:p>
    <w:p w:rsidR="007B2B4E" w:rsidRPr="00C52F62" w:rsidRDefault="007B2B4E" w:rsidP="00E44C54">
      <w:pPr>
        <w:pStyle w:val="a5"/>
        <w:ind w:firstLine="709"/>
        <w:jc w:val="both"/>
        <w:rPr>
          <w:rFonts w:ascii="Times New Roman" w:eastAsia="Times New Roman" w:hAnsi="Times New Roman" w:cs="Times New Roman"/>
          <w:color w:val="333333"/>
          <w:sz w:val="28"/>
          <w:szCs w:val="28"/>
          <w:bdr w:val="none" w:sz="0" w:space="0" w:color="auto" w:frame="1"/>
          <w:lang w:eastAsia="ru-RU"/>
        </w:rPr>
      </w:pPr>
    </w:p>
    <w:sectPr w:rsidR="007B2B4E" w:rsidRPr="00C52F62" w:rsidSect="00125663">
      <w:pgSz w:w="11906" w:h="16838"/>
      <w:pgMar w:top="1134" w:right="707"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F7A69"/>
    <w:multiLevelType w:val="multilevel"/>
    <w:tmpl w:val="0F1AA5A4"/>
    <w:lvl w:ilvl="0">
      <w:start w:val="1"/>
      <w:numFmt w:val="decimal"/>
      <w:lvlText w:val="%1."/>
      <w:lvlJc w:val="left"/>
      <w:pPr>
        <w:ind w:left="1789" w:hanging="360"/>
      </w:pPr>
      <w:rPr>
        <w:rFonts w:hint="default"/>
        <w:sz w:val="28"/>
      </w:rPr>
    </w:lvl>
    <w:lvl w:ilvl="1">
      <w:start w:val="1"/>
      <w:numFmt w:val="decimal"/>
      <w:isLgl/>
      <w:lvlText w:val="%1.%2."/>
      <w:lvlJc w:val="left"/>
      <w:pPr>
        <w:ind w:left="2239" w:hanging="450"/>
      </w:pPr>
      <w:rPr>
        <w:rFonts w:hint="default"/>
        <w:sz w:val="28"/>
      </w:rPr>
    </w:lvl>
    <w:lvl w:ilvl="2">
      <w:start w:val="1"/>
      <w:numFmt w:val="decimal"/>
      <w:isLgl/>
      <w:lvlText w:val="%1.%2.%3."/>
      <w:lvlJc w:val="left"/>
      <w:pPr>
        <w:ind w:left="2869" w:hanging="720"/>
      </w:pPr>
      <w:rPr>
        <w:rFonts w:hint="default"/>
        <w:sz w:val="28"/>
      </w:rPr>
    </w:lvl>
    <w:lvl w:ilvl="3">
      <w:start w:val="1"/>
      <w:numFmt w:val="decimal"/>
      <w:isLgl/>
      <w:lvlText w:val="%1.%2.%3.%4."/>
      <w:lvlJc w:val="left"/>
      <w:pPr>
        <w:ind w:left="3229" w:hanging="720"/>
      </w:pPr>
      <w:rPr>
        <w:rFonts w:hint="default"/>
        <w:sz w:val="28"/>
      </w:rPr>
    </w:lvl>
    <w:lvl w:ilvl="4">
      <w:start w:val="1"/>
      <w:numFmt w:val="decimal"/>
      <w:isLgl/>
      <w:lvlText w:val="%1.%2.%3.%4.%5."/>
      <w:lvlJc w:val="left"/>
      <w:pPr>
        <w:ind w:left="3949" w:hanging="1080"/>
      </w:pPr>
      <w:rPr>
        <w:rFonts w:hint="default"/>
        <w:sz w:val="28"/>
      </w:rPr>
    </w:lvl>
    <w:lvl w:ilvl="5">
      <w:start w:val="1"/>
      <w:numFmt w:val="decimal"/>
      <w:isLgl/>
      <w:lvlText w:val="%1.%2.%3.%4.%5.%6."/>
      <w:lvlJc w:val="left"/>
      <w:pPr>
        <w:ind w:left="4309" w:hanging="1080"/>
      </w:pPr>
      <w:rPr>
        <w:rFonts w:hint="default"/>
        <w:sz w:val="28"/>
      </w:rPr>
    </w:lvl>
    <w:lvl w:ilvl="6">
      <w:start w:val="1"/>
      <w:numFmt w:val="decimal"/>
      <w:isLgl/>
      <w:lvlText w:val="%1.%2.%3.%4.%5.%6.%7."/>
      <w:lvlJc w:val="left"/>
      <w:pPr>
        <w:ind w:left="5029" w:hanging="1440"/>
      </w:pPr>
      <w:rPr>
        <w:rFonts w:hint="default"/>
        <w:sz w:val="28"/>
      </w:rPr>
    </w:lvl>
    <w:lvl w:ilvl="7">
      <w:start w:val="1"/>
      <w:numFmt w:val="decimal"/>
      <w:isLgl/>
      <w:lvlText w:val="%1.%2.%3.%4.%5.%6.%7.%8."/>
      <w:lvlJc w:val="left"/>
      <w:pPr>
        <w:ind w:left="5389" w:hanging="1440"/>
      </w:pPr>
      <w:rPr>
        <w:rFonts w:hint="default"/>
        <w:sz w:val="28"/>
      </w:rPr>
    </w:lvl>
    <w:lvl w:ilvl="8">
      <w:start w:val="1"/>
      <w:numFmt w:val="decimal"/>
      <w:isLgl/>
      <w:lvlText w:val="%1.%2.%3.%4.%5.%6.%7.%8.%9."/>
      <w:lvlJc w:val="left"/>
      <w:pPr>
        <w:ind w:left="6109" w:hanging="1800"/>
      </w:pPr>
      <w:rPr>
        <w:rFonts w:hint="default"/>
        <w:sz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0D7"/>
    <w:rsid w:val="00002D5C"/>
    <w:rsid w:val="00085466"/>
    <w:rsid w:val="00125663"/>
    <w:rsid w:val="002711FD"/>
    <w:rsid w:val="003A4D4B"/>
    <w:rsid w:val="003A5679"/>
    <w:rsid w:val="004E66E5"/>
    <w:rsid w:val="005B57CB"/>
    <w:rsid w:val="006D0BB9"/>
    <w:rsid w:val="00745C48"/>
    <w:rsid w:val="0077067C"/>
    <w:rsid w:val="007B2B4E"/>
    <w:rsid w:val="008708BE"/>
    <w:rsid w:val="008970D7"/>
    <w:rsid w:val="008E3B3E"/>
    <w:rsid w:val="00A223F9"/>
    <w:rsid w:val="00A57197"/>
    <w:rsid w:val="00A759C7"/>
    <w:rsid w:val="00AB6269"/>
    <w:rsid w:val="00BB08BE"/>
    <w:rsid w:val="00BC7D78"/>
    <w:rsid w:val="00BE299E"/>
    <w:rsid w:val="00C24B3A"/>
    <w:rsid w:val="00C52F62"/>
    <w:rsid w:val="00CB037F"/>
    <w:rsid w:val="00D9196B"/>
    <w:rsid w:val="00DD234F"/>
    <w:rsid w:val="00E44C54"/>
    <w:rsid w:val="00E55102"/>
    <w:rsid w:val="00ED572F"/>
    <w:rsid w:val="00F42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18EB96-7546-4F4C-8E05-1643B645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8970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70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970D7"/>
    <w:rPr>
      <w:color w:val="0000FF"/>
      <w:u w:val="single"/>
    </w:rPr>
  </w:style>
  <w:style w:type="paragraph" w:styleId="a5">
    <w:name w:val="No Spacing"/>
    <w:uiPriority w:val="1"/>
    <w:qFormat/>
    <w:rsid w:val="008970D7"/>
    <w:pPr>
      <w:spacing w:after="0" w:line="240" w:lineRule="auto"/>
    </w:pPr>
  </w:style>
  <w:style w:type="character" w:customStyle="1" w:styleId="20">
    <w:name w:val="Заголовок 2 Знак"/>
    <w:basedOn w:val="a0"/>
    <w:link w:val="2"/>
    <w:uiPriority w:val="9"/>
    <w:rsid w:val="008970D7"/>
    <w:rPr>
      <w:rFonts w:ascii="Times New Roman" w:eastAsia="Times New Roman" w:hAnsi="Times New Roman" w:cs="Times New Roman"/>
      <w:b/>
      <w:bCs/>
      <w:sz w:val="36"/>
      <w:szCs w:val="36"/>
      <w:lang w:eastAsia="ru-RU"/>
    </w:rPr>
  </w:style>
  <w:style w:type="character" w:customStyle="1" w:styleId="mw-headline">
    <w:name w:val="mw-headline"/>
    <w:basedOn w:val="a0"/>
    <w:rsid w:val="008970D7"/>
  </w:style>
  <w:style w:type="character" w:customStyle="1" w:styleId="ff2">
    <w:name w:val="ff2"/>
    <w:basedOn w:val="a0"/>
    <w:rsid w:val="00C24B3A"/>
  </w:style>
  <w:style w:type="character" w:customStyle="1" w:styleId="ff3">
    <w:name w:val="ff3"/>
    <w:basedOn w:val="a0"/>
    <w:rsid w:val="00C24B3A"/>
  </w:style>
  <w:style w:type="character" w:styleId="a6">
    <w:name w:val="Strong"/>
    <w:basedOn w:val="a0"/>
    <w:uiPriority w:val="22"/>
    <w:qFormat/>
    <w:rsid w:val="00C52F62"/>
    <w:rPr>
      <w:b/>
      <w:bCs/>
    </w:rPr>
  </w:style>
  <w:style w:type="paragraph" w:styleId="a7">
    <w:name w:val="Balloon Text"/>
    <w:basedOn w:val="a"/>
    <w:link w:val="a8"/>
    <w:uiPriority w:val="99"/>
    <w:semiHidden/>
    <w:unhideWhenUsed/>
    <w:rsid w:val="00A759C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759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859431">
      <w:bodyDiv w:val="1"/>
      <w:marLeft w:val="0"/>
      <w:marRight w:val="0"/>
      <w:marTop w:val="0"/>
      <w:marBottom w:val="0"/>
      <w:divBdr>
        <w:top w:val="none" w:sz="0" w:space="0" w:color="auto"/>
        <w:left w:val="none" w:sz="0" w:space="0" w:color="auto"/>
        <w:bottom w:val="none" w:sz="0" w:space="0" w:color="auto"/>
        <w:right w:val="none" w:sz="0" w:space="0" w:color="auto"/>
      </w:divBdr>
    </w:div>
    <w:div w:id="746541118">
      <w:bodyDiv w:val="1"/>
      <w:marLeft w:val="0"/>
      <w:marRight w:val="0"/>
      <w:marTop w:val="0"/>
      <w:marBottom w:val="0"/>
      <w:divBdr>
        <w:top w:val="none" w:sz="0" w:space="0" w:color="auto"/>
        <w:left w:val="none" w:sz="0" w:space="0" w:color="auto"/>
        <w:bottom w:val="none" w:sz="0" w:space="0" w:color="auto"/>
        <w:right w:val="none" w:sz="0" w:space="0" w:color="auto"/>
      </w:divBdr>
    </w:div>
    <w:div w:id="948973914">
      <w:bodyDiv w:val="1"/>
      <w:marLeft w:val="0"/>
      <w:marRight w:val="0"/>
      <w:marTop w:val="0"/>
      <w:marBottom w:val="0"/>
      <w:divBdr>
        <w:top w:val="none" w:sz="0" w:space="0" w:color="auto"/>
        <w:left w:val="none" w:sz="0" w:space="0" w:color="auto"/>
        <w:bottom w:val="none" w:sz="0" w:space="0" w:color="auto"/>
        <w:right w:val="none" w:sz="0" w:space="0" w:color="auto"/>
      </w:divBdr>
    </w:div>
    <w:div w:id="1265725368">
      <w:bodyDiv w:val="1"/>
      <w:marLeft w:val="0"/>
      <w:marRight w:val="0"/>
      <w:marTop w:val="0"/>
      <w:marBottom w:val="0"/>
      <w:divBdr>
        <w:top w:val="none" w:sz="0" w:space="0" w:color="auto"/>
        <w:left w:val="none" w:sz="0" w:space="0" w:color="auto"/>
        <w:bottom w:val="none" w:sz="0" w:space="0" w:color="auto"/>
        <w:right w:val="none" w:sz="0" w:space="0" w:color="auto"/>
      </w:divBdr>
    </w:div>
    <w:div w:id="1271552541">
      <w:bodyDiv w:val="1"/>
      <w:marLeft w:val="0"/>
      <w:marRight w:val="0"/>
      <w:marTop w:val="0"/>
      <w:marBottom w:val="0"/>
      <w:divBdr>
        <w:top w:val="none" w:sz="0" w:space="0" w:color="auto"/>
        <w:left w:val="none" w:sz="0" w:space="0" w:color="auto"/>
        <w:bottom w:val="none" w:sz="0" w:space="0" w:color="auto"/>
        <w:right w:val="none" w:sz="0" w:space="0" w:color="auto"/>
      </w:divBdr>
    </w:div>
    <w:div w:id="1384644762">
      <w:bodyDiv w:val="1"/>
      <w:marLeft w:val="0"/>
      <w:marRight w:val="0"/>
      <w:marTop w:val="0"/>
      <w:marBottom w:val="0"/>
      <w:divBdr>
        <w:top w:val="none" w:sz="0" w:space="0" w:color="auto"/>
        <w:left w:val="none" w:sz="0" w:space="0" w:color="auto"/>
        <w:bottom w:val="none" w:sz="0" w:space="0" w:color="auto"/>
        <w:right w:val="none" w:sz="0" w:space="0" w:color="auto"/>
      </w:divBdr>
    </w:div>
    <w:div w:id="165972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iki2.org/ru/%D0%91%D0%B5%D0%BB%D0%BE%D1%80%D1%83%D1%81%D1%81%D0%B8%D1%8F" TargetMode="External"/><Relationship Id="rId18" Type="http://schemas.openxmlformats.org/officeDocument/2006/relationships/hyperlink" Target="https://wiki2.org/ru/%D0%91%D0%B5%D1%88%D0%B5%D0%BD%D0%BA%D0%BE%D0%B2%D0%B8%D1%87%D1%81%D0%BA%D0%B8%D0%B9_%D1%80%D0%B0%D0%B9%D0%BE%D0%BD" TargetMode="External"/><Relationship Id="rId26" Type="http://schemas.openxmlformats.org/officeDocument/2006/relationships/hyperlink" Target="https://ru.wikipedia.org/wiki/%D0%A3%D1%88%D0%B0%D1%87%D1%81%D0%BA%D0%B8%D0%B9_%D1%80%D0%B0%D0%B9%D0%BE%D0%BD" TargetMode="External"/><Relationship Id="rId3" Type="http://schemas.openxmlformats.org/officeDocument/2006/relationships/settings" Target="settings.xml"/><Relationship Id="rId21" Type="http://schemas.openxmlformats.org/officeDocument/2006/relationships/hyperlink" Target="https://wiki2.org/ru/%D0%A3%D1%88%D0%B0%D1%87%D0%B8" TargetMode="External"/><Relationship Id="rId7" Type="http://schemas.openxmlformats.org/officeDocument/2006/relationships/image" Target="media/image3.jpeg"/><Relationship Id="rId12" Type="http://schemas.openxmlformats.org/officeDocument/2006/relationships/hyperlink" Target="https://wiki2.org/ru/%D0%92%D0%B5%D0%BB%D0%B8%D0%BA%D0%B0%D1%8F_%D0%9E%D1%82%D0%B5%D1%87%D0%B5%D1%81%D1%82%D0%B2%D0%B5%D0%BD%D0%BD%D0%B0%D1%8F_%D0%B2%D0%BE%D0%B9%D0%BD%D0%B0" TargetMode="External"/><Relationship Id="rId17" Type="http://schemas.openxmlformats.org/officeDocument/2006/relationships/hyperlink" Target="https://wiki2.org/ru/%D0%9B%D0%B5%D0%BF%D0%B5%D0%BB%D1%8C%D1%81%D0%BA%D0%B8%D0%B9_%D1%80%D0%B0%D0%B9%D0%BE%D0%BD" TargetMode="External"/><Relationship Id="rId25" Type="http://schemas.openxmlformats.org/officeDocument/2006/relationships/hyperlink" Target="https://ru.wikipedia.org/wiki/%D0%9F%D0%BE%D0%BB%D0%BE%D1%86%D0%BA%D0%BE-%D0%9B%D0%B5%D0%BF%D0%B5%D0%BB%D1%8C%D1%81%D0%BA%D0%B0%D1%8F_%D0%BF%D0%B0%D1%80%D1%82%D0%B8%D0%B7%D0%B0%D0%BD%D1%81%D0%BA%D0%B0%D1%8F_%D0%B7%D0%BE%D0%BD%D0%B0" TargetMode="External"/><Relationship Id="rId2" Type="http://schemas.openxmlformats.org/officeDocument/2006/relationships/styles" Target="styles.xml"/><Relationship Id="rId16" Type="http://schemas.openxmlformats.org/officeDocument/2006/relationships/hyperlink" Target="https://wiki2.org/ru/%D0%94%D0%BE%D0%BA%D1%88%D0%B8%D1%86%D0%BA%D0%B8%D0%B9_%D1%80%D0%B0%D0%B9%D0%BE%D0%BD" TargetMode="External"/><Relationship Id="rId20" Type="http://schemas.openxmlformats.org/officeDocument/2006/relationships/hyperlink" Target="https://wiki2.org/ru/%D0%92%D0%B8%D1%82%D0%B5%D0%B1%D1%81%D0%BA%D0%B0%D1%8F_%D0%BE%D0%B1%D0%BB%D0%B0%D1%81%D1%82%D1%8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ru.wikipedia.org/wiki/%D0%9F%D0%BE%D0%BB%D0%BE%D1%86%D0%BA" TargetMode="External"/><Relationship Id="rId5" Type="http://schemas.openxmlformats.org/officeDocument/2006/relationships/image" Target="media/image1.png"/><Relationship Id="rId15" Type="http://schemas.openxmlformats.org/officeDocument/2006/relationships/hyperlink" Target="https://wiki2.org/ru/%D0%93%D0%BB%D1%83%D0%B1%D0%BE%D0%BA%D1%81%D0%BA%D0%B8%D0%B9_%D1%80%D0%B0%D0%B9%D0%BE%D0%BD" TargetMode="External"/><Relationship Id="rId23" Type="http://schemas.openxmlformats.org/officeDocument/2006/relationships/hyperlink" Target="https://ru.wikipedia.org/wiki/%D0%9C%D0%BE%D0%BB%D0%BE%D0%B4%D0%B5%D1%87%D0%BD%D0%BE"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iki2.org/ru/%D0%A8%D1%83%D0%BC%D0%B8%D0%BB%D0%B8%D0%BD%D1%81%D0%BA%D0%B8%D0%B9_%D1%80%D0%B0%D0%B9%D0%BE%D0%BD"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iki2.org/ru/%D0%9F%D0%BE%D0%BB%D0%BE%D1%86%D0%BA%D0%B8%D0%B9_%D1%80%D0%B0%D0%B9%D0%BE%D0%BD" TargetMode="External"/><Relationship Id="rId22" Type="http://schemas.openxmlformats.org/officeDocument/2006/relationships/hyperlink" Target="https://ru.wikipedia.org/wiki/%D0%A0%D0%B5%D0%BB%D1%8C%D1%81%D0%BE%D0%B2%D0%B0%D1%8F_%D0%B2%D0%BE%D0%B9%D0%BD%D0%B0" TargetMode="External"/><Relationship Id="rId27" Type="http://schemas.openxmlformats.org/officeDocument/2006/relationships/hyperlink" Target="https://ru.wikipedia.org/wiki/%D0%9F%D0%BE%D0%BB%D0%BE%D1%86%D0%BA%D0%BE-%D0%9B%D0%B5%D0%BF%D0%B5%D0%BB%D1%8C%D1%81%D0%BA%D0%B0%D1%8F_%D0%BF%D0%B0%D1%80%D1%82%D0%B8%D0%B7%D0%B0%D0%BD%D1%81%D0%BA%D0%B0%D1%8F_%D0%B7%D0%BE%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11</Pages>
  <Words>3517</Words>
  <Characters>20052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dc:creator>
  <cp:keywords/>
  <dc:description/>
  <cp:lastModifiedBy>user_</cp:lastModifiedBy>
  <cp:revision>13</cp:revision>
  <cp:lastPrinted>2021-10-16T23:04:00Z</cp:lastPrinted>
  <dcterms:created xsi:type="dcterms:W3CDTF">2021-10-13T09:12:00Z</dcterms:created>
  <dcterms:modified xsi:type="dcterms:W3CDTF">2021-10-16T23:13:00Z</dcterms:modified>
</cp:coreProperties>
</file>