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CB3" w:rsidRPr="00042F40" w:rsidRDefault="00407CB3" w:rsidP="00E86B3B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42F40">
        <w:rPr>
          <w:rFonts w:ascii="Times New Roman" w:hAnsi="Times New Roman" w:cs="Times New Roman"/>
          <w:b/>
          <w:sz w:val="28"/>
          <w:szCs w:val="28"/>
        </w:rPr>
        <w:t xml:space="preserve">Применение </w:t>
      </w:r>
      <w:r w:rsidRPr="00042F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интерактивной программы</w:t>
      </w:r>
      <w:r w:rsidRPr="00042F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42F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Universe</w:t>
      </w:r>
      <w:proofErr w:type="spellEnd"/>
      <w:r w:rsidRPr="00042F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042F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Sandbox</w:t>
      </w:r>
      <w:proofErr w:type="spellEnd"/>
      <w:r w:rsidRPr="00042F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B3B" w:rsidRPr="00042F40">
        <w:rPr>
          <w:rFonts w:ascii="Times New Roman" w:hAnsi="Times New Roman" w:cs="Times New Roman"/>
          <w:b/>
          <w:sz w:val="28"/>
          <w:szCs w:val="28"/>
        </w:rPr>
        <w:t>в образовательном процессе для моделирования и в</w:t>
      </w:r>
      <w:r w:rsidRPr="00042F40">
        <w:rPr>
          <w:rFonts w:ascii="Times New Roman" w:hAnsi="Times New Roman" w:cs="Times New Roman"/>
          <w:b/>
          <w:sz w:val="28"/>
          <w:szCs w:val="28"/>
        </w:rPr>
        <w:t>изуализаци</w:t>
      </w:r>
      <w:r w:rsidR="00E86B3B" w:rsidRPr="00042F40">
        <w:rPr>
          <w:rFonts w:ascii="Times New Roman" w:hAnsi="Times New Roman" w:cs="Times New Roman"/>
          <w:b/>
          <w:sz w:val="28"/>
          <w:szCs w:val="28"/>
        </w:rPr>
        <w:t>и</w:t>
      </w:r>
      <w:r w:rsidRPr="00042F40">
        <w:rPr>
          <w:rFonts w:ascii="Times New Roman" w:hAnsi="Times New Roman" w:cs="Times New Roman"/>
          <w:b/>
          <w:sz w:val="28"/>
          <w:szCs w:val="28"/>
        </w:rPr>
        <w:t xml:space="preserve"> явлений </w:t>
      </w:r>
      <w:r w:rsidR="00E86B3B" w:rsidRPr="00042F40">
        <w:rPr>
          <w:rFonts w:ascii="Times New Roman" w:hAnsi="Times New Roman" w:cs="Times New Roman"/>
          <w:b/>
          <w:sz w:val="28"/>
          <w:szCs w:val="28"/>
        </w:rPr>
        <w:t>на учебных занятиях по «Астрономии»</w:t>
      </w:r>
    </w:p>
    <w:p w:rsidR="00E86B3B" w:rsidRPr="005947DB" w:rsidRDefault="00E86B3B" w:rsidP="005947DB">
      <w:pPr>
        <w:spacing w:after="0" w:line="240" w:lineRule="auto"/>
        <w:ind w:left="5812"/>
        <w:rPr>
          <w:rFonts w:ascii="Times New Roman" w:hAnsi="Times New Roman" w:cs="Times New Roman"/>
          <w:b/>
          <w:i/>
        </w:rPr>
      </w:pPr>
      <w:proofErr w:type="spellStart"/>
      <w:r w:rsidRPr="005839C6">
        <w:rPr>
          <w:rFonts w:ascii="Times New Roman" w:hAnsi="Times New Roman" w:cs="Times New Roman"/>
          <w:b/>
          <w:i/>
        </w:rPr>
        <w:t>Т.А.Мирошниченко</w:t>
      </w:r>
      <w:proofErr w:type="spellEnd"/>
      <w:r w:rsidR="005947DB" w:rsidRPr="005947DB">
        <w:rPr>
          <w:rFonts w:ascii="Times New Roman" w:hAnsi="Times New Roman" w:cs="Times New Roman"/>
          <w:b/>
          <w:i/>
        </w:rPr>
        <w:t>,</w:t>
      </w:r>
      <w:r w:rsidR="005947DB">
        <w:rPr>
          <w:rFonts w:ascii="Times New Roman" w:hAnsi="Times New Roman" w:cs="Times New Roman"/>
          <w:b/>
          <w:i/>
        </w:rPr>
        <w:t xml:space="preserve"> учитель физики и астрономии </w:t>
      </w:r>
    </w:p>
    <w:p w:rsidR="00B71AC5" w:rsidRPr="005839C6" w:rsidRDefault="00E86B3B" w:rsidP="005947DB">
      <w:pPr>
        <w:pBdr>
          <w:top w:val="dotted" w:sz="6" w:space="4" w:color="DDDDDD"/>
        </w:pBdr>
        <w:spacing w:after="0" w:line="240" w:lineRule="auto"/>
        <w:ind w:left="5812"/>
        <w:jc w:val="both"/>
        <w:rPr>
          <w:rFonts w:ascii="Times New Roman" w:hAnsi="Times New Roman" w:cs="Times New Roman"/>
        </w:rPr>
      </w:pPr>
      <w:r w:rsidRPr="005839C6">
        <w:rPr>
          <w:rFonts w:ascii="Times New Roman" w:hAnsi="Times New Roman" w:cs="Times New Roman"/>
          <w:i/>
        </w:rPr>
        <w:t xml:space="preserve">Государственное учреждение образования «Средняя школа №4 </w:t>
      </w:r>
      <w:proofErr w:type="spellStart"/>
      <w:r w:rsidRPr="005839C6">
        <w:rPr>
          <w:rFonts w:ascii="Times New Roman" w:hAnsi="Times New Roman" w:cs="Times New Roman"/>
          <w:i/>
        </w:rPr>
        <w:t>г.Несвижа</w:t>
      </w:r>
      <w:proofErr w:type="spellEnd"/>
      <w:r w:rsidRPr="005839C6">
        <w:rPr>
          <w:rFonts w:ascii="Times New Roman" w:hAnsi="Times New Roman" w:cs="Times New Roman"/>
          <w:i/>
        </w:rPr>
        <w:t>»</w:t>
      </w:r>
      <w:r w:rsidRPr="005839C6">
        <w:rPr>
          <w:rFonts w:ascii="Times New Roman" w:eastAsia="Times New Roman" w:hAnsi="Times New Roman" w:cs="Times New Roman"/>
          <w:i/>
          <w:color w:val="111111"/>
          <w:lang w:eastAsia="ru-RU"/>
        </w:rPr>
        <w:t xml:space="preserve"> 222603, Минская обл., </w:t>
      </w:r>
      <w:proofErr w:type="spellStart"/>
      <w:r w:rsidRPr="005839C6">
        <w:rPr>
          <w:rFonts w:ascii="Times New Roman" w:eastAsia="Times New Roman" w:hAnsi="Times New Roman" w:cs="Times New Roman"/>
          <w:i/>
          <w:color w:val="111111"/>
          <w:lang w:eastAsia="ru-RU"/>
        </w:rPr>
        <w:t>г.Несвиж</w:t>
      </w:r>
      <w:proofErr w:type="spellEnd"/>
      <w:r w:rsidRPr="005839C6">
        <w:rPr>
          <w:rFonts w:ascii="Times New Roman" w:eastAsia="Times New Roman" w:hAnsi="Times New Roman" w:cs="Times New Roman"/>
          <w:i/>
          <w:color w:val="111111"/>
          <w:lang w:eastAsia="ru-RU"/>
        </w:rPr>
        <w:t xml:space="preserve">, </w:t>
      </w:r>
      <w:proofErr w:type="spellStart"/>
      <w:r w:rsidRPr="005839C6">
        <w:rPr>
          <w:rFonts w:ascii="Times New Roman" w:eastAsia="Times New Roman" w:hAnsi="Times New Roman" w:cs="Times New Roman"/>
          <w:i/>
          <w:color w:val="111111"/>
          <w:lang w:eastAsia="ru-RU"/>
        </w:rPr>
        <w:t>ул.Советская</w:t>
      </w:r>
      <w:proofErr w:type="spellEnd"/>
      <w:r w:rsidRPr="005839C6">
        <w:rPr>
          <w:rFonts w:ascii="Times New Roman" w:eastAsia="Times New Roman" w:hAnsi="Times New Roman" w:cs="Times New Roman"/>
          <w:i/>
          <w:color w:val="111111"/>
          <w:lang w:eastAsia="ru-RU"/>
        </w:rPr>
        <w:t>, 36</w:t>
      </w:r>
      <w:r w:rsidRPr="005839C6">
        <w:rPr>
          <w:rFonts w:ascii="Times New Roman" w:hAnsi="Times New Roman" w:cs="Times New Roman"/>
        </w:rPr>
        <w:t xml:space="preserve"> </w:t>
      </w:r>
    </w:p>
    <w:p w:rsidR="00E86B3B" w:rsidRPr="005839C6" w:rsidRDefault="00532CCF" w:rsidP="005947DB">
      <w:pPr>
        <w:pBdr>
          <w:top w:val="dotted" w:sz="6" w:space="4" w:color="DDDDDD"/>
        </w:pBdr>
        <w:spacing w:after="0" w:line="240" w:lineRule="auto"/>
        <w:ind w:left="5812"/>
        <w:jc w:val="both"/>
        <w:rPr>
          <w:rFonts w:ascii="Times New Roman" w:hAnsi="Times New Roman" w:cs="Times New Roman"/>
          <w:lang w:val="en-US"/>
        </w:rPr>
      </w:pPr>
      <w:hyperlink r:id="rId5" w:history="1">
        <w:r w:rsidR="00B71AC5" w:rsidRPr="005839C6">
          <w:rPr>
            <w:rStyle w:val="a4"/>
            <w:rFonts w:ascii="Times New Roman" w:hAnsi="Times New Roman" w:cs="Times New Roman"/>
            <w:lang w:val="en-US"/>
          </w:rPr>
          <w:t>tanechka</w:t>
        </w:r>
        <w:r w:rsidR="00B71AC5" w:rsidRPr="005839C6">
          <w:rPr>
            <w:rStyle w:val="a4"/>
            <w:rFonts w:ascii="Times New Roman" w:hAnsi="Times New Roman" w:cs="Times New Roman"/>
          </w:rPr>
          <w:t>-</w:t>
        </w:r>
        <w:r w:rsidR="00B71AC5" w:rsidRPr="005839C6">
          <w:rPr>
            <w:rStyle w:val="a4"/>
            <w:rFonts w:ascii="Times New Roman" w:hAnsi="Times New Roman" w:cs="Times New Roman"/>
            <w:lang w:val="en-US"/>
          </w:rPr>
          <w:t>miroshnichenko</w:t>
        </w:r>
        <w:r w:rsidR="00B71AC5" w:rsidRPr="005839C6">
          <w:rPr>
            <w:rStyle w:val="a4"/>
            <w:rFonts w:ascii="Times New Roman" w:hAnsi="Times New Roman" w:cs="Times New Roman"/>
          </w:rPr>
          <w:t>@</w:t>
        </w:r>
        <w:r w:rsidR="00B71AC5" w:rsidRPr="005839C6">
          <w:rPr>
            <w:rStyle w:val="a4"/>
            <w:rFonts w:ascii="Times New Roman" w:hAnsi="Times New Roman" w:cs="Times New Roman"/>
            <w:lang w:val="en-US"/>
          </w:rPr>
          <w:t>list</w:t>
        </w:r>
        <w:r w:rsidR="00B71AC5" w:rsidRPr="005839C6">
          <w:rPr>
            <w:rStyle w:val="a4"/>
            <w:rFonts w:ascii="Times New Roman" w:hAnsi="Times New Roman" w:cs="Times New Roman"/>
          </w:rPr>
          <w:t>.</w:t>
        </w:r>
        <w:r w:rsidR="00B71AC5" w:rsidRPr="005839C6">
          <w:rPr>
            <w:rStyle w:val="a4"/>
            <w:rFonts w:ascii="Times New Roman" w:hAnsi="Times New Roman" w:cs="Times New Roman"/>
            <w:lang w:val="en-US"/>
          </w:rPr>
          <w:t>ru</w:t>
        </w:r>
      </w:hyperlink>
    </w:p>
    <w:p w:rsidR="00B71AC5" w:rsidRPr="005839C6" w:rsidRDefault="00B71AC5" w:rsidP="00B71AC5">
      <w:pPr>
        <w:pBdr>
          <w:top w:val="dotted" w:sz="6" w:space="4" w:color="DDDDDD"/>
        </w:pBdr>
        <w:spacing w:after="0" w:line="240" w:lineRule="auto"/>
        <w:ind w:firstLine="851"/>
        <w:rPr>
          <w:rFonts w:ascii="Times New Roman" w:hAnsi="Times New Roman" w:cs="Times New Roman"/>
        </w:rPr>
      </w:pPr>
    </w:p>
    <w:p w:rsidR="002F1790" w:rsidRPr="00F60044" w:rsidRDefault="00F60044" w:rsidP="00F6004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0044">
        <w:rPr>
          <w:rFonts w:ascii="Times New Roman" w:hAnsi="Times New Roman" w:cs="Times New Roman"/>
          <w:sz w:val="28"/>
          <w:szCs w:val="28"/>
        </w:rPr>
        <w:t>В большинстве школьных учебных предметов (биология, география и т. п.) изучаются объекты, достаточно хорошо знакомые учащимся по их повседневным наблюдениям или доступные показу при помощи некоторого инструментария, посильного для школы (например, рассматривание микроорганизмов в микроскоп). Не совсем так обстоит дело с объектами астрономии, которые в своей большей части недостаточно знакомы учащимся и наблюдения которых для них часто недоступны. Отсюда вытекает задача изложения: дать понятие о главном, основном методе науки астрономии — наблюдении. [6, с. 85].</w:t>
      </w:r>
    </w:p>
    <w:p w:rsidR="00F60044" w:rsidRPr="00F60044" w:rsidRDefault="00F60044" w:rsidP="00F6004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00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 выше из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ло</w:t>
      </w:r>
      <w:r w:rsidRPr="00F600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женные проблемы можно решить используя программу </w:t>
      </w:r>
      <w:proofErr w:type="spellStart"/>
      <w:r w:rsidRPr="00F600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Universe</w:t>
      </w:r>
      <w:proofErr w:type="spellEnd"/>
      <w:r w:rsidRPr="00F600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600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Sandbox</w:t>
      </w:r>
      <w:proofErr w:type="spellEnd"/>
      <w:r w:rsidRPr="00F600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 .</w:t>
      </w:r>
      <w:proofErr w:type="gramEnd"/>
      <w:r w:rsidR="005839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F600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</w:t>
      </w:r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  интерактивная программа для моделирования </w:t>
      </w:r>
      <w:hyperlink r:id="rId6" w:tooltip="Гравитация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гравитации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 космических объектов, разработанная как </w:t>
      </w:r>
      <w:proofErr w:type="spellStart"/>
      <w:r w:rsidRPr="00F60044">
        <w:rPr>
          <w:rFonts w:ascii="Times New Roman" w:hAnsi="Times New Roman" w:cs="Times New Roman"/>
          <w:sz w:val="28"/>
          <w:szCs w:val="28"/>
        </w:rPr>
        <w:fldChar w:fldCharType="begin"/>
      </w:r>
      <w:r w:rsidRPr="00F60044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"https://ru.wikipedia.org/wiki/%D0%9F%D1%80%D0%BE%D0%BF%D1%80%D0%B8%D0%B5%D1%82%D0%B0%D1%80%D0%BD%D0%BE%D0%B5_%D0%BF%D1%80%D0%BE%D0%B3%D1%80%D0%B0%D0%BC%D0%BC%D0%BD%D0%BE%D0%B5_%D0%BE%D0%B1%D0%B5%D1%81%D0%BF%D0%B5%D1%87%D0%B5%D0%BD%D0%B8%D0%B5" \o "Проприетарное программное обеспечение" </w:instrText>
      </w:r>
      <w:r w:rsidRPr="00F60044">
        <w:rPr>
          <w:rFonts w:ascii="Times New Roman" w:hAnsi="Times New Roman" w:cs="Times New Roman"/>
          <w:sz w:val="28"/>
          <w:szCs w:val="28"/>
        </w:rPr>
        <w:fldChar w:fldCharType="separate"/>
      </w:r>
      <w:r w:rsidRPr="00F6004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проприетарное</w:t>
      </w:r>
      <w:proofErr w:type="spellEnd"/>
      <w:r w:rsidRPr="00F6004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программное обеспечение</w:t>
      </w:r>
      <w:r w:rsidRPr="00F60044">
        <w:rPr>
          <w:rFonts w:ascii="Times New Roman" w:hAnsi="Times New Roman" w:cs="Times New Roman"/>
          <w:sz w:val="28"/>
          <w:szCs w:val="28"/>
        </w:rPr>
        <w:fldChar w:fldCharType="end"/>
      </w:r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. Она позволяет визуализировать воздействие </w:t>
      </w:r>
      <w:hyperlink r:id="rId7" w:tooltip="Сила тяжести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силы тяжести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8" w:tooltip="Звёздная эволюция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эволюцию звёзд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 и другие астрономические явления, контролируя время и взаимодействуя с происходящим во время просчёта. В программе используются действительные </w:t>
      </w:r>
      <w:hyperlink r:id="rId9" w:tooltip="Законы физики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законы физики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помогают реалистично показать столкновение, расщепление, </w:t>
      </w:r>
      <w:hyperlink r:id="rId10" w:tooltip="Деформация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деформацию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 и другие гравитационные действия с сгенерированными и настоящими </w:t>
      </w:r>
      <w:hyperlink r:id="rId11" w:tooltip="Планета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планетами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ooltip="Солнечная система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Солнечной системы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, их </w:t>
      </w:r>
      <w:hyperlink r:id="rId13" w:tooltip="Спутники в Солнечной системе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спутниками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4" w:tooltip="Звезда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звёздами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5" w:tooltip="Чёрная дыра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чёрными дырами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6" w:tooltip="Галактика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галактиками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 и многими другими </w:t>
      </w:r>
      <w:hyperlink r:id="rId17" w:tooltip="Астрономический объект" w:history="1">
        <w:r w:rsidRPr="00F600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астрономическими объектами</w:t>
        </w:r>
      </w:hyperlink>
      <w:r w:rsidRPr="00F600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11E4C" w:rsidRDefault="00211E4C" w:rsidP="00F60044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Данная программа помогает и в написании исследовательских работ. Так, например, можно изменить процент водной оболочки Земли и посмотреть</w:t>
      </w:r>
      <w:r w:rsidR="00407CB3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как она будет выглядеть. Какие материки первые будут затоплены.</w:t>
      </w:r>
    </w:p>
    <w:p w:rsidR="00211E4C" w:rsidRDefault="00211E4C" w:rsidP="00EF033B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3879F59" wp14:editId="14F8F1E6">
            <wp:extent cx="2515649" cy="1716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215" t="5701" b="6785"/>
                    <a:stretch/>
                  </pic:blipFill>
                  <pic:spPr bwMode="auto">
                    <a:xfrm>
                      <a:off x="0" y="0"/>
                      <a:ext cx="2539534" cy="173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033B">
        <w:rPr>
          <w:noProof/>
        </w:rPr>
        <w:drawing>
          <wp:inline distT="0" distB="0" distL="0" distR="0" wp14:anchorId="3D4FA417" wp14:editId="3356D3C2">
            <wp:extent cx="2518913" cy="17157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561" t="6842" b="6785"/>
                    <a:stretch/>
                  </pic:blipFill>
                  <pic:spPr bwMode="auto">
                    <a:xfrm>
                      <a:off x="0" y="0"/>
                      <a:ext cx="2545927" cy="173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4C" w:rsidRDefault="00EF033B" w:rsidP="00F60044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Можно визуализировать падение астероидов и метеоритов и не только на Землю, а и на газовые планеты- гиганты. Учащиеся могут наблюдать данное явленное. Что помогает дальнейшему описанию и пониманию явлений. </w:t>
      </w:r>
    </w:p>
    <w:p w:rsidR="00EF033B" w:rsidRDefault="00EF033B" w:rsidP="00F60044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CAB8DDC" wp14:editId="4C6DF22F">
            <wp:extent cx="3186430" cy="1889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932" t="6841" r="7482" b="6500"/>
                    <a:stretch/>
                  </pic:blipFill>
                  <pic:spPr bwMode="auto">
                    <a:xfrm>
                      <a:off x="0" y="0"/>
                      <a:ext cx="3224082" cy="191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33B" w:rsidRDefault="00F60044" w:rsidP="00407CB3">
      <w:pPr>
        <w:pStyle w:val="3"/>
        <w:shd w:val="clear" w:color="auto" w:fill="auto"/>
        <w:spacing w:after="0" w:line="360" w:lineRule="auto"/>
        <w:ind w:left="40" w:right="20" w:firstLine="668"/>
        <w:rPr>
          <w:b/>
          <w:bCs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>Использование сайтов по астрономии дает возможность визуального изучения Вселенной и ее объектов. В результате проведения таких уроков они получают правильный «образ» Вселенной и ее объектов.</w:t>
      </w:r>
      <w:r w:rsidR="00EF033B" w:rsidRPr="00EF033B">
        <w:rPr>
          <w:b/>
          <w:bCs/>
          <w:color w:val="000000"/>
          <w:sz w:val="28"/>
          <w:szCs w:val="28"/>
          <w:lang w:eastAsia="ru-RU"/>
        </w:rPr>
        <w:t xml:space="preserve"> </w:t>
      </w:r>
    </w:p>
    <w:p w:rsidR="00407CB3" w:rsidRDefault="00407CB3" w:rsidP="00407CB3">
      <w:pPr>
        <w:pStyle w:val="3"/>
        <w:shd w:val="clear" w:color="auto" w:fill="auto"/>
        <w:spacing w:after="0" w:line="360" w:lineRule="auto"/>
        <w:ind w:left="40" w:right="20" w:firstLine="700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EF033B" w:rsidRDefault="00EF033B" w:rsidP="00EF033B">
      <w:pPr>
        <w:pStyle w:val="3"/>
        <w:shd w:val="clear" w:color="auto" w:fill="auto"/>
        <w:spacing w:after="0" w:line="360" w:lineRule="auto"/>
        <w:ind w:left="40" w:right="20" w:hanging="40"/>
        <w:jc w:val="center"/>
        <w:rPr>
          <w:b/>
          <w:bCs/>
          <w:color w:val="000000"/>
          <w:sz w:val="28"/>
          <w:szCs w:val="28"/>
          <w:lang w:eastAsia="ru-RU"/>
        </w:rPr>
      </w:pPr>
      <w:r w:rsidRPr="005C160E">
        <w:rPr>
          <w:b/>
          <w:bCs/>
          <w:color w:val="000000"/>
          <w:sz w:val="28"/>
          <w:szCs w:val="28"/>
          <w:lang w:eastAsia="ru-RU"/>
        </w:rPr>
        <w:t xml:space="preserve">Результативность участия в </w:t>
      </w:r>
      <w:r>
        <w:rPr>
          <w:b/>
          <w:bCs/>
          <w:color w:val="000000"/>
          <w:sz w:val="28"/>
          <w:szCs w:val="28"/>
          <w:lang w:eastAsia="ru-RU"/>
        </w:rPr>
        <w:t>республиканских и дистанционных олимпиадах 2016/20</w:t>
      </w:r>
      <w:r w:rsidR="00407CB3">
        <w:rPr>
          <w:b/>
          <w:bCs/>
          <w:color w:val="000000"/>
          <w:sz w:val="28"/>
          <w:szCs w:val="28"/>
          <w:lang w:eastAsia="ru-RU"/>
        </w:rPr>
        <w:t>20</w:t>
      </w:r>
      <w:r>
        <w:rPr>
          <w:b/>
          <w:bCs/>
          <w:color w:val="000000"/>
          <w:sz w:val="28"/>
          <w:szCs w:val="28"/>
          <w:lang w:eastAsia="ru-RU"/>
        </w:rPr>
        <w:t xml:space="preserve"> уч. год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32"/>
        <w:gridCol w:w="4333"/>
      </w:tblGrid>
      <w:tr w:rsidR="00EF033B" w:rsidTr="005947DB">
        <w:trPr>
          <w:trHeight w:val="775"/>
        </w:trPr>
        <w:tc>
          <w:tcPr>
            <w:tcW w:w="4332" w:type="dxa"/>
          </w:tcPr>
          <w:p w:rsidR="00EF033B" w:rsidRPr="00961771" w:rsidRDefault="00EF033B" w:rsidP="00440310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961771">
              <w:rPr>
                <w:rFonts w:ascii="Times New Roman" w:hAnsi="Times New Roman" w:cs="Times New Roman"/>
                <w:sz w:val="26"/>
                <w:szCs w:val="26"/>
              </w:rPr>
              <w:t>Второй этап республиканской олимпиады по учебному предмету «Астрономия»</w:t>
            </w:r>
          </w:p>
        </w:tc>
        <w:tc>
          <w:tcPr>
            <w:tcW w:w="4333" w:type="dxa"/>
          </w:tcPr>
          <w:p w:rsidR="00EF033B" w:rsidRPr="00961771" w:rsidRDefault="00407CB3" w:rsidP="00440310">
            <w:pPr>
              <w:spacing w:line="2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F033B" w:rsidRPr="00961771">
              <w:rPr>
                <w:rFonts w:ascii="Times New Roman" w:hAnsi="Times New Roman" w:cs="Times New Roman"/>
                <w:sz w:val="26"/>
                <w:szCs w:val="26"/>
              </w:rPr>
              <w:t xml:space="preserve"> диплома</w:t>
            </w:r>
          </w:p>
        </w:tc>
      </w:tr>
      <w:tr w:rsidR="00EF033B" w:rsidTr="005947DB">
        <w:trPr>
          <w:trHeight w:val="775"/>
        </w:trPr>
        <w:tc>
          <w:tcPr>
            <w:tcW w:w="4332" w:type="dxa"/>
          </w:tcPr>
          <w:p w:rsidR="00EF033B" w:rsidRPr="00961771" w:rsidRDefault="00EF033B" w:rsidP="00440310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961771">
              <w:rPr>
                <w:rFonts w:ascii="Times New Roman" w:hAnsi="Times New Roman" w:cs="Times New Roman"/>
                <w:sz w:val="26"/>
                <w:szCs w:val="26"/>
              </w:rPr>
              <w:t>Третий этап республиканской олимпиады по учебному предмету «Астрономия»</w:t>
            </w:r>
          </w:p>
        </w:tc>
        <w:tc>
          <w:tcPr>
            <w:tcW w:w="4333" w:type="dxa"/>
          </w:tcPr>
          <w:p w:rsidR="00EF033B" w:rsidRPr="00961771" w:rsidRDefault="00EF033B" w:rsidP="00440310">
            <w:pPr>
              <w:spacing w:line="2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1771">
              <w:rPr>
                <w:rFonts w:ascii="Times New Roman" w:hAnsi="Times New Roman" w:cs="Times New Roman"/>
                <w:sz w:val="26"/>
                <w:szCs w:val="26"/>
              </w:rPr>
              <w:t>2 диплома</w:t>
            </w:r>
          </w:p>
        </w:tc>
      </w:tr>
      <w:tr w:rsidR="00EF033B" w:rsidTr="005947DB">
        <w:trPr>
          <w:trHeight w:val="775"/>
        </w:trPr>
        <w:tc>
          <w:tcPr>
            <w:tcW w:w="4332" w:type="dxa"/>
          </w:tcPr>
          <w:p w:rsidR="00EF033B" w:rsidRPr="00961771" w:rsidRDefault="00EF033B" w:rsidP="00440310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961771">
              <w:rPr>
                <w:rFonts w:ascii="Times New Roman" w:hAnsi="Times New Roman" w:cs="Times New Roman"/>
                <w:sz w:val="26"/>
                <w:szCs w:val="26"/>
              </w:rPr>
              <w:t>Заключительный этап республиканской олимпиады по учебному предмету «Астрономия»</w:t>
            </w:r>
          </w:p>
        </w:tc>
        <w:tc>
          <w:tcPr>
            <w:tcW w:w="4333" w:type="dxa"/>
          </w:tcPr>
          <w:p w:rsidR="00EF033B" w:rsidRPr="00961771" w:rsidRDefault="00EF033B" w:rsidP="00440310">
            <w:pPr>
              <w:spacing w:line="2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1771">
              <w:rPr>
                <w:rFonts w:ascii="Times New Roman" w:hAnsi="Times New Roman" w:cs="Times New Roman"/>
                <w:sz w:val="26"/>
                <w:szCs w:val="26"/>
              </w:rPr>
              <w:t>1 участник</w:t>
            </w:r>
          </w:p>
        </w:tc>
      </w:tr>
      <w:tr w:rsidR="00EF033B" w:rsidTr="005947DB">
        <w:trPr>
          <w:trHeight w:val="775"/>
        </w:trPr>
        <w:tc>
          <w:tcPr>
            <w:tcW w:w="4332" w:type="dxa"/>
          </w:tcPr>
          <w:p w:rsidR="00EF033B" w:rsidRPr="00961771" w:rsidRDefault="00EF033B" w:rsidP="00440310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96177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Дистанционная областная олимпиада по учебному предмету «Астрономия»  МОИРО</w:t>
            </w:r>
          </w:p>
        </w:tc>
        <w:tc>
          <w:tcPr>
            <w:tcW w:w="4333" w:type="dxa"/>
          </w:tcPr>
          <w:p w:rsidR="00EF033B" w:rsidRPr="00961771" w:rsidRDefault="00407CB3" w:rsidP="00407CB3">
            <w:pPr>
              <w:spacing w:line="2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EF033B" w:rsidRPr="00961771">
              <w:rPr>
                <w:rFonts w:ascii="Times New Roman" w:hAnsi="Times New Roman" w:cs="Times New Roman"/>
                <w:sz w:val="26"/>
                <w:szCs w:val="26"/>
              </w:rPr>
              <w:t xml:space="preserve"> диплом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</w:p>
        </w:tc>
      </w:tr>
    </w:tbl>
    <w:p w:rsidR="00407CB3" w:rsidRDefault="00407CB3" w:rsidP="00407CB3">
      <w:pPr>
        <w:pStyle w:val="3"/>
        <w:shd w:val="clear" w:color="auto" w:fill="auto"/>
        <w:spacing w:after="0" w:line="360" w:lineRule="auto"/>
        <w:ind w:left="40" w:right="20" w:firstLine="70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EF033B" w:rsidRDefault="00EF033B" w:rsidP="00EF033B">
      <w:pPr>
        <w:pStyle w:val="3"/>
        <w:shd w:val="clear" w:color="auto" w:fill="auto"/>
        <w:spacing w:after="0" w:line="360" w:lineRule="auto"/>
        <w:ind w:left="40" w:right="20" w:firstLine="700"/>
        <w:jc w:val="center"/>
        <w:rPr>
          <w:b/>
          <w:sz w:val="28"/>
          <w:szCs w:val="28"/>
        </w:rPr>
      </w:pPr>
      <w:r w:rsidRPr="00D411FA">
        <w:rPr>
          <w:b/>
          <w:sz w:val="28"/>
          <w:szCs w:val="28"/>
        </w:rPr>
        <w:t>Результативность участия в конкурсах исследовательского характера</w:t>
      </w:r>
      <w:r>
        <w:rPr>
          <w:b/>
          <w:sz w:val="28"/>
          <w:szCs w:val="28"/>
        </w:rPr>
        <w:t xml:space="preserve"> по астрономии </w:t>
      </w:r>
      <w:r w:rsidRPr="00D411FA">
        <w:rPr>
          <w:b/>
          <w:sz w:val="28"/>
          <w:szCs w:val="28"/>
        </w:rPr>
        <w:t>2016/20</w:t>
      </w:r>
      <w:r w:rsidR="00407CB3">
        <w:rPr>
          <w:b/>
          <w:sz w:val="28"/>
          <w:szCs w:val="28"/>
        </w:rPr>
        <w:t>20</w:t>
      </w:r>
      <w:r w:rsidRPr="00D411FA">
        <w:rPr>
          <w:b/>
          <w:sz w:val="28"/>
          <w:szCs w:val="28"/>
        </w:rPr>
        <w:t xml:space="preserve"> уч. </w:t>
      </w:r>
      <w:r w:rsidR="005839C6">
        <w:rPr>
          <w:b/>
          <w:sz w:val="28"/>
          <w:szCs w:val="28"/>
        </w:rPr>
        <w:t>г</w:t>
      </w:r>
      <w:r w:rsidRPr="00D411FA">
        <w:rPr>
          <w:b/>
          <w:sz w:val="28"/>
          <w:szCs w:val="28"/>
        </w:rPr>
        <w:t>од</w:t>
      </w:r>
    </w:p>
    <w:tbl>
      <w:tblPr>
        <w:tblStyle w:val="a6"/>
        <w:tblW w:w="0" w:type="auto"/>
        <w:tblInd w:w="40" w:type="dxa"/>
        <w:tblLook w:val="04A0" w:firstRow="1" w:lastRow="0" w:firstColumn="1" w:lastColumn="0" w:noHBand="0" w:noVBand="1"/>
      </w:tblPr>
      <w:tblGrid>
        <w:gridCol w:w="5987"/>
        <w:gridCol w:w="2673"/>
      </w:tblGrid>
      <w:tr w:rsidR="00EF033B" w:rsidRPr="00837A5D" w:rsidTr="005947DB">
        <w:trPr>
          <w:trHeight w:val="428"/>
        </w:trPr>
        <w:tc>
          <w:tcPr>
            <w:tcW w:w="5987" w:type="dxa"/>
          </w:tcPr>
          <w:p w:rsidR="00EF033B" w:rsidRPr="00837A5D" w:rsidRDefault="00EF033B" w:rsidP="00440310">
            <w:pPr>
              <w:pStyle w:val="3"/>
              <w:shd w:val="clear" w:color="auto" w:fill="auto"/>
              <w:spacing w:after="0" w:line="360" w:lineRule="auto"/>
              <w:ind w:right="20"/>
              <w:jc w:val="center"/>
              <w:rPr>
                <w:b/>
                <w:sz w:val="26"/>
                <w:szCs w:val="26"/>
              </w:rPr>
            </w:pPr>
            <w:r w:rsidRPr="00837A5D">
              <w:rPr>
                <w:b/>
                <w:sz w:val="26"/>
                <w:szCs w:val="26"/>
              </w:rPr>
              <w:t xml:space="preserve">Название конкурса </w:t>
            </w:r>
            <w:r>
              <w:rPr>
                <w:b/>
                <w:sz w:val="26"/>
                <w:szCs w:val="26"/>
              </w:rPr>
              <w:t>,год участия</w:t>
            </w:r>
          </w:p>
        </w:tc>
        <w:tc>
          <w:tcPr>
            <w:tcW w:w="2673" w:type="dxa"/>
          </w:tcPr>
          <w:p w:rsidR="00EF033B" w:rsidRPr="00837A5D" w:rsidRDefault="00EF033B" w:rsidP="00440310">
            <w:pPr>
              <w:pStyle w:val="3"/>
              <w:shd w:val="clear" w:color="auto" w:fill="auto"/>
              <w:spacing w:after="0" w:line="360" w:lineRule="auto"/>
              <w:ind w:right="20"/>
              <w:jc w:val="center"/>
              <w:rPr>
                <w:b/>
                <w:sz w:val="26"/>
                <w:szCs w:val="26"/>
              </w:rPr>
            </w:pPr>
            <w:r w:rsidRPr="00837A5D">
              <w:rPr>
                <w:b/>
                <w:sz w:val="26"/>
                <w:szCs w:val="26"/>
              </w:rPr>
              <w:t>Результативность</w:t>
            </w:r>
          </w:p>
        </w:tc>
      </w:tr>
      <w:tr w:rsidR="00EF033B" w:rsidRPr="00837A5D" w:rsidTr="005947DB">
        <w:trPr>
          <w:trHeight w:val="859"/>
        </w:trPr>
        <w:tc>
          <w:tcPr>
            <w:tcW w:w="5987" w:type="dxa"/>
          </w:tcPr>
          <w:p w:rsidR="00EF033B" w:rsidRPr="00837A5D" w:rsidRDefault="00EF033B" w:rsidP="00407CB3">
            <w:pPr>
              <w:pStyle w:val="3"/>
              <w:shd w:val="clear" w:color="auto" w:fill="auto"/>
              <w:spacing w:after="0" w:line="360" w:lineRule="auto"/>
              <w:ind w:right="20"/>
              <w:jc w:val="left"/>
              <w:rPr>
                <w:sz w:val="26"/>
                <w:szCs w:val="26"/>
              </w:rPr>
            </w:pPr>
            <w:proofErr w:type="gramStart"/>
            <w:r w:rsidRPr="00837A5D">
              <w:rPr>
                <w:sz w:val="26"/>
                <w:szCs w:val="26"/>
              </w:rPr>
              <w:t>Всероссийский  конкурс</w:t>
            </w:r>
            <w:proofErr w:type="gramEnd"/>
            <w:r w:rsidRPr="00837A5D">
              <w:rPr>
                <w:sz w:val="26"/>
                <w:szCs w:val="26"/>
              </w:rPr>
              <w:t xml:space="preserve"> исследовательских работ им. </w:t>
            </w:r>
            <w:proofErr w:type="spellStart"/>
            <w:r w:rsidRPr="00837A5D">
              <w:rPr>
                <w:sz w:val="26"/>
                <w:szCs w:val="26"/>
              </w:rPr>
              <w:t>В.И.Вернадского</w:t>
            </w:r>
            <w:proofErr w:type="spellEnd"/>
          </w:p>
        </w:tc>
        <w:tc>
          <w:tcPr>
            <w:tcW w:w="2673" w:type="dxa"/>
          </w:tcPr>
          <w:p w:rsidR="00EF033B" w:rsidRPr="00837A5D" w:rsidRDefault="00407CB3" w:rsidP="00440310">
            <w:pPr>
              <w:pStyle w:val="3"/>
              <w:shd w:val="clear" w:color="auto" w:fill="auto"/>
              <w:spacing w:after="0" w:line="360" w:lineRule="auto"/>
              <w:ind w:right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диплома</w:t>
            </w:r>
          </w:p>
        </w:tc>
      </w:tr>
      <w:tr w:rsidR="00EF033B" w:rsidRPr="00837A5D" w:rsidTr="005947DB">
        <w:trPr>
          <w:trHeight w:val="845"/>
        </w:trPr>
        <w:tc>
          <w:tcPr>
            <w:tcW w:w="5987" w:type="dxa"/>
          </w:tcPr>
          <w:p w:rsidR="00EF033B" w:rsidRPr="00837A5D" w:rsidRDefault="00EF033B" w:rsidP="00440310">
            <w:pPr>
              <w:pStyle w:val="3"/>
              <w:shd w:val="clear" w:color="auto" w:fill="auto"/>
              <w:spacing w:after="0" w:line="360" w:lineRule="auto"/>
              <w:ind w:right="20"/>
              <w:jc w:val="left"/>
              <w:rPr>
                <w:sz w:val="26"/>
                <w:szCs w:val="26"/>
              </w:rPr>
            </w:pPr>
            <w:r w:rsidRPr="00837A5D">
              <w:rPr>
                <w:sz w:val="26"/>
                <w:szCs w:val="26"/>
              </w:rPr>
              <w:t>Районный конкурс исследовательских работ «Шаг в будущее»</w:t>
            </w:r>
            <w:r>
              <w:rPr>
                <w:sz w:val="26"/>
                <w:szCs w:val="26"/>
              </w:rPr>
              <w:t>,2017</w:t>
            </w:r>
          </w:p>
        </w:tc>
        <w:tc>
          <w:tcPr>
            <w:tcW w:w="2673" w:type="dxa"/>
          </w:tcPr>
          <w:p w:rsidR="00EF033B" w:rsidRPr="00837A5D" w:rsidRDefault="00EF033B" w:rsidP="00407CB3">
            <w:pPr>
              <w:pStyle w:val="3"/>
              <w:shd w:val="clear" w:color="auto" w:fill="auto"/>
              <w:spacing w:after="0" w:line="360" w:lineRule="auto"/>
              <w:ind w:right="20"/>
              <w:jc w:val="center"/>
              <w:rPr>
                <w:b/>
                <w:sz w:val="26"/>
                <w:szCs w:val="26"/>
              </w:rPr>
            </w:pPr>
            <w:r w:rsidRPr="00837A5D">
              <w:rPr>
                <w:sz w:val="26"/>
                <w:szCs w:val="26"/>
              </w:rPr>
              <w:t>1</w:t>
            </w:r>
            <w:r w:rsidR="00407CB3">
              <w:rPr>
                <w:sz w:val="26"/>
                <w:szCs w:val="26"/>
              </w:rPr>
              <w:t>диплом</w:t>
            </w:r>
          </w:p>
        </w:tc>
      </w:tr>
      <w:tr w:rsidR="00EF033B" w:rsidRPr="00837A5D" w:rsidTr="005947DB">
        <w:trPr>
          <w:trHeight w:val="859"/>
        </w:trPr>
        <w:tc>
          <w:tcPr>
            <w:tcW w:w="5987" w:type="dxa"/>
          </w:tcPr>
          <w:p w:rsidR="00EF033B" w:rsidRPr="00837A5D" w:rsidRDefault="00EF033B" w:rsidP="00440310">
            <w:pPr>
              <w:pStyle w:val="3"/>
              <w:shd w:val="clear" w:color="auto" w:fill="auto"/>
              <w:spacing w:after="0" w:line="360" w:lineRule="auto"/>
              <w:ind w:right="20"/>
              <w:jc w:val="left"/>
              <w:rPr>
                <w:sz w:val="26"/>
                <w:szCs w:val="26"/>
              </w:rPr>
            </w:pPr>
            <w:r w:rsidRPr="00837A5D">
              <w:rPr>
                <w:sz w:val="26"/>
                <w:szCs w:val="26"/>
              </w:rPr>
              <w:t>Районный конкурс исследовательских работ «Исследователь.</w:t>
            </w:r>
            <w:r w:rsidRPr="00837A5D">
              <w:rPr>
                <w:sz w:val="26"/>
                <w:szCs w:val="26"/>
                <w:lang w:val="en-US"/>
              </w:rPr>
              <w:t>by</w:t>
            </w:r>
            <w:r w:rsidRPr="00837A5D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,2018</w:t>
            </w:r>
          </w:p>
        </w:tc>
        <w:tc>
          <w:tcPr>
            <w:tcW w:w="2673" w:type="dxa"/>
          </w:tcPr>
          <w:p w:rsidR="00EF033B" w:rsidRPr="00837A5D" w:rsidRDefault="00407CB3" w:rsidP="00440310">
            <w:pPr>
              <w:pStyle w:val="3"/>
              <w:shd w:val="clear" w:color="auto" w:fill="auto"/>
              <w:spacing w:after="0" w:line="360" w:lineRule="auto"/>
              <w:ind w:right="20"/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1 диплом</w:t>
            </w:r>
          </w:p>
        </w:tc>
      </w:tr>
    </w:tbl>
    <w:p w:rsidR="00407CB3" w:rsidRDefault="00407CB3" w:rsidP="00407CB3">
      <w:pPr>
        <w:pStyle w:val="3"/>
        <w:shd w:val="clear" w:color="auto" w:fill="auto"/>
        <w:spacing w:after="0" w:line="360" w:lineRule="auto"/>
        <w:ind w:left="40" w:right="20" w:hanging="40"/>
        <w:jc w:val="center"/>
        <w:rPr>
          <w:b/>
          <w:sz w:val="28"/>
          <w:szCs w:val="28"/>
        </w:rPr>
      </w:pPr>
      <w:r w:rsidRPr="007B2BD6">
        <w:rPr>
          <w:b/>
          <w:sz w:val="28"/>
          <w:szCs w:val="28"/>
        </w:rPr>
        <w:t>Литература</w:t>
      </w:r>
    </w:p>
    <w:p w:rsidR="00407CB3" w:rsidRPr="007B2BD6" w:rsidRDefault="00407CB3" w:rsidP="00407CB3">
      <w:pPr>
        <w:pStyle w:val="3"/>
        <w:numPr>
          <w:ilvl w:val="0"/>
          <w:numId w:val="1"/>
        </w:numPr>
        <w:shd w:val="clear" w:color="auto" w:fill="auto"/>
        <w:spacing w:after="0" w:line="360" w:lineRule="auto"/>
        <w:ind w:right="20"/>
        <w:rPr>
          <w:sz w:val="28"/>
          <w:szCs w:val="28"/>
        </w:rPr>
      </w:pPr>
      <w:r w:rsidRPr="007B2BD6">
        <w:rPr>
          <w:sz w:val="28"/>
          <w:szCs w:val="28"/>
        </w:rPr>
        <w:t xml:space="preserve">Богачева, И. В. Обобщение и представление опыта педагогической </w:t>
      </w:r>
      <w:proofErr w:type="gramStart"/>
      <w:r w:rsidRPr="007B2BD6">
        <w:rPr>
          <w:sz w:val="28"/>
          <w:szCs w:val="28"/>
        </w:rPr>
        <w:t>деятельности :</w:t>
      </w:r>
      <w:proofErr w:type="gramEnd"/>
      <w:r w:rsidRPr="007B2BD6">
        <w:rPr>
          <w:sz w:val="28"/>
          <w:szCs w:val="28"/>
        </w:rPr>
        <w:t xml:space="preserve"> метод. рек. / И. В. Богачева, И. В. Федоров, О. В. Сурикова; ГУО «Акад. </w:t>
      </w:r>
      <w:proofErr w:type="spellStart"/>
      <w:r w:rsidRPr="007B2BD6">
        <w:rPr>
          <w:sz w:val="28"/>
          <w:szCs w:val="28"/>
        </w:rPr>
        <w:t>последиплом</w:t>
      </w:r>
      <w:proofErr w:type="spellEnd"/>
      <w:r w:rsidRPr="007B2BD6">
        <w:rPr>
          <w:sz w:val="28"/>
          <w:szCs w:val="28"/>
        </w:rPr>
        <w:t xml:space="preserve">. образования». – </w:t>
      </w:r>
      <w:proofErr w:type="gramStart"/>
      <w:r w:rsidRPr="007B2BD6">
        <w:rPr>
          <w:sz w:val="28"/>
          <w:szCs w:val="28"/>
        </w:rPr>
        <w:t>Минск :</w:t>
      </w:r>
      <w:proofErr w:type="gramEnd"/>
      <w:r w:rsidRPr="007B2BD6">
        <w:rPr>
          <w:sz w:val="28"/>
          <w:szCs w:val="28"/>
        </w:rPr>
        <w:t xml:space="preserve"> АПО, 2012. – 92 с. </w:t>
      </w:r>
    </w:p>
    <w:p w:rsidR="00407CB3" w:rsidRPr="007B2BD6" w:rsidRDefault="00407CB3" w:rsidP="00407CB3">
      <w:pPr>
        <w:pStyle w:val="3"/>
        <w:keepNext/>
        <w:keepLines/>
        <w:numPr>
          <w:ilvl w:val="0"/>
          <w:numId w:val="1"/>
        </w:numPr>
        <w:shd w:val="clear" w:color="auto" w:fill="auto"/>
        <w:spacing w:after="0" w:line="312" w:lineRule="auto"/>
        <w:ind w:right="23"/>
        <w:rPr>
          <w:sz w:val="28"/>
          <w:szCs w:val="28"/>
        </w:rPr>
      </w:pPr>
      <w:proofErr w:type="spellStart"/>
      <w:r w:rsidRPr="007B2BD6">
        <w:rPr>
          <w:sz w:val="28"/>
          <w:szCs w:val="28"/>
        </w:rPr>
        <w:t>Запрудский</w:t>
      </w:r>
      <w:proofErr w:type="spellEnd"/>
      <w:r w:rsidRPr="007B2BD6">
        <w:rPr>
          <w:sz w:val="28"/>
          <w:szCs w:val="28"/>
        </w:rPr>
        <w:t xml:space="preserve">, Н. И. Моделирование и проектирование авторских дидактических </w:t>
      </w:r>
      <w:proofErr w:type="gramStart"/>
      <w:r w:rsidRPr="007B2BD6">
        <w:rPr>
          <w:sz w:val="28"/>
          <w:szCs w:val="28"/>
        </w:rPr>
        <w:t>систем :</w:t>
      </w:r>
      <w:proofErr w:type="gramEnd"/>
      <w:r w:rsidRPr="007B2BD6">
        <w:rPr>
          <w:sz w:val="28"/>
          <w:szCs w:val="28"/>
        </w:rPr>
        <w:t xml:space="preserve"> пособие для учителя / Н. И. </w:t>
      </w:r>
      <w:proofErr w:type="spellStart"/>
      <w:r w:rsidRPr="007B2BD6">
        <w:rPr>
          <w:sz w:val="28"/>
          <w:szCs w:val="28"/>
        </w:rPr>
        <w:t>Запрудский</w:t>
      </w:r>
      <w:proofErr w:type="spellEnd"/>
      <w:r w:rsidRPr="007B2BD6">
        <w:rPr>
          <w:sz w:val="28"/>
          <w:szCs w:val="28"/>
        </w:rPr>
        <w:t xml:space="preserve">. –  336 с. – (Мастерская учителя). </w:t>
      </w:r>
    </w:p>
    <w:p w:rsidR="00407CB3" w:rsidRPr="007B2BD6" w:rsidRDefault="00407CB3" w:rsidP="00407CB3">
      <w:pPr>
        <w:pStyle w:val="3"/>
        <w:keepNext/>
        <w:keepLines/>
        <w:numPr>
          <w:ilvl w:val="0"/>
          <w:numId w:val="1"/>
        </w:numPr>
        <w:shd w:val="clear" w:color="auto" w:fill="auto"/>
        <w:spacing w:after="0" w:line="312" w:lineRule="auto"/>
        <w:ind w:right="23"/>
        <w:rPr>
          <w:sz w:val="28"/>
          <w:szCs w:val="28"/>
        </w:rPr>
      </w:pPr>
      <w:proofErr w:type="spellStart"/>
      <w:r w:rsidRPr="007B2BD6">
        <w:rPr>
          <w:sz w:val="28"/>
          <w:szCs w:val="28"/>
        </w:rPr>
        <w:t>Запрудский</w:t>
      </w:r>
      <w:proofErr w:type="spellEnd"/>
      <w:r w:rsidRPr="007B2BD6">
        <w:rPr>
          <w:sz w:val="28"/>
          <w:szCs w:val="28"/>
        </w:rPr>
        <w:t xml:space="preserve">, Н.И. Педагогический опыт: обобщение и формы </w:t>
      </w:r>
      <w:proofErr w:type="gramStart"/>
      <w:r w:rsidRPr="007B2BD6">
        <w:rPr>
          <w:sz w:val="28"/>
          <w:szCs w:val="28"/>
        </w:rPr>
        <w:t>представления:  пособие</w:t>
      </w:r>
      <w:proofErr w:type="gramEnd"/>
      <w:r w:rsidRPr="007B2BD6">
        <w:rPr>
          <w:sz w:val="28"/>
          <w:szCs w:val="28"/>
        </w:rPr>
        <w:t xml:space="preserve"> для учителя. /Н.И. </w:t>
      </w:r>
      <w:proofErr w:type="spellStart"/>
      <w:r w:rsidRPr="007B2BD6">
        <w:rPr>
          <w:sz w:val="28"/>
          <w:szCs w:val="28"/>
        </w:rPr>
        <w:t>Запрудский</w:t>
      </w:r>
      <w:proofErr w:type="spellEnd"/>
      <w:r w:rsidRPr="007B2BD6">
        <w:rPr>
          <w:sz w:val="28"/>
          <w:szCs w:val="28"/>
        </w:rPr>
        <w:t>. – Мн., 2014.</w:t>
      </w:r>
      <w:r w:rsidRPr="00CA2EAC">
        <w:rPr>
          <w:sz w:val="28"/>
          <w:szCs w:val="28"/>
        </w:rPr>
        <w:t xml:space="preserve"> </w:t>
      </w:r>
      <w:r w:rsidRPr="007B2BD6">
        <w:rPr>
          <w:sz w:val="28"/>
          <w:szCs w:val="28"/>
        </w:rPr>
        <w:t xml:space="preserve">—256с. </w:t>
      </w:r>
    </w:p>
    <w:p w:rsidR="00407CB3" w:rsidRPr="007B2BD6" w:rsidRDefault="00407CB3" w:rsidP="00407CB3">
      <w:pPr>
        <w:pStyle w:val="3"/>
        <w:keepNext/>
        <w:keepLines/>
        <w:numPr>
          <w:ilvl w:val="0"/>
          <w:numId w:val="1"/>
        </w:numPr>
        <w:shd w:val="clear" w:color="auto" w:fill="auto"/>
        <w:spacing w:after="0" w:line="312" w:lineRule="auto"/>
        <w:ind w:right="23"/>
        <w:rPr>
          <w:sz w:val="28"/>
          <w:szCs w:val="28"/>
        </w:rPr>
      </w:pPr>
      <w:proofErr w:type="spellStart"/>
      <w:r w:rsidRPr="007B2BD6">
        <w:rPr>
          <w:sz w:val="28"/>
          <w:szCs w:val="28"/>
        </w:rPr>
        <w:t>Запрудский</w:t>
      </w:r>
      <w:proofErr w:type="spellEnd"/>
      <w:r w:rsidRPr="007B2BD6">
        <w:rPr>
          <w:sz w:val="28"/>
          <w:szCs w:val="28"/>
        </w:rPr>
        <w:t xml:space="preserve">, Н.И. Современные школьные технологии: Пособие для учителей. — 2-е изд. / Н.И. </w:t>
      </w:r>
      <w:proofErr w:type="spellStart"/>
      <w:proofErr w:type="gramStart"/>
      <w:r w:rsidRPr="007B2BD6">
        <w:rPr>
          <w:sz w:val="28"/>
          <w:szCs w:val="28"/>
        </w:rPr>
        <w:t>Запрудский</w:t>
      </w:r>
      <w:proofErr w:type="spellEnd"/>
      <w:r w:rsidRPr="007B2BD6">
        <w:rPr>
          <w:sz w:val="28"/>
          <w:szCs w:val="28"/>
        </w:rPr>
        <w:t>.—</w:t>
      </w:r>
      <w:proofErr w:type="gramEnd"/>
      <w:r w:rsidRPr="007B2BD6">
        <w:rPr>
          <w:sz w:val="28"/>
          <w:szCs w:val="28"/>
        </w:rPr>
        <w:t xml:space="preserve"> Мн., 2004.— 288 </w:t>
      </w:r>
      <w:r>
        <w:rPr>
          <w:sz w:val="28"/>
          <w:szCs w:val="28"/>
        </w:rPr>
        <w:t>с</w:t>
      </w:r>
      <w:r w:rsidRPr="007B2BD6">
        <w:rPr>
          <w:sz w:val="28"/>
          <w:szCs w:val="28"/>
        </w:rPr>
        <w:t xml:space="preserve">.— (Мастерская учителя). </w:t>
      </w:r>
    </w:p>
    <w:p w:rsidR="00407CB3" w:rsidRDefault="00407CB3" w:rsidP="00407CB3">
      <w:pPr>
        <w:pStyle w:val="3"/>
        <w:keepNext/>
        <w:keepLines/>
        <w:numPr>
          <w:ilvl w:val="0"/>
          <w:numId w:val="1"/>
        </w:numPr>
        <w:shd w:val="clear" w:color="auto" w:fill="auto"/>
        <w:spacing w:after="0" w:line="312" w:lineRule="auto"/>
        <w:ind w:right="23"/>
        <w:rPr>
          <w:sz w:val="28"/>
          <w:szCs w:val="28"/>
        </w:rPr>
      </w:pPr>
      <w:proofErr w:type="spellStart"/>
      <w:r w:rsidRPr="007B2BD6">
        <w:rPr>
          <w:sz w:val="28"/>
          <w:szCs w:val="28"/>
        </w:rPr>
        <w:t>Запрудский</w:t>
      </w:r>
      <w:proofErr w:type="spellEnd"/>
      <w:r w:rsidRPr="007B2BD6">
        <w:rPr>
          <w:sz w:val="28"/>
          <w:szCs w:val="28"/>
        </w:rPr>
        <w:t xml:space="preserve">, Н.И. Современные школьные технологии–2/ Н.И. </w:t>
      </w:r>
      <w:proofErr w:type="spellStart"/>
      <w:r w:rsidRPr="007B2BD6">
        <w:rPr>
          <w:sz w:val="28"/>
          <w:szCs w:val="28"/>
        </w:rPr>
        <w:t>Запрудский</w:t>
      </w:r>
      <w:proofErr w:type="spellEnd"/>
      <w:r w:rsidRPr="007B2BD6">
        <w:rPr>
          <w:sz w:val="28"/>
          <w:szCs w:val="28"/>
        </w:rPr>
        <w:t xml:space="preserve">. — Мн., </w:t>
      </w:r>
      <w:proofErr w:type="gramStart"/>
      <w:r w:rsidRPr="007B2BD6">
        <w:rPr>
          <w:sz w:val="28"/>
          <w:szCs w:val="28"/>
        </w:rPr>
        <w:t>2010.—</w:t>
      </w:r>
      <w:proofErr w:type="gramEnd"/>
      <w:r w:rsidRPr="007B2BD6">
        <w:rPr>
          <w:sz w:val="28"/>
          <w:szCs w:val="28"/>
        </w:rPr>
        <w:t xml:space="preserve"> 256 с. — (Мастерская учителя). </w:t>
      </w:r>
    </w:p>
    <w:p w:rsidR="00407CB3" w:rsidRDefault="00407CB3" w:rsidP="00407CB3">
      <w:pPr>
        <w:pStyle w:val="3"/>
        <w:keepNext/>
        <w:keepLines/>
        <w:numPr>
          <w:ilvl w:val="0"/>
          <w:numId w:val="1"/>
        </w:numPr>
        <w:shd w:val="clear" w:color="auto" w:fill="auto"/>
        <w:spacing w:after="0" w:line="312" w:lineRule="auto"/>
        <w:ind w:right="23"/>
        <w:rPr>
          <w:sz w:val="28"/>
          <w:szCs w:val="28"/>
        </w:rPr>
      </w:pPr>
      <w:proofErr w:type="spellStart"/>
      <w:r>
        <w:rPr>
          <w:sz w:val="28"/>
          <w:szCs w:val="28"/>
        </w:rPr>
        <w:t>Галузо</w:t>
      </w:r>
      <w:proofErr w:type="spellEnd"/>
      <w:r>
        <w:rPr>
          <w:sz w:val="28"/>
          <w:szCs w:val="28"/>
        </w:rPr>
        <w:t xml:space="preserve">, И.В. Методика обучения астрономии: </w:t>
      </w:r>
      <w:proofErr w:type="spellStart"/>
      <w:r>
        <w:rPr>
          <w:sz w:val="28"/>
          <w:szCs w:val="28"/>
        </w:rPr>
        <w:t>учебно</w:t>
      </w:r>
      <w:proofErr w:type="spellEnd"/>
      <w:r w:rsidRPr="007B2BD6">
        <w:rPr>
          <w:sz w:val="28"/>
          <w:szCs w:val="28"/>
        </w:rPr>
        <w:t>—</w:t>
      </w:r>
      <w:r>
        <w:rPr>
          <w:sz w:val="28"/>
          <w:szCs w:val="28"/>
        </w:rPr>
        <w:t>методическое пособие/</w:t>
      </w:r>
      <w:proofErr w:type="gramStart"/>
      <w:r>
        <w:rPr>
          <w:sz w:val="28"/>
          <w:szCs w:val="28"/>
        </w:rPr>
        <w:t>И.В.Галузо,В.А.Голубев</w:t>
      </w:r>
      <w:proofErr w:type="gramEnd"/>
      <w:r>
        <w:rPr>
          <w:sz w:val="28"/>
          <w:szCs w:val="28"/>
        </w:rPr>
        <w:t>,А.А.Шимбалев.</w:t>
      </w:r>
      <w:r w:rsidRPr="007B2BD6">
        <w:rPr>
          <w:sz w:val="28"/>
          <w:szCs w:val="28"/>
        </w:rPr>
        <w:t>—</w:t>
      </w:r>
      <w:r>
        <w:rPr>
          <w:sz w:val="28"/>
          <w:szCs w:val="28"/>
        </w:rPr>
        <w:t>Витебск:Издательство УО «ВГУ им.П.М.Машерова»,2007.</w:t>
      </w:r>
      <w:r w:rsidRPr="00CA2EAC">
        <w:rPr>
          <w:sz w:val="28"/>
          <w:szCs w:val="28"/>
        </w:rPr>
        <w:t xml:space="preserve"> </w:t>
      </w:r>
      <w:r w:rsidRPr="007B2BD6">
        <w:rPr>
          <w:sz w:val="28"/>
          <w:szCs w:val="28"/>
        </w:rPr>
        <w:t>—</w:t>
      </w:r>
      <w:r>
        <w:rPr>
          <w:sz w:val="28"/>
          <w:szCs w:val="28"/>
        </w:rPr>
        <w:t>116с.</w:t>
      </w:r>
    </w:p>
    <w:p w:rsidR="00407CB3" w:rsidRPr="00D411FA" w:rsidRDefault="00407CB3" w:rsidP="00407CB3">
      <w:pPr>
        <w:pStyle w:val="3"/>
        <w:shd w:val="clear" w:color="auto" w:fill="auto"/>
        <w:spacing w:after="0" w:line="360" w:lineRule="auto"/>
        <w:ind w:left="40" w:right="20" w:firstLine="102"/>
        <w:rPr>
          <w:b/>
          <w:sz w:val="28"/>
          <w:szCs w:val="28"/>
        </w:rPr>
      </w:pPr>
    </w:p>
    <w:p w:rsidR="00EF033B" w:rsidRPr="00F60044" w:rsidRDefault="00EF033B" w:rsidP="00407CB3">
      <w:pPr>
        <w:pStyle w:val="a3"/>
        <w:shd w:val="clear" w:color="auto" w:fill="FFFFFF"/>
        <w:spacing w:before="0" w:beforeAutospacing="0" w:after="0" w:afterAutospacing="0" w:line="360" w:lineRule="auto"/>
        <w:ind w:left="40" w:firstLine="102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F60044" w:rsidRPr="00F60044" w:rsidRDefault="00F60044" w:rsidP="00407CB3">
      <w:pPr>
        <w:spacing w:line="360" w:lineRule="auto"/>
        <w:ind w:left="40" w:firstLine="102"/>
        <w:jc w:val="both"/>
        <w:rPr>
          <w:rFonts w:ascii="Times New Roman" w:hAnsi="Times New Roman" w:cs="Times New Roman"/>
          <w:sz w:val="28"/>
          <w:szCs w:val="28"/>
        </w:rPr>
      </w:pPr>
    </w:p>
    <w:sectPr w:rsidR="00F60044" w:rsidRPr="00F60044" w:rsidSect="00F6004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A314A"/>
    <w:multiLevelType w:val="hybridMultilevel"/>
    <w:tmpl w:val="8ED87ED2"/>
    <w:lvl w:ilvl="0" w:tplc="0419000F">
      <w:start w:val="1"/>
      <w:numFmt w:val="decimal"/>
      <w:lvlText w:val="%1."/>
      <w:lvlJc w:val="left"/>
      <w:pPr>
        <w:ind w:left="400" w:hanging="360"/>
      </w:p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044"/>
    <w:rsid w:val="00042F40"/>
    <w:rsid w:val="00211E4C"/>
    <w:rsid w:val="002F1790"/>
    <w:rsid w:val="00407CB3"/>
    <w:rsid w:val="00532CCF"/>
    <w:rsid w:val="005839C6"/>
    <w:rsid w:val="005947DB"/>
    <w:rsid w:val="008266E2"/>
    <w:rsid w:val="00B71AC5"/>
    <w:rsid w:val="00E86B3B"/>
    <w:rsid w:val="00EF033B"/>
    <w:rsid w:val="00F6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8783F-7520-42E4-93A5-4B089D5B6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0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60044"/>
    <w:rPr>
      <w:color w:val="0000FF"/>
      <w:u w:val="single"/>
    </w:rPr>
  </w:style>
  <w:style w:type="character" w:customStyle="1" w:styleId="a5">
    <w:name w:val="Основной текст_"/>
    <w:link w:val="3"/>
    <w:rsid w:val="00EF033B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3">
    <w:name w:val="Основной текст3"/>
    <w:basedOn w:val="a"/>
    <w:link w:val="a5"/>
    <w:rsid w:val="00EF033B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9"/>
      <w:szCs w:val="29"/>
    </w:rPr>
  </w:style>
  <w:style w:type="table" w:styleId="a6">
    <w:name w:val="Table Grid"/>
    <w:basedOn w:val="a1"/>
    <w:uiPriority w:val="39"/>
    <w:rsid w:val="00EF0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2%D1%91%D0%B7%D0%B4%D0%BD%D0%B0%D1%8F_%D1%8D%D0%B2%D0%BE%D0%BB%D1%8E%D1%86%D0%B8%D1%8F" TargetMode="External"/><Relationship Id="rId13" Type="http://schemas.openxmlformats.org/officeDocument/2006/relationships/hyperlink" Target="https://ru.wikipedia.org/wiki/%D0%A1%D0%BF%D1%83%D1%82%D0%BD%D0%B8%D0%BA%D0%B8_%D0%B2_%D0%A1%D0%BE%D0%BB%D0%BD%D0%B5%D1%87%D0%BD%D0%BE%D0%B9_%D1%81%D0%B8%D1%81%D1%82%D0%B5%D0%BC%D0%B5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A1%D0%B8%D0%BB%D0%B0_%D1%82%D1%8F%D0%B6%D0%B5%D1%81%D1%82%D0%B8" TargetMode="External"/><Relationship Id="rId12" Type="http://schemas.openxmlformats.org/officeDocument/2006/relationships/hyperlink" Target="https://ru.wikipedia.org/wiki/%D0%A1%D0%BE%D0%BB%D0%BD%D0%B5%D1%87%D0%BD%D0%B0%D1%8F_%D1%81%D0%B8%D1%81%D1%82%D0%B5%D0%BC%D0%B0" TargetMode="External"/><Relationship Id="rId17" Type="http://schemas.openxmlformats.org/officeDocument/2006/relationships/hyperlink" Target="https://ru.wikipedia.org/wiki/%D0%90%D1%81%D1%82%D1%80%D0%BE%D0%BD%D0%BE%D0%BC%D0%B8%D1%87%D0%B5%D1%81%D0%BA%D0%B8%D0%B9_%D0%BE%D0%B1%D1%8A%D0%B5%D0%BA%D1%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0%D0%BB%D0%B0%D0%BA%D1%82%D0%B8%D0%BA%D0%B0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3%D1%80%D0%B0%D0%B2%D0%B8%D1%82%D0%B0%D1%86%D0%B8%D1%8F" TargetMode="External"/><Relationship Id="rId11" Type="http://schemas.openxmlformats.org/officeDocument/2006/relationships/hyperlink" Target="https://ru.wikipedia.org/wiki/%D0%9F%D0%BB%D0%B0%D0%BD%D0%B5%D1%82%D0%B0" TargetMode="External"/><Relationship Id="rId5" Type="http://schemas.openxmlformats.org/officeDocument/2006/relationships/hyperlink" Target="mailto:tanechka-miroshnichenko@list.ru" TargetMode="External"/><Relationship Id="rId15" Type="http://schemas.openxmlformats.org/officeDocument/2006/relationships/hyperlink" Target="https://ru.wikipedia.org/wiki/%D0%A7%D1%91%D1%80%D0%BD%D0%B0%D1%8F_%D0%B4%D1%8B%D1%80%D0%B0" TargetMode="External"/><Relationship Id="rId10" Type="http://schemas.openxmlformats.org/officeDocument/2006/relationships/hyperlink" Target="https://ru.wikipedia.org/wiki/%D0%94%D0%B5%D1%84%D0%BE%D1%80%D0%BC%D0%B0%D1%86%D0%B8%D1%8F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7%D0%B0%D0%BA%D0%BE%D0%BD%D1%8B_%D1%84%D0%B8%D0%B7%D0%B8%D0%BA%D0%B8" TargetMode="External"/><Relationship Id="rId14" Type="http://schemas.openxmlformats.org/officeDocument/2006/relationships/hyperlink" Target="https://ru.wikipedia.org/wiki/%D0%97%D0%B2%D0%B5%D0%B7%D0%B4%D0%B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2020-10-15T07:53:00Z</dcterms:created>
  <dcterms:modified xsi:type="dcterms:W3CDTF">2020-10-15T07:53:00Z</dcterms:modified>
</cp:coreProperties>
</file>