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B0" w:rsidRPr="0097605C" w:rsidRDefault="00ED24B0" w:rsidP="00ED24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</w:p>
    <w:p w:rsidR="00ED24B0" w:rsidRPr="0097605C" w:rsidRDefault="00ED24B0" w:rsidP="00ED24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«Жуховичская средняя школа»</w:t>
      </w: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План-конспект урока по английскому языку в 4 классе по теме</w:t>
      </w:r>
    </w:p>
    <w:p w:rsidR="00ED24B0" w:rsidRPr="0097605C" w:rsidRDefault="00ED24B0" w:rsidP="00ED24B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97605C">
        <w:rPr>
          <w:rFonts w:ascii="Times New Roman" w:hAnsi="Times New Roman"/>
          <w:sz w:val="30"/>
          <w:szCs w:val="30"/>
          <w:lang w:val="en-US"/>
        </w:rPr>
        <w:t>«What do you want to be?»</w:t>
      </w: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ED24B0" w:rsidRPr="0097605C" w:rsidRDefault="00ED24B0" w:rsidP="00ED24B0">
      <w:pPr>
        <w:tabs>
          <w:tab w:val="left" w:pos="6744"/>
        </w:tabs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ED24B0" w:rsidRPr="0097605C" w:rsidRDefault="00ED24B0" w:rsidP="00ED24B0">
      <w:pPr>
        <w:spacing w:after="0" w:line="240" w:lineRule="auto"/>
        <w:ind w:left="4956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 xml:space="preserve">Учитель английского языка  </w:t>
      </w:r>
    </w:p>
    <w:p w:rsidR="00ED24B0" w:rsidRPr="0097605C" w:rsidRDefault="00ED24B0" w:rsidP="00ED24B0">
      <w:pPr>
        <w:tabs>
          <w:tab w:val="left" w:pos="6216"/>
        </w:tabs>
        <w:spacing w:after="0" w:line="240" w:lineRule="auto"/>
        <w:ind w:left="4956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 xml:space="preserve">Хилевич Ангелина Александровна </w:t>
      </w:r>
    </w:p>
    <w:p w:rsidR="00ED24B0" w:rsidRPr="0097605C" w:rsidRDefault="00ED24B0" w:rsidP="00ED24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D24B0" w:rsidRPr="0097605C" w:rsidRDefault="00ED24B0" w:rsidP="00ED24B0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2022 год</w:t>
      </w:r>
    </w:p>
    <w:p w:rsidR="00ED24B0" w:rsidRPr="0097605C" w:rsidRDefault="00ED24B0">
      <w:pPr>
        <w:rPr>
          <w:rFonts w:ascii="Times New Roman" w:hAnsi="Times New Roman" w:cs="Times New Roman"/>
          <w:sz w:val="30"/>
          <w:szCs w:val="30"/>
        </w:rPr>
      </w:pPr>
    </w:p>
    <w:p w:rsidR="00ED24B0" w:rsidRPr="0097605C" w:rsidRDefault="00ED24B0">
      <w:pPr>
        <w:rPr>
          <w:rFonts w:ascii="Times New Roman" w:hAnsi="Times New Roman" w:cs="Times New Roman"/>
          <w:sz w:val="30"/>
          <w:szCs w:val="30"/>
        </w:rPr>
      </w:pP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lastRenderedPageBreak/>
        <w:t>Задачи урока: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97605C">
        <w:rPr>
          <w:rFonts w:ascii="Times New Roman" w:hAnsi="Times New Roman"/>
          <w:i/>
          <w:sz w:val="30"/>
          <w:szCs w:val="30"/>
        </w:rPr>
        <w:t>Образовательные: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создать условия для отработки навыка говорения по теме «</w:t>
      </w:r>
      <w:r w:rsidRPr="0097605C">
        <w:rPr>
          <w:rFonts w:ascii="Times New Roman" w:hAnsi="Times New Roman"/>
          <w:sz w:val="30"/>
          <w:szCs w:val="30"/>
          <w:lang w:val="en-US"/>
        </w:rPr>
        <w:t>What</w:t>
      </w:r>
      <w:r w:rsidR="006E237C">
        <w:rPr>
          <w:rFonts w:ascii="Times New Roman" w:hAnsi="Times New Roman"/>
          <w:sz w:val="30"/>
          <w:szCs w:val="30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do</w:t>
      </w:r>
      <w:r w:rsidR="006E237C">
        <w:rPr>
          <w:rFonts w:ascii="Times New Roman" w:hAnsi="Times New Roman"/>
          <w:sz w:val="30"/>
          <w:szCs w:val="30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you</w:t>
      </w:r>
      <w:r w:rsidR="006E237C">
        <w:rPr>
          <w:rFonts w:ascii="Times New Roman" w:hAnsi="Times New Roman"/>
          <w:sz w:val="30"/>
          <w:szCs w:val="30"/>
        </w:rPr>
        <w:t xml:space="preserve"> </w:t>
      </w:r>
      <w:r w:rsidR="00854ADD" w:rsidRPr="0097605C">
        <w:rPr>
          <w:rFonts w:ascii="Times New Roman" w:hAnsi="Times New Roman"/>
          <w:sz w:val="30"/>
          <w:szCs w:val="30"/>
          <w:lang w:val="en-US"/>
        </w:rPr>
        <w:t>want</w:t>
      </w:r>
      <w:r w:rsidR="006E237C">
        <w:rPr>
          <w:rFonts w:ascii="Times New Roman" w:hAnsi="Times New Roman"/>
          <w:sz w:val="30"/>
          <w:szCs w:val="30"/>
        </w:rPr>
        <w:t xml:space="preserve"> </w:t>
      </w:r>
      <w:r w:rsidR="00854ADD" w:rsidRPr="0097605C">
        <w:rPr>
          <w:rFonts w:ascii="Times New Roman" w:hAnsi="Times New Roman"/>
          <w:sz w:val="30"/>
          <w:szCs w:val="30"/>
          <w:lang w:val="en-US"/>
        </w:rPr>
        <w:t>to</w:t>
      </w:r>
      <w:r w:rsidR="006E237C">
        <w:rPr>
          <w:rFonts w:ascii="Times New Roman" w:hAnsi="Times New Roman"/>
          <w:sz w:val="30"/>
          <w:szCs w:val="30"/>
        </w:rPr>
        <w:t xml:space="preserve"> </w:t>
      </w:r>
      <w:r w:rsidR="00854ADD" w:rsidRPr="0097605C">
        <w:rPr>
          <w:rFonts w:ascii="Times New Roman" w:hAnsi="Times New Roman"/>
          <w:sz w:val="30"/>
          <w:szCs w:val="30"/>
          <w:lang w:val="en-US"/>
        </w:rPr>
        <w:t>be</w:t>
      </w:r>
      <w:r w:rsidR="00854ADD" w:rsidRPr="0097605C">
        <w:rPr>
          <w:rFonts w:ascii="Times New Roman" w:hAnsi="Times New Roman"/>
          <w:sz w:val="30"/>
          <w:szCs w:val="30"/>
        </w:rPr>
        <w:t>?</w:t>
      </w:r>
      <w:r w:rsidRPr="0097605C">
        <w:rPr>
          <w:rFonts w:ascii="Times New Roman" w:hAnsi="Times New Roman"/>
          <w:sz w:val="30"/>
          <w:szCs w:val="30"/>
        </w:rPr>
        <w:t>»;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учить планировать своё речевое высказывание;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создать условия для отработки фонетических навыков;</w:t>
      </w:r>
    </w:p>
    <w:p w:rsidR="00854ADD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содействовать развитию учащихся восприятия речи на слух</w:t>
      </w:r>
      <w:r w:rsidR="00854ADD" w:rsidRPr="0097605C">
        <w:rPr>
          <w:rFonts w:ascii="Times New Roman" w:hAnsi="Times New Roman"/>
          <w:sz w:val="30"/>
          <w:szCs w:val="30"/>
        </w:rPr>
        <w:t>.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i/>
          <w:sz w:val="30"/>
          <w:szCs w:val="30"/>
        </w:rPr>
        <w:t>Развивающие: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способствовать развитию коммуникативных навыков учащихся;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содействовать расширению активного словаря английского языка школьников.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97605C">
        <w:rPr>
          <w:rFonts w:ascii="Times New Roman" w:hAnsi="Times New Roman"/>
          <w:i/>
          <w:sz w:val="30"/>
          <w:szCs w:val="30"/>
        </w:rPr>
        <w:t>Воспитательные: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содействовать воспитанию ответственности к учебной деятельности;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содействовать расширению кругозора учащихся</w:t>
      </w:r>
      <w:r w:rsidR="00854ADD" w:rsidRPr="0097605C">
        <w:rPr>
          <w:rFonts w:ascii="Times New Roman" w:hAnsi="Times New Roman"/>
          <w:sz w:val="30"/>
          <w:szCs w:val="30"/>
        </w:rPr>
        <w:t>;</w:t>
      </w:r>
    </w:p>
    <w:p w:rsidR="00854ADD" w:rsidRPr="0097605C" w:rsidRDefault="00854ADD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содействовать созданию условий, обеспечивающих воспитание интереса к будущей профессии.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b/>
          <w:sz w:val="30"/>
          <w:szCs w:val="30"/>
        </w:rPr>
        <w:t>Тип урока:</w:t>
      </w:r>
      <w:r w:rsidRPr="0097605C">
        <w:rPr>
          <w:rFonts w:ascii="Times New Roman" w:hAnsi="Times New Roman"/>
          <w:sz w:val="30"/>
          <w:szCs w:val="30"/>
        </w:rPr>
        <w:t xml:space="preserve"> комбинированный.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b/>
          <w:sz w:val="30"/>
          <w:szCs w:val="30"/>
        </w:rPr>
        <w:t>Оснащение урока: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учебник для 4 класса. Авторы: Л.М. Лапицкая, А.И. Калишевич и др.;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</w:rPr>
        <w:t>- электронное звуковое приложение к учебнику;</w:t>
      </w:r>
    </w:p>
    <w:p w:rsidR="00C90D40" w:rsidRPr="0097605C" w:rsidRDefault="00C90D40" w:rsidP="00C90D40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97605C">
        <w:rPr>
          <w:rFonts w:ascii="Times New Roman" w:hAnsi="Times New Roman"/>
          <w:sz w:val="30"/>
          <w:szCs w:val="30"/>
          <w:lang w:val="en-US"/>
        </w:rPr>
        <w:t xml:space="preserve">- </w:t>
      </w:r>
      <w:r w:rsidRPr="0097605C">
        <w:rPr>
          <w:rFonts w:ascii="Times New Roman" w:hAnsi="Times New Roman"/>
          <w:sz w:val="30"/>
          <w:szCs w:val="30"/>
        </w:rPr>
        <w:t>карточки</w:t>
      </w: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90D40" w:rsidRPr="0097605C" w:rsidRDefault="00C90D4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2D5DFD" w:rsidRDefault="002D5DFD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77489B" w:rsidRPr="0077489B" w:rsidRDefault="0077489B" w:rsidP="0077489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Ход урока</w:t>
      </w:r>
    </w:p>
    <w:p w:rsidR="00FE0D83" w:rsidRPr="0097605C" w:rsidRDefault="00FE0D83" w:rsidP="00FE0D8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30"/>
          <w:szCs w:val="30"/>
          <w:u w:val="single"/>
        </w:rPr>
      </w:pPr>
      <w:r w:rsidRPr="0097605C">
        <w:rPr>
          <w:rFonts w:ascii="Times New Roman" w:hAnsi="Times New Roman"/>
          <w:sz w:val="30"/>
          <w:szCs w:val="30"/>
          <w:u w:val="single"/>
        </w:rPr>
        <w:t xml:space="preserve">Организационный момент. Создание атмосферы иноязычного общения. </w:t>
      </w:r>
    </w:p>
    <w:p w:rsidR="003F0366" w:rsidRPr="0097605C" w:rsidRDefault="003F0366" w:rsidP="003F0366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Sight reading of the vocabulary</w:t>
      </w:r>
    </w:p>
    <w:p w:rsidR="003F0366" w:rsidRPr="0097605C" w:rsidRDefault="003F0366" w:rsidP="003F0366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Spelling game. Revise the alphabet. Spell a word from the topic «Family», e.g. b-r-o-t-h-e-r. Pupils guess and</w:t>
      </w:r>
      <w:r w:rsidR="006E237C">
        <w:rPr>
          <w:rFonts w:ascii="Times New Roman" w:hAnsi="Times New Roman" w:cs="Times New Roman"/>
          <w:sz w:val="30"/>
          <w:szCs w:val="30"/>
        </w:rPr>
        <w:t xml:space="preserve">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name the word. Then pupils spell the words themselves, the rest </w:t>
      </w:r>
      <w:r w:rsidR="0048181C" w:rsidRPr="0097605C">
        <w:rPr>
          <w:rFonts w:ascii="Times New Roman" w:hAnsi="Times New Roman" w:cs="Times New Roman"/>
          <w:sz w:val="30"/>
          <w:szCs w:val="30"/>
          <w:lang w:val="en-US"/>
        </w:rPr>
        <w:t>of the pupils guess. They can also play this game in pairs.</w:t>
      </w:r>
    </w:p>
    <w:p w:rsidR="0048181C" w:rsidRPr="0097605C" w:rsidRDefault="0048181C" w:rsidP="003F0366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</w:p>
    <w:p w:rsidR="0048181C" w:rsidRPr="0097605C" w:rsidRDefault="00FE0D83" w:rsidP="00FE0D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Проверка домашнего задания</w:t>
      </w:r>
    </w:p>
    <w:p w:rsidR="0048181C" w:rsidRPr="0097605C" w:rsidRDefault="0048181C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Ex. 5b, p. 35</w:t>
      </w:r>
      <w:r w:rsidR="00ED24B0"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 E.g. I’ve got a mum. Her name’s Nina. She’s nice and beautiful. She’s got long hair, blue eyes and little nose. She is </w:t>
      </w:r>
      <w:r w:rsidR="004E39C1">
        <w:rPr>
          <w:rFonts w:ascii="Times New Roman" w:hAnsi="Times New Roman" w:cs="Times New Roman"/>
          <w:sz w:val="30"/>
          <w:szCs w:val="30"/>
          <w:lang w:val="en-US"/>
        </w:rPr>
        <w:t xml:space="preserve">kind. I’ve got a dad. His name is Victor. He has got short dark hair and green eyes. He is clever. I have got a sister. Her name is Sasha. She has got long brown hair and grey eyes. She is funny. </w:t>
      </w:r>
    </w:p>
    <w:p w:rsidR="0048181C" w:rsidRPr="0097605C" w:rsidRDefault="0048181C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</w:p>
    <w:p w:rsidR="00FE0D83" w:rsidRPr="0097605C" w:rsidRDefault="00FE0D83" w:rsidP="00FE0D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/>
          <w:sz w:val="30"/>
          <w:szCs w:val="30"/>
          <w:u w:val="single"/>
        </w:rPr>
        <w:t>Основная часть. Объявление темы. Постановка целей урока.</w:t>
      </w:r>
    </w:p>
    <w:p w:rsidR="0048181C" w:rsidRPr="0097605C" w:rsidRDefault="0048181C" w:rsidP="0048181C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Presentation. Listening to the teacher</w:t>
      </w:r>
    </w:p>
    <w:p w:rsidR="00FE0D83" w:rsidRPr="0097605C" w:rsidRDefault="0048181C" w:rsidP="00FE0D8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Who knows Liz’s family? What family has she got? – Ps: She’s got a mum, a dad,</w:t>
      </w:r>
      <w:r w:rsidR="004E39C1">
        <w:rPr>
          <w:rFonts w:ascii="Times New Roman" w:hAnsi="Times New Roman" w:cs="Times New Roman"/>
          <w:sz w:val="30"/>
          <w:szCs w:val="30"/>
          <w:lang w:val="en-US"/>
        </w:rPr>
        <w:t xml:space="preserve"> a brother, a sister,</w:t>
      </w:r>
      <w:r w:rsidR="006E237C" w:rsidRPr="006E237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E39C1">
        <w:rPr>
          <w:rFonts w:ascii="Times New Roman" w:hAnsi="Times New Roman" w:cs="Times New Roman"/>
          <w:sz w:val="30"/>
          <w:szCs w:val="30"/>
          <w:lang w:val="en-US"/>
        </w:rPr>
        <w:t>a granny, a grandad, an uncle, an aunt, cousins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FE0D83"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 Today our topic is «What do you want to be? ». We are going to learn new words.  </w:t>
      </w:r>
    </w:p>
    <w:p w:rsidR="0048181C" w:rsidRPr="0097605C" w:rsidRDefault="0048181C" w:rsidP="0048181C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Liz’s mum Helen is a beautiful woman. Liz’s dad Frank is a nice man. Repeat after me: a woman, a man.</w:t>
      </w:r>
    </w:p>
    <w:p w:rsidR="0048181C" w:rsidRPr="0097605C" w:rsidRDefault="0048181C" w:rsidP="0048181C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A97EBB" w:rsidRPr="00567A2C" w:rsidRDefault="00905456" w:rsidP="0048181C">
      <w:pPr>
        <w:spacing w:after="0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Проверка</w:t>
      </w:r>
      <w:r w:rsidRPr="00567A2C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понимания</w:t>
      </w:r>
    </w:p>
    <w:p w:rsidR="00A97EBB" w:rsidRPr="0097605C" w:rsidRDefault="00A97EBB" w:rsidP="0048181C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Name the members of Liz’s family. Pupils say if it is a man or a woman.</w:t>
      </w:r>
    </w:p>
    <w:p w:rsidR="00FE0D83" w:rsidRPr="0097605C" w:rsidRDefault="00A97EBB" w:rsidP="0048181C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An uncle. – Ps: A man. T:  A granny. – Ps: A woman. Etc.</w:t>
      </w:r>
    </w:p>
    <w:p w:rsidR="0048181C" w:rsidRPr="0097605C" w:rsidRDefault="0048181C" w:rsidP="0048181C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FE0D83" w:rsidRPr="0097605C" w:rsidRDefault="00FE0D83" w:rsidP="00FE0D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Введение новых лексических единиц</w:t>
      </w:r>
    </w:p>
    <w:p w:rsidR="0048181C" w:rsidRPr="0097605C" w:rsidRDefault="00E3225A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T: Today we’ll speak about Mike’s family and we will know what jobs there are in his family. Show the flashcards and name the jobs: a doctor, a driver, a vet, a cook, a farmer, a businessman, a shop-assistant, a dentist, a teacher, a worker.</w:t>
      </w:r>
    </w:p>
    <w:p w:rsidR="00E3225A" w:rsidRPr="0097605C" w:rsidRDefault="00E3225A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</w:p>
    <w:p w:rsidR="00E3225A" w:rsidRPr="00905456" w:rsidRDefault="00905456" w:rsidP="00E3225A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905456">
        <w:rPr>
          <w:rFonts w:ascii="Times New Roman" w:hAnsi="Times New Roman" w:cs="Times New Roman"/>
          <w:i/>
          <w:iCs/>
          <w:sz w:val="30"/>
          <w:szCs w:val="30"/>
        </w:rPr>
        <w:t>Проверка понимания</w:t>
      </w:r>
    </w:p>
    <w:p w:rsidR="00A9781F" w:rsidRPr="0097605C" w:rsidRDefault="00E3225A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567A2C">
        <w:rPr>
          <w:rFonts w:ascii="Times New Roman" w:hAnsi="Times New Roman" w:cs="Times New Roman"/>
          <w:sz w:val="30"/>
          <w:szCs w:val="30"/>
        </w:rPr>
        <w:tab/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Shuffle</w:t>
      </w:r>
      <w:r w:rsidRPr="00567A2C">
        <w:rPr>
          <w:rFonts w:ascii="Times New Roman" w:hAnsi="Times New Roman" w:cs="Times New Roman"/>
          <w:sz w:val="30"/>
          <w:szCs w:val="30"/>
        </w:rPr>
        <w:t xml:space="preserve">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the</w:t>
      </w:r>
      <w:r w:rsidRPr="00567A2C">
        <w:rPr>
          <w:rFonts w:ascii="Times New Roman" w:hAnsi="Times New Roman" w:cs="Times New Roman"/>
          <w:sz w:val="30"/>
          <w:szCs w:val="30"/>
        </w:rPr>
        <w:t xml:space="preserve">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flashcards</w:t>
      </w:r>
      <w:r w:rsidRPr="00567A2C">
        <w:rPr>
          <w:rFonts w:ascii="Times New Roman" w:hAnsi="Times New Roman" w:cs="Times New Roman"/>
          <w:sz w:val="30"/>
          <w:szCs w:val="30"/>
        </w:rPr>
        <w:t xml:space="preserve">.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Name one job and show the flashcards one by one. Pupils say «No» until they see the picture of the job you have named. Repeat the procedure with several </w:t>
      </w:r>
      <w:r w:rsidR="00A9781F" w:rsidRPr="0097605C">
        <w:rPr>
          <w:rFonts w:ascii="Times New Roman" w:hAnsi="Times New Roman" w:cs="Times New Roman"/>
          <w:sz w:val="30"/>
          <w:szCs w:val="30"/>
          <w:lang w:val="en-US"/>
        </w:rPr>
        <w:t>jobs.</w:t>
      </w:r>
    </w:p>
    <w:p w:rsidR="009C4393" w:rsidRPr="0097605C" w:rsidRDefault="009C4393" w:rsidP="009C439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FE0D83" w:rsidRPr="0097605C" w:rsidRDefault="00FE0D83" w:rsidP="00FE0D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Изучение новых звуков. Фонетика</w:t>
      </w:r>
      <w:r w:rsidR="00F81CDF" w:rsidRPr="0097605C">
        <w:rPr>
          <w:rFonts w:ascii="Times New Roman" w:hAnsi="Times New Roman" w:cs="Times New Roman"/>
          <w:sz w:val="30"/>
          <w:szCs w:val="30"/>
          <w:u w:val="single"/>
        </w:rPr>
        <w:t>. Отработка звуков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Pronunciation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[t] – a vet, a teacher, a pilot, a dentist, a shop-assistant; [v] – a vet, a driver; [w] – a worker, a woman.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Sight reading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Picture dictionary 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One, two, three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Who can you see?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          Someone in the classroom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          Beginning with «b»?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Key: b – businessman, t – teacher; v – vet; w – worker; d – driver; doctor, c – cook, etc. </w:t>
      </w:r>
    </w:p>
    <w:p w:rsidR="009C4393" w:rsidRPr="0097605C" w:rsidRDefault="009C4393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</w:p>
    <w:p w:rsidR="0041091C" w:rsidRPr="00567A2C" w:rsidRDefault="00905456" w:rsidP="009C4393">
      <w:pPr>
        <w:spacing w:after="0"/>
        <w:ind w:firstLine="360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Чтение</w:t>
      </w:r>
      <w:r w:rsidRPr="00567A2C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транскрипции</w:t>
      </w:r>
    </w:p>
    <w:p w:rsidR="00905456" w:rsidRPr="00567A2C" w:rsidRDefault="00905456" w:rsidP="009C4393">
      <w:pPr>
        <w:spacing w:after="0"/>
        <w:ind w:firstLine="360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41091C" w:rsidRPr="0097605C" w:rsidRDefault="0041091C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 xml:space="preserve">Revise the transcription symbols pupils have already learnt using flashcards. Then introduce the new symbols 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[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>ʊ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], [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>ɜː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],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 xml:space="preserve"> [ʃ</w:t>
      </w:r>
      <w:r w:rsidR="00070A66" w:rsidRPr="0097605C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]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. Show the symbols at the random, pupils name them.</w:t>
      </w:r>
    </w:p>
    <w:p w:rsidR="0041091C" w:rsidRPr="0097605C" w:rsidRDefault="0041091C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PB, ex. 2a</w:t>
      </w:r>
    </w:p>
    <w:p w:rsidR="0041091C" w:rsidRPr="0097605C" w:rsidRDefault="0041091C" w:rsidP="009C4393">
      <w:pPr>
        <w:spacing w:after="0"/>
        <w:ind w:firstLine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 xml:space="preserve">Pupils read the sounds and the words in pairs.  </w:t>
      </w:r>
    </w:p>
    <w:p w:rsidR="00E3225A" w:rsidRPr="0097605C" w:rsidRDefault="003B7BED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PB, ex. 2b</w:t>
      </w:r>
    </w:p>
    <w:p w:rsidR="003B7BED" w:rsidRPr="0097605C" w:rsidRDefault="003B7BED" w:rsidP="0048181C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Read the words together, then pupils read in pairs. Walk around the classroom and help if necessary.</w:t>
      </w:r>
    </w:p>
    <w:p w:rsidR="003B7BED" w:rsidRPr="0097605C" w:rsidRDefault="003B7BED" w:rsidP="003B7BED">
      <w:pPr>
        <w:spacing w:after="0"/>
        <w:ind w:left="360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B7BED" w:rsidRPr="0097605C" w:rsidRDefault="00F81CDF" w:rsidP="00F81CD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Использование новых слов с речь</w:t>
      </w:r>
    </w:p>
    <w:p w:rsidR="003B7BED" w:rsidRPr="0097605C" w:rsidRDefault="003B7BED" w:rsidP="003B7BED">
      <w:pPr>
        <w:spacing w:after="0"/>
        <w:ind w:left="36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Chant «Magic Fish». PB, ex. 3</w:t>
      </w:r>
    </w:p>
    <w:p w:rsidR="003B7BED" w:rsidRPr="0097605C" w:rsidRDefault="003B7BED" w:rsidP="003B7B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T: Look at the picture. Who can you see? – P: A girl, a boy, a fish! – T: A magic fish.</w:t>
      </w:r>
    </w:p>
    <w:p w:rsidR="003B7BED" w:rsidRPr="0097605C" w:rsidRDefault="003B7BED" w:rsidP="003B7B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T: Listen and point to the pictures.</w:t>
      </w:r>
    </w:p>
    <w:p w:rsidR="003B7BED" w:rsidRPr="0097605C" w:rsidRDefault="003B7BED" w:rsidP="003B7BED">
      <w:pPr>
        <w:spacing w:after="0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       Tapescript  </w:t>
      </w:r>
    </w:p>
    <w:p w:rsidR="003B7BED" w:rsidRPr="0097605C" w:rsidRDefault="003B7BED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Swish, swish, swish</w:t>
      </w:r>
      <w:r w:rsidR="00BB09E3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,</w:t>
      </w:r>
    </w:p>
    <w:p w:rsidR="003B7BED" w:rsidRPr="0097605C" w:rsidRDefault="003B7BED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I’m a magic fish</w:t>
      </w:r>
      <w:r w:rsidR="00BB09E3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.</w:t>
      </w:r>
    </w:p>
    <w:p w:rsidR="003B7BED" w:rsidRPr="0097605C" w:rsidRDefault="003B7BED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What do you want to be?</w:t>
      </w:r>
    </w:p>
    <w:p w:rsidR="003B7BED" w:rsidRPr="0097605C" w:rsidRDefault="003B7BED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What do you want to be?</w:t>
      </w:r>
    </w:p>
    <w:p w:rsidR="00002F27" w:rsidRPr="0097605C" w:rsidRDefault="00002F27" w:rsidP="00002F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US"/>
        </w:rPr>
      </w:pPr>
    </w:p>
    <w:p w:rsidR="00002F27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US"/>
        </w:rPr>
        <w:t>Pupil 1</w:t>
      </w:r>
      <w:r w:rsidR="00002F27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: I want to be a doctor.</w:t>
      </w:r>
    </w:p>
    <w:p w:rsidR="00002F27" w:rsidRPr="0097605C" w:rsidRDefault="00002F27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002F27" w:rsidRPr="0097605C" w:rsidRDefault="00002F27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Swish, swish, swish</w:t>
      </w:r>
      <w:r w:rsidR="00BB09E3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,</w:t>
      </w:r>
    </w:p>
    <w:p w:rsidR="00002F27" w:rsidRPr="0097605C" w:rsidRDefault="00002F27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I’m a magic fish</w:t>
      </w:r>
      <w:r w:rsidR="00BB09E3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.</w:t>
      </w:r>
    </w:p>
    <w:p w:rsidR="00002F27" w:rsidRPr="0097605C" w:rsidRDefault="00002F27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What do you want to be?</w:t>
      </w:r>
    </w:p>
    <w:p w:rsidR="00002F27" w:rsidRPr="0097605C" w:rsidRDefault="00002F27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What do you want to be?</w:t>
      </w:r>
    </w:p>
    <w:p w:rsidR="00002F27" w:rsidRPr="0097605C" w:rsidRDefault="00002F27" w:rsidP="00002F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US"/>
        </w:rPr>
      </w:pPr>
    </w:p>
    <w:p w:rsidR="00002F27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Pupil 2</w:t>
      </w:r>
      <w:r w:rsidR="00002F27" w:rsidRPr="0097605C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 xml:space="preserve">: </w:t>
      </w:r>
      <w:r w:rsidR="00002F27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I want to be a driver. 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02F27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(Different children)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 want to be a vet.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lastRenderedPageBreak/>
        <w:t>I want to be a cook.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 want to be a farmer.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 want to be a businessman.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 want to be a shop-assistant.</w:t>
      </w:r>
    </w:p>
    <w:p w:rsidR="00BB09E3" w:rsidRPr="0097605C" w:rsidRDefault="00BB09E3" w:rsidP="00002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Swish, swish, swish</w:t>
      </w: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I’m a magic fish</w:t>
      </w: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Check pupils’ understanding the phrases «What do you want? », «I want to be a…».</w:t>
      </w: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B09E3" w:rsidRPr="0097605C" w:rsidRDefault="00F81CDF" w:rsidP="00F81C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Физкультминутка</w:t>
      </w: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Hand out the flashcards of jobs to pupils. They walk around the classroom and speak to everyone.</w:t>
      </w:r>
    </w:p>
    <w:p w:rsidR="00BB09E3" w:rsidRPr="0097605C" w:rsidRDefault="00BB09E3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 xml:space="preserve">P1: What do you want to be? – P2: </w:t>
      </w:r>
      <w:r w:rsidR="004971BA"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I want to be a doctor. What do you want to be? – P1: I want to be a businessman. </w:t>
      </w:r>
    </w:p>
    <w:p w:rsidR="004971BA" w:rsidRPr="0097605C" w:rsidRDefault="004971BA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 xml:space="preserve">After each talk pupils swap their flashcards and look for another partner. </w:t>
      </w:r>
    </w:p>
    <w:p w:rsidR="004971BA" w:rsidRPr="0097605C" w:rsidRDefault="004971BA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F81CDF" w:rsidRPr="0097605C" w:rsidRDefault="00F81CDF" w:rsidP="00F81C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Закрепление нового материала</w:t>
      </w:r>
    </w:p>
    <w:p w:rsidR="004971BA" w:rsidRPr="0097605C" w:rsidRDefault="004971BA" w:rsidP="00BB09E3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Word secrets. PB, ex. 4a, p. 37</w:t>
      </w:r>
    </w:p>
    <w:p w:rsidR="004971BA" w:rsidRPr="0097605C" w:rsidRDefault="004971BA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Look! This is Tina. What can she do? – P: She can sing.</w:t>
      </w:r>
    </w:p>
    <w:p w:rsidR="004971BA" w:rsidRPr="0097605C" w:rsidRDefault="004971BA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Write the word «sing» on the board. T: What’s her job?  She’s a singer. Write the word «singer» on the board. Ask pupils to reveal the word secret: we add the suffix ‘-er’ to a verb to get a job word.</w:t>
      </w:r>
    </w:p>
    <w:p w:rsidR="0026656C" w:rsidRPr="0097605C" w:rsidRDefault="0026656C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4971BA" w:rsidRPr="0097605C" w:rsidRDefault="004971BA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PB, ex. 4b, p. 37</w:t>
      </w:r>
    </w:p>
    <w:p w:rsidR="00BB09E3" w:rsidRPr="0097605C" w:rsidRDefault="004971BA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Complete the sentences.</w:t>
      </w:r>
    </w:p>
    <w:p w:rsidR="0026656C" w:rsidRPr="0097605C" w:rsidRDefault="0026656C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56C" w:rsidRPr="00567A2C" w:rsidRDefault="00905456" w:rsidP="00BB09E3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Прослушивание и чтение</w:t>
      </w:r>
      <w:r w:rsidR="0026656C" w:rsidRPr="00567A2C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26656C"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PB</w:t>
      </w:r>
      <w:r w:rsidR="0026656C" w:rsidRPr="00567A2C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26656C"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ex</w:t>
      </w:r>
      <w:r w:rsidR="0026656C" w:rsidRPr="00567A2C">
        <w:rPr>
          <w:rFonts w:ascii="Times New Roman" w:hAnsi="Times New Roman" w:cs="Times New Roman"/>
          <w:b/>
          <w:bCs/>
          <w:sz w:val="30"/>
          <w:szCs w:val="30"/>
        </w:rPr>
        <w:t>. 5</w:t>
      </w:r>
      <w:r w:rsidR="0026656C"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a</w:t>
      </w:r>
      <w:r w:rsidR="0026656C" w:rsidRPr="00567A2C">
        <w:rPr>
          <w:rFonts w:ascii="Times New Roman" w:hAnsi="Times New Roman" w:cs="Times New Roman"/>
          <w:b/>
          <w:bCs/>
          <w:sz w:val="30"/>
          <w:szCs w:val="30"/>
        </w:rPr>
        <w:t>, 5</w:t>
      </w:r>
      <w:r w:rsidR="0026656C"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b</w:t>
      </w:r>
      <w:r w:rsidR="0026656C" w:rsidRPr="00567A2C">
        <w:rPr>
          <w:rFonts w:ascii="Times New Roman" w:hAnsi="Times New Roman" w:cs="Times New Roman"/>
          <w:b/>
          <w:bCs/>
          <w:sz w:val="30"/>
          <w:szCs w:val="30"/>
        </w:rPr>
        <w:t>, 5</w:t>
      </w:r>
      <w:r w:rsidR="0026656C"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c</w:t>
      </w:r>
      <w:r w:rsidR="0026656C" w:rsidRPr="00567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6656C" w:rsidRPr="00567A2C" w:rsidRDefault="0026656C" w:rsidP="00BB09E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6656C" w:rsidRPr="0097605C" w:rsidRDefault="0026656C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PB, ex. 5a, p.38</w:t>
      </w:r>
    </w:p>
    <w:p w:rsidR="0026656C" w:rsidRPr="0097605C" w:rsidRDefault="0026656C" w:rsidP="00BB09E3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Look at the pictures. This is Mike’s family. What are their jobs? P: She’s a driver. He’s a business man. Etc.</w:t>
      </w:r>
    </w:p>
    <w:p w:rsidR="0026656C" w:rsidRPr="0097605C" w:rsidRDefault="0026656C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PB, ex. 5b, p.38</w:t>
      </w:r>
    </w:p>
    <w:p w:rsidR="0026656C" w:rsidRPr="0097605C" w:rsidRDefault="0026656C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T: Listen and answer the question. What are their names? Pupils listen and make notes.</w:t>
      </w:r>
    </w:p>
    <w:p w:rsidR="0026656C" w:rsidRPr="0097605C" w:rsidRDefault="0026656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Tapescript</w:t>
      </w:r>
    </w:p>
    <w:p w:rsidR="00CF4685" w:rsidRPr="0097605C" w:rsidRDefault="0026656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Mike: This is my mum. Her name’s Linda. She’s a driver. This is my uncle. His name’s Greg. He’s a businessman. This is my grandad. His name is Mike</w:t>
      </w:r>
      <w:r w:rsidR="006F7E1E" w:rsidRPr="0097605C">
        <w:rPr>
          <w:rFonts w:ascii="Times New Roman" w:hAnsi="Times New Roman" w:cs="Times New Roman"/>
          <w:i/>
          <w:iCs/>
          <w:sz w:val="30"/>
          <w:szCs w:val="30"/>
          <w:lang w:val="en-US"/>
        </w:rPr>
        <w:t>. He is a farmer. This is my dad. His name’s David. He’s a cook. This is my aunt/ Her name’s Helen. She’s a teacher. This is my granny. Her name’s Janet. She’s a vet.</w:t>
      </w:r>
    </w:p>
    <w:p w:rsidR="00CF4685" w:rsidRPr="0097605C" w:rsidRDefault="00CF4685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CF4685" w:rsidRPr="0097605C" w:rsidRDefault="00CF4685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lastRenderedPageBreak/>
        <w:t>PB, ex. 5b, 5c</w:t>
      </w:r>
    </w:p>
    <w:p w:rsidR="00CF4685" w:rsidRPr="0097605C" w:rsidRDefault="00CF4685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Pupils work in pairs, then check all together</w:t>
      </w:r>
    </w:p>
    <w:p w:rsidR="00CF4685" w:rsidRPr="0097605C" w:rsidRDefault="00CF4685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Key: 1-f, 2-c, 3-a, 4-d, 5-e, 6-b.</w:t>
      </w:r>
    </w:p>
    <w:p w:rsidR="00CF4685" w:rsidRPr="0097605C" w:rsidRDefault="00905456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Говорение</w:t>
      </w:r>
      <w:r w:rsidR="00CF4685" w:rsidRPr="0097605C">
        <w:rPr>
          <w:rFonts w:ascii="Times New Roman" w:hAnsi="Times New Roman" w:cs="Times New Roman"/>
          <w:b/>
          <w:bCs/>
          <w:sz w:val="30"/>
          <w:szCs w:val="30"/>
          <w:lang w:val="en-US"/>
        </w:rPr>
        <w:t>.</w:t>
      </w:r>
      <w:r w:rsidR="00CF4685" w:rsidRPr="0097605C">
        <w:rPr>
          <w:rFonts w:ascii="Times New Roman" w:hAnsi="Times New Roman" w:cs="Times New Roman"/>
          <w:sz w:val="30"/>
          <w:szCs w:val="30"/>
          <w:lang w:val="en-US"/>
        </w:rPr>
        <w:t xml:space="preserve"> PB, ex. 6a, 6b, p. 39</w:t>
      </w:r>
    </w:p>
    <w:p w:rsidR="00CF4685" w:rsidRPr="0097605C" w:rsidRDefault="00CF4685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ab/>
        <w:t>Pupils work in pairs. Then they report to the class about their parents’ jobs.</w:t>
      </w:r>
    </w:p>
    <w:p w:rsidR="00CF4685" w:rsidRPr="0097605C" w:rsidRDefault="00CF4685" w:rsidP="00266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F4685" w:rsidRPr="0097605C" w:rsidRDefault="00F81CDF" w:rsidP="00F81CD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t>Работа с печатным пособием «</w:t>
      </w:r>
      <w:r w:rsidRPr="0097605C">
        <w:rPr>
          <w:rFonts w:ascii="Times New Roman" w:hAnsi="Times New Roman" w:cs="Times New Roman"/>
          <w:sz w:val="30"/>
          <w:szCs w:val="30"/>
          <w:u w:val="single"/>
          <w:lang w:val="en-US"/>
        </w:rPr>
        <w:t>workbook</w:t>
      </w:r>
      <w:r w:rsidRPr="0097605C">
        <w:rPr>
          <w:rFonts w:ascii="Times New Roman" w:hAnsi="Times New Roman" w:cs="Times New Roman"/>
          <w:sz w:val="30"/>
          <w:szCs w:val="30"/>
          <w:u w:val="single"/>
        </w:rPr>
        <w:t>»</w:t>
      </w:r>
    </w:p>
    <w:p w:rsidR="00CF4685" w:rsidRPr="006E237C" w:rsidRDefault="00CF4685" w:rsidP="00CF4685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6E237C">
        <w:rPr>
          <w:rFonts w:ascii="Times New Roman" w:hAnsi="Times New Roman" w:cs="Times New Roman"/>
          <w:sz w:val="30"/>
          <w:szCs w:val="30"/>
        </w:rPr>
        <w:t xml:space="preserve">. 3, 4,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6E237C">
        <w:rPr>
          <w:rFonts w:ascii="Times New Roman" w:hAnsi="Times New Roman" w:cs="Times New Roman"/>
          <w:sz w:val="30"/>
          <w:szCs w:val="30"/>
        </w:rPr>
        <w:t>. 26, 27</w:t>
      </w:r>
    </w:p>
    <w:p w:rsidR="00CF4685" w:rsidRPr="006E237C" w:rsidRDefault="00CF4685" w:rsidP="00F81CD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81CDF" w:rsidRPr="00567A2C" w:rsidRDefault="00567A2C" w:rsidP="00567A2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567A2C">
        <w:rPr>
          <w:rFonts w:ascii="Times New Roman" w:hAnsi="Times New Roman" w:cs="Times New Roman"/>
          <w:sz w:val="30"/>
          <w:szCs w:val="30"/>
        </w:rPr>
        <w:t>10.</w:t>
      </w:r>
      <w:r w:rsidR="00F81CDF" w:rsidRPr="00567A2C">
        <w:rPr>
          <w:rFonts w:ascii="Times New Roman" w:hAnsi="Times New Roman" w:cs="Times New Roman"/>
          <w:sz w:val="30"/>
          <w:szCs w:val="30"/>
        </w:rPr>
        <w:t xml:space="preserve"> </w:t>
      </w:r>
      <w:r w:rsidR="00F81CDF" w:rsidRPr="00567A2C">
        <w:rPr>
          <w:rFonts w:ascii="Times New Roman" w:hAnsi="Times New Roman" w:cs="Times New Roman"/>
          <w:sz w:val="30"/>
          <w:szCs w:val="30"/>
          <w:u w:val="single"/>
        </w:rPr>
        <w:t>Домашнее задание</w:t>
      </w:r>
    </w:p>
    <w:p w:rsidR="00CF4685" w:rsidRPr="00567A2C" w:rsidRDefault="00CF4685" w:rsidP="00CF4685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97605C"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567A2C">
        <w:rPr>
          <w:rFonts w:ascii="Times New Roman" w:hAnsi="Times New Roman" w:cs="Times New Roman"/>
          <w:sz w:val="30"/>
          <w:szCs w:val="30"/>
        </w:rPr>
        <w:t xml:space="preserve">. 1,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567A2C">
        <w:rPr>
          <w:rFonts w:ascii="Times New Roman" w:hAnsi="Times New Roman" w:cs="Times New Roman"/>
          <w:sz w:val="30"/>
          <w:szCs w:val="30"/>
        </w:rPr>
        <w:t xml:space="preserve">. 36,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567A2C">
        <w:rPr>
          <w:rFonts w:ascii="Times New Roman" w:hAnsi="Times New Roman" w:cs="Times New Roman"/>
          <w:sz w:val="30"/>
          <w:szCs w:val="30"/>
        </w:rPr>
        <w:t xml:space="preserve">. 2,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567A2C">
        <w:rPr>
          <w:rFonts w:ascii="Times New Roman" w:hAnsi="Times New Roman" w:cs="Times New Roman"/>
          <w:sz w:val="30"/>
          <w:szCs w:val="30"/>
        </w:rPr>
        <w:t xml:space="preserve">.36,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567A2C">
        <w:rPr>
          <w:rFonts w:ascii="Times New Roman" w:hAnsi="Times New Roman" w:cs="Times New Roman"/>
          <w:sz w:val="30"/>
          <w:szCs w:val="30"/>
        </w:rPr>
        <w:t xml:space="preserve">. 7, </w:t>
      </w:r>
      <w:r w:rsidRPr="0097605C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567A2C">
        <w:rPr>
          <w:rFonts w:ascii="Times New Roman" w:hAnsi="Times New Roman" w:cs="Times New Roman"/>
          <w:sz w:val="30"/>
          <w:szCs w:val="30"/>
        </w:rPr>
        <w:t>. 39</w:t>
      </w:r>
    </w:p>
    <w:p w:rsidR="00F81CDF" w:rsidRPr="00567A2C" w:rsidRDefault="00F81CDF" w:rsidP="00CF4685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</w:p>
    <w:p w:rsidR="0097605C" w:rsidRPr="00567A2C" w:rsidRDefault="00567A2C" w:rsidP="00567A2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Pr="00567A2C">
        <w:rPr>
          <w:rFonts w:ascii="Times New Roman" w:hAnsi="Times New Roman"/>
          <w:sz w:val="30"/>
          <w:szCs w:val="30"/>
        </w:rPr>
        <w:t>11.</w:t>
      </w:r>
      <w:r w:rsidR="00F81CDF" w:rsidRPr="00567A2C">
        <w:rPr>
          <w:rFonts w:ascii="Times New Roman" w:hAnsi="Times New Roman"/>
          <w:sz w:val="30"/>
          <w:szCs w:val="30"/>
          <w:u w:val="single"/>
        </w:rPr>
        <w:t>Рефлексия. Формирование у учащихся способности к самоанализу/самооценке результатов учебной деятельности</w:t>
      </w:r>
    </w:p>
    <w:p w:rsidR="0097605C" w:rsidRPr="0097605C" w:rsidRDefault="0097605C" w:rsidP="0097605C">
      <w:pPr>
        <w:pStyle w:val="a4"/>
        <w:spacing w:after="0"/>
        <w:rPr>
          <w:rFonts w:ascii="Times New Roman" w:hAnsi="Times New Roman"/>
          <w:sz w:val="30"/>
          <w:szCs w:val="30"/>
          <w:u w:val="single"/>
        </w:rPr>
      </w:pPr>
    </w:p>
    <w:p w:rsidR="0097605C" w:rsidRPr="006E237C" w:rsidRDefault="0097605C" w:rsidP="0097605C">
      <w:pPr>
        <w:tabs>
          <w:tab w:val="left" w:pos="2696"/>
        </w:tabs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97605C">
        <w:rPr>
          <w:rFonts w:ascii="Times New Roman" w:hAnsi="Times New Roman"/>
          <w:sz w:val="30"/>
          <w:szCs w:val="30"/>
          <w:lang w:val="en-US"/>
        </w:rPr>
        <w:t>T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: </w:t>
      </w:r>
      <w:r w:rsidRPr="0097605C">
        <w:rPr>
          <w:rFonts w:ascii="Times New Roman" w:hAnsi="Times New Roman"/>
          <w:sz w:val="30"/>
          <w:szCs w:val="30"/>
          <w:lang w:val="en-US"/>
        </w:rPr>
        <w:t>I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think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our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lesson is interesting and good. All of you are great pupils. What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do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you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think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about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our</w:t>
      </w:r>
      <w:r w:rsidRPr="006E23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lesson</w:t>
      </w:r>
      <w:r w:rsidRPr="006E237C">
        <w:rPr>
          <w:rFonts w:ascii="Times New Roman" w:hAnsi="Times New Roman"/>
          <w:sz w:val="30"/>
          <w:szCs w:val="30"/>
          <w:lang w:val="en-US"/>
        </w:rPr>
        <w:t>?</w:t>
      </w:r>
    </w:p>
    <w:p w:rsidR="0097605C" w:rsidRPr="006E237C" w:rsidRDefault="0097605C" w:rsidP="0097605C">
      <w:pPr>
        <w:tabs>
          <w:tab w:val="left" w:pos="2696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97605C" w:rsidRPr="0097605C" w:rsidRDefault="0097605C" w:rsidP="0097605C">
      <w:pPr>
        <w:tabs>
          <w:tab w:val="left" w:pos="2696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u w:val="single"/>
        </w:rPr>
      </w:pPr>
      <w:r w:rsidRPr="006E237C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12.  </w:t>
      </w:r>
      <w:r w:rsidRPr="0097605C">
        <w:rPr>
          <w:rFonts w:ascii="Times New Roman" w:hAnsi="Times New Roman" w:cs="Times New Roman"/>
          <w:sz w:val="30"/>
          <w:szCs w:val="30"/>
          <w:u w:val="single"/>
        </w:rPr>
        <w:t>Подведение</w:t>
      </w:r>
      <w:r w:rsidR="00567A2C" w:rsidRPr="006E237C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</w:t>
      </w:r>
      <w:r w:rsidRPr="0097605C">
        <w:rPr>
          <w:rFonts w:ascii="Times New Roman" w:hAnsi="Times New Roman" w:cs="Times New Roman"/>
          <w:sz w:val="30"/>
          <w:szCs w:val="30"/>
          <w:u w:val="single"/>
        </w:rPr>
        <w:t>итогов</w:t>
      </w:r>
      <w:r w:rsidR="00567A2C" w:rsidRPr="006E237C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</w:t>
      </w:r>
      <w:r w:rsidRPr="0097605C">
        <w:rPr>
          <w:rFonts w:ascii="Times New Roman" w:hAnsi="Times New Roman" w:cs="Times New Roman"/>
          <w:sz w:val="30"/>
          <w:szCs w:val="30"/>
          <w:u w:val="single"/>
        </w:rPr>
        <w:t>урока</w:t>
      </w:r>
      <w:r w:rsidRPr="006E237C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. </w:t>
      </w:r>
      <w:r w:rsidRPr="0097605C">
        <w:rPr>
          <w:rFonts w:ascii="Times New Roman" w:hAnsi="Times New Roman" w:cs="Times New Roman"/>
          <w:sz w:val="30"/>
          <w:szCs w:val="30"/>
          <w:u w:val="single"/>
        </w:rPr>
        <w:t>Оценка активности и речевой деятельности учащихся</w:t>
      </w:r>
    </w:p>
    <w:p w:rsidR="0097605C" w:rsidRPr="0097605C" w:rsidRDefault="0097605C" w:rsidP="0097605C">
      <w:pPr>
        <w:tabs>
          <w:tab w:val="left" w:pos="2696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u w:val="single"/>
        </w:rPr>
      </w:pPr>
    </w:p>
    <w:p w:rsidR="0097605C" w:rsidRPr="00577C1C" w:rsidRDefault="0097605C" w:rsidP="00976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605C">
        <w:rPr>
          <w:rFonts w:ascii="Times New Roman" w:hAnsi="Times New Roman"/>
          <w:sz w:val="30"/>
          <w:szCs w:val="30"/>
          <w:lang w:val="en-US"/>
        </w:rPr>
        <w:t>T: I should say, you have done a great job today. Your marks are the following… Thank you for your work. Our lesson is over. Good buy. Good</w:t>
      </w:r>
      <w:r w:rsidR="006E237C">
        <w:rPr>
          <w:rFonts w:ascii="Times New Roman" w:hAnsi="Times New Roman"/>
          <w:sz w:val="30"/>
          <w:szCs w:val="30"/>
        </w:rPr>
        <w:t xml:space="preserve"> </w:t>
      </w:r>
      <w:r w:rsidRPr="0097605C">
        <w:rPr>
          <w:rFonts w:ascii="Times New Roman" w:hAnsi="Times New Roman"/>
          <w:sz w:val="30"/>
          <w:szCs w:val="30"/>
          <w:lang w:val="en-US"/>
        </w:rPr>
        <w:t>luck</w:t>
      </w:r>
      <w:r w:rsidRPr="0097605C">
        <w:rPr>
          <w:rFonts w:ascii="Times New Roman" w:hAnsi="Times New Roman"/>
          <w:sz w:val="30"/>
          <w:szCs w:val="30"/>
        </w:rPr>
        <w:t>.</w:t>
      </w:r>
      <w:r w:rsidRPr="0097605C">
        <w:rPr>
          <w:rFonts w:ascii="Times New Roman" w:hAnsi="Times New Roman"/>
          <w:sz w:val="30"/>
          <w:szCs w:val="30"/>
        </w:rPr>
        <w:br/>
      </w:r>
      <w:r w:rsidRPr="0097605C">
        <w:rPr>
          <w:rFonts w:ascii="Times New Roman" w:hAnsi="Times New Roman"/>
          <w:i/>
          <w:sz w:val="30"/>
          <w:szCs w:val="30"/>
        </w:rPr>
        <w:t>(Учитель делится своими впечатлениями от урока, прощается с учащимися до следующего урока.)</w:t>
      </w:r>
    </w:p>
    <w:p w:rsidR="00F81CDF" w:rsidRPr="0097605C" w:rsidRDefault="00F81CDF" w:rsidP="0097605C">
      <w:pPr>
        <w:tabs>
          <w:tab w:val="left" w:pos="2696"/>
        </w:tabs>
        <w:spacing w:after="0" w:line="240" w:lineRule="auto"/>
        <w:ind w:left="360"/>
        <w:rPr>
          <w:rFonts w:ascii="Times New Roman" w:hAnsi="Times New Roman"/>
          <w:sz w:val="30"/>
          <w:szCs w:val="30"/>
          <w:u w:val="single"/>
        </w:rPr>
      </w:pPr>
      <w:r w:rsidRPr="0097605C">
        <w:rPr>
          <w:rFonts w:ascii="Times New Roman" w:hAnsi="Times New Roman" w:cs="Times New Roman"/>
          <w:sz w:val="30"/>
          <w:szCs w:val="30"/>
          <w:u w:val="single"/>
        </w:rPr>
        <w:br/>
      </w:r>
    </w:p>
    <w:p w:rsidR="00EE26FD" w:rsidRPr="0097605C" w:rsidRDefault="00EE26FD" w:rsidP="00CF4685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</w:p>
    <w:p w:rsidR="00EE26FD" w:rsidRPr="0097605C" w:rsidRDefault="00EE26FD" w:rsidP="00F81CD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6656C" w:rsidRDefault="0026656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26656C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Default="0097605C" w:rsidP="00577C1C">
      <w:pPr>
        <w:tabs>
          <w:tab w:val="left" w:pos="6895"/>
        </w:tabs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605C" w:rsidRPr="0019295A" w:rsidRDefault="0097605C" w:rsidP="0026656C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lastRenderedPageBreak/>
        <w:t>Sounds</w:t>
      </w:r>
    </w:p>
    <w:tbl>
      <w:tblPr>
        <w:tblStyle w:val="a3"/>
        <w:tblW w:w="0" w:type="auto"/>
        <w:tblLook w:val="04A0"/>
      </w:tblPr>
      <w:tblGrid>
        <w:gridCol w:w="3294"/>
        <w:gridCol w:w="3294"/>
        <w:gridCol w:w="3295"/>
      </w:tblGrid>
      <w:tr w:rsidR="0097605C" w:rsidTr="0097605C">
        <w:trPr>
          <w:trHeight w:val="2907"/>
        </w:trPr>
        <w:tc>
          <w:tcPr>
            <w:tcW w:w="3294" w:type="dxa"/>
          </w:tcPr>
          <w:p w:rsidR="0097605C" w:rsidRPr="0097605C" w:rsidRDefault="0097605C" w:rsidP="0097605C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[</w:t>
            </w: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shd w:val="clear" w:color="auto" w:fill="FFFFFF"/>
                <w:lang w:val="en-US"/>
              </w:rPr>
              <w:t>ʊ</w:t>
            </w: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]</w:t>
            </w:r>
          </w:p>
        </w:tc>
        <w:tc>
          <w:tcPr>
            <w:tcW w:w="3294" w:type="dxa"/>
          </w:tcPr>
          <w:p w:rsidR="0097605C" w:rsidRPr="0097605C" w:rsidRDefault="0097605C" w:rsidP="0026656C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[</w:t>
            </w: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shd w:val="clear" w:color="auto" w:fill="FFFFFF"/>
                <w:lang w:val="en-US"/>
              </w:rPr>
              <w:t>ɜː</w:t>
            </w: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]</w:t>
            </w:r>
          </w:p>
        </w:tc>
        <w:tc>
          <w:tcPr>
            <w:tcW w:w="3295" w:type="dxa"/>
          </w:tcPr>
          <w:p w:rsidR="0097605C" w:rsidRPr="0097605C" w:rsidRDefault="0097605C" w:rsidP="0026656C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shd w:val="clear" w:color="auto" w:fill="FFFFFF"/>
                <w:lang w:val="en-US"/>
              </w:rPr>
              <w:t>[ʃ</w:t>
            </w: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]</w:t>
            </w:r>
          </w:p>
        </w:tc>
      </w:tr>
      <w:tr w:rsidR="0097605C" w:rsidTr="0097605C">
        <w:trPr>
          <w:trHeight w:val="2752"/>
        </w:trPr>
        <w:tc>
          <w:tcPr>
            <w:tcW w:w="3294" w:type="dxa"/>
          </w:tcPr>
          <w:p w:rsidR="0097605C" w:rsidRPr="0097605C" w:rsidRDefault="0097605C" w:rsidP="0097605C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[t]</w:t>
            </w:r>
          </w:p>
        </w:tc>
        <w:tc>
          <w:tcPr>
            <w:tcW w:w="3294" w:type="dxa"/>
          </w:tcPr>
          <w:p w:rsidR="0097605C" w:rsidRPr="0097605C" w:rsidRDefault="0097605C" w:rsidP="0097605C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[w]</w:t>
            </w:r>
          </w:p>
        </w:tc>
        <w:tc>
          <w:tcPr>
            <w:tcW w:w="3295" w:type="dxa"/>
          </w:tcPr>
          <w:p w:rsidR="0097605C" w:rsidRPr="0097605C" w:rsidRDefault="0097605C" w:rsidP="0097605C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97605C">
              <w:rPr>
                <w:rFonts w:ascii="Times New Roman" w:hAnsi="Times New Roman" w:cs="Times New Roman"/>
                <w:color w:val="000000" w:themeColor="text1"/>
                <w:sz w:val="160"/>
                <w:szCs w:val="160"/>
                <w:lang w:val="en-US"/>
              </w:rPr>
              <w:t>[v]</w:t>
            </w:r>
          </w:p>
        </w:tc>
      </w:tr>
    </w:tbl>
    <w:p w:rsidR="0026656C" w:rsidRPr="0097605C" w:rsidRDefault="0026656C" w:rsidP="002665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6656C" w:rsidRDefault="0019295A" w:rsidP="00BB09E3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Professions</w:t>
      </w:r>
    </w:p>
    <w:tbl>
      <w:tblPr>
        <w:tblStyle w:val="a3"/>
        <w:tblW w:w="0" w:type="auto"/>
        <w:tblLook w:val="04A0"/>
      </w:tblPr>
      <w:tblGrid>
        <w:gridCol w:w="3396"/>
        <w:gridCol w:w="3396"/>
        <w:gridCol w:w="3397"/>
      </w:tblGrid>
      <w:tr w:rsidR="0019295A" w:rsidTr="0019295A">
        <w:trPr>
          <w:trHeight w:val="2004"/>
        </w:trPr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doctor</w:t>
            </w:r>
          </w:p>
        </w:tc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driver</w:t>
            </w:r>
          </w:p>
        </w:tc>
        <w:tc>
          <w:tcPr>
            <w:tcW w:w="3397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vet</w:t>
            </w:r>
          </w:p>
        </w:tc>
      </w:tr>
      <w:tr w:rsidR="0019295A" w:rsidTr="0019295A">
        <w:trPr>
          <w:trHeight w:val="2004"/>
        </w:trPr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cook</w:t>
            </w:r>
          </w:p>
        </w:tc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farmer</w:t>
            </w:r>
          </w:p>
        </w:tc>
        <w:tc>
          <w:tcPr>
            <w:tcW w:w="3397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businessman</w:t>
            </w:r>
          </w:p>
        </w:tc>
      </w:tr>
      <w:tr w:rsidR="0019295A" w:rsidTr="0019295A">
        <w:trPr>
          <w:trHeight w:val="2004"/>
        </w:trPr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shop-assistant</w:t>
            </w:r>
          </w:p>
        </w:tc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dentist</w:t>
            </w:r>
          </w:p>
        </w:tc>
        <w:tc>
          <w:tcPr>
            <w:tcW w:w="3397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color w:val="000000" w:themeColor="text1"/>
                <w:sz w:val="56"/>
                <w:szCs w:val="56"/>
                <w:lang w:val="en-US"/>
              </w:rPr>
              <w:t>teacher</w:t>
            </w:r>
          </w:p>
        </w:tc>
      </w:tr>
      <w:tr w:rsidR="0019295A" w:rsidTr="0019295A">
        <w:trPr>
          <w:trHeight w:val="1898"/>
        </w:trPr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19295A" w:rsidRPr="0019295A" w:rsidRDefault="0019295A" w:rsidP="0019295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9295A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worker</w:t>
            </w:r>
          </w:p>
        </w:tc>
        <w:tc>
          <w:tcPr>
            <w:tcW w:w="3396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397" w:type="dxa"/>
          </w:tcPr>
          <w:p w:rsidR="0019295A" w:rsidRDefault="0019295A" w:rsidP="001929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002F27" w:rsidRDefault="00002F27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19295A" w:rsidRPr="0019295A" w:rsidRDefault="0019295A" w:rsidP="00002F27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drawing>
          <wp:inline distT="0" distB="0" distL="0" distR="0">
            <wp:extent cx="6558845" cy="6558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70" cy="65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95A" w:rsidRPr="0019295A" w:rsidSect="002D5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E0"/>
    <w:multiLevelType w:val="hybridMultilevel"/>
    <w:tmpl w:val="807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2436"/>
    <w:multiLevelType w:val="hybridMultilevel"/>
    <w:tmpl w:val="4FA4D18E"/>
    <w:lvl w:ilvl="0" w:tplc="E4B21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B77D2"/>
    <w:multiLevelType w:val="hybridMultilevel"/>
    <w:tmpl w:val="E53C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476E1"/>
    <w:rsid w:val="00002F27"/>
    <w:rsid w:val="00070A66"/>
    <w:rsid w:val="000A3A61"/>
    <w:rsid w:val="001079E7"/>
    <w:rsid w:val="0019295A"/>
    <w:rsid w:val="001A2866"/>
    <w:rsid w:val="0026656C"/>
    <w:rsid w:val="002D5DFD"/>
    <w:rsid w:val="00362DB2"/>
    <w:rsid w:val="003B7BED"/>
    <w:rsid w:val="003F0366"/>
    <w:rsid w:val="0041091C"/>
    <w:rsid w:val="0048181C"/>
    <w:rsid w:val="004971BA"/>
    <w:rsid w:val="004E39C1"/>
    <w:rsid w:val="00567A2C"/>
    <w:rsid w:val="00577C1C"/>
    <w:rsid w:val="00585A5B"/>
    <w:rsid w:val="00630223"/>
    <w:rsid w:val="00652769"/>
    <w:rsid w:val="006D4559"/>
    <w:rsid w:val="006E237C"/>
    <w:rsid w:val="006F7E1E"/>
    <w:rsid w:val="0077489B"/>
    <w:rsid w:val="00854ADD"/>
    <w:rsid w:val="00905456"/>
    <w:rsid w:val="009476E1"/>
    <w:rsid w:val="0097605C"/>
    <w:rsid w:val="009C4393"/>
    <w:rsid w:val="00A378C3"/>
    <w:rsid w:val="00A9781F"/>
    <w:rsid w:val="00A97EBB"/>
    <w:rsid w:val="00BB09E3"/>
    <w:rsid w:val="00C44E4A"/>
    <w:rsid w:val="00C90D40"/>
    <w:rsid w:val="00C91758"/>
    <w:rsid w:val="00CF4685"/>
    <w:rsid w:val="00E3225A"/>
    <w:rsid w:val="00ED24B0"/>
    <w:rsid w:val="00EE26FD"/>
    <w:rsid w:val="00F81CDF"/>
    <w:rsid w:val="00FE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0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760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2022-11-17T12:57:00Z</dcterms:created>
  <dcterms:modified xsi:type="dcterms:W3CDTF">2022-11-17T12:57:00Z</dcterms:modified>
</cp:coreProperties>
</file>