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47D4" w14:textId="77777777" w:rsidR="004C4468" w:rsidRDefault="00F94CA9" w:rsidP="002A6CD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2A6CD2">
        <w:rPr>
          <w:rFonts w:ascii="Times New Roman" w:hAnsi="Times New Roman" w:cs="Times New Roman"/>
          <w:b/>
          <w:sz w:val="40"/>
          <w:szCs w:val="36"/>
          <w:lang w:val="be-BY"/>
        </w:rPr>
        <w:t>“</w:t>
      </w:r>
      <w:r w:rsidR="00B23055" w:rsidRPr="002A6CD2">
        <w:rPr>
          <w:rFonts w:ascii="Times New Roman" w:hAnsi="Times New Roman" w:cs="Times New Roman"/>
          <w:b/>
          <w:sz w:val="40"/>
          <w:szCs w:val="36"/>
          <w:lang w:val="be-BY"/>
        </w:rPr>
        <w:t>Дидактические пособия в коррекциионной работе учителя-дефектолога как средство формирования социального опыта воспитанников</w:t>
      </w:r>
      <w:r w:rsidR="00B23055">
        <w:rPr>
          <w:rFonts w:ascii="Times New Roman" w:hAnsi="Times New Roman" w:cs="Times New Roman"/>
          <w:b/>
          <w:sz w:val="36"/>
          <w:szCs w:val="36"/>
          <w:lang w:val="be-BY"/>
        </w:rPr>
        <w:t>”</w:t>
      </w:r>
    </w:p>
    <w:p w14:paraId="35921207" w14:textId="3CC033AF" w:rsidR="002A6CD2" w:rsidRPr="002A6CD2" w:rsidRDefault="002A6CD2" w:rsidP="002A6CD2">
      <w:pPr>
        <w:pStyle w:val="a5"/>
        <w:jc w:val="right"/>
        <w:rPr>
          <w:rFonts w:ascii="Times New Roman" w:hAnsi="Times New Roman" w:cs="Times New Roman"/>
          <w:sz w:val="32"/>
          <w:szCs w:val="36"/>
          <w:lang w:val="be-BY"/>
        </w:rPr>
      </w:pPr>
      <w:r w:rsidRPr="002A6CD2">
        <w:rPr>
          <w:rFonts w:ascii="Times New Roman" w:hAnsi="Times New Roman" w:cs="Times New Roman"/>
          <w:sz w:val="32"/>
          <w:szCs w:val="36"/>
          <w:lang w:val="be-BY"/>
        </w:rPr>
        <w:t xml:space="preserve">Подготовил: учитель- дефектолог </w:t>
      </w:r>
    </w:p>
    <w:p w14:paraId="07AF9DA0" w14:textId="3FCA7541" w:rsidR="002A6CD2" w:rsidRPr="002A6CD2" w:rsidRDefault="002A6CD2" w:rsidP="002A6CD2">
      <w:pPr>
        <w:pStyle w:val="a5"/>
        <w:jc w:val="right"/>
        <w:rPr>
          <w:rFonts w:ascii="Times New Roman" w:hAnsi="Times New Roman" w:cs="Times New Roman"/>
          <w:sz w:val="32"/>
          <w:szCs w:val="36"/>
          <w:lang w:val="be-BY"/>
        </w:rPr>
      </w:pPr>
      <w:r w:rsidRPr="002A6CD2">
        <w:rPr>
          <w:rFonts w:ascii="Times New Roman" w:hAnsi="Times New Roman" w:cs="Times New Roman"/>
          <w:sz w:val="32"/>
          <w:szCs w:val="36"/>
          <w:lang w:val="be-BY"/>
        </w:rPr>
        <w:t>2 квалификационной категории</w:t>
      </w:r>
    </w:p>
    <w:p w14:paraId="550108DE" w14:textId="7AD67AEA" w:rsidR="002A6CD2" w:rsidRPr="002A6CD2" w:rsidRDefault="002A6CD2" w:rsidP="002A6CD2">
      <w:pPr>
        <w:pStyle w:val="a5"/>
        <w:jc w:val="right"/>
        <w:rPr>
          <w:rFonts w:ascii="Times New Roman" w:hAnsi="Times New Roman" w:cs="Times New Roman"/>
          <w:sz w:val="32"/>
          <w:szCs w:val="36"/>
          <w:lang w:val="be-BY"/>
        </w:rPr>
      </w:pPr>
      <w:r w:rsidRPr="002A6CD2">
        <w:rPr>
          <w:rFonts w:ascii="Times New Roman" w:hAnsi="Times New Roman" w:cs="Times New Roman"/>
          <w:sz w:val="32"/>
          <w:szCs w:val="36"/>
          <w:lang w:val="be-BY"/>
        </w:rPr>
        <w:t>ГУО “Детский сад агрогородка Коптёвка”</w:t>
      </w:r>
    </w:p>
    <w:p w14:paraId="11364F6F" w14:textId="4816253E" w:rsidR="002A6CD2" w:rsidRDefault="002A6CD2" w:rsidP="002A6CD2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2A6CD2">
        <w:rPr>
          <w:rFonts w:ascii="Times New Roman" w:hAnsi="Times New Roman" w:cs="Times New Roman"/>
          <w:sz w:val="32"/>
          <w:szCs w:val="36"/>
          <w:lang w:val="be-BY"/>
        </w:rPr>
        <w:t>Ватыль Татьяна Николаевна</w:t>
      </w:r>
    </w:p>
    <w:p w14:paraId="0EBD3A22" w14:textId="77777777" w:rsidR="002B305F" w:rsidRPr="009604A5" w:rsidRDefault="002B305F" w:rsidP="002A6CD2">
      <w:pPr>
        <w:pStyle w:val="a5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14:paraId="2B48B4C3" w14:textId="08A39C4B" w:rsidR="00321D47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iCs/>
          <w:sz w:val="36"/>
          <w:szCs w:val="36"/>
          <w:lang w:val="ru-RU"/>
        </w:rPr>
        <w:tab/>
      </w:r>
      <w:r w:rsidR="00321D47" w:rsidRPr="00B23055">
        <w:rPr>
          <w:rFonts w:ascii="Times New Roman" w:hAnsi="Times New Roman" w:cs="Times New Roman"/>
          <w:bCs/>
          <w:iCs/>
          <w:sz w:val="36"/>
          <w:szCs w:val="36"/>
          <w:lang w:val="ru-RU"/>
        </w:rPr>
        <w:t>В дошкольном возрасте закладываются начальные ключевые компетенции, главной из которых является коммуникативная.</w:t>
      </w:r>
      <w:r w:rsidR="00321D47">
        <w:rPr>
          <w:rFonts w:ascii="Times New Roman" w:hAnsi="Times New Roman" w:cs="Times New Roman"/>
          <w:bCs/>
          <w:iCs/>
          <w:sz w:val="36"/>
          <w:szCs w:val="36"/>
          <w:lang w:val="ru-RU"/>
        </w:rPr>
        <w:t xml:space="preserve"> </w:t>
      </w:r>
      <w:r w:rsidR="00321D47" w:rsidRPr="002A6CD2">
        <w:rPr>
          <w:rFonts w:ascii="Times New Roman" w:hAnsi="Times New Roman" w:cs="Times New Roman"/>
          <w:iCs/>
          <w:color w:val="111111"/>
          <w:sz w:val="36"/>
          <w:szCs w:val="36"/>
          <w:shd w:val="clear" w:color="auto" w:fill="FFFFFF"/>
          <w:lang w:val="ru-RU"/>
        </w:rPr>
        <w:t>Коммуникация</w:t>
      </w:r>
      <w:r w:rsidR="00321D47" w:rsidRPr="002A6CD2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>–</w:t>
      </w:r>
      <w:r w:rsidR="00321D47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 xml:space="preserve"> это </w:t>
      </w:r>
      <w:r w:rsidR="00321D47" w:rsidRPr="003D39C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>способность общаться со сверстниками</w:t>
      </w:r>
      <w:r w:rsidR="00321D47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 xml:space="preserve">, </w:t>
      </w:r>
      <w:r w:rsidR="00321D47" w:rsidRPr="003D39C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>взрослыми, понимание и осознание себя</w:t>
      </w:r>
      <w:r w:rsidR="00321D47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>.</w:t>
      </w:r>
      <w:r w:rsidR="00321D47" w:rsidRPr="000B442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14:paraId="5B1A3589" w14:textId="2F363C25" w:rsidR="001C1FD8" w:rsidRPr="001C1FD8" w:rsidRDefault="001C1FD8" w:rsidP="002A6CD2">
      <w:pPr>
        <w:pStyle w:val="a5"/>
        <w:jc w:val="both"/>
        <w:rPr>
          <w:rFonts w:ascii="Times New Roman" w:hAnsi="Times New Roman" w:cs="Times New Roman"/>
          <w:bCs/>
          <w:iCs/>
          <w:sz w:val="36"/>
          <w:szCs w:val="36"/>
          <w:lang w:val="ru-RU"/>
        </w:rPr>
      </w:pPr>
      <w:r w:rsidRPr="001C1FD8">
        <w:rPr>
          <w:rFonts w:ascii="Times New Roman" w:hAnsi="Times New Roman" w:cs="Times New Roman"/>
          <w:bCs/>
          <w:iCs/>
          <w:sz w:val="36"/>
          <w:szCs w:val="36"/>
          <w:lang w:val="ru-RU"/>
        </w:rPr>
        <w:t>Формирование социального опыта детей дошкольного возраста является фундаментом в проявлении социальной культуры. Успешность данного процесса у дошкольника зависит от правильной организации свободного общения.</w:t>
      </w:r>
    </w:p>
    <w:p w14:paraId="0F3CFDFD" w14:textId="036B6733" w:rsidR="000B4427" w:rsidRPr="002A6CD2" w:rsidRDefault="00321D47" w:rsidP="002A6CD2">
      <w:pPr>
        <w:pStyle w:val="a5"/>
        <w:jc w:val="both"/>
        <w:rPr>
          <w:rFonts w:ascii="Times New Roman" w:hAnsi="Times New Roman" w:cs="Times New Roman"/>
          <w:bCs/>
          <w:iCs/>
          <w:sz w:val="36"/>
          <w:szCs w:val="36"/>
          <w:lang w:val="ru-RU"/>
        </w:rPr>
      </w:pPr>
      <w:r w:rsidRPr="00040C76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 xml:space="preserve"> </w:t>
      </w:r>
      <w:r w:rsidR="002A6CD2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ab/>
      </w:r>
      <w:r w:rsidR="0091783B" w:rsidRPr="002A6CD2">
        <w:rPr>
          <w:rFonts w:ascii="Times New Roman" w:hAnsi="Times New Roman" w:cs="Times New Roman"/>
          <w:bCs/>
          <w:iCs/>
          <w:sz w:val="36"/>
          <w:szCs w:val="36"/>
          <w:lang w:val="ru-RU"/>
        </w:rPr>
        <w:t>Речь – это основное средство общения.</w:t>
      </w:r>
    </w:p>
    <w:p w14:paraId="2DC7B23C" w14:textId="45BEF70A" w:rsidR="007977CC" w:rsidRPr="007977CC" w:rsidRDefault="007977CC" w:rsidP="002A6CD2">
      <w:pPr>
        <w:pStyle w:val="a5"/>
        <w:jc w:val="both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</w:pPr>
      <w:r w:rsidRPr="007977C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>У детей с нарушением речи наряду с основными – речевыми трудностями отмечается крайне низкий уровень вербальной коммуникативной активности в общении.</w:t>
      </w:r>
    </w:p>
    <w:p w14:paraId="64F80F1B" w14:textId="74D84D31" w:rsidR="000B4427" w:rsidRPr="00B23055" w:rsidRDefault="000B4427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977C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 xml:space="preserve">У </w:t>
      </w:r>
      <w:r w:rsidR="007977C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 xml:space="preserve">таких детей </w:t>
      </w:r>
      <w:r w:rsidRPr="007977C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>имеются</w:t>
      </w:r>
      <w:r w:rsidR="007977C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  <w:lang w:val="ru-RU"/>
        </w:rPr>
        <w:t xml:space="preserve"> ряд особенностей</w:t>
      </w:r>
      <w:r w:rsidRPr="00B23055"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14:paraId="665102BB" w14:textId="348BA2BB" w:rsidR="00F94CA9" w:rsidRPr="009604A5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="00F94CA9" w:rsidRPr="009604A5">
        <w:rPr>
          <w:rFonts w:ascii="Times New Roman" w:hAnsi="Times New Roman" w:cs="Times New Roman"/>
          <w:sz w:val="36"/>
          <w:szCs w:val="36"/>
          <w:lang w:val="ru-RU"/>
        </w:rPr>
        <w:t>Все глубинные</w:t>
      </w:r>
      <w:r w:rsidR="00C15728" w:rsidRPr="009604A5">
        <w:rPr>
          <w:rFonts w:ascii="Times New Roman" w:hAnsi="Times New Roman" w:cs="Times New Roman"/>
          <w:sz w:val="36"/>
          <w:szCs w:val="36"/>
          <w:lang w:val="ru-RU"/>
        </w:rPr>
        <w:t>, психологические</w:t>
      </w:r>
      <w:r w:rsidR="00F94CA9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 процессы, осознанные и не осознанные, отражаются в положении наших рук, жестикуляции, мелких движений пальцев.</w:t>
      </w:r>
    </w:p>
    <w:p w14:paraId="4CE2BB1E" w14:textId="6BEEB7D2" w:rsidR="00F94CA9" w:rsidRPr="009604A5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="00F94CA9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В настоящее время нейропсихологическими исследованиями установлено </w:t>
      </w:r>
      <w:r w:rsidR="004C4468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и </w:t>
      </w:r>
      <w:r w:rsidR="00F94CA9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доказано, что уровень развития речи детей находится в прямой зависимости от степени сформированности тонких движений пальцев рук. </w:t>
      </w:r>
    </w:p>
    <w:p w14:paraId="41F1F4B0" w14:textId="400EF5F7" w:rsidR="00AB0A44" w:rsidRPr="00040C76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="00F94CA9" w:rsidRPr="009604A5">
        <w:rPr>
          <w:rFonts w:ascii="Times New Roman" w:hAnsi="Times New Roman" w:cs="Times New Roman"/>
          <w:sz w:val="36"/>
          <w:szCs w:val="36"/>
          <w:lang w:val="ru-RU"/>
        </w:rPr>
        <w:t>Это обусловлено анатомической близостью расположения двигательных и речевых зон в коре больших полушарий мозга.</w:t>
      </w:r>
    </w:p>
    <w:p w14:paraId="795D06C7" w14:textId="5AE4DDF7" w:rsidR="00F94CA9" w:rsidRDefault="00F94CA9" w:rsidP="002A6CD2">
      <w:pPr>
        <w:pStyle w:val="a5"/>
        <w:jc w:val="both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Cs/>
          <w:sz w:val="36"/>
          <w:szCs w:val="36"/>
          <w:lang w:val="ru-RU"/>
        </w:rPr>
        <w:t>Статистика показывает, что с каждым годом количество детей с тяжелыми нарушениями речи увеличивается.</w:t>
      </w:r>
      <w:r w:rsidRPr="009604A5">
        <w:rPr>
          <w:rFonts w:ascii="Times New Roman" w:eastAsiaTheme="majorEastAsia" w:hAnsi="Times New Roman" w:cs="Times New Roman"/>
          <w:bCs/>
          <w:color w:val="0070C0"/>
          <w:sz w:val="36"/>
          <w:szCs w:val="36"/>
          <w:lang w:val="ru-RU"/>
        </w:rPr>
        <w:t xml:space="preserve"> </w:t>
      </w:r>
      <w:r w:rsidRPr="009604A5">
        <w:rPr>
          <w:rFonts w:ascii="Times New Roman" w:hAnsi="Times New Roman" w:cs="Times New Roman"/>
          <w:bCs/>
          <w:sz w:val="36"/>
          <w:szCs w:val="36"/>
          <w:lang w:val="ru-RU"/>
        </w:rPr>
        <w:t>С этой целью были разработано пособие «Комбо»</w:t>
      </w:r>
    </w:p>
    <w:p w14:paraId="4538268F" w14:textId="4A62C3C1" w:rsidR="00F94CA9" w:rsidRPr="009604A5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="00F94CA9" w:rsidRPr="009604A5">
        <w:rPr>
          <w:rFonts w:ascii="Times New Roman" w:hAnsi="Times New Roman" w:cs="Times New Roman"/>
          <w:sz w:val="36"/>
          <w:szCs w:val="36"/>
          <w:lang w:val="ru-RU"/>
        </w:rPr>
        <w:t>Оно представляет собой два планшета и 30 вкладышей по 6 шт каждого вида.</w:t>
      </w:r>
    </w:p>
    <w:p w14:paraId="162C0A2E" w14:textId="77777777" w:rsidR="00F94CA9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Многофункциональное пособие </w:t>
      </w:r>
      <w:r w:rsidR="00E2294A">
        <w:rPr>
          <w:rFonts w:ascii="Times New Roman" w:hAnsi="Times New Roman" w:cs="Times New Roman"/>
          <w:sz w:val="36"/>
          <w:szCs w:val="36"/>
          <w:lang w:val="ru-RU"/>
        </w:rPr>
        <w:t>способствующее развитию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14:paraId="328F3791" w14:textId="77777777" w:rsidR="00F94CA9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lastRenderedPageBreak/>
        <w:t>- мелкой моторики</w:t>
      </w:r>
    </w:p>
    <w:p w14:paraId="3B5379A3" w14:textId="77777777" w:rsidR="00F94CA9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- построение ритмического ряда</w:t>
      </w:r>
    </w:p>
    <w:p w14:paraId="0C6E3264" w14:textId="77777777" w:rsidR="00F94CA9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- развитие</w:t>
      </w:r>
      <w:r w:rsidR="00E2294A">
        <w:rPr>
          <w:rFonts w:ascii="Times New Roman" w:hAnsi="Times New Roman" w:cs="Times New Roman"/>
          <w:sz w:val="36"/>
          <w:szCs w:val="36"/>
          <w:lang w:val="ru-RU"/>
        </w:rPr>
        <w:t xml:space="preserve"> и синхронизации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 межполушарных связей</w:t>
      </w:r>
    </w:p>
    <w:p w14:paraId="7A8FE770" w14:textId="77777777" w:rsidR="009604A5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- развитие мелкой моторики, способностей, памяти, внимания, речи, мышления.</w:t>
      </w:r>
    </w:p>
    <w:p w14:paraId="3154EDB8" w14:textId="77777777" w:rsidR="00F94CA9" w:rsidRPr="009604A5" w:rsidRDefault="00F94CA9" w:rsidP="002A6CD2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Игра «Веселые ритмы»</w:t>
      </w:r>
    </w:p>
    <w:p w14:paraId="2230719B" w14:textId="77777777" w:rsidR="00F94CA9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Cs/>
          <w:sz w:val="36"/>
          <w:szCs w:val="36"/>
          <w:lang w:val="ru-RU"/>
        </w:rPr>
        <w:t>Правила игры:</w:t>
      </w:r>
    </w:p>
    <w:p w14:paraId="3782FEE8" w14:textId="77777777" w:rsidR="00F94CA9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необходимо выкладывать определенную последовательность, в зависимости от этапа работы и уровня развития ребенка (1:1, 1:2, 1:3, 1:2:3 и др.). Также просим ребёнка отхлопать, оттопать, отстучать, отзвенеть количество звуков соответствующему элементу;</w:t>
      </w:r>
    </w:p>
    <w:p w14:paraId="3779DB94" w14:textId="77777777" w:rsidR="00F94CA9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необходимо выкладывать вкладыши, в определенном заранее ритме, и произносить дифференцируемые звуки в слогах разного вида (например: [са] и [ша], [аш] [ас]) и словах (рак и лак, сок и шок и др.)</w:t>
      </w:r>
    </w:p>
    <w:p w14:paraId="14B964AE" w14:textId="77777777" w:rsidR="00E2294A" w:rsidRPr="00E2294A" w:rsidRDefault="00E2294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E2294A">
        <w:rPr>
          <w:rFonts w:ascii="Times New Roman" w:hAnsi="Times New Roman" w:cs="Times New Roman"/>
          <w:sz w:val="36"/>
          <w:szCs w:val="36"/>
          <w:lang w:val="ru-RU"/>
        </w:rPr>
        <w:t>Вашему вниманию предоставлены следующие игры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с данным пособием.</w:t>
      </w:r>
    </w:p>
    <w:p w14:paraId="27583118" w14:textId="77777777" w:rsidR="00F94CA9" w:rsidRDefault="00F94CA9" w:rsidP="002A6CD2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Игра «Следопыт»</w:t>
      </w:r>
    </w:p>
    <w:p w14:paraId="6B431E5E" w14:textId="77777777" w:rsidR="00E2294A" w:rsidRPr="002B305F" w:rsidRDefault="00E2294A" w:rsidP="002A6CD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2B305F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1вариант</w:t>
      </w:r>
    </w:p>
    <w:p w14:paraId="08F0EDAB" w14:textId="77777777" w:rsidR="00F94CA9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Cs/>
          <w:sz w:val="36"/>
          <w:szCs w:val="36"/>
          <w:lang w:val="ru-RU"/>
        </w:rPr>
        <w:t>Правила игры:</w:t>
      </w:r>
    </w:p>
    <w:p w14:paraId="1DDA73CB" w14:textId="77777777" w:rsidR="00F94CA9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После рассматривания вкладышей учитель-дефектолог раскладывает их на столе и просит запомнить, как они лежат друг за другом. После этого вкладыши смешиваются, а ребенок должен разложить их в исходной последовательности и назвать по порядку.</w:t>
      </w:r>
    </w:p>
    <w:p w14:paraId="6098EED6" w14:textId="77777777" w:rsidR="00E2294A" w:rsidRPr="00E2294A" w:rsidRDefault="00E2294A" w:rsidP="002A6CD2">
      <w:pPr>
        <w:pStyle w:val="a5"/>
        <w:jc w:val="both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E2294A">
        <w:rPr>
          <w:rFonts w:ascii="Times New Roman" w:hAnsi="Times New Roman" w:cs="Times New Roman"/>
          <w:b/>
          <w:i/>
          <w:sz w:val="36"/>
          <w:szCs w:val="36"/>
          <w:lang w:val="ru-RU"/>
        </w:rPr>
        <w:t>2вариант</w:t>
      </w:r>
    </w:p>
    <w:p w14:paraId="660F7B81" w14:textId="77777777" w:rsidR="006825DE" w:rsidRPr="009604A5" w:rsidRDefault="00F94CA9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После рассматривания вкладышей учитель-дефектолог раскладывает их на столе и просит запомнить, как они лежат друг за другом. Затем ребенок закрывает глаза, а педагог убирает один вкладыш и выравнивает нарушенный ряд. Ребенок должен вспомнить, какой вкладыш убрали, и показать, где он находился. </w:t>
      </w:r>
    </w:p>
    <w:p w14:paraId="15494A09" w14:textId="77777777" w:rsidR="00F94CA9" w:rsidRPr="009604A5" w:rsidRDefault="00F94CA9" w:rsidP="002A6CD2">
      <w:pPr>
        <w:pStyle w:val="a5"/>
        <w:jc w:val="center"/>
        <w:rPr>
          <w:rFonts w:ascii="Times New Roman" w:hAnsi="Times New Roman" w:cs="Times New Roman"/>
          <w:bCs/>
          <w:i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Игра «раз шажок, два шажок, будем говорить дружок</w:t>
      </w:r>
      <w:r w:rsidRPr="009604A5">
        <w:rPr>
          <w:rFonts w:ascii="Times New Roman" w:hAnsi="Times New Roman" w:cs="Times New Roman"/>
          <w:bCs/>
          <w:iCs/>
          <w:sz w:val="36"/>
          <w:szCs w:val="36"/>
          <w:lang w:val="ru-RU"/>
        </w:rPr>
        <w:t>…»</w:t>
      </w:r>
    </w:p>
    <w:p w14:paraId="37A9F1BE" w14:textId="77777777" w:rsidR="004127AC" w:rsidRPr="009604A5" w:rsidRDefault="006825DE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Cs/>
          <w:sz w:val="36"/>
          <w:szCs w:val="36"/>
          <w:lang w:val="ru-RU"/>
        </w:rPr>
        <w:t>Правила игры:</w:t>
      </w:r>
    </w:p>
    <w:p w14:paraId="0DABE1E4" w14:textId="77777777" w:rsidR="004127AC" w:rsidRPr="009604A5" w:rsidRDefault="006825DE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Изначально учитель-дефектолог выстраивает ряд из двух и более вкладышей (в зависимости от уровня развития ребенка) на одном 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планшете, а затем совместно с ребенком проходит дорожку. В последующем происходит усложнение: </w:t>
      </w:r>
    </w:p>
    <w:p w14:paraId="16058F78" w14:textId="77777777" w:rsidR="004127AC" w:rsidRPr="009604A5" w:rsidRDefault="006825DE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-на двух планшетах построены одинаковые ряды;</w:t>
      </w:r>
    </w:p>
    <w:p w14:paraId="6E5DA570" w14:textId="77777777" w:rsidR="004127AC" w:rsidRPr="009604A5" w:rsidRDefault="006825DE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- на двух планшетах построены разные ряды;</w:t>
      </w:r>
    </w:p>
    <w:p w14:paraId="19A0B865" w14:textId="77777777" w:rsidR="004C4468" w:rsidRPr="009604A5" w:rsidRDefault="006825DE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- на двух планшетах построены разные ряды из шести вкладышей и ребенок проговаривает скороговорки (</w:t>
      </w:r>
      <w:r w:rsidRPr="009604A5">
        <w:rPr>
          <w:rFonts w:ascii="Times New Roman" w:hAnsi="Times New Roman" w:cs="Times New Roman"/>
          <w:iCs/>
          <w:sz w:val="36"/>
          <w:szCs w:val="36"/>
          <w:lang w:val="ru-RU"/>
        </w:rPr>
        <w:t>например: Ша-ша-ша - наша шуба хороша; шо-шо-шо - пляшет Маша хорошо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>.)</w:t>
      </w:r>
    </w:p>
    <w:p w14:paraId="25E26EF3" w14:textId="77777777" w:rsidR="00FC51CE" w:rsidRDefault="00F94CA9" w:rsidP="002A6CD2">
      <w:pPr>
        <w:pStyle w:val="a5"/>
        <w:jc w:val="both"/>
        <w:rPr>
          <w:rFonts w:ascii="Times New Roman" w:hAnsi="Times New Roman" w:cs="Times New Roman"/>
          <w:i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>Вывод:</w:t>
      </w:r>
      <w:r w:rsidRPr="009604A5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 </w:t>
      </w:r>
    </w:p>
    <w:p w14:paraId="7AC722E3" w14:textId="49FC8DBE" w:rsidR="00344496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="00FC51CE" w:rsidRPr="00FC51CE">
        <w:rPr>
          <w:rFonts w:ascii="Times New Roman" w:hAnsi="Times New Roman" w:cs="Times New Roman"/>
          <w:sz w:val="36"/>
          <w:szCs w:val="36"/>
          <w:lang w:val="ru-RU"/>
        </w:rPr>
        <w:t>Таким обра</w:t>
      </w:r>
      <w:r w:rsidR="003F4C83">
        <w:rPr>
          <w:rFonts w:ascii="Times New Roman" w:hAnsi="Times New Roman" w:cs="Times New Roman"/>
          <w:sz w:val="36"/>
          <w:szCs w:val="36"/>
          <w:lang w:val="ru-RU"/>
        </w:rPr>
        <w:t>зом, используя</w:t>
      </w:r>
      <w:r w:rsidR="00FC51CE" w:rsidRPr="00FC51C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3F4C83">
        <w:rPr>
          <w:rFonts w:ascii="Times New Roman" w:hAnsi="Times New Roman" w:cs="Times New Roman"/>
          <w:sz w:val="36"/>
          <w:szCs w:val="36"/>
          <w:lang w:val="ru-RU"/>
        </w:rPr>
        <w:t>в работе данное пособие, которое позволяе</w:t>
      </w:r>
      <w:r w:rsidR="00FC51CE" w:rsidRPr="00FC51CE">
        <w:rPr>
          <w:rFonts w:ascii="Times New Roman" w:hAnsi="Times New Roman" w:cs="Times New Roman"/>
          <w:sz w:val="36"/>
          <w:szCs w:val="36"/>
          <w:lang w:val="ru-RU"/>
        </w:rPr>
        <w:t xml:space="preserve">т решать не только коррекционно - развивающие задачи, но и </w:t>
      </w:r>
      <w:r w:rsidR="003F4C83">
        <w:rPr>
          <w:rFonts w:ascii="Times New Roman" w:hAnsi="Times New Roman" w:cs="Times New Roman"/>
          <w:sz w:val="36"/>
          <w:szCs w:val="36"/>
          <w:lang w:val="ru-RU"/>
        </w:rPr>
        <w:t>направлено</w:t>
      </w:r>
      <w:r w:rsidR="00FC51CE" w:rsidRPr="00FC51CE">
        <w:rPr>
          <w:rFonts w:ascii="Times New Roman" w:hAnsi="Times New Roman" w:cs="Times New Roman"/>
          <w:sz w:val="36"/>
          <w:szCs w:val="36"/>
          <w:lang w:val="ru-RU"/>
        </w:rPr>
        <w:t xml:space="preserve"> на </w:t>
      </w:r>
      <w:r w:rsidR="00344496">
        <w:rPr>
          <w:rFonts w:ascii="Times New Roman" w:hAnsi="Times New Roman" w:cs="Times New Roman"/>
          <w:sz w:val="36"/>
          <w:szCs w:val="36"/>
          <w:lang w:val="ru-RU"/>
        </w:rPr>
        <w:t xml:space="preserve">формирование социального опыта </w:t>
      </w:r>
      <w:r w:rsidR="003F4C83">
        <w:rPr>
          <w:rFonts w:ascii="Times New Roman" w:hAnsi="Times New Roman" w:cs="Times New Roman"/>
          <w:sz w:val="36"/>
          <w:szCs w:val="36"/>
          <w:lang w:val="ru-RU"/>
        </w:rPr>
        <w:t xml:space="preserve">и коммуникации </w:t>
      </w:r>
      <w:r w:rsidR="00344496">
        <w:rPr>
          <w:rFonts w:ascii="Times New Roman" w:hAnsi="Times New Roman" w:cs="Times New Roman"/>
          <w:sz w:val="36"/>
          <w:szCs w:val="36"/>
          <w:lang w:val="ru-RU"/>
        </w:rPr>
        <w:t>воспитанников</w:t>
      </w:r>
      <w:r w:rsidR="00FC51CE" w:rsidRPr="00FC51CE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</w:p>
    <w:p w14:paraId="3B471A53" w14:textId="77777777" w:rsidR="006825DE" w:rsidRPr="009604A5" w:rsidRDefault="004C4468" w:rsidP="002A6CD2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Дидактическое пособие</w:t>
      </w:r>
      <w:r w:rsidRPr="009604A5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br/>
        <w:t>по развитию речи</w:t>
      </w:r>
      <w:r w:rsidRPr="009604A5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br/>
        <w:t>для детей дошкольного возраста «Лупы»</w:t>
      </w:r>
    </w:p>
    <w:p w14:paraId="215806CE" w14:textId="78D68890" w:rsidR="004C4468" w:rsidRPr="009604A5" w:rsidRDefault="002A6CD2" w:rsidP="002A6CD2">
      <w:pPr>
        <w:pStyle w:val="a5"/>
        <w:jc w:val="both"/>
        <w:rPr>
          <w:rFonts w:ascii="Times New Roman" w:hAnsi="Times New Roman" w:cs="Times New Roman"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sz w:val="36"/>
          <w:szCs w:val="36"/>
          <w:lang w:val="ru-RU"/>
        </w:rPr>
        <w:tab/>
      </w:r>
      <w:r w:rsidR="004C4468" w:rsidRPr="009604A5">
        <w:rPr>
          <w:rFonts w:ascii="Times New Roman" w:hAnsi="Times New Roman" w:cs="Times New Roman"/>
          <w:bCs/>
          <w:sz w:val="36"/>
          <w:szCs w:val="36"/>
          <w:lang w:val="ru-RU"/>
        </w:rPr>
        <w:t>Говорить умеют все, но правильной грамотной речью обладают не многие. Общаясь с другими, мы используем речь, как средство передачи своих мыслей. </w:t>
      </w:r>
    </w:p>
    <w:p w14:paraId="4909C5C8" w14:textId="5941F4A5" w:rsidR="0019286A" w:rsidRPr="009604A5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iCs/>
          <w:sz w:val="36"/>
          <w:szCs w:val="36"/>
          <w:lang w:val="ru-RU"/>
        </w:rPr>
        <w:tab/>
      </w:r>
      <w:r w:rsidR="0019286A" w:rsidRPr="009604A5">
        <w:rPr>
          <w:rFonts w:ascii="Times New Roman" w:hAnsi="Times New Roman" w:cs="Times New Roman"/>
          <w:iCs/>
          <w:sz w:val="36"/>
          <w:szCs w:val="36"/>
          <w:lang w:val="ru-RU"/>
        </w:rPr>
        <w:t>Дошкольный возраст- период активного развития речи.</w:t>
      </w:r>
    </w:p>
    <w:p w14:paraId="16F5654C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Речевое развитие детей является одной из главных задач, реализуемых в детском саду. Лучшим помощником в речевом развитии дошкольников является дидактическая игра. </w:t>
      </w:r>
    </w:p>
    <w:p w14:paraId="5F3BCDB4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Поэтому мной была разработано пособие «Лупы»</w:t>
      </w:r>
    </w:p>
    <w:p w14:paraId="4387E9F2" w14:textId="5253535A" w:rsidR="0019286A" w:rsidRDefault="0019286A" w:rsidP="002A6CD2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i/>
          <w:sz w:val="36"/>
          <w:szCs w:val="36"/>
          <w:lang w:val="ru-RU"/>
        </w:rPr>
        <w:t>Пособие Лупы</w:t>
      </w:r>
    </w:p>
    <w:p w14:paraId="5026D33D" w14:textId="77777777" w:rsidR="00894A0B" w:rsidRPr="00894A0B" w:rsidRDefault="00894A0B" w:rsidP="002A6CD2">
      <w:pPr>
        <w:pStyle w:val="a5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94A0B">
        <w:rPr>
          <w:rFonts w:ascii="Times New Roman" w:hAnsi="Times New Roman" w:cs="Times New Roman"/>
          <w:b/>
          <w:sz w:val="36"/>
          <w:szCs w:val="36"/>
          <w:lang w:val="ru-RU"/>
        </w:rPr>
        <w:t>Состоит из следующих комплектов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:</w:t>
      </w:r>
    </w:p>
    <w:p w14:paraId="7C829B54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bCs/>
          <w:i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r w:rsidRPr="009604A5">
        <w:rPr>
          <w:rFonts w:ascii="Times New Roman" w:hAnsi="Times New Roman" w:cs="Times New Roman"/>
          <w:bCs/>
          <w:sz w:val="36"/>
          <w:szCs w:val="36"/>
          <w:lang w:val="ru-RU"/>
        </w:rPr>
        <w:t>«Наши помощники»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04A5">
        <w:rPr>
          <w:rFonts w:ascii="Times New Roman" w:hAnsi="Times New Roman" w:cs="Times New Roman"/>
          <w:bCs/>
          <w:iCs/>
          <w:sz w:val="36"/>
          <w:szCs w:val="36"/>
          <w:lang w:val="ru-RU"/>
        </w:rPr>
        <w:t xml:space="preserve">(органы чувств) </w:t>
      </w:r>
    </w:p>
    <w:p w14:paraId="398DF35B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bCs/>
          <w:i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Cs/>
          <w:iCs/>
          <w:sz w:val="36"/>
          <w:szCs w:val="36"/>
          <w:lang w:val="ru-RU"/>
        </w:rPr>
        <w:t>-</w:t>
      </w:r>
      <w:r w:rsidRPr="009604A5">
        <w:rPr>
          <w:rFonts w:ascii="Times New Roman" w:eastAsiaTheme="minorEastAsia" w:hAnsi="Times New Roman" w:cs="Times New Roman"/>
          <w:bCs/>
          <w:color w:val="7030A0"/>
          <w:kern w:val="24"/>
          <w:sz w:val="36"/>
          <w:szCs w:val="36"/>
          <w:lang w:val="ru-RU"/>
        </w:rPr>
        <w:t xml:space="preserve"> </w:t>
      </w:r>
      <w:r w:rsidRPr="009604A5">
        <w:rPr>
          <w:rFonts w:ascii="Times New Roman" w:hAnsi="Times New Roman" w:cs="Times New Roman"/>
          <w:bCs/>
          <w:iCs/>
          <w:sz w:val="36"/>
          <w:szCs w:val="36"/>
          <w:lang w:val="ru-RU"/>
        </w:rPr>
        <w:t>«Лупа-знайка, помогайка»</w:t>
      </w:r>
    </w:p>
    <w:p w14:paraId="15BDBE0E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- </w:t>
      </w:r>
      <w:r w:rsidRPr="009604A5">
        <w:rPr>
          <w:rFonts w:ascii="Times New Roman" w:hAnsi="Times New Roman" w:cs="Times New Roman"/>
          <w:bCs/>
          <w:sz w:val="36"/>
          <w:szCs w:val="36"/>
          <w:lang w:val="ru-RU"/>
        </w:rPr>
        <w:t>«Я и мы, вы и ты»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604A5">
        <w:rPr>
          <w:rFonts w:ascii="Times New Roman" w:hAnsi="Times New Roman" w:cs="Times New Roman"/>
          <w:bCs/>
          <w:sz w:val="36"/>
          <w:szCs w:val="36"/>
          <w:lang w:val="ru-RU"/>
        </w:rPr>
        <w:t>(местоимения)</w:t>
      </w:r>
    </w:p>
    <w:p w14:paraId="0E99E6FE" w14:textId="77777777" w:rsidR="00894A0B" w:rsidRPr="009604A5" w:rsidRDefault="00894A0B" w:rsidP="002A6CD2">
      <w:pPr>
        <w:pStyle w:val="a5"/>
        <w:jc w:val="both"/>
        <w:rPr>
          <w:rFonts w:ascii="Times New Roman" w:eastAsiaTheme="minorEastAsia" w:hAnsi="Times New Roman" w:cs="Times New Roman"/>
          <w:b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1 комплект..</w:t>
      </w:r>
    </w:p>
    <w:p w14:paraId="413F4F47" w14:textId="5997BF2E" w:rsidR="0019286A" w:rsidRDefault="0019286A" w:rsidP="002A6CD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894A0B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94A0B"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  <w:t>«Наши помощники»</w:t>
      </w:r>
      <w:r w:rsidRPr="00894A0B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94A0B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 xml:space="preserve">(органы чувств) </w:t>
      </w:r>
      <w:r w:rsidR="0059150B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,те невербальная коммуникация</w:t>
      </w:r>
    </w:p>
    <w:p w14:paraId="2D8E1FFA" w14:textId="6454EBDC" w:rsidR="0059150B" w:rsidRPr="0059150B" w:rsidRDefault="0059150B" w:rsidP="002A6CD2">
      <w:pPr>
        <w:pStyle w:val="a5"/>
        <w:jc w:val="both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3F4C83">
        <w:rPr>
          <w:rFonts w:ascii="Times New Roman" w:hAnsi="Times New Roman" w:cs="Times New Roman"/>
          <w:sz w:val="36"/>
          <w:szCs w:val="36"/>
          <w:lang w:val="ru-RU"/>
        </w:rPr>
        <w:t xml:space="preserve">Невербальные средства коммуникации могут </w:t>
      </w:r>
      <w:r w:rsidR="00F42CF0">
        <w:rPr>
          <w:rFonts w:ascii="Times New Roman" w:hAnsi="Times New Roman" w:cs="Times New Roman"/>
          <w:sz w:val="36"/>
          <w:szCs w:val="36"/>
          <w:lang w:val="ru-RU"/>
        </w:rPr>
        <w:t>передавать огромную информацию: его эмоциональное состояние, темперамент, личностные</w:t>
      </w:r>
      <w:r w:rsidRPr="003F4C83">
        <w:rPr>
          <w:rFonts w:ascii="Times New Roman" w:hAnsi="Times New Roman" w:cs="Times New Roman"/>
          <w:sz w:val="36"/>
          <w:szCs w:val="36"/>
          <w:lang w:val="ru-RU"/>
        </w:rPr>
        <w:t xml:space="preserve"> качеств</w:t>
      </w:r>
      <w:r w:rsidR="00F42CF0">
        <w:rPr>
          <w:rFonts w:ascii="Times New Roman" w:hAnsi="Times New Roman" w:cs="Times New Roman"/>
          <w:sz w:val="36"/>
          <w:szCs w:val="36"/>
          <w:lang w:val="ru-RU"/>
        </w:rPr>
        <w:t>а</w:t>
      </w:r>
      <w:r w:rsidRPr="003F4C83">
        <w:rPr>
          <w:rFonts w:ascii="Times New Roman" w:hAnsi="Times New Roman" w:cs="Times New Roman"/>
          <w:sz w:val="36"/>
          <w:szCs w:val="36"/>
          <w:lang w:val="ru-RU"/>
        </w:rPr>
        <w:t xml:space="preserve"> и свойств</w:t>
      </w:r>
      <w:r w:rsidR="00F42CF0">
        <w:rPr>
          <w:rFonts w:ascii="Times New Roman" w:hAnsi="Times New Roman" w:cs="Times New Roman"/>
          <w:sz w:val="36"/>
          <w:szCs w:val="36"/>
          <w:lang w:val="ru-RU"/>
        </w:rPr>
        <w:t>а</w:t>
      </w:r>
      <w:r w:rsidRPr="003F4C83">
        <w:rPr>
          <w:rFonts w:ascii="Times New Roman" w:hAnsi="Times New Roman" w:cs="Times New Roman"/>
          <w:sz w:val="36"/>
          <w:szCs w:val="36"/>
          <w:lang w:val="ru-RU"/>
        </w:rPr>
        <w:t>, социальный статус, коммуникативную компетентность, а</w:t>
      </w:r>
      <w:r w:rsidR="00F42CF0">
        <w:rPr>
          <w:rFonts w:ascii="Times New Roman" w:hAnsi="Times New Roman" w:cs="Times New Roman"/>
          <w:sz w:val="36"/>
          <w:szCs w:val="36"/>
          <w:lang w:val="ru-RU"/>
        </w:rPr>
        <w:t xml:space="preserve"> также самооценку</w:t>
      </w:r>
      <w:r w:rsidRPr="003F4C83">
        <w:rPr>
          <w:rFonts w:ascii="Times New Roman" w:hAnsi="Times New Roman" w:cs="Times New Roman"/>
          <w:sz w:val="36"/>
          <w:szCs w:val="36"/>
          <w:lang w:val="ru-RU"/>
        </w:rPr>
        <w:t xml:space="preserve">. Главная </w:t>
      </w:r>
      <w:r w:rsidRPr="003F4C83">
        <w:rPr>
          <w:rFonts w:ascii="Times New Roman" w:hAnsi="Times New Roman" w:cs="Times New Roman"/>
          <w:sz w:val="36"/>
          <w:szCs w:val="36"/>
          <w:lang w:val="ru-RU"/>
        </w:rPr>
        <w:lastRenderedPageBreak/>
        <w:t>роль невербальной коммуникации заключается в получении самой разнообразной информации о человеке</w:t>
      </w:r>
      <w:r w:rsidRPr="0059150B">
        <w:rPr>
          <w:rFonts w:ascii="Times New Roman" w:hAnsi="Times New Roman" w:cs="Times New Roman"/>
          <w:color w:val="FF0000"/>
          <w:sz w:val="36"/>
          <w:szCs w:val="36"/>
          <w:lang w:val="ru-RU"/>
        </w:rPr>
        <w:t>.</w:t>
      </w:r>
    </w:p>
    <w:p w14:paraId="34D128B1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В набор входит 5 луп, соответствующих пяти органам чувств: </w:t>
      </w:r>
    </w:p>
    <w:p w14:paraId="5712D63B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«Глаз» - зрение </w:t>
      </w:r>
    </w:p>
    <w:p w14:paraId="08B17DAA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«Рот» - вкусовые ощущения;</w:t>
      </w:r>
    </w:p>
    <w:p w14:paraId="1C2E8946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«Нос» - обоняние;</w:t>
      </w:r>
    </w:p>
    <w:p w14:paraId="405503D8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«Ухо» - способность слышать;</w:t>
      </w:r>
    </w:p>
    <w:p w14:paraId="18813EE7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«Рука» - тактильные ощущения</w:t>
      </w:r>
    </w:p>
    <w:p w14:paraId="3156D7B2" w14:textId="77777777" w:rsidR="009604A5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и картинный материал</w:t>
      </w:r>
    </w:p>
    <w:p w14:paraId="167DE3BD" w14:textId="77777777" w:rsidR="00894A0B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Cs/>
          <w:iCs/>
          <w:sz w:val="36"/>
          <w:szCs w:val="36"/>
          <w:lang w:val="ru-RU"/>
        </w:rPr>
        <w:t xml:space="preserve">Цель: 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Закреплять знания детей об органах чувств человека. </w:t>
      </w:r>
    </w:p>
    <w:p w14:paraId="0A8A0881" w14:textId="77777777" w:rsidR="00894A0B" w:rsidRPr="009604A5" w:rsidRDefault="00894A0B" w:rsidP="002A6CD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Как играть…</w:t>
      </w:r>
    </w:p>
    <w:p w14:paraId="6C74FF06" w14:textId="61B195BC" w:rsidR="0019286A" w:rsidRPr="009604A5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="0019286A" w:rsidRPr="009604A5">
        <w:rPr>
          <w:rFonts w:ascii="Times New Roman" w:hAnsi="Times New Roman" w:cs="Times New Roman"/>
          <w:sz w:val="36"/>
          <w:szCs w:val="36"/>
          <w:lang w:val="ru-RU"/>
        </w:rPr>
        <w:t>Ребенку предоставляется карточка с картинками на каждый орган чувст</w:t>
      </w:r>
      <w:r w:rsidR="00AC181E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в и ребенок прикладывает лупу к </w:t>
      </w:r>
      <w:r w:rsidR="0019286A" w:rsidRPr="009604A5">
        <w:rPr>
          <w:rFonts w:ascii="Times New Roman" w:hAnsi="Times New Roman" w:cs="Times New Roman"/>
          <w:sz w:val="36"/>
          <w:szCs w:val="36"/>
          <w:lang w:val="ru-RU"/>
        </w:rPr>
        <w:t>картинке и называет ее. Так же можно убрать лупу и попросить р</w:t>
      </w:r>
      <w:r w:rsidR="00AC181E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ебенка, чтобы он рассмотрел все </w:t>
      </w:r>
      <w:r w:rsidR="0019286A" w:rsidRPr="009604A5">
        <w:rPr>
          <w:rFonts w:ascii="Times New Roman" w:hAnsi="Times New Roman" w:cs="Times New Roman"/>
          <w:sz w:val="36"/>
          <w:szCs w:val="36"/>
          <w:lang w:val="ru-RU"/>
        </w:rPr>
        <w:t>картинки и назвал их качественные прилагательные. (кислый лимон, к</w:t>
      </w:r>
      <w:r w:rsidR="00AC181E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олючий кактус, сладкая конфета, </w:t>
      </w:r>
      <w:r w:rsidR="0019286A" w:rsidRPr="009604A5">
        <w:rPr>
          <w:rFonts w:ascii="Times New Roman" w:hAnsi="Times New Roman" w:cs="Times New Roman"/>
          <w:sz w:val="36"/>
          <w:szCs w:val="36"/>
          <w:lang w:val="ru-RU"/>
        </w:rPr>
        <w:t>горький лук) и т.п.</w:t>
      </w:r>
    </w:p>
    <w:p w14:paraId="44E78EE7" w14:textId="77777777" w:rsidR="00894A0B" w:rsidRPr="00894A0B" w:rsidRDefault="00894A0B" w:rsidP="002A6CD2">
      <w:pPr>
        <w:pStyle w:val="a5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i/>
          <w:sz w:val="36"/>
          <w:szCs w:val="36"/>
          <w:lang w:val="ru-RU"/>
        </w:rPr>
        <w:t xml:space="preserve">Второй </w:t>
      </w:r>
      <w:r w:rsidRPr="00894A0B">
        <w:rPr>
          <w:rFonts w:ascii="Times New Roman" w:hAnsi="Times New Roman" w:cs="Times New Roman"/>
          <w:i/>
          <w:sz w:val="36"/>
          <w:szCs w:val="36"/>
          <w:lang w:val="ru-RU"/>
        </w:rPr>
        <w:t>вариант игры</w:t>
      </w:r>
      <w:r>
        <w:rPr>
          <w:rFonts w:ascii="Times New Roman" w:hAnsi="Times New Roman" w:cs="Times New Roman"/>
          <w:i/>
          <w:sz w:val="36"/>
          <w:szCs w:val="36"/>
          <w:lang w:val="ru-RU"/>
        </w:rPr>
        <w:t>..</w:t>
      </w:r>
    </w:p>
    <w:p w14:paraId="02620CC9" w14:textId="77777777" w:rsidR="0019286A" w:rsidRPr="009604A5" w:rsidRDefault="0019286A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Дифференциация органов чувств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  <w:t>Ребенку предлагается карточка, где картинки на все пять органов чув</w:t>
      </w:r>
      <w:r w:rsidR="00AC181E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ств перемешаны и ребенок должен 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>взять ту лупу, которая относится к соответствующему органу чувств</w:t>
      </w:r>
    </w:p>
    <w:p w14:paraId="0D24339F" w14:textId="77777777" w:rsidR="00894A0B" w:rsidRPr="009604A5" w:rsidRDefault="00894A0B" w:rsidP="002A6CD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Следующий комплект луп..</w:t>
      </w:r>
    </w:p>
    <w:p w14:paraId="551FD61C" w14:textId="590C69E2" w:rsidR="007059AA" w:rsidRPr="009E698B" w:rsidRDefault="00AC181E" w:rsidP="002A6CD2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«Лупа-знайка, помогай-ка»</w:t>
      </w:r>
    </w:p>
    <w:p w14:paraId="7C71C498" w14:textId="77777777" w:rsidR="0010125C" w:rsidRPr="009604A5" w:rsidRDefault="006825DE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В комплект входит </w:t>
      </w:r>
      <w:r w:rsidR="00AC181E" w:rsidRPr="009604A5">
        <w:rPr>
          <w:rFonts w:ascii="Times New Roman" w:hAnsi="Times New Roman" w:cs="Times New Roman"/>
          <w:sz w:val="36"/>
          <w:szCs w:val="36"/>
          <w:lang w:val="ru-RU"/>
        </w:rPr>
        <w:t>9 луп</w:t>
      </w:r>
      <w:r w:rsidR="0010125C"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      </w:t>
      </w:r>
    </w:p>
    <w:p w14:paraId="338FF308" w14:textId="77777777" w:rsidR="00AC181E" w:rsidRPr="009604A5" w:rsidRDefault="0010125C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Что это? Что пропало? Давай делиться? Что вижу? Поехали.. Давай мечтать… Скажи ласково.. Давай считать. Много</w:t>
      </w:r>
    </w:p>
    <w:p w14:paraId="11483CCA" w14:textId="77777777" w:rsidR="004C4468" w:rsidRPr="009604A5" w:rsidRDefault="00AC181E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Цель: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  <w:t>-активизация словарного запаса детей;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  <w:t>-развитие активной речи детей путем образования существительных в различных формах;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  <w:t xml:space="preserve">-автоматизация звуков </w:t>
      </w:r>
      <w:r w:rsidR="0010125C" w:rsidRPr="009604A5">
        <w:rPr>
          <w:rFonts w:ascii="Times New Roman" w:hAnsi="Times New Roman" w:cs="Times New Roman"/>
          <w:sz w:val="36"/>
          <w:szCs w:val="36"/>
          <w:lang w:val="ru-RU"/>
        </w:rPr>
        <w:t>раннего и позднего онтогенеза</w:t>
      </w:r>
    </w:p>
    <w:p w14:paraId="7F9699D5" w14:textId="4792C04C" w:rsidR="00894A0B" w:rsidRPr="009604A5" w:rsidRDefault="00AC181E" w:rsidP="002A6CD2">
      <w:pPr>
        <w:pStyle w:val="a5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Cs/>
          <w:iCs/>
          <w:sz w:val="36"/>
          <w:szCs w:val="36"/>
          <w:lang w:val="ru-RU"/>
        </w:rPr>
        <w:t>Как играть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  <w:t xml:space="preserve">Ход игры «Что это?» Ребёнок кладёт лупу со знаками вопросов на картинку и </w:t>
      </w:r>
      <w:r w:rsidR="00894A0B">
        <w:rPr>
          <w:rFonts w:ascii="Times New Roman" w:hAnsi="Times New Roman" w:cs="Times New Roman"/>
          <w:sz w:val="36"/>
          <w:szCs w:val="36"/>
          <w:lang w:val="ru-RU"/>
        </w:rPr>
        <w:t xml:space="preserve">произносит: «Это конфета» 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</w:r>
      <w:r w:rsidR="004E5D30">
        <w:rPr>
          <w:rFonts w:ascii="Times New Roman" w:hAnsi="Times New Roman" w:cs="Times New Roman"/>
          <w:sz w:val="36"/>
          <w:szCs w:val="36"/>
          <w:lang w:val="ru-RU"/>
        </w:rPr>
        <w:t xml:space="preserve">                 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«Что пропало?» Ребёнок кладёт лупу с крестиком на 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картинку и </w:t>
      </w:r>
      <w:r w:rsidR="00894A0B">
        <w:rPr>
          <w:rFonts w:ascii="Times New Roman" w:hAnsi="Times New Roman" w:cs="Times New Roman"/>
          <w:sz w:val="36"/>
          <w:szCs w:val="36"/>
          <w:lang w:val="ru-RU"/>
        </w:rPr>
        <w:t>произносит: «Нет конфеты»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</w:r>
      <w:r w:rsidR="004E5D30">
        <w:rPr>
          <w:rFonts w:ascii="Times New Roman" w:hAnsi="Times New Roman" w:cs="Times New Roman"/>
          <w:sz w:val="36"/>
          <w:szCs w:val="36"/>
          <w:lang w:val="ru-RU"/>
        </w:rPr>
        <w:t xml:space="preserve">                 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>«Давай делиться» Ребёнок кладёт лупу с ладошками на карти</w:t>
      </w:r>
      <w:r w:rsidR="00894A0B">
        <w:rPr>
          <w:rFonts w:ascii="Times New Roman" w:hAnsi="Times New Roman" w:cs="Times New Roman"/>
          <w:sz w:val="36"/>
          <w:szCs w:val="36"/>
          <w:lang w:val="ru-RU"/>
        </w:rPr>
        <w:t>нку и произносит: «Дам конфету»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</w:r>
      <w:r w:rsidR="004E5D30">
        <w:rPr>
          <w:rFonts w:ascii="Times New Roman" w:hAnsi="Times New Roman" w:cs="Times New Roman"/>
          <w:sz w:val="36"/>
          <w:szCs w:val="36"/>
          <w:lang w:val="ru-RU"/>
        </w:rPr>
        <w:t xml:space="preserve">                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>«Что вижу?» Ребёнок кладёт лупу с глазками на картинку и пр</w:t>
      </w:r>
      <w:r w:rsidR="00894A0B">
        <w:rPr>
          <w:rFonts w:ascii="Times New Roman" w:hAnsi="Times New Roman" w:cs="Times New Roman"/>
          <w:sz w:val="36"/>
          <w:szCs w:val="36"/>
          <w:lang w:val="ru-RU"/>
        </w:rPr>
        <w:t>оизносит: «Вижу конфету» и т.д.</w:t>
      </w:r>
    </w:p>
    <w:p w14:paraId="298F3A2F" w14:textId="77777777" w:rsidR="00894A0B" w:rsidRPr="009604A5" w:rsidRDefault="00894A0B" w:rsidP="002A6CD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3й комплект луп..</w:t>
      </w:r>
    </w:p>
    <w:p w14:paraId="76B7E6A7" w14:textId="74CA38AB" w:rsidR="006825DE" w:rsidRDefault="006825DE" w:rsidP="002A6CD2">
      <w:pPr>
        <w:pStyle w:val="a5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Cs/>
          <w:iCs/>
          <w:sz w:val="36"/>
          <w:szCs w:val="36"/>
          <w:lang w:val="ru-RU"/>
        </w:rPr>
        <w:t>«Я и МЫ, ТЫ и ВЫ»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 (местоимения)</w:t>
      </w:r>
    </w:p>
    <w:p w14:paraId="08187CBF" w14:textId="77777777" w:rsidR="0010125C" w:rsidRPr="009604A5" w:rsidRDefault="0010125C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 xml:space="preserve">В комплект входит 4 лупы </w:t>
      </w:r>
    </w:p>
    <w:p w14:paraId="0FDCC20B" w14:textId="77777777" w:rsidR="006825DE" w:rsidRPr="009604A5" w:rsidRDefault="006825DE" w:rsidP="002A6CD2">
      <w:pPr>
        <w:pStyle w:val="a5"/>
        <w:jc w:val="both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b/>
          <w:i/>
          <w:sz w:val="36"/>
          <w:szCs w:val="36"/>
          <w:lang w:val="ru-RU"/>
        </w:rPr>
        <w:t>Цели</w:t>
      </w:r>
    </w:p>
    <w:p w14:paraId="230CE48F" w14:textId="77777777" w:rsidR="006825DE" w:rsidRPr="009604A5" w:rsidRDefault="006825DE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604A5">
        <w:rPr>
          <w:rFonts w:ascii="Times New Roman" w:hAnsi="Times New Roman" w:cs="Times New Roman"/>
          <w:sz w:val="36"/>
          <w:szCs w:val="36"/>
          <w:lang w:val="ru-RU"/>
        </w:rPr>
        <w:t>•формирование навыка соотносить существительные по роду: мужскому, среднему, женскому и множественному числу.</w:t>
      </w:r>
      <w:r w:rsidRPr="009604A5">
        <w:rPr>
          <w:rFonts w:ascii="Times New Roman" w:hAnsi="Times New Roman" w:cs="Times New Roman"/>
          <w:sz w:val="36"/>
          <w:szCs w:val="36"/>
          <w:lang w:val="ru-RU"/>
        </w:rPr>
        <w:br/>
        <w:t>• автоматизация звуков [Р],[Л],[С],[З],[Ш],[Ж],[Ц].</w:t>
      </w:r>
    </w:p>
    <w:p w14:paraId="2E043AF3" w14:textId="77777777" w:rsidR="00894A0B" w:rsidRPr="009604A5" w:rsidRDefault="00894A0B" w:rsidP="002A6CD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Как играть..</w:t>
      </w:r>
    </w:p>
    <w:p w14:paraId="73565331" w14:textId="0CECDD21" w:rsidR="006825DE" w:rsidRPr="009604A5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="006825DE" w:rsidRPr="009604A5">
        <w:rPr>
          <w:rFonts w:ascii="Times New Roman" w:hAnsi="Times New Roman" w:cs="Times New Roman"/>
          <w:sz w:val="36"/>
          <w:szCs w:val="36"/>
          <w:lang w:val="ru-RU"/>
        </w:rPr>
        <w:t>Ребёнок должен правильно подобрать лупу в соответствии с предлагаемой картинкой и проговорить словосочетание со словами</w:t>
      </w:r>
      <w:r w:rsidR="006825DE" w:rsidRPr="009604A5">
        <w:rPr>
          <w:rFonts w:ascii="Times New Roman" w:hAnsi="Times New Roman" w:cs="Times New Roman"/>
          <w:sz w:val="36"/>
          <w:szCs w:val="36"/>
          <w:lang w:val="ru-RU"/>
        </w:rPr>
        <w:br/>
        <w:t>«мой», «моя», «моё», «мои» или «конфета-она, слон-он, солнце-оно, ножницы-они»</w:t>
      </w:r>
    </w:p>
    <w:p w14:paraId="099EBF4C" w14:textId="75EBE8C4" w:rsidR="00BD3C8F" w:rsidRPr="00BD3C8F" w:rsidRDefault="002A6CD2" w:rsidP="002A6CD2">
      <w:pPr>
        <w:pStyle w:val="a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sz w:val="36"/>
          <w:szCs w:val="36"/>
          <w:lang w:val="ru-RU"/>
        </w:rPr>
        <w:tab/>
      </w:r>
      <w:r w:rsidR="006825DE" w:rsidRPr="009604A5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Таким образом, </w:t>
      </w:r>
      <w:r w:rsidR="00040C76">
        <w:rPr>
          <w:rFonts w:ascii="Times New Roman" w:hAnsi="Times New Roman" w:cs="Times New Roman"/>
          <w:bCs/>
          <w:sz w:val="36"/>
          <w:szCs w:val="36"/>
          <w:lang w:val="ru-RU"/>
        </w:rPr>
        <w:t>и</w:t>
      </w:r>
      <w:r w:rsidR="00040C76" w:rsidRPr="009604A5">
        <w:rPr>
          <w:rFonts w:ascii="Times New Roman" w:hAnsi="Times New Roman" w:cs="Times New Roman"/>
          <w:bCs/>
          <w:sz w:val="36"/>
          <w:szCs w:val="36"/>
          <w:lang w:val="ru-RU"/>
        </w:rPr>
        <w:t>спользуя данные дидактические пособия развиваем речевую активность дошкольников, обогащаем активный  словарь, развиваем связную, диалогическую и монологическую речи, звуковую и интонационную культуру речи, фонематический слух</w:t>
      </w:r>
      <w:r w:rsidR="00040C76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, формируем звуковую активность в </w:t>
      </w:r>
      <w:r w:rsidR="00BD3C8F">
        <w:rPr>
          <w:rFonts w:ascii="Times New Roman" w:hAnsi="Times New Roman" w:cs="Times New Roman"/>
          <w:sz w:val="36"/>
          <w:szCs w:val="36"/>
          <w:lang w:val="ru-RU"/>
        </w:rPr>
        <w:t>п</w:t>
      </w:r>
      <w:r w:rsidR="00BD3C8F" w:rsidRPr="001C1FD8">
        <w:rPr>
          <w:rFonts w:ascii="Times New Roman" w:hAnsi="Times New Roman" w:cs="Times New Roman"/>
          <w:bCs/>
          <w:iCs/>
          <w:sz w:val="36"/>
          <w:szCs w:val="36"/>
          <w:lang w:val="ru-RU"/>
        </w:rPr>
        <w:t>роцесс</w:t>
      </w:r>
      <w:r w:rsidR="00040C76">
        <w:rPr>
          <w:rFonts w:ascii="Times New Roman" w:hAnsi="Times New Roman" w:cs="Times New Roman"/>
          <w:bCs/>
          <w:iCs/>
          <w:sz w:val="36"/>
          <w:szCs w:val="36"/>
          <w:lang w:val="ru-RU"/>
        </w:rPr>
        <w:t>е</w:t>
      </w:r>
      <w:r w:rsidR="00BD3C8F" w:rsidRPr="001C1FD8">
        <w:rPr>
          <w:rFonts w:ascii="Times New Roman" w:hAnsi="Times New Roman" w:cs="Times New Roman"/>
          <w:bCs/>
          <w:iCs/>
          <w:sz w:val="36"/>
          <w:szCs w:val="36"/>
          <w:lang w:val="ru-RU"/>
        </w:rPr>
        <w:t xml:space="preserve"> формирования социального опыта дошкольников </w:t>
      </w:r>
      <w:r w:rsidR="00040C76">
        <w:rPr>
          <w:rFonts w:ascii="Times New Roman" w:hAnsi="Times New Roman" w:cs="Times New Roman"/>
          <w:bCs/>
          <w:iCs/>
          <w:sz w:val="36"/>
          <w:szCs w:val="36"/>
          <w:lang w:val="ru-RU"/>
        </w:rPr>
        <w:t>, личностных качеств ребёнка на основе его включения в систему социальных отношений и различных жизненных и игровых ситуаций.</w:t>
      </w:r>
    </w:p>
    <w:p w14:paraId="6C410225" w14:textId="77777777" w:rsidR="006825DE" w:rsidRPr="006825DE" w:rsidRDefault="006825DE" w:rsidP="002A6CD2">
      <w:pPr>
        <w:jc w:val="both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sectPr w:rsidR="006825DE" w:rsidRPr="006825DE" w:rsidSect="004C4468">
      <w:pgSz w:w="12240" w:h="15840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ED4"/>
    <w:multiLevelType w:val="hybridMultilevel"/>
    <w:tmpl w:val="634E3D08"/>
    <w:lvl w:ilvl="0" w:tplc="C64C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83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6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29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A5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6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4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2E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A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9"/>
    <w:rsid w:val="00040C76"/>
    <w:rsid w:val="000B4427"/>
    <w:rsid w:val="0010125C"/>
    <w:rsid w:val="001870B1"/>
    <w:rsid w:val="0019286A"/>
    <w:rsid w:val="001C1FD8"/>
    <w:rsid w:val="002A6CD2"/>
    <w:rsid w:val="002B305F"/>
    <w:rsid w:val="00321D47"/>
    <w:rsid w:val="00344496"/>
    <w:rsid w:val="003D39CC"/>
    <w:rsid w:val="003F4C83"/>
    <w:rsid w:val="004122E0"/>
    <w:rsid w:val="004127AC"/>
    <w:rsid w:val="004C4468"/>
    <w:rsid w:val="004E5D30"/>
    <w:rsid w:val="00582C7A"/>
    <w:rsid w:val="0059150B"/>
    <w:rsid w:val="006478FB"/>
    <w:rsid w:val="00663A38"/>
    <w:rsid w:val="006825DE"/>
    <w:rsid w:val="007059AA"/>
    <w:rsid w:val="007977CC"/>
    <w:rsid w:val="00894A0B"/>
    <w:rsid w:val="0091783B"/>
    <w:rsid w:val="009604A5"/>
    <w:rsid w:val="009E698B"/>
    <w:rsid w:val="00AB0A44"/>
    <w:rsid w:val="00AC181E"/>
    <w:rsid w:val="00B23055"/>
    <w:rsid w:val="00BD3C8F"/>
    <w:rsid w:val="00BF2FE5"/>
    <w:rsid w:val="00C15728"/>
    <w:rsid w:val="00CF0E59"/>
    <w:rsid w:val="00DD1049"/>
    <w:rsid w:val="00E2294A"/>
    <w:rsid w:val="00F42CF0"/>
    <w:rsid w:val="00F85B4A"/>
    <w:rsid w:val="00F94CA9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C1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C1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0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2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8E08-318E-4104-BD5D-C68312FE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2023-04-21T07:33:00Z</dcterms:created>
  <dcterms:modified xsi:type="dcterms:W3CDTF">2023-05-22T07:57:00Z</dcterms:modified>
</cp:coreProperties>
</file>