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A" w:rsidRPr="004B386C" w:rsidRDefault="00361550" w:rsidP="003615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Літасфера</w:t>
      </w:r>
      <w:proofErr w:type="spellEnd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Унутраная</w:t>
      </w:r>
      <w:proofErr w:type="spellEnd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будова</w:t>
      </w:r>
      <w:proofErr w:type="spellEnd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Зямлі</w:t>
      </w:r>
      <w:proofErr w:type="spellEnd"/>
    </w:p>
    <w:p w:rsidR="00361550" w:rsidRDefault="00361550" w:rsidP="003615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Мэты</w:t>
      </w:r>
      <w:proofErr w:type="spellEnd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іраваць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уяўленні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тыпы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зямной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літасфер</w:t>
      </w:r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ныя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пліты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веданне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азначэнняў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«ядро», «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мантыя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зямная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літасфера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характарызаваць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адрозненні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мацеры</w:t>
      </w:r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ковай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акіянічнай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>зямной</w:t>
      </w:r>
      <w:proofErr w:type="spellEnd"/>
      <w:r w:rsidRPr="0036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кары</w:t>
      </w:r>
    </w:p>
    <w:p w:rsidR="007F62D6" w:rsidRDefault="007F62D6" w:rsidP="003615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proofErr w:type="spellStart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Тып</w:t>
      </w:r>
      <w:proofErr w:type="spellEnd"/>
      <w:r w:rsidRPr="004B3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вывучэнне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новага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матэрыялу</w:t>
      </w:r>
      <w:proofErr w:type="spellEnd"/>
    </w:p>
    <w:p w:rsidR="006C3160" w:rsidRPr="006C3160" w:rsidRDefault="006C3160" w:rsidP="006C31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Вучэбна-метадычнае забеспячэнне: </w:t>
      </w:r>
      <w:r w:rsidRPr="006C3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вучэбны дапаможнік, рабочы</w:t>
      </w:r>
    </w:p>
    <w:p w:rsidR="006C3160" w:rsidRPr="006C3160" w:rsidRDefault="006C3160" w:rsidP="006C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C316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сшытак, атлас, контурная карта, насценная карта, прэзентацыя.</w:t>
      </w:r>
    </w:p>
    <w:p w:rsidR="00361550" w:rsidRPr="006C3160" w:rsidRDefault="00361550" w:rsidP="003615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Ход урока</w:t>
      </w:r>
    </w:p>
    <w:p w:rsidR="00361550" w:rsidRPr="006C3160" w:rsidRDefault="006C3160" w:rsidP="006C3160">
      <w:pPr>
        <w:tabs>
          <w:tab w:val="left" w:pos="284"/>
        </w:tabs>
        <w:ind w:left="360" w:hanging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</w:rPr>
        <w:t>I</w:t>
      </w:r>
      <w:r w:rsidRPr="006C316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7F62D6" w:rsidRPr="006C3160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7F62D6" w:rsidRDefault="00B301B9" w:rsidP="00B301B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Pr="00B301B9">
        <w:rPr>
          <w:rFonts w:ascii="Times New Roman" w:hAnsi="Times New Roman" w:cs="Times New Roman"/>
          <w:sz w:val="28"/>
          <w:szCs w:val="28"/>
          <w:lang w:val="be-BY"/>
        </w:rPr>
        <w:t>Добры дзень! Сядайце. Прапаную пачаць сённяшні ўрок з адной вельмі важнай рэчы. Яна нічога не варта, але шмат дае. Яе нельга купіць, нельга выпрасіць, ні пазычыць, паколькі яна сама па сабе ні на што не падыходзіць, п</w:t>
      </w:r>
      <w:r>
        <w:rPr>
          <w:rFonts w:ascii="Times New Roman" w:hAnsi="Times New Roman" w:cs="Times New Roman"/>
          <w:sz w:val="28"/>
          <w:szCs w:val="28"/>
          <w:lang w:val="be-BY"/>
        </w:rPr>
        <w:t>акуль яе не аддасі! Гэта ЎСМЕШКА</w:t>
      </w:r>
      <w:r w:rsidRPr="00B301B9">
        <w:rPr>
          <w:rFonts w:ascii="Times New Roman" w:hAnsi="Times New Roman" w:cs="Times New Roman"/>
          <w:sz w:val="28"/>
          <w:szCs w:val="28"/>
          <w:lang w:val="be-BY"/>
        </w:rPr>
        <w:t>. Падзяліцеся усмешкай, адзін з адным, усміхніцеся све</w:t>
      </w:r>
      <w:r>
        <w:rPr>
          <w:rFonts w:ascii="Times New Roman" w:hAnsi="Times New Roman" w:cs="Times New Roman"/>
          <w:sz w:val="28"/>
          <w:szCs w:val="28"/>
          <w:lang w:val="be-BY"/>
        </w:rPr>
        <w:t>ту</w:t>
      </w:r>
      <w:r w:rsidRPr="00B301B9">
        <w:rPr>
          <w:rFonts w:ascii="Times New Roman" w:hAnsi="Times New Roman" w:cs="Times New Roman"/>
          <w:sz w:val="28"/>
          <w:szCs w:val="28"/>
          <w:lang w:val="be-BY"/>
        </w:rPr>
        <w:t xml:space="preserve"> і ён ўсміхнецца вам!</w:t>
      </w:r>
    </w:p>
    <w:p w:rsidR="00B301B9" w:rsidRDefault="00B301B9" w:rsidP="00B301B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Pr="00B301B9">
        <w:rPr>
          <w:rFonts w:ascii="Times New Roman" w:hAnsi="Times New Roman" w:cs="Times New Roman"/>
          <w:sz w:val="28"/>
          <w:szCs w:val="28"/>
          <w:lang w:val="be-BY"/>
        </w:rPr>
        <w:t>З добрым настроем запрашаю вас да ўрока.</w:t>
      </w:r>
    </w:p>
    <w:p w:rsidR="00087706" w:rsidRDefault="006C3160" w:rsidP="0008770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II</w:t>
      </w:r>
      <w:r w:rsidR="00087706" w:rsidRPr="00CA63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087706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0877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матывацыйны </w:t>
      </w:r>
      <w:r w:rsidR="00087706" w:rsidRPr="00CA63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 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Рабяты, ш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то вы ўжо ведаеце пра тое, як можна адлюстраваць паверхню Зямлі, што нам для гэтага трэба? (маштаб, план мясцовасці, геаграфічныя карты, глобус)</w:t>
      </w:r>
    </w:p>
    <w:p w:rsidR="00087706" w:rsidRDefault="00087706" w:rsidP="0008770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Якую форму мае планета Зямля?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А зараз давайце </w:t>
      </w:r>
      <w:r>
        <w:rPr>
          <w:rFonts w:ascii="Times New Roman" w:hAnsi="Times New Roman" w:cs="Times New Roman"/>
          <w:sz w:val="28"/>
          <w:szCs w:val="28"/>
          <w:lang w:val="be-BY"/>
        </w:rPr>
        <w:t>успомні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м: кол</w:t>
      </w:r>
      <w:r>
        <w:rPr>
          <w:rFonts w:ascii="Times New Roman" w:hAnsi="Times New Roman" w:cs="Times New Roman"/>
          <w:sz w:val="28"/>
          <w:szCs w:val="28"/>
          <w:lang w:val="be-BY"/>
        </w:rPr>
        <w:t>ькі абалонак мае планета Зямля? 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(літасфера, атмасфера, гідрасфера, біясфера)</w:t>
      </w:r>
    </w:p>
    <w:p w:rsidR="00087706" w:rsidRPr="00087706" w:rsidRDefault="00087706" w:rsidP="0008770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Вывучыўшы геаграфію 6 класа, вы даведаецеся аб кожнай з гэтых абалонак</w:t>
      </w:r>
    </w:p>
    <w:p w:rsidR="00087706" w:rsidRPr="00087706" w:rsidRDefault="00087706" w:rsidP="0008770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больш падрабязна. </w:t>
      </w:r>
    </w:p>
    <w:p w:rsidR="00087706" w:rsidRPr="00087706" w:rsidRDefault="00087706" w:rsidP="0008770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Верш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Раз – кружочек,</w:t>
      </w:r>
    </w:p>
    <w:p w:rsidR="00087706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кружочек, </w:t>
      </w:r>
    </w:p>
    <w:p w:rsidR="00087706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Три – кружочек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Снова круг…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Сколько разных оболочек!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lastRenderedPageBreak/>
        <w:t>Не земля, а просто лук!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Земля устроена хитро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Сложней любой игрушки: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 xml:space="preserve">Внутри находится ядро, 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Но не ядро от пушки!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Потом, представьте, мантия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Лежит внутри Земли.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Но не такая мантия,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Что носят короли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Потом – Литосфера.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Выбрались мы на поверхность,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Ура!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А посреди этой Лито –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Гидросфера разлита.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0AC2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080AC2">
        <w:rPr>
          <w:rFonts w:ascii="Times New Roman" w:hAnsi="Times New Roman" w:cs="Times New Roman"/>
          <w:sz w:val="28"/>
          <w:szCs w:val="28"/>
        </w:rPr>
        <w:t xml:space="preserve"> не Гидра.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Еще иногда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Люди ее называют –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Вода!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Ну, а за этою сферой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Встречаемся мы с Атмосферой.</w:t>
      </w:r>
    </w:p>
    <w:p w:rsidR="00087706" w:rsidRPr="00080AC2" w:rsidRDefault="00087706" w:rsidP="00087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2">
        <w:rPr>
          <w:rFonts w:ascii="Times New Roman" w:hAnsi="Times New Roman" w:cs="Times New Roman"/>
          <w:sz w:val="28"/>
          <w:szCs w:val="28"/>
        </w:rPr>
        <w:t>А что там за ней? – Неизвестно пока!</w:t>
      </w:r>
    </w:p>
    <w:p w:rsidR="00087706" w:rsidRDefault="00087706" w:rsidP="0008770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80AC2">
        <w:rPr>
          <w:rFonts w:ascii="Times New Roman" w:hAnsi="Times New Roman" w:cs="Times New Roman"/>
          <w:sz w:val="28"/>
          <w:szCs w:val="28"/>
        </w:rPr>
        <w:t>(А. Усачев)</w:t>
      </w:r>
    </w:p>
    <w:p w:rsidR="00087706" w:rsidRDefault="00087706" w:rsidP="0008770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А вам цікава, што знаходзіцца ўнутры Зямлі?</w:t>
      </w:r>
    </w:p>
    <w:p w:rsidR="004B386C" w:rsidRDefault="006C3160" w:rsidP="004B386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III</w:t>
      </w:r>
      <w:r w:rsidR="004B38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B386C" w:rsidRPr="00CA631F">
        <w:rPr>
          <w:rFonts w:ascii="Times New Roman" w:hAnsi="Times New Roman" w:cs="Times New Roman"/>
          <w:b/>
          <w:sz w:val="28"/>
          <w:szCs w:val="28"/>
          <w:lang w:val="be-BY"/>
        </w:rPr>
        <w:t>Актуал</w:t>
      </w:r>
      <w:r w:rsidR="004B386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B386C" w:rsidRPr="00CA631F">
        <w:rPr>
          <w:rFonts w:ascii="Times New Roman" w:hAnsi="Times New Roman" w:cs="Times New Roman"/>
          <w:b/>
          <w:sz w:val="28"/>
          <w:szCs w:val="28"/>
          <w:lang w:val="be-BY"/>
        </w:rPr>
        <w:t>зац</w:t>
      </w:r>
      <w:r w:rsidR="004B386C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4B386C" w:rsidRPr="00CA63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</w:t>
      </w:r>
      <w:r w:rsidR="004B386C">
        <w:rPr>
          <w:rFonts w:ascii="Times New Roman" w:hAnsi="Times New Roman" w:cs="Times New Roman"/>
          <w:b/>
          <w:sz w:val="28"/>
          <w:szCs w:val="28"/>
          <w:lang w:val="be-BY"/>
        </w:rPr>
        <w:t>ведаў і уменняў вучняў</w:t>
      </w:r>
      <w:r w:rsidR="004B386C" w:rsidRPr="00CA631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B386C" w:rsidRDefault="004B386C" w:rsidP="0008770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87706" w:rsidRPr="00087706" w:rsidRDefault="00087706" w:rsidP="0008770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 мы пачнем вывучаць </w:t>
      </w:r>
      <w:r>
        <w:rPr>
          <w:rFonts w:ascii="Times New Roman" w:hAnsi="Times New Roman" w:cs="Times New Roman"/>
          <w:sz w:val="28"/>
          <w:szCs w:val="28"/>
          <w:lang w:val="be-BY"/>
        </w:rPr>
        <w:t>планету Зямля з абалонкі, назва 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якой схавана ў рэбус.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Я прапаную вам разгадаць рэбус. Разгадаўшы яго вы даведаецеся тэму ўрока.</w:t>
      </w:r>
    </w:p>
    <w:p w:rsid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Сёння мы будзем гаварыць аб літасферы; аб шматсл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ойнай  ўнутранай 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буд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ове 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нашай план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еты; аб адрозненнях 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зямной кары пад кантынентамі і акіянамі.</w:t>
      </w:r>
    </w:p>
    <w:p w:rsidR="00087706" w:rsidRDefault="006C3160" w:rsidP="0008770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IV</w:t>
      </w:r>
      <w:r w:rsidR="00087706" w:rsidRPr="00087706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новай тэмы</w:t>
      </w:r>
    </w:p>
    <w:p w:rsidR="00CA631F" w:rsidRDefault="00CA631F" w:rsidP="0008770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631F">
        <w:t xml:space="preserve"> </w:t>
      </w:r>
      <w:r w:rsidRPr="00CA631F">
        <w:rPr>
          <w:rFonts w:ascii="Times New Roman" w:hAnsi="Times New Roman" w:cs="Times New Roman"/>
          <w:b/>
          <w:sz w:val="28"/>
          <w:szCs w:val="28"/>
          <w:lang w:val="be-BY"/>
        </w:rPr>
        <w:t>Блок 1. Вывучэнне нетраў Зямлі</w:t>
      </w:r>
    </w:p>
    <w:p w:rsidR="00CA631F" w:rsidRPr="00CA631F" w:rsidRDefault="00CA631F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31F">
        <w:rPr>
          <w:rFonts w:ascii="Times New Roman" w:hAnsi="Times New Roman" w:cs="Times New Roman"/>
          <w:sz w:val="28"/>
          <w:szCs w:val="28"/>
          <w:lang w:val="be-BY"/>
        </w:rPr>
        <w:t xml:space="preserve">- Вядома, што сярэдні радыус </w:t>
      </w:r>
      <w:r>
        <w:rPr>
          <w:rFonts w:ascii="Times New Roman" w:hAnsi="Times New Roman" w:cs="Times New Roman"/>
          <w:sz w:val="28"/>
          <w:szCs w:val="28"/>
          <w:lang w:val="be-BY"/>
        </w:rPr>
        <w:t>нашай планеты складае 6375 км. А</w:t>
      </w:r>
      <w:r w:rsidRPr="00CA631F">
        <w:rPr>
          <w:rFonts w:ascii="Times New Roman" w:hAnsi="Times New Roman" w:cs="Times New Roman"/>
          <w:sz w:val="28"/>
          <w:szCs w:val="28"/>
          <w:lang w:val="be-BY"/>
        </w:rPr>
        <w:t xml:space="preserve"> максімальная глыбіня, на якую змог 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нікнуць  чалавек, роўная 12 000 м. Адкуль жа мы ведаем пра ўнутраную  будову </w:t>
      </w:r>
      <w:r w:rsidRPr="00CA631F">
        <w:rPr>
          <w:rFonts w:ascii="Times New Roman" w:hAnsi="Times New Roman" w:cs="Times New Roman"/>
          <w:sz w:val="28"/>
          <w:szCs w:val="28"/>
          <w:lang w:val="be-BY"/>
        </w:rPr>
        <w:t>нашай планеты? Якія метады выкарыстоўваюць навук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оўцы, каб даведацца аб ўнутранай  будове </w:t>
      </w:r>
      <w:r w:rsidRPr="00CA631F">
        <w:rPr>
          <w:rFonts w:ascii="Times New Roman" w:hAnsi="Times New Roman" w:cs="Times New Roman"/>
          <w:sz w:val="28"/>
          <w:szCs w:val="28"/>
          <w:lang w:val="be-BY"/>
        </w:rPr>
        <w:t xml:space="preserve"> нашай планеты?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Прапаную на час стаць геолагамі-адправіцца ў падарожжа да цэнтра Зямлі і азнаёміцца з яе унутран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be-BY"/>
        </w:rPr>
        <w:t>овай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Хто такія геолагі? (с. ….., рубрыка "Г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эта цікава")</w:t>
      </w:r>
    </w:p>
    <w:p w:rsidR="00087706" w:rsidRP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Зямлю па яе ўнутран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ай 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буд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ове 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часам параўноўваюць з курыным яй</w:t>
      </w:r>
      <w:r>
        <w:rPr>
          <w:rFonts w:ascii="Times New Roman" w:hAnsi="Times New Roman" w:cs="Times New Roman"/>
          <w:sz w:val="28"/>
          <w:szCs w:val="28"/>
          <w:lang w:val="be-BY"/>
        </w:rPr>
        <w:t>цом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. Што хочуць паказаць гэтым параўнаннем?</w:t>
      </w:r>
    </w:p>
    <w:p w:rsidR="00087706" w:rsidRDefault="00087706" w:rsidP="0008770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706">
        <w:rPr>
          <w:rFonts w:ascii="Times New Roman" w:hAnsi="Times New Roman" w:cs="Times New Roman"/>
          <w:sz w:val="28"/>
          <w:szCs w:val="28"/>
          <w:lang w:val="be-BY"/>
        </w:rPr>
        <w:t>- На сённяшні дзень аб ўнутран</w:t>
      </w:r>
      <w:r w:rsidR="001F1FD2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буд</w:t>
      </w:r>
      <w:r w:rsidR="001F1FD2">
        <w:rPr>
          <w:rFonts w:ascii="Times New Roman" w:hAnsi="Times New Roman" w:cs="Times New Roman"/>
          <w:sz w:val="28"/>
          <w:szCs w:val="28"/>
          <w:lang w:val="be-BY"/>
        </w:rPr>
        <w:t>ове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 xml:space="preserve"> Зямлі вядома недастаткова. Улічваючы памеры планеты ўбачыць на свае вочы і адабраць ўзоры парод на вялікай глыбіні вельмі складана. Таму інфармацыю аб складзе і стане парод у нетрах зямлі атрымліваюць пераважна сейсмічных м</w:t>
      </w:r>
      <w:r w:rsidR="001F1FD2">
        <w:rPr>
          <w:rFonts w:ascii="Times New Roman" w:hAnsi="Times New Roman" w:cs="Times New Roman"/>
          <w:sz w:val="28"/>
          <w:szCs w:val="28"/>
          <w:lang w:val="be-BY"/>
        </w:rPr>
        <w:t>етадам у выніку бурэння звышглы</w:t>
      </w:r>
      <w:r w:rsidR="00CA631F">
        <w:rPr>
          <w:rFonts w:ascii="Times New Roman" w:hAnsi="Times New Roman" w:cs="Times New Roman"/>
          <w:sz w:val="28"/>
          <w:szCs w:val="28"/>
          <w:lang w:val="be-BY"/>
        </w:rPr>
        <w:t>бокі</w:t>
      </w:r>
      <w:r w:rsidRPr="00087706">
        <w:rPr>
          <w:rFonts w:ascii="Times New Roman" w:hAnsi="Times New Roman" w:cs="Times New Roman"/>
          <w:sz w:val="28"/>
          <w:szCs w:val="28"/>
          <w:lang w:val="be-BY"/>
        </w:rPr>
        <w:t>х свідравін.</w:t>
      </w:r>
    </w:p>
    <w:p w:rsidR="00CA631F" w:rsidRDefault="00CA631F" w:rsidP="0008770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631F">
        <w:rPr>
          <w:rFonts w:ascii="Times New Roman" w:hAnsi="Times New Roman" w:cs="Times New Roman"/>
          <w:b/>
          <w:sz w:val="28"/>
          <w:szCs w:val="28"/>
          <w:lang w:val="be-BY"/>
        </w:rPr>
        <w:t>Блок 2. Унутраная будова Зямлі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i/>
          <w:sz w:val="28"/>
          <w:szCs w:val="28"/>
          <w:lang w:val="be-BY"/>
        </w:rPr>
        <w:t>Відэаролік " Літасф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ера. Унутраная</w:t>
      </w:r>
      <w:r w:rsidRPr="0073544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будова Зямлі".</w:t>
      </w:r>
    </w:p>
    <w:p w:rsid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>Клас дзеліцца н</w:t>
      </w:r>
      <w:r>
        <w:rPr>
          <w:rFonts w:ascii="Times New Roman" w:hAnsi="Times New Roman" w:cs="Times New Roman"/>
          <w:sz w:val="28"/>
          <w:szCs w:val="28"/>
          <w:lang w:val="be-BY"/>
        </w:rPr>
        <w:t>а тры групы:" Ядро"," Мантыя","З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ямная кара".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 xml:space="preserve">- Я прапаную вам адправіцца ў экспедыцыю па сваім маршруце – і падрыхтаваць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расказ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пра адну з унутраных абалонак Зямлі з выкарыстаннем навучальнага дапаможніка і раздатачнага матэрыялу, пасля чаго вы выканаеце заданне.</w:t>
      </w:r>
    </w:p>
    <w:p w:rsid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Заданне: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запоўніць табліцу.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5441" w:rsidTr="00C3344C">
        <w:tc>
          <w:tcPr>
            <w:tcW w:w="2392" w:type="dxa"/>
          </w:tcPr>
          <w:p w:rsidR="00735441" w:rsidRDefault="00735441" w:rsidP="00C3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93" w:type="dxa"/>
          </w:tcPr>
          <w:p w:rsidR="00735441" w:rsidRDefault="00735441" w:rsidP="00C3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</w:t>
            </w:r>
          </w:p>
        </w:tc>
        <w:tc>
          <w:tcPr>
            <w:tcW w:w="2393" w:type="dxa"/>
          </w:tcPr>
          <w:p w:rsidR="00735441" w:rsidRDefault="00735441" w:rsidP="00C3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735441" w:rsidRDefault="00735441" w:rsidP="00C33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735441" w:rsidTr="00C3344C">
        <w:tc>
          <w:tcPr>
            <w:tcW w:w="2392" w:type="dxa"/>
          </w:tcPr>
          <w:p w:rsidR="00735441" w:rsidRP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агутнасць</w:t>
            </w: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41" w:rsidTr="00C3344C">
        <w:tc>
          <w:tcPr>
            <w:tcW w:w="2392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мпература</w:t>
            </w:r>
            <w:proofErr w:type="spellEnd"/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41" w:rsidTr="00C3344C">
        <w:tc>
          <w:tcPr>
            <w:tcW w:w="2392" w:type="dxa"/>
          </w:tcPr>
          <w:p w:rsidR="00735441" w:rsidRP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астаў рэчываў</w:t>
            </w: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5441" w:rsidRDefault="00735441" w:rsidP="00C3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441" w:rsidRPr="00735441" w:rsidRDefault="00735441" w:rsidP="007354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b/>
          <w:sz w:val="28"/>
          <w:szCs w:val="28"/>
          <w:lang w:val="be-BY"/>
        </w:rPr>
        <w:t>Група"Ядро"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>- Што сабой уяўляе ядро?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 xml:space="preserve"> Ядр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энтральная, унутраная, найбольш глыбокая частка планеты Зямля.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>- З чаго складаецца ядро? (ж</w:t>
      </w:r>
      <w:r>
        <w:rPr>
          <w:rFonts w:ascii="Times New Roman" w:hAnsi="Times New Roman" w:cs="Times New Roman"/>
          <w:sz w:val="28"/>
          <w:szCs w:val="28"/>
          <w:lang w:val="be-BY"/>
        </w:rPr>
        <w:t>алезанікелевы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 xml:space="preserve"> сплаў)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>- Якая тэмпература я</w:t>
      </w:r>
      <w:r>
        <w:rPr>
          <w:rFonts w:ascii="Times New Roman" w:hAnsi="Times New Roman" w:cs="Times New Roman"/>
          <w:sz w:val="28"/>
          <w:szCs w:val="28"/>
          <w:lang w:val="be-BY"/>
        </w:rPr>
        <w:t>дра? (у цэнтры - + 5000 – 6000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якіх частак складаецца ядро? (У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нутранае ядро радыусам 1300 км і вонкавае радыусам 2200 км)</w:t>
      </w:r>
    </w:p>
    <w:p w:rsidR="00735441" w:rsidRP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>- У якім стане знаходзіцца ядро? (Унутранае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у цвёрдым,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вонкавае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 xml:space="preserve"> - у расплаўленым)</w:t>
      </w:r>
    </w:p>
    <w:p w:rsidR="00735441" w:rsidRDefault="00735441" w:rsidP="007354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441">
        <w:rPr>
          <w:rFonts w:ascii="Times New Roman" w:hAnsi="Times New Roman" w:cs="Times New Roman"/>
          <w:sz w:val="28"/>
          <w:szCs w:val="28"/>
          <w:lang w:val="be-BY"/>
        </w:rPr>
        <w:t xml:space="preserve">- Якую ролю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адыгрывае </w:t>
      </w:r>
      <w:r w:rsidRPr="00735441">
        <w:rPr>
          <w:rFonts w:ascii="Times New Roman" w:hAnsi="Times New Roman" w:cs="Times New Roman"/>
          <w:sz w:val="28"/>
          <w:szCs w:val="28"/>
          <w:lang w:val="be-BY"/>
        </w:rPr>
        <w:t>ядро ў існаванні жыцця на Зямлі?</w:t>
      </w:r>
    </w:p>
    <w:p w:rsidR="006B2042" w:rsidRDefault="006B2042" w:rsidP="0073544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6B2042" w:rsidRPr="006B2042" w:rsidRDefault="006B2042" w:rsidP="006B204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b/>
          <w:sz w:val="28"/>
          <w:szCs w:val="28"/>
          <w:lang w:val="be-BY"/>
        </w:rPr>
        <w:t>Група"Мантыя"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Мантыя (ад грэч. плашч, покрыва) - самая магутная ўнутраная абалонка Зямлі.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Якая таўшчыня мантыі? (Каля 2900 км)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Тэмпература мантыі? (У сярэднім + 2000 – 2500</w:t>
      </w:r>
      <w:r w:rsidRPr="006B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Якія абалонкі вылучаюць у складзе мантыі? У якім стане яны знаходзяцца? (Шчыльная ніжняя мантыя, таўшчынёй каля 2000 км-знаходзіцца ў цвёрдым крышталічным стане; менш шчыльная верхняя мантыя-каля 900 км, рэчыва знаходзіцца ў вязкай, пластычным стане)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Што пераважае ў складзе мантыі? (Кісларод, крэмній, магній)</w:t>
      </w:r>
    </w:p>
    <w:p w:rsidR="006B2042" w:rsidRPr="006B2042" w:rsidRDefault="006B2042" w:rsidP="006B204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Група "З</w:t>
      </w:r>
      <w:r w:rsidRPr="006B2042">
        <w:rPr>
          <w:rFonts w:ascii="Times New Roman" w:hAnsi="Times New Roman" w:cs="Times New Roman"/>
          <w:b/>
          <w:sz w:val="28"/>
          <w:szCs w:val="28"/>
          <w:lang w:val="be-BY"/>
        </w:rPr>
        <w:t>ямная кара"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Самы верхні пласт зямлі-зямная кара. - Зямная кара-цвёрдая і самая тонкая з унутраных абалонак планеты.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Што ўваходзіць у склад зямной кары? (Кісларод, крэмній, алюміній, жалеза)</w:t>
      </w:r>
    </w:p>
    <w:p w:rsidR="00735441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lastRenderedPageBreak/>
        <w:t>- Якая тэмпература ў зямной кары? (Пачынаючы з глыбіні 20-30 км паст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упова ўзрастае ў сярэднім на 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на кожныя 100 м)</w:t>
      </w:r>
    </w:p>
    <w:p w:rsidR="006B2042" w:rsidRDefault="006B2042" w:rsidP="006B204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b/>
          <w:sz w:val="28"/>
          <w:szCs w:val="28"/>
          <w:lang w:val="be-BY"/>
        </w:rPr>
        <w:t>Блок 3. Будова, магутнасць і тыпы зямной кары</w:t>
      </w:r>
    </w:p>
    <w:p w:rsid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знаёмяцца з тыпамі зямной кары: працуюць з тэкстам (с. 48-49) і малюнкам 25 (с. 48) навучальнага дапаможніка.</w:t>
      </w:r>
    </w:p>
    <w:p w:rsidR="006B2042" w:rsidRPr="006B2042" w:rsidRDefault="001832E8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 “</w:t>
      </w:r>
      <w:r w:rsidR="006B2042" w:rsidRPr="006B2042">
        <w:rPr>
          <w:rFonts w:ascii="Times New Roman" w:hAnsi="Times New Roman" w:cs="Times New Roman"/>
          <w:sz w:val="28"/>
          <w:szCs w:val="28"/>
          <w:lang w:val="be-BY"/>
        </w:rPr>
        <w:t>Апішы па малюнку".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2042"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2042">
        <w:rPr>
          <w:rFonts w:ascii="Times New Roman" w:hAnsi="Times New Roman" w:cs="Times New Roman"/>
          <w:sz w:val="28"/>
          <w:szCs w:val="28"/>
          <w:lang w:val="be-BY"/>
        </w:rPr>
        <w:t xml:space="preserve">Вучням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прапануецца па адлюстраванн</w:t>
      </w:r>
      <w:r w:rsidR="006B2042" w:rsidRPr="006B2042">
        <w:rPr>
          <w:rFonts w:ascii="Times New Roman" w:hAnsi="Times New Roman" w:cs="Times New Roman"/>
          <w:sz w:val="28"/>
          <w:szCs w:val="28"/>
          <w:lang w:val="be-BY"/>
        </w:rPr>
        <w:t>ю (мал. 22)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расказаць пра мацерыковую (варыянт 1) і акіянічную  (варыянт 2) зямную кару</w:t>
      </w:r>
      <w:r w:rsidR="006B2042" w:rsidRPr="006B204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2042" w:rsidRPr="006B2042" w:rsidRDefault="006B2042" w:rsidP="006B204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b/>
          <w:sz w:val="28"/>
          <w:szCs w:val="28"/>
          <w:lang w:val="be-BY"/>
        </w:rPr>
        <w:t>Будова і тыпы зямной кары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Зямная кара адрозніваецца па таўшчыні і буд</w:t>
      </w:r>
      <w:r>
        <w:rPr>
          <w:rFonts w:ascii="Times New Roman" w:hAnsi="Times New Roman" w:cs="Times New Roman"/>
          <w:sz w:val="28"/>
          <w:szCs w:val="28"/>
          <w:lang w:val="be-BY"/>
        </w:rPr>
        <w:t>ове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на мацерыках і </w:t>
      </w:r>
      <w:r>
        <w:rPr>
          <w:rFonts w:ascii="Times New Roman" w:hAnsi="Times New Roman" w:cs="Times New Roman"/>
          <w:sz w:val="28"/>
          <w:szCs w:val="28"/>
          <w:lang w:val="be-BY"/>
        </w:rPr>
        <w:t>пад акіянамі. Вылучаюць два тыпы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зямной кары: мацерыковую і акіянічную.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- Мацерыковая зямная </w:t>
      </w:r>
      <w:r>
        <w:rPr>
          <w:rFonts w:ascii="Times New Roman" w:hAnsi="Times New Roman" w:cs="Times New Roman"/>
          <w:sz w:val="28"/>
          <w:szCs w:val="28"/>
          <w:lang w:val="be-BY"/>
        </w:rPr>
        <w:t>кара складаецца з трох слаёў: ас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адкавага, гранітнага, базальтавага.</w:t>
      </w:r>
    </w:p>
    <w:p w:rsid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У а</w:t>
      </w:r>
      <w:r>
        <w:rPr>
          <w:rFonts w:ascii="Times New Roman" w:hAnsi="Times New Roman" w:cs="Times New Roman"/>
          <w:sz w:val="28"/>
          <w:szCs w:val="28"/>
          <w:lang w:val="be-BY"/>
        </w:rPr>
        <w:t>кіянічнай зямной кары два слаі: верхні-ас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адкавы і ніжні – базальтавы.</w:t>
      </w:r>
    </w:p>
    <w:p w:rsidR="001832E8" w:rsidRDefault="001832E8" w:rsidP="001832E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Блок 4. Літасфера і літасфе</w:t>
      </w:r>
      <w:r w:rsidRPr="001832E8">
        <w:rPr>
          <w:rFonts w:ascii="Times New Roman" w:hAnsi="Times New Roman" w:cs="Times New Roman"/>
          <w:b/>
          <w:sz w:val="28"/>
          <w:szCs w:val="28"/>
          <w:lang w:val="be-BY"/>
        </w:rPr>
        <w:t>рныя пліты</w:t>
      </w:r>
    </w:p>
    <w:p w:rsidR="004B386C" w:rsidRPr="004B386C" w:rsidRDefault="004B386C" w:rsidP="004B386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знаёмяцца з па</w:t>
      </w:r>
      <w:r>
        <w:rPr>
          <w:rFonts w:ascii="Times New Roman" w:hAnsi="Times New Roman" w:cs="Times New Roman"/>
          <w:sz w:val="28"/>
          <w:szCs w:val="28"/>
          <w:lang w:val="be-BY"/>
        </w:rPr>
        <w:t>няццем «літасфера»: працуюць з НК «Літасфера і літасфе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рныя пліты» (с. 21). Настаўнік звяртае ўвагу на розніцу ў паняццях «літасфера» і «зямная кара»: </w:t>
      </w:r>
      <w:r>
        <w:rPr>
          <w:rFonts w:ascii="Times New Roman" w:hAnsi="Times New Roman" w:cs="Times New Roman"/>
          <w:sz w:val="28"/>
          <w:szCs w:val="28"/>
          <w:lang w:val="be-BY"/>
        </w:rPr>
        <w:t>вучоны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мі была выдзелена ў асобную абалонку літасфера — абалонка, якая аб'яднала зямную кару і верхнюю частку мантыі.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Для фарміравання ў вучняў прасторавага ўяўлення аб літасферных плітах ім прапану</w:t>
      </w:r>
      <w:r>
        <w:rPr>
          <w:rFonts w:ascii="Times New Roman" w:hAnsi="Times New Roman" w:cs="Times New Roman"/>
          <w:sz w:val="28"/>
          <w:szCs w:val="28"/>
          <w:lang w:val="be-BY"/>
        </w:rPr>
        <w:t>ецца выканаць заданні 1-4 у кон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турнай карце (с. 8-9), выкарыстоўваючы карту атласа (с. 12-13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Зямная кара знаходзіцца ў цесным узаемадзеянні з 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май верхняй часткай мантыі, так як 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утвараецца з я</w:t>
      </w:r>
      <w:r>
        <w:rPr>
          <w:rFonts w:ascii="Times New Roman" w:hAnsi="Times New Roman" w:cs="Times New Roman"/>
          <w:sz w:val="28"/>
          <w:szCs w:val="28"/>
          <w:lang w:val="be-BY"/>
        </w:rPr>
        <w:t>е рэчыва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. Разам яны ўтвараюць цвёрду</w:t>
      </w:r>
      <w:r>
        <w:rPr>
          <w:rFonts w:ascii="Times New Roman" w:hAnsi="Times New Roman" w:cs="Times New Roman"/>
          <w:sz w:val="28"/>
          <w:szCs w:val="28"/>
          <w:lang w:val="be-BY"/>
        </w:rPr>
        <w:t>ю "каменную " абалонку Зямлі – л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ітасферу.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Літасфера разбіта на гіганцкія маларухомыя блокі-літасферныя пліты, якія складаюцца з участкаў сушы і акіянічнага дна.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- Пліты павольна </w:t>
      </w:r>
      <w:r>
        <w:rPr>
          <w:rFonts w:ascii="Times New Roman" w:hAnsi="Times New Roman" w:cs="Times New Roman"/>
          <w:sz w:val="28"/>
          <w:szCs w:val="28"/>
          <w:lang w:val="be-BY"/>
        </w:rPr>
        <w:t>(5 см у год) слізгаюць па пласты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чному, в</w:t>
      </w:r>
      <w:r>
        <w:rPr>
          <w:rFonts w:ascii="Times New Roman" w:hAnsi="Times New Roman" w:cs="Times New Roman"/>
          <w:sz w:val="28"/>
          <w:szCs w:val="28"/>
          <w:lang w:val="be-BY"/>
        </w:rPr>
        <w:t>язкаму пласту ў верхняй мантыі – астэна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сферы.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Пры руху яны прыходзяць ва ўзаемадзеянне адзін з адным.</w:t>
      </w:r>
    </w:p>
    <w:p w:rsidR="006B2042" w:rsidRP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t>- Пры сут</w:t>
      </w:r>
      <w:r>
        <w:rPr>
          <w:rFonts w:ascii="Times New Roman" w:hAnsi="Times New Roman" w:cs="Times New Roman"/>
          <w:sz w:val="28"/>
          <w:szCs w:val="28"/>
          <w:lang w:val="be-BY"/>
        </w:rPr>
        <w:t>ыкненні мацерыковых пліт іх краі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 xml:space="preserve"> змінаюцца і ўтвараюць горы. </w:t>
      </w:r>
    </w:p>
    <w:p w:rsidR="006B2042" w:rsidRDefault="006B2042" w:rsidP="006B20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042">
        <w:rPr>
          <w:rFonts w:ascii="Times New Roman" w:hAnsi="Times New Roman" w:cs="Times New Roman"/>
          <w:sz w:val="28"/>
          <w:szCs w:val="28"/>
          <w:lang w:val="be-BY"/>
        </w:rPr>
        <w:lastRenderedPageBreak/>
        <w:t>- Колькі нал</w:t>
      </w:r>
      <w:r>
        <w:rPr>
          <w:rFonts w:ascii="Times New Roman" w:hAnsi="Times New Roman" w:cs="Times New Roman"/>
          <w:sz w:val="28"/>
          <w:szCs w:val="28"/>
          <w:lang w:val="be-BY"/>
        </w:rPr>
        <w:t>ічваецца літасферных пліт? (7) Н</w:t>
      </w:r>
      <w:r w:rsidRPr="006B2042">
        <w:rPr>
          <w:rFonts w:ascii="Times New Roman" w:hAnsi="Times New Roman" w:cs="Times New Roman"/>
          <w:sz w:val="28"/>
          <w:szCs w:val="28"/>
          <w:lang w:val="be-BY"/>
        </w:rPr>
        <w:t>азавіце іх.</w:t>
      </w:r>
    </w:p>
    <w:p w:rsidR="00087706" w:rsidRPr="004B386C" w:rsidRDefault="006C3160" w:rsidP="0008770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 w:rsidR="004B386C" w:rsidRPr="004B386C">
        <w:rPr>
          <w:rFonts w:ascii="Times New Roman" w:hAnsi="Times New Roman" w:cs="Times New Roman"/>
          <w:b/>
          <w:sz w:val="28"/>
          <w:szCs w:val="28"/>
          <w:lang w:val="be-BY"/>
        </w:rPr>
        <w:t>. Праверка разумення вывучанага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Франтальнае апытанне: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1. Назавіце ўнутраныя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слаі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 Зямлі.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2. Верхні цвёрды слой Зямлі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Назавіце 2 тыпы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 зямной кары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4. Магутнасць акіянічнай зямной кары.</w:t>
      </w:r>
    </w:p>
    <w:p w:rsidR="004B386C" w:rsidRPr="004B386C" w:rsidRDefault="004B386C" w:rsidP="004B386C">
      <w:pPr>
        <w:pStyle w:val="a3"/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5. Што ўключае ў сябе літасфера?</w:t>
      </w:r>
    </w:p>
    <w:p w:rsidR="004B386C" w:rsidRPr="004B386C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6. Чым адрознівае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цца па будове 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 мацерыковая зямная кара ад</w:t>
      </w:r>
      <w:r>
        <w:rPr>
          <w:rFonts w:ascii="Times New Roman" w:hAnsi="Times New Roman" w:cs="Times New Roman"/>
          <w:sz w:val="28"/>
          <w:szCs w:val="28"/>
          <w:lang w:val="be-BY"/>
        </w:rPr>
        <w:t> акіянічнай 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зямной кары</w:t>
      </w:r>
    </w:p>
    <w:p w:rsidR="00087706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Назавіце акіянічную літасферную 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 пліту.</w:t>
      </w:r>
    </w:p>
    <w:p w:rsidR="004B386C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62C4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 "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 xml:space="preserve">Выберы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>лішняе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FF62C4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 З пераліч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>аных характарыстык зямной кары в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 xml:space="preserve">ыберыце толькі тыя, якія, 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>на ваш погляд, да яе адносяцца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: цвёрдая, зялёная, калючы, устойлівая, рухомая, магутная, тонкая, вільготная, гарачая.</w:t>
      </w:r>
    </w:p>
    <w:p w:rsidR="00FF62C4" w:rsidRDefault="00FF62C4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B386C" w:rsidRPr="004B386C">
        <w:rPr>
          <w:rFonts w:ascii="Times New Roman" w:hAnsi="Times New Roman" w:cs="Times New Roman"/>
          <w:sz w:val="28"/>
          <w:szCs w:val="28"/>
          <w:lang w:val="be-BY"/>
        </w:rPr>
        <w:t>рыём "Белая варона". Выберыце лішняе і растлумачце: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F62C4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а) ядро, мантыя, зямная кара, літасфера;</w:t>
      </w:r>
    </w:p>
    <w:p w:rsidR="00FF62C4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б) сейсмічны, вывучэнн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>е горных парод, картаграфічны, б</w:t>
      </w:r>
      <w:r w:rsidRPr="004B386C">
        <w:rPr>
          <w:rFonts w:ascii="Times New Roman" w:hAnsi="Times New Roman" w:cs="Times New Roman"/>
          <w:sz w:val="28"/>
          <w:szCs w:val="28"/>
          <w:lang w:val="be-BY"/>
        </w:rPr>
        <w:t>урэнне свідравін;</w:t>
      </w:r>
    </w:p>
    <w:p w:rsidR="00FF62C4" w:rsidRDefault="00FF62C4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4B386C" w:rsidRPr="004B386C">
        <w:rPr>
          <w:rFonts w:ascii="Times New Roman" w:hAnsi="Times New Roman" w:cs="Times New Roman"/>
          <w:sz w:val="28"/>
          <w:szCs w:val="28"/>
          <w:lang w:val="be-BY"/>
        </w:rPr>
        <w:t>) вадкае, цвёрдае, замарожанае;</w:t>
      </w:r>
    </w:p>
    <w:p w:rsidR="004B386C" w:rsidRDefault="004B386C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86C">
        <w:rPr>
          <w:rFonts w:ascii="Times New Roman" w:hAnsi="Times New Roman" w:cs="Times New Roman"/>
          <w:sz w:val="28"/>
          <w:szCs w:val="28"/>
          <w:lang w:val="be-BY"/>
        </w:rPr>
        <w:t>г) 35 км; 3500 км; 2 км; 3000 км.</w:t>
      </w:r>
    </w:p>
    <w:p w:rsidR="00FF62C4" w:rsidRDefault="006C3160" w:rsidP="004B386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FF62C4" w:rsidRPr="00FF62C4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вывучанага</w:t>
      </w:r>
    </w:p>
    <w:p w:rsidR="00FF62C4" w:rsidRPr="00FF62C4" w:rsidRDefault="00FF62C4" w:rsidP="00FF62C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2C4">
        <w:rPr>
          <w:rFonts w:ascii="Times New Roman" w:hAnsi="Times New Roman" w:cs="Times New Roman"/>
          <w:sz w:val="28"/>
          <w:szCs w:val="28"/>
          <w:lang w:val="be-BY"/>
        </w:rPr>
        <w:t>Сінквейн "Літасфера"</w:t>
      </w:r>
    </w:p>
    <w:p w:rsidR="00FF62C4" w:rsidRDefault="00FF62C4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Рубрыка – "П</w:t>
      </w:r>
      <w:r w:rsidRPr="00FF62C4">
        <w:rPr>
          <w:rFonts w:ascii="Times New Roman" w:hAnsi="Times New Roman" w:cs="Times New Roman"/>
          <w:sz w:val="28"/>
          <w:szCs w:val="28"/>
          <w:lang w:val="be-BY"/>
        </w:rPr>
        <w:t>адвядзем вынікі" - с. 50.</w:t>
      </w:r>
    </w:p>
    <w:p w:rsidR="00FF62C4" w:rsidRDefault="006C3160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II</w:t>
      </w:r>
      <w:r w:rsidR="00FF62C4" w:rsidRPr="00FF62C4">
        <w:rPr>
          <w:rFonts w:ascii="Times New Roman" w:hAnsi="Times New Roman" w:cs="Times New Roman"/>
          <w:b/>
          <w:sz w:val="28"/>
          <w:szCs w:val="28"/>
          <w:lang w:val="be-BY"/>
        </w:rPr>
        <w:t>. Інфармацыя аб дамашнім заданні</w:t>
      </w:r>
    </w:p>
    <w:p w:rsidR="00FF62C4" w:rsidRPr="00FF62C4" w:rsidRDefault="006C3160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3160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0FF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FF62C4" w:rsidRPr="00FF62C4">
        <w:rPr>
          <w:rFonts w:ascii="Times New Roman" w:hAnsi="Times New Roman" w:cs="Times New Roman"/>
          <w:sz w:val="28"/>
          <w:szCs w:val="28"/>
          <w:lang w:val="be-BY"/>
        </w:rPr>
        <w:t>, адказаць на пытанні 1-5 с. 50</w:t>
      </w:r>
    </w:p>
    <w:p w:rsidR="00FF62C4" w:rsidRPr="00FF62C4" w:rsidRDefault="00FF62C4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F62C4">
        <w:rPr>
          <w:rFonts w:ascii="Times New Roman" w:hAnsi="Times New Roman" w:cs="Times New Roman"/>
          <w:sz w:val="28"/>
          <w:szCs w:val="28"/>
          <w:lang w:val="be-BY"/>
        </w:rPr>
        <w:t xml:space="preserve">ворчае заданне (па жаданні):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скласці </w:t>
      </w:r>
      <w:r w:rsidRPr="00FF62C4">
        <w:rPr>
          <w:rFonts w:ascii="Times New Roman" w:hAnsi="Times New Roman" w:cs="Times New Roman"/>
          <w:sz w:val="28"/>
          <w:szCs w:val="28"/>
          <w:lang w:val="be-BY"/>
        </w:rPr>
        <w:t>верш, казку або апавяданне пра</w:t>
      </w:r>
    </w:p>
    <w:p w:rsidR="00FF62C4" w:rsidRDefault="006C3160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FF62C4">
        <w:rPr>
          <w:rFonts w:ascii="Times New Roman" w:hAnsi="Times New Roman" w:cs="Times New Roman"/>
          <w:sz w:val="28"/>
          <w:szCs w:val="28"/>
          <w:lang w:val="be-BY"/>
        </w:rPr>
        <w:t>ітасферу</w:t>
      </w:r>
    </w:p>
    <w:p w:rsidR="00FF62C4" w:rsidRDefault="006C3160" w:rsidP="00FF62C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3160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III</w:t>
      </w:r>
      <w:r w:rsidR="00FF62C4">
        <w:rPr>
          <w:rFonts w:ascii="Times New Roman" w:hAnsi="Times New Roman" w:cs="Times New Roman"/>
          <w:b/>
          <w:sz w:val="28"/>
          <w:szCs w:val="28"/>
          <w:lang w:val="be-BY"/>
        </w:rPr>
        <w:t>. Рэфлексі</w:t>
      </w:r>
      <w:r w:rsidR="00FF62C4" w:rsidRPr="00FF62C4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tbl>
      <w:tblPr>
        <w:tblStyle w:val="a4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FF62C4" w:rsidTr="00FF62C4">
        <w:tc>
          <w:tcPr>
            <w:tcW w:w="2802" w:type="dxa"/>
          </w:tcPr>
          <w:p w:rsidR="00FF62C4" w:rsidRPr="00FF62C4" w:rsidRDefault="00FF62C4" w:rsidP="00FF62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F62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Адзначце знакам “+”</w:t>
            </w: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</w:t>
            </w: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</w:t>
            </w: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Цяжка адказаць</w:t>
            </w:r>
          </w:p>
        </w:tc>
      </w:tr>
      <w:tr w:rsidR="00FF62C4" w:rsidTr="00FF62C4">
        <w:tc>
          <w:tcPr>
            <w:tcW w:w="2802" w:type="dxa"/>
          </w:tcPr>
          <w:p w:rsidR="00FF62C4" w:rsidRP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ведаю што такое </w:t>
            </w: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літасфера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F62C4" w:rsidTr="00FF62C4">
        <w:tc>
          <w:tcPr>
            <w:tcW w:w="2802" w:type="dxa"/>
          </w:tcPr>
          <w:p w:rsidR="00FF62C4" w:rsidRP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магу расказаць аб унутранай</w:t>
            </w:r>
          </w:p>
          <w:p w:rsidR="00FF62C4" w:rsidRP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Будове </w:t>
            </w: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Зямлі</w:t>
            </w:r>
          </w:p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F62C4" w:rsidTr="00FF62C4">
        <w:tc>
          <w:tcPr>
            <w:tcW w:w="2802" w:type="dxa"/>
          </w:tcPr>
          <w:p w:rsidR="00FF62C4" w:rsidRP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 змагу растлумачыць, чым</w:t>
            </w:r>
          </w:p>
          <w:p w:rsidR="00FF62C4" w:rsidRP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мацерыковая зямная кара</w:t>
            </w:r>
          </w:p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F62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адрозніваецца ад акіянічнай кары</w:t>
            </w: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F62C4" w:rsidTr="00FF62C4">
        <w:tc>
          <w:tcPr>
            <w:tcW w:w="2802" w:type="dxa"/>
          </w:tcPr>
          <w:p w:rsidR="00FF62C4" w:rsidRPr="006C3160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3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магу прывесці прыклады</w:t>
            </w:r>
          </w:p>
          <w:p w:rsidR="00FF62C4" w:rsidRPr="006C3160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3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ўзаемадзеяння літасферных пліт</w:t>
            </w: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F62C4" w:rsidTr="00FF62C4">
        <w:tc>
          <w:tcPr>
            <w:tcW w:w="2802" w:type="dxa"/>
          </w:tcPr>
          <w:p w:rsidR="006C3160" w:rsidRPr="006C3160" w:rsidRDefault="006C3160" w:rsidP="006C316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3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задаволены (задаволеная) сваёй</w:t>
            </w:r>
          </w:p>
          <w:p w:rsidR="00FF62C4" w:rsidRDefault="006C3160" w:rsidP="006C316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3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працай на ўроку</w:t>
            </w:r>
          </w:p>
        </w:tc>
        <w:tc>
          <w:tcPr>
            <w:tcW w:w="198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F62C4" w:rsidRDefault="00FF62C4" w:rsidP="00FF62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FF62C4" w:rsidRPr="006C3160" w:rsidRDefault="00FF62C4" w:rsidP="006C316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62C4" w:rsidRPr="00FF62C4" w:rsidRDefault="006C3160" w:rsidP="00FF62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IX</w:t>
      </w:r>
      <w:r w:rsidRPr="006C3160">
        <w:rPr>
          <w:rFonts w:ascii="Times New Roman" w:hAnsi="Times New Roman" w:cs="Times New Roman"/>
          <w:b/>
          <w:sz w:val="28"/>
          <w:szCs w:val="28"/>
          <w:lang w:val="be-BY"/>
        </w:rPr>
        <w:t>. Падвядзенне вынікаў</w:t>
      </w:r>
      <w:r w:rsidR="00FF62C4" w:rsidRPr="006C316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F62C4" w:rsidRPr="00FF62C4">
        <w:rPr>
          <w:rFonts w:ascii="Times New Roman" w:hAnsi="Times New Roman" w:cs="Times New Roman"/>
          <w:sz w:val="28"/>
          <w:szCs w:val="28"/>
          <w:lang w:val="be-BY"/>
        </w:rPr>
        <w:t xml:space="preserve"> Выста</w:t>
      </w:r>
      <w:r>
        <w:rPr>
          <w:rFonts w:ascii="Times New Roman" w:hAnsi="Times New Roman" w:cs="Times New Roman"/>
          <w:sz w:val="28"/>
          <w:szCs w:val="28"/>
          <w:lang w:val="be-BY"/>
        </w:rPr>
        <w:t>ўленне адзнак за работу на ўроку</w:t>
      </w:r>
      <w:r w:rsidR="00FF62C4" w:rsidRPr="00FF62C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FF62C4" w:rsidRPr="00FF62C4" w:rsidSect="00D4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A76"/>
    <w:multiLevelType w:val="hybridMultilevel"/>
    <w:tmpl w:val="364C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50"/>
    <w:rsid w:val="00087706"/>
    <w:rsid w:val="00153059"/>
    <w:rsid w:val="001832E8"/>
    <w:rsid w:val="001F1FD2"/>
    <w:rsid w:val="00361550"/>
    <w:rsid w:val="004B386C"/>
    <w:rsid w:val="00607C0C"/>
    <w:rsid w:val="006B2042"/>
    <w:rsid w:val="006C3160"/>
    <w:rsid w:val="00735441"/>
    <w:rsid w:val="007F62D6"/>
    <w:rsid w:val="008B04C3"/>
    <w:rsid w:val="00B301B9"/>
    <w:rsid w:val="00B719DE"/>
    <w:rsid w:val="00CA631F"/>
    <w:rsid w:val="00D4439A"/>
    <w:rsid w:val="00EA0FFD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50"/>
    <w:pPr>
      <w:ind w:left="720"/>
      <w:contextualSpacing/>
    </w:pPr>
  </w:style>
  <w:style w:type="table" w:styleId="a4">
    <w:name w:val="Table Grid"/>
    <w:basedOn w:val="a1"/>
    <w:uiPriority w:val="39"/>
    <w:rsid w:val="0073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2022-11-27T08:06:00Z</dcterms:created>
  <dcterms:modified xsi:type="dcterms:W3CDTF">2022-11-27T13:10:00Z</dcterms:modified>
</cp:coreProperties>
</file>