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5C70" w14:textId="44012BDD" w:rsidR="00244567" w:rsidRDefault="00E86BFC" w:rsidP="00742971">
      <w:pPr>
        <w:spacing w:after="0" w:line="240" w:lineRule="auto"/>
        <w:ind w:firstLine="709"/>
        <w:rPr>
          <w:b/>
        </w:rPr>
      </w:pPr>
      <w:r>
        <w:rPr>
          <w:b/>
        </w:rPr>
        <w:t>Развитие творческого потенциала молодых специалистов</w:t>
      </w:r>
    </w:p>
    <w:p w14:paraId="6780F97F" w14:textId="77777777" w:rsidR="00947809" w:rsidRDefault="00244567" w:rsidP="00742971">
      <w:pPr>
        <w:spacing w:after="0" w:line="240" w:lineRule="auto"/>
        <w:ind w:left="5812"/>
        <w:jc w:val="both"/>
      </w:pPr>
      <w:bookmarkStart w:id="0" w:name="_GoBack"/>
      <w:r w:rsidRPr="00244567">
        <w:t>Атаманюк Елена Васильевна</w:t>
      </w:r>
      <w:r>
        <w:t>, методист государственного учреждения образования «</w:t>
      </w:r>
      <w:proofErr w:type="spellStart"/>
      <w:r>
        <w:t>Островецкий</w:t>
      </w:r>
      <w:proofErr w:type="spellEnd"/>
      <w:r>
        <w:t xml:space="preserve"> учебно-методический кабинет»</w:t>
      </w:r>
    </w:p>
    <w:p w14:paraId="632C6AC3" w14:textId="0B67B4FA" w:rsidR="00244567" w:rsidRDefault="00742971" w:rsidP="00742971">
      <w:pPr>
        <w:spacing w:after="0" w:line="240" w:lineRule="auto"/>
        <w:ind w:left="5812"/>
        <w:jc w:val="both"/>
      </w:pPr>
      <w:hyperlink r:id="rId7" w:history="1">
        <w:r w:rsidR="00947809" w:rsidRPr="00752815">
          <w:rPr>
            <w:rStyle w:val="a4"/>
          </w:rPr>
          <w:t>eatamanuk51@gmail.com</w:t>
        </w:r>
      </w:hyperlink>
    </w:p>
    <w:p w14:paraId="22C3E8CA" w14:textId="218117DB" w:rsidR="00244567" w:rsidRDefault="00947809" w:rsidP="00742971">
      <w:pPr>
        <w:spacing w:after="0" w:line="240" w:lineRule="auto"/>
        <w:ind w:left="5812"/>
        <w:jc w:val="both"/>
      </w:pPr>
      <w:r>
        <w:t>т</w:t>
      </w:r>
      <w:r w:rsidR="00244567">
        <w:t>ел. 80255320431</w:t>
      </w:r>
    </w:p>
    <w:bookmarkEnd w:id="0"/>
    <w:p w14:paraId="707CE7D3" w14:textId="02D67D7F" w:rsidR="00E86BFC" w:rsidRDefault="00E86BFC" w:rsidP="00244567">
      <w:pPr>
        <w:spacing w:after="0" w:line="240" w:lineRule="auto"/>
        <w:ind w:left="5103"/>
        <w:jc w:val="both"/>
      </w:pPr>
    </w:p>
    <w:p w14:paraId="79991DB7" w14:textId="6B6214B9" w:rsidR="00E86BFC" w:rsidRPr="00742971" w:rsidRDefault="00E86BFC" w:rsidP="00E86BFC">
      <w:pPr>
        <w:spacing w:after="0" w:line="240" w:lineRule="auto"/>
        <w:ind w:firstLine="709"/>
        <w:jc w:val="both"/>
      </w:pPr>
      <w:r w:rsidRPr="00742971">
        <w:t>Творчество является одним из фундаментальных факторов развития общества и культуры. Уровень развития творческого начала во многом определяет жизненную позицию челове</w:t>
      </w:r>
      <w:r w:rsidR="00C40415" w:rsidRPr="00742971">
        <w:t>ка, влияет на все стороны жизни</w:t>
      </w:r>
      <w:r w:rsidRPr="00742971">
        <w:t xml:space="preserve">, в </w:t>
      </w:r>
      <w:r w:rsidR="00E85D23" w:rsidRPr="00742971">
        <w:t>том числе</w:t>
      </w:r>
      <w:r w:rsidRPr="00742971">
        <w:t xml:space="preserve">, на профессиональную сферу интересов человека. </w:t>
      </w:r>
      <w:r w:rsidR="00BB047D" w:rsidRPr="00742971">
        <w:t>Профессиональная деятельность является важной сферой реализации творческого потенциала личности.</w:t>
      </w:r>
    </w:p>
    <w:p w14:paraId="74483300" w14:textId="77777777" w:rsidR="001E495D" w:rsidRPr="00742971" w:rsidRDefault="00EB3310" w:rsidP="001E495D">
      <w:pPr>
        <w:spacing w:after="0" w:line="240" w:lineRule="auto"/>
        <w:ind w:firstLine="709"/>
        <w:jc w:val="both"/>
      </w:pPr>
      <w:r w:rsidRPr="00742971">
        <w:t xml:space="preserve">Только педагог, состоявшийся как личность, может формировать творческие способности у своих учащихся. </w:t>
      </w:r>
      <w:r w:rsidR="001E495D" w:rsidRPr="00742971">
        <w:t>Лишь педагоги, достигшие в своем развитии творческой индивидуальности, способны развивать личность обучающихся, оказывать влияние на их жизненные смыслы и ценности, стимулировать развитие творческих сил и потребностей.</w:t>
      </w:r>
    </w:p>
    <w:p w14:paraId="73E584AD" w14:textId="2E74ED10" w:rsidR="00EB3310" w:rsidRPr="00742971" w:rsidRDefault="00EB3310" w:rsidP="00EB3310">
      <w:pPr>
        <w:spacing w:after="0" w:line="240" w:lineRule="auto"/>
        <w:ind w:firstLine="709"/>
        <w:jc w:val="both"/>
      </w:pPr>
      <w:r w:rsidRPr="00742971">
        <w:t xml:space="preserve">Вполне понятно, что выполнить подобную задачу под силу </w:t>
      </w:r>
      <w:r w:rsidR="00E85D23" w:rsidRPr="00742971">
        <w:t xml:space="preserve">тем </w:t>
      </w:r>
      <w:r w:rsidRPr="00742971">
        <w:t xml:space="preserve">педагогам, </w:t>
      </w:r>
      <w:r w:rsidR="00E85D23" w:rsidRPr="00742971">
        <w:t xml:space="preserve">которые </w:t>
      </w:r>
      <w:r w:rsidRPr="00742971">
        <w:t>обладаю</w:t>
      </w:r>
      <w:r w:rsidR="00E85D23" w:rsidRPr="00742971">
        <w:t>т</w:t>
      </w:r>
      <w:r w:rsidRPr="00742971">
        <w:t xml:space="preserve"> достаточно развитым творческим потенциалом, владею</w:t>
      </w:r>
      <w:r w:rsidR="00E85D23" w:rsidRPr="00742971">
        <w:t xml:space="preserve">т </w:t>
      </w:r>
      <w:r w:rsidRPr="00742971">
        <w:t>приемами творческой методической деятельности.</w:t>
      </w:r>
    </w:p>
    <w:p w14:paraId="106B157C" w14:textId="3F251C8B" w:rsidR="00BB047D" w:rsidRPr="00742971" w:rsidRDefault="00BB047D" w:rsidP="00D71E75">
      <w:pPr>
        <w:spacing w:after="0" w:line="240" w:lineRule="auto"/>
        <w:ind w:firstLine="709"/>
        <w:jc w:val="both"/>
      </w:pPr>
      <w:r w:rsidRPr="00742971">
        <w:t xml:space="preserve">В настоящее время система профессиональной поддержки молодых </w:t>
      </w:r>
      <w:r w:rsidR="00E85D23" w:rsidRPr="00742971">
        <w:t>специалистов</w:t>
      </w:r>
      <w:r w:rsidRPr="00742971">
        <w:t xml:space="preserve"> требует качественных преобразований, позволяющих обеспечить формирующиеся образовательные потребности общества.</w:t>
      </w:r>
      <w:r w:rsidR="00D71E75" w:rsidRPr="00742971">
        <w:t xml:space="preserve"> </w:t>
      </w:r>
      <w:r w:rsidRPr="00742971">
        <w:t>Происходящие в современном обществе изменения привели к формированию нового типа мышления молодых людей, для которого характерны свобода, самостоятельность, реалистичность. Следствием этих процессов является расширение возможностей для реализации творческого потенциала каждого человека.</w:t>
      </w:r>
    </w:p>
    <w:p w14:paraId="41618ED7" w14:textId="6E19A847" w:rsidR="00E86BFC" w:rsidRPr="00742971" w:rsidRDefault="00BB047D" w:rsidP="00E86BFC">
      <w:pPr>
        <w:spacing w:after="0" w:line="240" w:lineRule="auto"/>
        <w:ind w:firstLine="709"/>
        <w:jc w:val="both"/>
      </w:pPr>
      <w:r w:rsidRPr="00742971">
        <w:t xml:space="preserve">Выстраивая систему работы с молодыми специалистами, районный методический кабинет просто обязан учитывать эти аспекты развития образовательной сферы. Основные мероприятия, планируемые в контексте поддержки и адаптации молодых </w:t>
      </w:r>
      <w:r w:rsidR="00E85D23" w:rsidRPr="00742971">
        <w:t>педагогов,</w:t>
      </w:r>
      <w:r w:rsidRPr="00742971">
        <w:t xml:space="preserve"> носят диагностический и обучающий характер. Это и различные варианты мониторинга, инструктивно-методические совещания, семинары, организация работы Школы молодых специалистов по предметным направлениям, индивидуальные консультации и различные мастер-классы. </w:t>
      </w:r>
    </w:p>
    <w:p w14:paraId="1222937A" w14:textId="5380681D" w:rsidR="007062AF" w:rsidRPr="00742971" w:rsidRDefault="00BB047D" w:rsidP="007062AF">
      <w:pPr>
        <w:spacing w:after="0" w:line="240" w:lineRule="auto"/>
        <w:ind w:firstLine="709"/>
        <w:jc w:val="both"/>
      </w:pPr>
      <w:r w:rsidRPr="00742971">
        <w:t>Однако очень важным аспектом адаптации</w:t>
      </w:r>
      <w:r w:rsidR="007062AF" w:rsidRPr="00742971">
        <w:t xml:space="preserve"> и профессионального роста является развитие творческого потенциала наших молодых педагогов, поскольку это исходная предпосылка для саморазвития человека. Именно творческий потенциал способствует выведению личности на новый уровень жизнедеятельности - творческий, преобразующий.</w:t>
      </w:r>
    </w:p>
    <w:p w14:paraId="1C85BC7D" w14:textId="698FBC24" w:rsidR="00CE4AB8" w:rsidRPr="00742971" w:rsidRDefault="007062AF" w:rsidP="00E86BFC">
      <w:pPr>
        <w:spacing w:after="0" w:line="240" w:lineRule="auto"/>
        <w:ind w:firstLine="709"/>
        <w:jc w:val="both"/>
      </w:pPr>
      <w:r w:rsidRPr="00742971">
        <w:lastRenderedPageBreak/>
        <w:t xml:space="preserve">Развитию творческого потенциала способствует участие наших специалистов в ежегодном фестивале педагогических идей «Призвание – педагог», который проводит государственное учреждение образования «Гродненский областной институт развития образования». </w:t>
      </w:r>
    </w:p>
    <w:p w14:paraId="7F8328FF" w14:textId="12ECC061" w:rsidR="00E86BFC" w:rsidRPr="00742971" w:rsidRDefault="007062AF" w:rsidP="00E86BFC">
      <w:pPr>
        <w:spacing w:after="0" w:line="240" w:lineRule="auto"/>
        <w:ind w:firstLine="709"/>
        <w:jc w:val="both"/>
      </w:pPr>
      <w:r w:rsidRPr="00742971">
        <w:t xml:space="preserve">Важно, чтоб стремление участвовать, творчески проявлять себя исходило от самих молодых педагогов, а не </w:t>
      </w:r>
      <w:r w:rsidR="00CE4AB8" w:rsidRPr="00742971">
        <w:t xml:space="preserve">как </w:t>
      </w:r>
      <w:r w:rsidRPr="00742971">
        <w:t>следстви</w:t>
      </w:r>
      <w:r w:rsidR="00CE4AB8" w:rsidRPr="00742971">
        <w:t>е</w:t>
      </w:r>
      <w:r w:rsidRPr="00742971">
        <w:t xml:space="preserve"> применения «административного давления». Как этого достигнуть? </w:t>
      </w:r>
      <w:r w:rsidR="00E85D23" w:rsidRPr="00742971">
        <w:t xml:space="preserve">Ежегодно, приветствуя молодых учителей и воспитателей, мы анонсируем предстоящие на протяжении года мероприятия, увлекая идеей возможности представить себя не только районному педагогическому сообществу, а и сообществу области, а с </w:t>
      </w:r>
      <w:r w:rsidR="00D71E75" w:rsidRPr="00742971">
        <w:t xml:space="preserve">недавних пор </w:t>
      </w:r>
      <w:r w:rsidR="00E85D23" w:rsidRPr="00742971">
        <w:t>и сообществу ближнего зарубежья. Однако, рассказа о планах на будущее недостаточно. Поэтому лучшим средством заинтересовать считаю</w:t>
      </w:r>
      <w:r w:rsidRPr="00742971">
        <w:t xml:space="preserve"> личный пример</w:t>
      </w:r>
      <w:r w:rsidR="00E85D23" w:rsidRPr="00742971">
        <w:t xml:space="preserve"> тех, кто увлекся этим мероприятием</w:t>
      </w:r>
      <w:r w:rsidRPr="00742971">
        <w:t>. Опыт показывает, что молодой специалист, однажды по</w:t>
      </w:r>
      <w:r w:rsidR="00CE4AB8" w:rsidRPr="00742971">
        <w:t xml:space="preserve">участвовав в фестивале, стремится повторить этот увлекательный опыт. Задача методиста – создать условия, при которых впечатления участника прошлого года будут транслироваться молодым специалистам-новичкам. Такая тактика </w:t>
      </w:r>
      <w:r w:rsidR="00E85D23" w:rsidRPr="00742971">
        <w:t xml:space="preserve">действительно </w:t>
      </w:r>
      <w:r w:rsidR="00CE4AB8" w:rsidRPr="00742971">
        <w:t>дает свои результаты.</w:t>
      </w:r>
      <w:r w:rsidR="00C40415" w:rsidRPr="00742971">
        <w:t xml:space="preserve"> Ежегодно команда, а иногда и несколько (в связи с большим количеством желающих) участвуют в мероприятиях этого фестиваля.</w:t>
      </w:r>
    </w:p>
    <w:p w14:paraId="5BD870D5" w14:textId="63C313B8" w:rsidR="00C40415" w:rsidRPr="00742971" w:rsidRDefault="00CE4AB8" w:rsidP="00C40415">
      <w:pPr>
        <w:spacing w:after="0" w:line="240" w:lineRule="auto"/>
        <w:ind w:firstLine="709"/>
        <w:jc w:val="both"/>
      </w:pPr>
      <w:r w:rsidRPr="00742971">
        <w:t xml:space="preserve">Однако, на развитие творческого </w:t>
      </w:r>
      <w:r w:rsidR="00E85D23" w:rsidRPr="00742971">
        <w:t xml:space="preserve">потенциала </w:t>
      </w:r>
      <w:r w:rsidRPr="00742971">
        <w:t xml:space="preserve">молодежи, направлено не только участие в областных мероприятиях, но и проведение мероприятий районного масштаба. </w:t>
      </w:r>
      <w:r w:rsidR="00C40415" w:rsidRPr="00742971">
        <w:t>На сегодняшний день мы на уровне района предлагаем нашим педагогам несколько направлений деятельности, требующих проявления творческих способностей.</w:t>
      </w:r>
    </w:p>
    <w:p w14:paraId="14F341E5" w14:textId="7BE8D2BD" w:rsidR="00EB3310" w:rsidRPr="00742971" w:rsidRDefault="00CE4AB8">
      <w:pPr>
        <w:spacing w:after="0" w:line="240" w:lineRule="auto"/>
        <w:ind w:firstLine="709"/>
        <w:jc w:val="both"/>
      </w:pPr>
      <w:r w:rsidRPr="00742971">
        <w:t xml:space="preserve">Ежегодно в </w:t>
      </w:r>
      <w:proofErr w:type="spellStart"/>
      <w:r w:rsidRPr="00742971">
        <w:t>Островецком</w:t>
      </w:r>
      <w:proofErr w:type="spellEnd"/>
      <w:r w:rsidRPr="00742971">
        <w:t xml:space="preserve"> районе проводится районный фестиваль педагогов 1-го года работы «Первые шаги». </w:t>
      </w:r>
      <w:r w:rsidR="00C40415" w:rsidRPr="00742971">
        <w:t>Думаю, подобные фестивали проводит каждый район, однако</w:t>
      </w:r>
      <w:r w:rsidR="00834AE0" w:rsidRPr="00742971">
        <w:t xml:space="preserve"> наш опыт считаем достаточно интересным и результативным. </w:t>
      </w:r>
      <w:r w:rsidR="00E85D23" w:rsidRPr="00742971">
        <w:t>Ф</w:t>
      </w:r>
      <w:r w:rsidRPr="00742971">
        <w:t xml:space="preserve">ормат фестиваля </w:t>
      </w:r>
      <w:r w:rsidR="00E85D23" w:rsidRPr="00742971">
        <w:t>меняем каждый год</w:t>
      </w:r>
      <w:r w:rsidRPr="00742971">
        <w:t xml:space="preserve">, стараясь </w:t>
      </w:r>
      <w:r w:rsidR="00E85D23" w:rsidRPr="00742971">
        <w:t>предложить участникам что-то новое,</w:t>
      </w:r>
      <w:r w:rsidRPr="00742971">
        <w:t xml:space="preserve"> интересн</w:t>
      </w:r>
      <w:r w:rsidR="00E85D23" w:rsidRPr="00742971">
        <w:t>ое</w:t>
      </w:r>
      <w:r w:rsidRPr="00742971">
        <w:t>, необычн</w:t>
      </w:r>
      <w:r w:rsidR="00E85D23" w:rsidRPr="00742971">
        <w:t>ое</w:t>
      </w:r>
      <w:r w:rsidRPr="00742971">
        <w:t>, увлекательн</w:t>
      </w:r>
      <w:r w:rsidR="00E85D23" w:rsidRPr="00742971">
        <w:t>ое</w:t>
      </w:r>
      <w:r w:rsidR="00BC101F" w:rsidRPr="00742971">
        <w:t xml:space="preserve">. </w:t>
      </w:r>
    </w:p>
    <w:p w14:paraId="11F6B951" w14:textId="2F64330D" w:rsidR="003F377D" w:rsidRPr="00742971" w:rsidRDefault="003F377D">
      <w:pPr>
        <w:spacing w:after="0" w:line="240" w:lineRule="auto"/>
        <w:ind w:firstLine="709"/>
        <w:jc w:val="both"/>
      </w:pPr>
      <w:r w:rsidRPr="00742971">
        <w:t>В 201</w:t>
      </w:r>
      <w:r w:rsidR="00111730" w:rsidRPr="00742971">
        <w:t>7</w:t>
      </w:r>
      <w:r w:rsidRPr="00742971">
        <w:t xml:space="preserve">-2018 учебном году организаторы районного фестиваля предложили молодым педагогам </w:t>
      </w:r>
      <w:r w:rsidR="00834AE0" w:rsidRPr="00742971">
        <w:t xml:space="preserve">открыть фестиваль </w:t>
      </w:r>
      <w:r w:rsidRPr="00742971">
        <w:t>представ</w:t>
      </w:r>
      <w:r w:rsidR="00834AE0" w:rsidRPr="00742971">
        <w:t>лением</w:t>
      </w:r>
      <w:r w:rsidRPr="00742971">
        <w:t xml:space="preserve"> коллегам </w:t>
      </w:r>
      <w:r w:rsidR="00240F86" w:rsidRPr="00742971">
        <w:t>свои</w:t>
      </w:r>
      <w:r w:rsidR="00834AE0" w:rsidRPr="00742971">
        <w:t>х</w:t>
      </w:r>
      <w:r w:rsidR="00240F86" w:rsidRPr="00742971">
        <w:t xml:space="preserve"> </w:t>
      </w:r>
      <w:r w:rsidR="00834AE0" w:rsidRPr="00742971">
        <w:t>творческих</w:t>
      </w:r>
      <w:r w:rsidR="0072495A" w:rsidRPr="00742971">
        <w:t xml:space="preserve"> визит</w:t>
      </w:r>
      <w:r w:rsidR="00834AE0" w:rsidRPr="00742971">
        <w:t>ок</w:t>
      </w:r>
      <w:r w:rsidR="0072495A" w:rsidRPr="00742971">
        <w:t xml:space="preserve"> на тему «Один учебный год».</w:t>
      </w:r>
      <w:r w:rsidR="00334F77" w:rsidRPr="00742971">
        <w:t xml:space="preserve"> </w:t>
      </w:r>
      <w:r w:rsidR="00111730" w:rsidRPr="00742971">
        <w:t xml:space="preserve">Коллективы молодых педагогов </w:t>
      </w:r>
      <w:r w:rsidR="00D71E75" w:rsidRPr="00742971">
        <w:t>ГУО «Гимназия №1 г. Островца</w:t>
      </w:r>
      <w:r w:rsidR="00D71E75" w:rsidRPr="00742971">
        <w:t xml:space="preserve"> Гродненской области», ГУО </w:t>
      </w:r>
      <w:r w:rsidR="00D71E75" w:rsidRPr="00742971">
        <w:t xml:space="preserve">«Учебно-педагогический комплекс </w:t>
      </w:r>
      <w:proofErr w:type="spellStart"/>
      <w:r w:rsidR="00D71E75" w:rsidRPr="00742971">
        <w:t>Спондовский</w:t>
      </w:r>
      <w:proofErr w:type="spellEnd"/>
      <w:r w:rsidR="00D71E75" w:rsidRPr="00742971">
        <w:t xml:space="preserve"> детский сад  – средняя школа»</w:t>
      </w:r>
      <w:r w:rsidR="00D71E75" w:rsidRPr="00742971">
        <w:t xml:space="preserve">, </w:t>
      </w:r>
      <w:r w:rsidR="009B5BA7" w:rsidRPr="00742971">
        <w:t xml:space="preserve">ГУО </w:t>
      </w:r>
      <w:r w:rsidR="00D71E75" w:rsidRPr="00742971">
        <w:t>«Средняя школа № 2 г. Островца»</w:t>
      </w:r>
      <w:r w:rsidR="00D71E75" w:rsidRPr="00742971">
        <w:t xml:space="preserve">, </w:t>
      </w:r>
      <w:r w:rsidR="009B5BA7" w:rsidRPr="00742971">
        <w:t xml:space="preserve">ГУО </w:t>
      </w:r>
      <w:r w:rsidR="009B5BA7" w:rsidRPr="00742971">
        <w:t xml:space="preserve">«Учебно- педагогический комплекс </w:t>
      </w:r>
      <w:proofErr w:type="spellStart"/>
      <w:r w:rsidR="009B5BA7" w:rsidRPr="00742971">
        <w:t>Рымдюнский</w:t>
      </w:r>
      <w:proofErr w:type="spellEnd"/>
      <w:r w:rsidR="009B5BA7" w:rsidRPr="00742971">
        <w:t xml:space="preserve"> ясли-сад-средняя школа с белорусским языком обучения»</w:t>
      </w:r>
      <w:r w:rsidR="009B5BA7" w:rsidRPr="00742971">
        <w:t xml:space="preserve">, </w:t>
      </w:r>
      <w:r w:rsidR="00D71E75" w:rsidRPr="00742971">
        <w:t>ГУО «Ясли-сад №3 г. Островца»</w:t>
      </w:r>
      <w:r w:rsidR="009B5BA7" w:rsidRPr="00742971">
        <w:t xml:space="preserve">, </w:t>
      </w:r>
      <w:r w:rsidR="009B5BA7" w:rsidRPr="00742971">
        <w:t>ГУО «Ясли-сад №</w:t>
      </w:r>
      <w:r w:rsidR="009B5BA7" w:rsidRPr="00742971">
        <w:t>1</w:t>
      </w:r>
      <w:r w:rsidR="009B5BA7" w:rsidRPr="00742971">
        <w:t xml:space="preserve"> г. Островца»</w:t>
      </w:r>
      <w:r w:rsidR="00D71E75" w:rsidRPr="00742971">
        <w:t xml:space="preserve"> </w:t>
      </w:r>
      <w:r w:rsidR="00111730" w:rsidRPr="00742971">
        <w:t xml:space="preserve"> представили себя, используя средства театрализованных постановок.</w:t>
      </w:r>
    </w:p>
    <w:p w14:paraId="21FA329D" w14:textId="09B67B89" w:rsidR="00834AE0" w:rsidRPr="00742971" w:rsidRDefault="00834AE0">
      <w:pPr>
        <w:spacing w:after="0" w:line="240" w:lineRule="auto"/>
        <w:ind w:firstLine="709"/>
        <w:jc w:val="both"/>
      </w:pPr>
      <w:r w:rsidRPr="00742971">
        <w:t xml:space="preserve">В 2018-2019 году одним из мероприятий фестиваля стал литературный </w:t>
      </w:r>
      <w:r w:rsidR="005F3A4A" w:rsidRPr="00742971">
        <w:t>конкурс</w:t>
      </w:r>
      <w:r w:rsidRPr="00742971">
        <w:t>, в рамках которого молодые специалисты представляли эссе</w:t>
      </w:r>
      <w:r w:rsidR="005F3A4A" w:rsidRPr="00742971">
        <w:t xml:space="preserve"> «Один день из жизни молодого педагога…». Лучшие работы были у учителя английского языка </w:t>
      </w:r>
      <w:r w:rsidR="009B5BA7" w:rsidRPr="00742971">
        <w:t>ГУО «Средняя школа №1 г. Островца»</w:t>
      </w:r>
      <w:r w:rsidR="009B5BA7" w:rsidRPr="00742971">
        <w:t xml:space="preserve"> </w:t>
      </w:r>
      <w:r w:rsidR="005F3A4A" w:rsidRPr="00742971">
        <w:t xml:space="preserve">Виктории Сухаревой, дефектолога </w:t>
      </w:r>
      <w:r w:rsidR="009B5BA7" w:rsidRPr="00742971">
        <w:t>ГУО «Ясли-сад №1 г. Островца»</w:t>
      </w:r>
      <w:r w:rsidR="005F3A4A" w:rsidRPr="00742971">
        <w:t xml:space="preserve"> Виктории Алексеевец и </w:t>
      </w:r>
      <w:r w:rsidR="009B5BA7" w:rsidRPr="00742971">
        <w:t>ГУО «Дошкольный центр развития ребенка №1 г. Островца»</w:t>
      </w:r>
      <w:r w:rsidR="009B5BA7" w:rsidRPr="00742971">
        <w:t xml:space="preserve"> </w:t>
      </w:r>
      <w:r w:rsidR="005F3A4A" w:rsidRPr="00742971">
        <w:t xml:space="preserve">Виктории </w:t>
      </w:r>
      <w:proofErr w:type="spellStart"/>
      <w:r w:rsidR="005F3A4A" w:rsidRPr="00742971">
        <w:t>Мячиной</w:t>
      </w:r>
      <w:proofErr w:type="spellEnd"/>
      <w:r w:rsidR="005F3A4A" w:rsidRPr="00742971">
        <w:t xml:space="preserve">, психолога </w:t>
      </w:r>
      <w:r w:rsidR="009B5BA7" w:rsidRPr="00742971">
        <w:t xml:space="preserve">ГУО </w:t>
      </w:r>
      <w:r w:rsidR="009B5BA7" w:rsidRPr="00742971">
        <w:lastRenderedPageBreak/>
        <w:t xml:space="preserve">«Учебно- педагогический комплекс </w:t>
      </w:r>
      <w:proofErr w:type="spellStart"/>
      <w:r w:rsidR="009B5BA7" w:rsidRPr="00742971">
        <w:t>Рымдюнский</w:t>
      </w:r>
      <w:proofErr w:type="spellEnd"/>
      <w:r w:rsidR="009B5BA7" w:rsidRPr="00742971">
        <w:t xml:space="preserve"> ясли-сад-средняя школа с литовским языком обучения»</w:t>
      </w:r>
      <w:r w:rsidR="009B5BA7" w:rsidRPr="00742971">
        <w:t xml:space="preserve"> </w:t>
      </w:r>
      <w:r w:rsidR="005F3A4A" w:rsidRPr="00742971">
        <w:t xml:space="preserve">Снежаны Янушевской, учителя английского языка </w:t>
      </w:r>
      <w:r w:rsidR="009B5BA7" w:rsidRPr="00742971">
        <w:t>ГУО «</w:t>
      </w:r>
      <w:proofErr w:type="spellStart"/>
      <w:r w:rsidR="005F3A4A" w:rsidRPr="00742971">
        <w:t>Мальск</w:t>
      </w:r>
      <w:r w:rsidR="009B5BA7" w:rsidRPr="00742971">
        <w:t>ий</w:t>
      </w:r>
      <w:proofErr w:type="spellEnd"/>
      <w:r w:rsidR="005F3A4A" w:rsidRPr="00742971">
        <w:t xml:space="preserve"> детск</w:t>
      </w:r>
      <w:r w:rsidR="009B5BA7" w:rsidRPr="00742971">
        <w:t>ий</w:t>
      </w:r>
      <w:r w:rsidR="005F3A4A" w:rsidRPr="00742971">
        <w:t xml:space="preserve"> сад-начальн</w:t>
      </w:r>
      <w:r w:rsidR="009B5BA7" w:rsidRPr="00742971">
        <w:t>ая</w:t>
      </w:r>
      <w:r w:rsidR="005F3A4A" w:rsidRPr="00742971">
        <w:t xml:space="preserve"> школ</w:t>
      </w:r>
      <w:r w:rsidR="009B5BA7" w:rsidRPr="00742971">
        <w:t>а»</w:t>
      </w:r>
      <w:r w:rsidR="005F3A4A" w:rsidRPr="00742971">
        <w:t xml:space="preserve"> Ирины Пограничной.</w:t>
      </w:r>
    </w:p>
    <w:p w14:paraId="22C234A0" w14:textId="7DF1AB32" w:rsidR="00111730" w:rsidRPr="00742971" w:rsidRDefault="00111730" w:rsidP="00111730">
      <w:pPr>
        <w:spacing w:after="0" w:line="240" w:lineRule="auto"/>
        <w:ind w:firstLine="709"/>
        <w:jc w:val="both"/>
      </w:pPr>
      <w:r w:rsidRPr="00742971">
        <w:t>В 2019-2020 в рамках фестиваля молодым специалистам было предложено участие в конкурсе творческих проектов «Современное образование: имидж педагога». Молодым педагогам было предложено подготовить творческий проект (видеоролик, презентаци</w:t>
      </w:r>
      <w:r w:rsidR="00EC6FE4" w:rsidRPr="00742971">
        <w:t>ю</w:t>
      </w:r>
      <w:r w:rsidRPr="00742971">
        <w:t>, мультипликационный фильм и др., продолжительностью до 7 минут) на тему, определенную участником самостоятельно в рамках предложенных направлений:</w:t>
      </w:r>
    </w:p>
    <w:p w14:paraId="0F69AAC8" w14:textId="61303A72" w:rsidR="00111730" w:rsidRPr="00742971" w:rsidRDefault="00111730" w:rsidP="00111730">
      <w:pPr>
        <w:spacing w:after="0" w:line="240" w:lineRule="auto"/>
        <w:ind w:firstLine="709"/>
        <w:jc w:val="both"/>
      </w:pPr>
      <w:r w:rsidRPr="00742971">
        <w:t>•</w:t>
      </w:r>
      <w:r w:rsidRPr="00742971">
        <w:tab/>
        <w:t>Имидж современного педагога</w:t>
      </w:r>
      <w:r w:rsidR="00EC6FE4" w:rsidRPr="00742971">
        <w:t>;</w:t>
      </w:r>
    </w:p>
    <w:p w14:paraId="63C96729" w14:textId="3B4624D6" w:rsidR="00111730" w:rsidRPr="00742971" w:rsidRDefault="00111730" w:rsidP="00111730">
      <w:pPr>
        <w:spacing w:after="0" w:line="240" w:lineRule="auto"/>
        <w:ind w:firstLine="709"/>
        <w:jc w:val="both"/>
      </w:pPr>
      <w:r w:rsidRPr="00742971">
        <w:t>•</w:t>
      </w:r>
      <w:r w:rsidRPr="00742971">
        <w:tab/>
      </w:r>
      <w:proofErr w:type="gramStart"/>
      <w:r w:rsidRPr="00742971">
        <w:t xml:space="preserve">Образ </w:t>
      </w:r>
      <w:r w:rsidR="00834AE0" w:rsidRPr="00742971">
        <w:t xml:space="preserve"> </w:t>
      </w:r>
      <w:r w:rsidRPr="00742971">
        <w:t>педагога</w:t>
      </w:r>
      <w:proofErr w:type="gramEnd"/>
      <w:r w:rsidRPr="00742971">
        <w:t xml:space="preserve"> в кинематографии</w:t>
      </w:r>
      <w:r w:rsidR="00EC6FE4" w:rsidRPr="00742971">
        <w:t>;</w:t>
      </w:r>
      <w:r w:rsidRPr="00742971">
        <w:t xml:space="preserve"> </w:t>
      </w:r>
    </w:p>
    <w:p w14:paraId="40878C0D" w14:textId="42DE9585" w:rsidR="00111730" w:rsidRPr="00742971" w:rsidRDefault="00111730" w:rsidP="00111730">
      <w:pPr>
        <w:spacing w:after="0" w:line="240" w:lineRule="auto"/>
        <w:ind w:firstLine="709"/>
        <w:jc w:val="both"/>
      </w:pPr>
      <w:r w:rsidRPr="00742971">
        <w:t>•</w:t>
      </w:r>
      <w:r w:rsidRPr="00742971">
        <w:tab/>
        <w:t>Я из династии педагогов;</w:t>
      </w:r>
    </w:p>
    <w:p w14:paraId="2B14A7BD" w14:textId="458B0497" w:rsidR="00111730" w:rsidRPr="00742971" w:rsidRDefault="00111730" w:rsidP="00111730">
      <w:pPr>
        <w:spacing w:after="0" w:line="240" w:lineRule="auto"/>
        <w:ind w:firstLine="709"/>
        <w:jc w:val="both"/>
      </w:pPr>
      <w:r w:rsidRPr="00742971">
        <w:t>•</w:t>
      </w:r>
      <w:r w:rsidRPr="00742971">
        <w:tab/>
        <w:t>Я в профессию пришел.</w:t>
      </w:r>
    </w:p>
    <w:p w14:paraId="5273CF68" w14:textId="6C7C9711" w:rsidR="00111730" w:rsidRPr="00742971" w:rsidRDefault="00111730" w:rsidP="00111730">
      <w:pPr>
        <w:spacing w:after="0" w:line="240" w:lineRule="auto"/>
        <w:ind w:firstLine="709"/>
        <w:jc w:val="both"/>
      </w:pPr>
      <w:r w:rsidRPr="00742971">
        <w:t>Участие могло быть командным (1-3 педагога от учреждения) или индивидуальным.</w:t>
      </w:r>
      <w:r w:rsidR="00EC6FE4" w:rsidRPr="00742971">
        <w:t xml:space="preserve"> На подготовку творческих проектов</w:t>
      </w:r>
      <w:r w:rsidR="00B43179" w:rsidRPr="00742971">
        <w:t xml:space="preserve"> молодые специалисты имели 3 недели.</w:t>
      </w:r>
    </w:p>
    <w:p w14:paraId="4078ABF6" w14:textId="77777777" w:rsidR="00EC6FE4" w:rsidRPr="00742971" w:rsidRDefault="00111730" w:rsidP="00EC6FE4">
      <w:pPr>
        <w:spacing w:after="0" w:line="240" w:lineRule="auto"/>
        <w:ind w:firstLine="709"/>
        <w:jc w:val="both"/>
      </w:pPr>
      <w:r w:rsidRPr="00742971">
        <w:t xml:space="preserve">В конкурсе приняли участие 23 молодых специалиста, которые представили 18 творческих проектов. </w:t>
      </w:r>
      <w:r w:rsidR="00EC6FE4" w:rsidRPr="00742971">
        <w:t xml:space="preserve">Были представлены 9 проектов в формате презентаций и 9 проектов в формате видео. </w:t>
      </w:r>
    </w:p>
    <w:p w14:paraId="7069E497" w14:textId="77777777" w:rsidR="00EC6FE4" w:rsidRPr="00742971" w:rsidRDefault="00EC6FE4" w:rsidP="00EC6FE4">
      <w:pPr>
        <w:spacing w:after="0" w:line="240" w:lineRule="auto"/>
        <w:ind w:firstLine="709"/>
        <w:jc w:val="both"/>
      </w:pPr>
      <w:r w:rsidRPr="00742971">
        <w:t xml:space="preserve">Основными критериями оценки конкурсных работ являлись оригинальность и творческий подход, глубина раскрытия представленной конкурсантами темы, концептуальная структурированность работы, раскрытие личностного отношения к педагогической профессии. </w:t>
      </w:r>
    </w:p>
    <w:p w14:paraId="6EC7A33A" w14:textId="23B2B980" w:rsidR="00111730" w:rsidRPr="00742971" w:rsidRDefault="00EC6FE4" w:rsidP="009B5BA7">
      <w:pPr>
        <w:spacing w:after="0" w:line="240" w:lineRule="auto"/>
        <w:ind w:firstLine="709"/>
        <w:jc w:val="both"/>
      </w:pPr>
      <w:r w:rsidRPr="00742971">
        <w:t xml:space="preserve">Изучение работ, проведённое конкурсной комиссией, показало, что авторы проектов в формате видео более точно смогли реализовать личностный подход в создании проектов. Использование видеоформата позволило ярче и нагляднее представить творческие идеи конкурсантов. </w:t>
      </w:r>
      <w:r w:rsidR="00111730" w:rsidRPr="00742971">
        <w:t>Конкурсная комиссия определила 6 лучших творческих проектов, авторы которых были награждены дипломами победителей</w:t>
      </w:r>
      <w:r w:rsidR="009B5BA7" w:rsidRPr="00742971">
        <w:t xml:space="preserve">: </w:t>
      </w:r>
      <w:r w:rsidR="009B5BA7" w:rsidRPr="00742971">
        <w:t>Левицкий П</w:t>
      </w:r>
      <w:r w:rsidR="009B5BA7" w:rsidRPr="00742971">
        <w:t>.</w:t>
      </w:r>
      <w:r w:rsidR="009B5BA7" w:rsidRPr="00742971">
        <w:t>П</w:t>
      </w:r>
      <w:r w:rsidR="009B5BA7" w:rsidRPr="00742971">
        <w:t>.</w:t>
      </w:r>
      <w:r w:rsidR="009B5BA7" w:rsidRPr="00742971">
        <w:t>, учитель ГУО "Средняя школа №3 г. Островца", номинация – «Я из династии педагогов»;</w:t>
      </w:r>
      <w:r w:rsidR="009B5BA7" w:rsidRPr="00742971">
        <w:t xml:space="preserve"> </w:t>
      </w:r>
      <w:proofErr w:type="spellStart"/>
      <w:r w:rsidR="009B5BA7" w:rsidRPr="00742971">
        <w:t>Разуванова</w:t>
      </w:r>
      <w:proofErr w:type="spellEnd"/>
      <w:r w:rsidR="009B5BA7" w:rsidRPr="00742971">
        <w:t xml:space="preserve"> А</w:t>
      </w:r>
      <w:r w:rsidR="009B5BA7" w:rsidRPr="00742971">
        <w:t>.</w:t>
      </w:r>
      <w:r w:rsidR="009B5BA7" w:rsidRPr="00742971">
        <w:t>А</w:t>
      </w:r>
      <w:r w:rsidR="009B5BA7" w:rsidRPr="00742971">
        <w:t>.</w:t>
      </w:r>
      <w:r w:rsidR="009B5BA7" w:rsidRPr="00742971">
        <w:t xml:space="preserve">, учитель ГУО "Учебно-педагогический комплекс </w:t>
      </w:r>
      <w:proofErr w:type="spellStart"/>
      <w:r w:rsidR="009B5BA7" w:rsidRPr="00742971">
        <w:t>Ворнянский</w:t>
      </w:r>
      <w:proofErr w:type="spellEnd"/>
      <w:r w:rsidR="009B5BA7" w:rsidRPr="00742971">
        <w:t xml:space="preserve"> ясли-сад-средняя школа", номинация «Я в профессию пришел»;</w:t>
      </w:r>
      <w:r w:rsidR="009B5BA7" w:rsidRPr="00742971">
        <w:t xml:space="preserve"> </w:t>
      </w:r>
      <w:proofErr w:type="spellStart"/>
      <w:r w:rsidR="009B5BA7" w:rsidRPr="00742971">
        <w:t>Головешкина</w:t>
      </w:r>
      <w:proofErr w:type="spellEnd"/>
      <w:r w:rsidR="009B5BA7" w:rsidRPr="00742971">
        <w:t xml:space="preserve"> А</w:t>
      </w:r>
      <w:r w:rsidR="009B5BA7" w:rsidRPr="00742971">
        <w:t>.</w:t>
      </w:r>
      <w:r w:rsidR="009B5BA7" w:rsidRPr="00742971">
        <w:t>С</w:t>
      </w:r>
      <w:r w:rsidR="009B5BA7" w:rsidRPr="00742971">
        <w:t>.</w:t>
      </w:r>
      <w:r w:rsidR="009B5BA7" w:rsidRPr="00742971">
        <w:t xml:space="preserve">, </w:t>
      </w:r>
      <w:proofErr w:type="spellStart"/>
      <w:r w:rsidR="009B5BA7" w:rsidRPr="00742971">
        <w:t>Бабойть</w:t>
      </w:r>
      <w:proofErr w:type="spellEnd"/>
      <w:r w:rsidR="009B5BA7" w:rsidRPr="00742971">
        <w:t xml:space="preserve"> Ю</w:t>
      </w:r>
      <w:r w:rsidR="009B5BA7" w:rsidRPr="00742971">
        <w:t>.</w:t>
      </w:r>
      <w:r w:rsidR="009B5BA7" w:rsidRPr="00742971">
        <w:t>С</w:t>
      </w:r>
      <w:r w:rsidR="009B5BA7" w:rsidRPr="00742971">
        <w:t>.</w:t>
      </w:r>
      <w:r w:rsidR="009B5BA7" w:rsidRPr="00742971">
        <w:t>, Ермак К</w:t>
      </w:r>
      <w:r w:rsidR="009B5BA7" w:rsidRPr="00742971">
        <w:t>.</w:t>
      </w:r>
      <w:r w:rsidR="009B5BA7" w:rsidRPr="00742971">
        <w:t>А</w:t>
      </w:r>
      <w:r w:rsidR="009B5BA7" w:rsidRPr="00742971">
        <w:t>.</w:t>
      </w:r>
      <w:r w:rsidR="009B5BA7" w:rsidRPr="00742971">
        <w:t>, педагоги ГУО "</w:t>
      </w:r>
      <w:proofErr w:type="spellStart"/>
      <w:r w:rsidR="009B5BA7" w:rsidRPr="00742971">
        <w:t>Гудогайская</w:t>
      </w:r>
      <w:proofErr w:type="spellEnd"/>
      <w:r w:rsidR="009B5BA7" w:rsidRPr="00742971">
        <w:t xml:space="preserve"> средняя школа", номинация «Имидж современного педагога»;</w:t>
      </w:r>
      <w:r w:rsidR="009B5BA7" w:rsidRPr="00742971">
        <w:t xml:space="preserve"> </w:t>
      </w:r>
      <w:r w:rsidR="009B5BA7" w:rsidRPr="00742971">
        <w:t>Пекарь Н</w:t>
      </w:r>
      <w:r w:rsidR="009B5BA7" w:rsidRPr="00742971">
        <w:t>.</w:t>
      </w:r>
      <w:r w:rsidR="009B5BA7" w:rsidRPr="00742971">
        <w:t>Ю</w:t>
      </w:r>
      <w:r w:rsidR="009B5BA7" w:rsidRPr="00742971">
        <w:t>.</w:t>
      </w:r>
      <w:r w:rsidR="009B5BA7" w:rsidRPr="00742971">
        <w:t xml:space="preserve">, учитель ГУО "Средняя школа №1 </w:t>
      </w:r>
      <w:proofErr w:type="spellStart"/>
      <w:r w:rsidR="009B5BA7" w:rsidRPr="00742971">
        <w:t>г.Островца</w:t>
      </w:r>
      <w:proofErr w:type="spellEnd"/>
      <w:r w:rsidR="009B5BA7" w:rsidRPr="00742971">
        <w:t>", номинация «Я из династии педагогов»;</w:t>
      </w:r>
      <w:r w:rsidR="009B5BA7" w:rsidRPr="00742971">
        <w:t xml:space="preserve"> </w:t>
      </w:r>
      <w:r w:rsidR="009B5BA7" w:rsidRPr="00742971">
        <w:t>Соловьева К</w:t>
      </w:r>
      <w:r w:rsidR="009B5BA7" w:rsidRPr="00742971">
        <w:t>.</w:t>
      </w:r>
      <w:r w:rsidR="009B5BA7" w:rsidRPr="00742971">
        <w:t>С</w:t>
      </w:r>
      <w:r w:rsidR="009B5BA7" w:rsidRPr="00742971">
        <w:t>.</w:t>
      </w:r>
      <w:r w:rsidR="009B5BA7" w:rsidRPr="00742971">
        <w:t xml:space="preserve">, </w:t>
      </w:r>
      <w:proofErr w:type="spellStart"/>
      <w:r w:rsidR="009B5BA7" w:rsidRPr="00742971">
        <w:t>Пацукович</w:t>
      </w:r>
      <w:proofErr w:type="spellEnd"/>
      <w:r w:rsidR="009B5BA7" w:rsidRPr="00742971">
        <w:t xml:space="preserve"> А</w:t>
      </w:r>
      <w:r w:rsidR="009B5BA7" w:rsidRPr="00742971">
        <w:t>.</w:t>
      </w:r>
      <w:r w:rsidR="009B5BA7" w:rsidRPr="00742971">
        <w:t>С</w:t>
      </w:r>
      <w:r w:rsidR="009B5BA7" w:rsidRPr="00742971">
        <w:t>.</w:t>
      </w:r>
      <w:r w:rsidR="009B5BA7" w:rsidRPr="00742971">
        <w:t>, учителя ГУО "Гимназия №1 г. Островца Гродненской области", номинация «Я в профессию пришел»;</w:t>
      </w:r>
      <w:r w:rsidR="009B5BA7" w:rsidRPr="00742971">
        <w:t xml:space="preserve"> </w:t>
      </w:r>
      <w:proofErr w:type="spellStart"/>
      <w:r w:rsidR="009B5BA7" w:rsidRPr="00742971">
        <w:t>Позлевич</w:t>
      </w:r>
      <w:proofErr w:type="spellEnd"/>
      <w:r w:rsidR="009B5BA7" w:rsidRPr="00742971">
        <w:t xml:space="preserve"> В</w:t>
      </w:r>
      <w:r w:rsidR="009B5BA7" w:rsidRPr="00742971">
        <w:t>.</w:t>
      </w:r>
      <w:r w:rsidR="009B5BA7" w:rsidRPr="00742971">
        <w:t>А</w:t>
      </w:r>
      <w:r w:rsidR="009B5BA7" w:rsidRPr="00742971">
        <w:t>.</w:t>
      </w:r>
      <w:r w:rsidR="009B5BA7" w:rsidRPr="00742971">
        <w:t>, воспитатель ГУО «Ясли-сад №1 г. Островца», номинация «Имидж современного педагога»</w:t>
      </w:r>
      <w:r w:rsidR="009B5BA7" w:rsidRPr="00742971">
        <w:t>.</w:t>
      </w:r>
    </w:p>
    <w:p w14:paraId="4F0029C2" w14:textId="02BC57F2" w:rsidR="00EC6FE4" w:rsidRPr="00742971" w:rsidRDefault="00EC6FE4" w:rsidP="00111730">
      <w:pPr>
        <w:spacing w:after="0" w:line="240" w:lineRule="auto"/>
        <w:ind w:firstLine="709"/>
        <w:jc w:val="both"/>
      </w:pPr>
      <w:r w:rsidRPr="00742971">
        <w:t xml:space="preserve">В рамках фестиваля молодые специалисты приняли участие в мастер-классе "Имидж современного учителя". Мастер-класс провела учитель высшей категории </w:t>
      </w:r>
      <w:proofErr w:type="spellStart"/>
      <w:r w:rsidRPr="00742971">
        <w:t>Близник</w:t>
      </w:r>
      <w:proofErr w:type="spellEnd"/>
      <w:r w:rsidRPr="00742971">
        <w:t xml:space="preserve"> Мария Антоновна (учитель русского языка и литературы ГУО "Гимназия №1 г. Островца Гродненской области"). В ходе мастер-класса молодые специалисты и учащиеся ГУО "Гимназия №1 г. Островца Гродненской </w:t>
      </w:r>
      <w:r w:rsidRPr="00742971">
        <w:lastRenderedPageBreak/>
        <w:t xml:space="preserve">области" создавали образ идеального современного педагога с точки зрения современного учителя и современного учащегося. </w:t>
      </w:r>
    </w:p>
    <w:p w14:paraId="0E86A0A1" w14:textId="29590EA2" w:rsidR="00B43179" w:rsidRPr="00742971" w:rsidRDefault="00B43179" w:rsidP="008216C6">
      <w:pPr>
        <w:spacing w:after="0" w:line="240" w:lineRule="auto"/>
        <w:ind w:firstLine="709"/>
        <w:jc w:val="both"/>
      </w:pPr>
      <w:r w:rsidRPr="00742971">
        <w:t>Запущена работа по подготовке фестиваля 2021-2022 учебного года. В этом году он пройдет в форме веб-квеста «Через тернии к звездам».</w:t>
      </w:r>
      <w:r w:rsidR="00834AE0" w:rsidRPr="00742971">
        <w:t xml:space="preserve"> </w:t>
      </w:r>
      <w:r w:rsidR="00323377" w:rsidRPr="00742971">
        <w:t xml:space="preserve">Целью нынешнего мероприятия является не только выявление творческих, общественно активных педагогов среди молодых специалистов 1-го года работы, но и ненавязчивое стимулирование молодых педагогов в овладении ИКТ-компетенциями. </w:t>
      </w:r>
      <w:r w:rsidR="00834AE0" w:rsidRPr="00742971">
        <w:t>Планируем предложить участникам пройти несколько</w:t>
      </w:r>
      <w:r w:rsidR="00323377" w:rsidRPr="00742971">
        <w:t xml:space="preserve"> этапов квеста: представить «свою Вселенную» на звездной карте района (с использованием </w:t>
      </w:r>
      <w:r w:rsidR="00323377" w:rsidRPr="00742971">
        <w:rPr>
          <w:lang w:val="en-US"/>
        </w:rPr>
        <w:t>G</w:t>
      </w:r>
      <w:proofErr w:type="spellStart"/>
      <w:r w:rsidR="008216C6" w:rsidRPr="00742971">
        <w:t>оо</w:t>
      </w:r>
      <w:r w:rsidR="008216C6" w:rsidRPr="00742971">
        <w:rPr>
          <w:lang w:val="en-US"/>
        </w:rPr>
        <w:t>gle</w:t>
      </w:r>
      <w:proofErr w:type="spellEnd"/>
      <w:r w:rsidR="008216C6" w:rsidRPr="00742971">
        <w:t xml:space="preserve">-презентации); конкурс фотографии (с использованием он-лайн доски сервиса </w:t>
      </w:r>
      <w:proofErr w:type="spellStart"/>
      <w:r w:rsidR="008216C6" w:rsidRPr="00742971">
        <w:t>Рadlet</w:t>
      </w:r>
      <w:proofErr w:type="spellEnd"/>
      <w:r w:rsidR="008216C6" w:rsidRPr="00742971">
        <w:t xml:space="preserve">); конкурс Калейдоскоп умений “Каждый маленький шаг педагога - это вечное совершенствование образования”, в котором педагогам предстоит, используя один из он-лайн сервисов, создать интересное задание для своих воспитанников; познакомиться с принципами работы с </w:t>
      </w:r>
      <w:proofErr w:type="spellStart"/>
      <w:r w:rsidR="008216C6" w:rsidRPr="00742971">
        <w:t>Gооgle</w:t>
      </w:r>
      <w:proofErr w:type="spellEnd"/>
      <w:r w:rsidR="008216C6" w:rsidRPr="00742971">
        <w:t>-формами. На каждом этапе с помощью жюри планируется определять наиболее интересные и творческие решения молодых специалистов.</w:t>
      </w:r>
    </w:p>
    <w:p w14:paraId="37BF3E23" w14:textId="52EE7D4C" w:rsidR="00EC6FE4" w:rsidRPr="00742971" w:rsidRDefault="00834AE0">
      <w:pPr>
        <w:spacing w:after="0" w:line="240" w:lineRule="auto"/>
        <w:ind w:firstLine="709"/>
        <w:jc w:val="both"/>
      </w:pPr>
      <w:r w:rsidRPr="00742971">
        <w:t>Еще одно направление творческой реализации для молодых специалистов – районный конкурс</w:t>
      </w:r>
      <w:r w:rsidR="00526894" w:rsidRPr="00742971">
        <w:t xml:space="preserve"> талантов среди педагогов</w:t>
      </w:r>
      <w:r w:rsidRPr="00742971">
        <w:t xml:space="preserve"> «Минута славы». Проводится он не только для молодых специалистов, </w:t>
      </w:r>
      <w:r w:rsidR="00323377" w:rsidRPr="00742971">
        <w:t>но практика показывает, что в таких номинациях, как «Вокал»</w:t>
      </w:r>
      <w:r w:rsidR="008216C6" w:rsidRPr="00742971">
        <w:t>,</w:t>
      </w:r>
      <w:r w:rsidR="00323377" w:rsidRPr="00742971">
        <w:t xml:space="preserve"> «Танец» и «Мюзикл» более половины участников – это молодые специалисты района.</w:t>
      </w:r>
      <w:r w:rsidR="00526894" w:rsidRPr="00742971">
        <w:t xml:space="preserve"> Мероприятие позволило раскрыться талантам многих</w:t>
      </w:r>
      <w:r w:rsidR="005F3A4A" w:rsidRPr="00742971">
        <w:t xml:space="preserve"> педагогов, загореться идеей творческой деятельности.</w:t>
      </w:r>
    </w:p>
    <w:p w14:paraId="2249A3FA" w14:textId="6459B311" w:rsidR="005F3A4A" w:rsidRPr="00742971" w:rsidRDefault="005F3A4A">
      <w:pPr>
        <w:spacing w:after="0" w:line="240" w:lineRule="auto"/>
        <w:ind w:firstLine="709"/>
        <w:jc w:val="both"/>
      </w:pPr>
      <w:r w:rsidRPr="00742971">
        <w:t>Ежегодно наши молодые специалисты становятся участниками областного конкурса «Успешный старт». При подготовке материалов всегда возникает вопрос – как представить достижения молодого коллеги интересно и необычно. Именно творческий подход</w:t>
      </w:r>
      <w:r w:rsidR="00984B53" w:rsidRPr="00742971">
        <w:t xml:space="preserve"> позволяет нам ежегодно радоваться победам наших молодых специалистов. В 2020 году оригинальность представленных материалов учителя белорусского языка и литературы ГУО «Средняя школа № 2 г. Островца» Киндер О.А. была высоко оценена областным жюри. Победителем 2021 года стала воспитатель ГУО «Ясли-сад № 5 г. Островца» </w:t>
      </w:r>
      <w:proofErr w:type="spellStart"/>
      <w:r w:rsidRPr="00742971">
        <w:t>Сайкович</w:t>
      </w:r>
      <w:proofErr w:type="spellEnd"/>
      <w:r w:rsidRPr="00742971">
        <w:t xml:space="preserve"> Е.В.</w:t>
      </w:r>
    </w:p>
    <w:p w14:paraId="603779C0" w14:textId="67F5832E" w:rsidR="00984B53" w:rsidRDefault="00984B53">
      <w:pPr>
        <w:spacing w:after="0" w:line="240" w:lineRule="auto"/>
        <w:ind w:firstLine="709"/>
        <w:jc w:val="both"/>
      </w:pPr>
      <w:r w:rsidRPr="00742971">
        <w:t xml:space="preserve">Хочется отметить, что мероприятия, направленные на развитие творческого потенциала молодых педагогов, не только способствуют их саморазвитию и формированию целостной личности, но и стабильному закреплению молодых специалистов в районе. </w:t>
      </w:r>
      <w:r w:rsidR="009B5BA7" w:rsidRPr="00742971">
        <w:t>Процент закрепления молодых специалистов в системе образования района после отработки двух лет составил: 2018 год - 78,8% (область - 70,9%)</w:t>
      </w:r>
      <w:r w:rsidR="009B5BA7" w:rsidRPr="00742971">
        <w:t xml:space="preserve">; </w:t>
      </w:r>
      <w:r w:rsidR="009B5BA7" w:rsidRPr="00742971">
        <w:t>в 2019 году – 79% (область 68,9%)</w:t>
      </w:r>
      <w:r w:rsidR="009B5BA7" w:rsidRPr="00742971">
        <w:t xml:space="preserve">; в 2020 году - </w:t>
      </w:r>
      <w:r w:rsidR="00F72D82" w:rsidRPr="00742971">
        <w:t>79,5%</w:t>
      </w:r>
      <w:r w:rsidR="00F72D82" w:rsidRPr="00742971">
        <w:t xml:space="preserve"> (</w:t>
      </w:r>
      <w:r w:rsidR="00F72D82" w:rsidRPr="00742971">
        <w:t>областной показатель – 69,9%</w:t>
      </w:r>
      <w:r w:rsidR="00F72D82" w:rsidRPr="00742971">
        <w:t xml:space="preserve">); в 2021 году - </w:t>
      </w:r>
      <w:r w:rsidR="00F72D82" w:rsidRPr="00742971">
        <w:t>составил 70,3 %</w:t>
      </w:r>
      <w:r w:rsidR="00F72D82" w:rsidRPr="00742971">
        <w:t>.</w:t>
      </w:r>
      <w:r w:rsidR="00F72D82" w:rsidRPr="00F72D82">
        <w:t xml:space="preserve">  </w:t>
      </w:r>
    </w:p>
    <w:sectPr w:rsidR="00984B53" w:rsidSect="0074297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5BD22" w14:textId="77777777" w:rsidR="00430821" w:rsidRDefault="00430821" w:rsidP="00054BFD">
      <w:pPr>
        <w:spacing w:after="0" w:line="240" w:lineRule="auto"/>
      </w:pPr>
      <w:r>
        <w:separator/>
      </w:r>
    </w:p>
  </w:endnote>
  <w:endnote w:type="continuationSeparator" w:id="0">
    <w:p w14:paraId="5360758E" w14:textId="77777777" w:rsidR="00430821" w:rsidRDefault="00430821" w:rsidP="0005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948013"/>
      <w:docPartObj>
        <w:docPartGallery w:val="Page Numbers (Bottom of Page)"/>
        <w:docPartUnique/>
      </w:docPartObj>
    </w:sdtPr>
    <w:sdtEndPr/>
    <w:sdtContent>
      <w:p w14:paraId="437F861B" w14:textId="70B9E52C" w:rsidR="00054BFD" w:rsidRDefault="00054B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53">
          <w:rPr>
            <w:noProof/>
          </w:rPr>
          <w:t>1</w:t>
        </w:r>
        <w:r>
          <w:fldChar w:fldCharType="end"/>
        </w:r>
      </w:p>
    </w:sdtContent>
  </w:sdt>
  <w:p w14:paraId="2FC249D5" w14:textId="77777777" w:rsidR="00054BFD" w:rsidRDefault="00054B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CE90" w14:textId="77777777" w:rsidR="00430821" w:rsidRDefault="00430821" w:rsidP="00054BFD">
      <w:pPr>
        <w:spacing w:after="0" w:line="240" w:lineRule="auto"/>
      </w:pPr>
      <w:r>
        <w:separator/>
      </w:r>
    </w:p>
  </w:footnote>
  <w:footnote w:type="continuationSeparator" w:id="0">
    <w:p w14:paraId="42C3FD91" w14:textId="77777777" w:rsidR="00430821" w:rsidRDefault="00430821" w:rsidP="0005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43CC"/>
    <w:multiLevelType w:val="hybridMultilevel"/>
    <w:tmpl w:val="FA46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EB"/>
    <w:rsid w:val="00054BFD"/>
    <w:rsid w:val="00110EEE"/>
    <w:rsid w:val="00111730"/>
    <w:rsid w:val="001E495D"/>
    <w:rsid w:val="00240F86"/>
    <w:rsid w:val="00244567"/>
    <w:rsid w:val="00290758"/>
    <w:rsid w:val="002A5964"/>
    <w:rsid w:val="002E02E8"/>
    <w:rsid w:val="00323377"/>
    <w:rsid w:val="00331C57"/>
    <w:rsid w:val="00334F77"/>
    <w:rsid w:val="003F377D"/>
    <w:rsid w:val="00430821"/>
    <w:rsid w:val="00453C02"/>
    <w:rsid w:val="00526894"/>
    <w:rsid w:val="00561E0D"/>
    <w:rsid w:val="005F3A4A"/>
    <w:rsid w:val="0061262E"/>
    <w:rsid w:val="006560CF"/>
    <w:rsid w:val="00693543"/>
    <w:rsid w:val="007062AF"/>
    <w:rsid w:val="00712E77"/>
    <w:rsid w:val="0072495A"/>
    <w:rsid w:val="00742971"/>
    <w:rsid w:val="008216C6"/>
    <w:rsid w:val="00834AE0"/>
    <w:rsid w:val="008374C3"/>
    <w:rsid w:val="00852DFF"/>
    <w:rsid w:val="00947809"/>
    <w:rsid w:val="00966CC5"/>
    <w:rsid w:val="00984B53"/>
    <w:rsid w:val="00984E3B"/>
    <w:rsid w:val="009B5BA7"/>
    <w:rsid w:val="00B3618B"/>
    <w:rsid w:val="00B43179"/>
    <w:rsid w:val="00BB047D"/>
    <w:rsid w:val="00BC101F"/>
    <w:rsid w:val="00BD6EEB"/>
    <w:rsid w:val="00C40415"/>
    <w:rsid w:val="00C9220D"/>
    <w:rsid w:val="00CE4AB8"/>
    <w:rsid w:val="00D71E75"/>
    <w:rsid w:val="00D84CA7"/>
    <w:rsid w:val="00E85D23"/>
    <w:rsid w:val="00E86BFC"/>
    <w:rsid w:val="00EB3310"/>
    <w:rsid w:val="00EC6FE4"/>
    <w:rsid w:val="00F64838"/>
    <w:rsid w:val="00F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4296"/>
  <w15:chartTrackingRefBased/>
  <w15:docId w15:val="{F53B10AB-7FA6-42FF-BC4E-06F2F54A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0CF"/>
    <w:pPr>
      <w:spacing w:after="0" w:line="240" w:lineRule="auto"/>
    </w:pPr>
    <w:rPr>
      <w:color w:val="auto"/>
      <w:sz w:val="30"/>
      <w:szCs w:val="30"/>
    </w:rPr>
  </w:style>
  <w:style w:type="character" w:styleId="a4">
    <w:name w:val="Hyperlink"/>
    <w:basedOn w:val="a0"/>
    <w:uiPriority w:val="99"/>
    <w:unhideWhenUsed/>
    <w:rsid w:val="002445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456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935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FD"/>
  </w:style>
  <w:style w:type="paragraph" w:styleId="a8">
    <w:name w:val="footer"/>
    <w:basedOn w:val="a"/>
    <w:link w:val="a9"/>
    <w:uiPriority w:val="99"/>
    <w:unhideWhenUsed/>
    <w:rsid w:val="0005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atamanuk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2021-03-19T08:07:00Z</dcterms:created>
  <dcterms:modified xsi:type="dcterms:W3CDTF">2022-04-14T08:21:00Z</dcterms:modified>
</cp:coreProperties>
</file>