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73429" w:rsidRPr="00AA5AEA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AA5AEA">
        <w:rPr>
          <w:rFonts w:ascii="Times New Roman" w:hAnsi="Times New Roman" w:cs="Times New Roman"/>
          <w:sz w:val="30"/>
          <w:szCs w:val="30"/>
          <w:lang w:val="ru-RU"/>
        </w:rPr>
        <w:t xml:space="preserve">Отдел образования, спорта и туризма </w:t>
      </w:r>
    </w:p>
    <w:p w:rsidR="00273429" w:rsidRPr="00AA5AEA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AA5AEA">
        <w:rPr>
          <w:rFonts w:ascii="Times New Roman" w:hAnsi="Times New Roman" w:cs="Times New Roman"/>
          <w:sz w:val="30"/>
          <w:szCs w:val="30"/>
          <w:lang w:val="ru-RU"/>
        </w:rPr>
        <w:t>администрации Ленинского района г. Гродно</w:t>
      </w:r>
    </w:p>
    <w:p w:rsidR="00273429" w:rsidRPr="00AA5AEA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273429" w:rsidRPr="00AA5AEA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AA5AEA">
        <w:rPr>
          <w:rFonts w:ascii="Times New Roman" w:hAnsi="Times New Roman" w:cs="Times New Roman"/>
          <w:b/>
          <w:sz w:val="36"/>
          <w:szCs w:val="36"/>
          <w:lang w:val="ru-RU"/>
        </w:rPr>
        <w:t>ГУО «Гродненская специальная школа-интернат №2»</w:t>
      </w:r>
    </w:p>
    <w:p w:rsidR="00273429" w:rsidRPr="00AA5AEA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273429" w:rsidRPr="00AA5AEA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273429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A5AEA" w:rsidRDefault="00AA5AEA" w:rsidP="00AA5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A5AEA" w:rsidRDefault="00AA5AEA" w:rsidP="00AA5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A5AEA" w:rsidRDefault="00AA5AEA" w:rsidP="00AA5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A5AEA" w:rsidRDefault="00AA5AEA" w:rsidP="00AA5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A5AEA" w:rsidRDefault="00AA5AEA" w:rsidP="00AA5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A5AEA" w:rsidRDefault="00AA5AEA" w:rsidP="00AA5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A5AEA" w:rsidRPr="00AA5AEA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AA5AEA">
        <w:rPr>
          <w:rFonts w:ascii="Times New Roman" w:hAnsi="Times New Roman" w:cs="Times New Roman"/>
          <w:sz w:val="40"/>
          <w:szCs w:val="40"/>
          <w:lang w:val="ru-RU"/>
        </w:rPr>
        <w:t>План-конспект урока по учебному предмету «Биология»</w:t>
      </w:r>
      <w:r w:rsidR="00AA5AEA" w:rsidRPr="00AA5AEA">
        <w:rPr>
          <w:rFonts w:ascii="Times New Roman" w:hAnsi="Times New Roman" w:cs="Times New Roman"/>
          <w:sz w:val="40"/>
          <w:szCs w:val="40"/>
          <w:lang w:val="ru-RU"/>
        </w:rPr>
        <w:t xml:space="preserve"> </w:t>
      </w:r>
    </w:p>
    <w:p w:rsidR="00273429" w:rsidRPr="00AA5AEA" w:rsidRDefault="00AA5AEA" w:rsidP="00AA5AE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AA5AEA">
        <w:rPr>
          <w:rFonts w:ascii="Times New Roman" w:hAnsi="Times New Roman" w:cs="Times New Roman"/>
          <w:sz w:val="40"/>
          <w:szCs w:val="40"/>
          <w:lang w:val="ru-RU"/>
        </w:rPr>
        <w:t>для учащихся с нарушением слуха</w:t>
      </w:r>
    </w:p>
    <w:p w:rsidR="00273429" w:rsidRPr="00AA5AEA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AA5AEA">
        <w:rPr>
          <w:rFonts w:ascii="Times New Roman" w:hAnsi="Times New Roman" w:cs="Times New Roman"/>
          <w:sz w:val="40"/>
          <w:szCs w:val="40"/>
          <w:lang w:val="ru-RU"/>
        </w:rPr>
        <w:t>Тема: «Многообразие чешуйчатых пресмыкающихся»</w:t>
      </w:r>
    </w:p>
    <w:p w:rsidR="00273429" w:rsidRPr="00AA5AEA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273429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73429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73429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73429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73429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73429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73429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73429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73429" w:rsidRPr="00AA5AEA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</w:t>
      </w:r>
      <w:r w:rsidR="00AA5AEA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</w:t>
      </w:r>
      <w:r w:rsidRPr="00AA5AEA">
        <w:rPr>
          <w:rFonts w:ascii="Times New Roman" w:hAnsi="Times New Roman" w:cs="Times New Roman"/>
          <w:sz w:val="30"/>
          <w:szCs w:val="30"/>
          <w:lang w:val="ru-RU"/>
        </w:rPr>
        <w:t>Учитель химии и биологии</w:t>
      </w:r>
    </w:p>
    <w:p w:rsidR="00273429" w:rsidRPr="00AA5AEA" w:rsidRDefault="00273429" w:rsidP="00AA5AEA">
      <w:pPr>
        <w:spacing w:after="0" w:line="240" w:lineRule="auto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AA5AEA">
        <w:rPr>
          <w:rFonts w:ascii="Times New Roman" w:hAnsi="Times New Roman" w:cs="Times New Roman"/>
          <w:b/>
          <w:sz w:val="30"/>
          <w:szCs w:val="30"/>
          <w:lang w:val="ru-RU"/>
        </w:rPr>
        <w:t>Прокопчик Алёна Сергеевна</w:t>
      </w:r>
    </w:p>
    <w:p w:rsidR="00273429" w:rsidRPr="00AA5AEA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273429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73429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73429" w:rsidRDefault="00273429" w:rsidP="00AA5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A5AEA" w:rsidRDefault="00AA5AEA" w:rsidP="00AA5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A5AEA" w:rsidRDefault="00AA5AEA" w:rsidP="00AA5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A5AEA" w:rsidRDefault="00AA5AEA" w:rsidP="00AA5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A5AEA" w:rsidRDefault="00AA5AEA" w:rsidP="00AA5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A5AEA" w:rsidRDefault="00AA5AEA" w:rsidP="00AA5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A5AEA" w:rsidRDefault="00AA5AEA" w:rsidP="00AA5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A5AEA" w:rsidRDefault="00AA5AEA" w:rsidP="00AA5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273429" w:rsidRPr="00AA5AEA" w:rsidRDefault="00273429" w:rsidP="00AA5AE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AA5AEA">
        <w:rPr>
          <w:rFonts w:ascii="Times New Roman" w:hAnsi="Times New Roman" w:cs="Times New Roman"/>
          <w:sz w:val="30"/>
          <w:szCs w:val="30"/>
          <w:lang w:val="ru-RU"/>
        </w:rPr>
        <w:t>Гродно, 2023</w:t>
      </w:r>
    </w:p>
    <w:p w:rsidR="000B69F8" w:rsidRDefault="00273429" w:rsidP="009202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 w:type="page"/>
      </w:r>
      <w:r w:rsidR="000B69F8" w:rsidRPr="00A776E7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Предмет</w:t>
      </w:r>
      <w:r w:rsidR="000B69F8">
        <w:rPr>
          <w:rFonts w:ascii="Times New Roman" w:hAnsi="Times New Roman" w:cs="Times New Roman"/>
          <w:sz w:val="28"/>
          <w:szCs w:val="28"/>
          <w:lang w:val="ru-RU"/>
        </w:rPr>
        <w:t>: биология.</w:t>
      </w:r>
    </w:p>
    <w:p w:rsidR="000B69F8" w:rsidRDefault="000B69F8" w:rsidP="009202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76E7">
        <w:rPr>
          <w:rFonts w:ascii="Times New Roman" w:hAnsi="Times New Roman" w:cs="Times New Roman"/>
          <w:b/>
          <w:bCs/>
          <w:sz w:val="28"/>
          <w:szCs w:val="28"/>
          <w:lang w:val="ru-RU"/>
        </w:rPr>
        <w:t>Класс</w:t>
      </w:r>
      <w:r>
        <w:rPr>
          <w:rFonts w:ascii="Times New Roman" w:hAnsi="Times New Roman" w:cs="Times New Roman"/>
          <w:sz w:val="28"/>
          <w:szCs w:val="28"/>
          <w:lang w:val="ru-RU"/>
        </w:rPr>
        <w:t>: 9</w:t>
      </w:r>
      <w:r w:rsidR="0002670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B69F8" w:rsidRDefault="000B69F8" w:rsidP="009202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76E7">
        <w:rPr>
          <w:rFonts w:ascii="Times New Roman" w:hAnsi="Times New Roman" w:cs="Times New Roman"/>
          <w:b/>
          <w:bCs/>
          <w:sz w:val="28"/>
          <w:szCs w:val="28"/>
          <w:lang w:val="ru-RU"/>
        </w:rPr>
        <w:t>Тип урока</w:t>
      </w:r>
      <w:r>
        <w:rPr>
          <w:rFonts w:ascii="Times New Roman" w:hAnsi="Times New Roman" w:cs="Times New Roman"/>
          <w:sz w:val="28"/>
          <w:szCs w:val="28"/>
          <w:lang w:val="ru-RU"/>
        </w:rPr>
        <w:t>: комбинированный.</w:t>
      </w:r>
    </w:p>
    <w:p w:rsidR="000B69F8" w:rsidRDefault="000B69F8" w:rsidP="009202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76E7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sz w:val="28"/>
          <w:szCs w:val="28"/>
          <w:lang w:val="ru-RU"/>
        </w:rPr>
        <w:t>: «Многообразие чешуйчатых пресмыкающихся».</w:t>
      </w:r>
    </w:p>
    <w:p w:rsidR="000B69F8" w:rsidRPr="005373C1" w:rsidRDefault="000B69F8" w:rsidP="009202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373C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Цель</w:t>
      </w:r>
      <w:r w:rsidRPr="005373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формировани</w:t>
      </w:r>
      <w:r w:rsidR="00AA5AEA" w:rsidRPr="005373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 у учащихся</w:t>
      </w:r>
      <w:r w:rsidRPr="005373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представлени</w:t>
      </w:r>
      <w:r w:rsidR="00AA5AEA" w:rsidRPr="005373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</w:t>
      </w:r>
      <w:r w:rsidRPr="005373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 многообразии чешуйчатых пресмыкающихся.</w:t>
      </w:r>
    </w:p>
    <w:p w:rsidR="000B69F8" w:rsidRDefault="000B69F8" w:rsidP="009202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76E7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5373C1" w:rsidRDefault="000B69F8" w:rsidP="005373C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D198F">
        <w:rPr>
          <w:rFonts w:ascii="Times New Roman" w:hAnsi="Times New Roman" w:cs="Times New Roman"/>
          <w:b/>
          <w:sz w:val="28"/>
          <w:szCs w:val="28"/>
          <w:lang w:val="ru-RU"/>
        </w:rPr>
        <w:t>Образовательная</w:t>
      </w:r>
      <w:r w:rsidRPr="00ED198F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5373C1"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формирование </w:t>
      </w:r>
      <w:r w:rsidRPr="00ED198F">
        <w:rPr>
          <w:rFonts w:ascii="Times New Roman" w:hAnsi="Times New Roman" w:cs="Times New Roman"/>
          <w:sz w:val="28"/>
          <w:szCs w:val="28"/>
          <w:lang w:val="ru-RU"/>
        </w:rPr>
        <w:t>представлений о многообразии чешуйчатых пресмыкающихся.</w:t>
      </w:r>
    </w:p>
    <w:p w:rsidR="000B69F8" w:rsidRPr="005373C1" w:rsidRDefault="000B69F8" w:rsidP="005373C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373C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Развивающая</w:t>
      </w:r>
      <w:r w:rsidRPr="005373C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5373C1">
        <w:rPr>
          <w:rFonts w:ascii="Times New Roman" w:hAnsi="Times New Roman" w:cs="Times New Roman"/>
          <w:sz w:val="28"/>
          <w:szCs w:val="28"/>
          <w:lang w:val="ru-RU"/>
        </w:rPr>
        <w:t>развитие</w:t>
      </w:r>
      <w:r w:rsidR="000267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373C1">
        <w:rPr>
          <w:rFonts w:ascii="Times New Roman" w:hAnsi="Times New Roman" w:cs="Times New Roman"/>
          <w:sz w:val="28"/>
          <w:szCs w:val="28"/>
          <w:lang w:val="ru-RU"/>
        </w:rPr>
        <w:t xml:space="preserve">умения работы с текстом (выделять главное и находить лишнее), </w:t>
      </w:r>
      <w:r w:rsidR="005373C1" w:rsidRPr="005373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устанавливать признаки отличия </w:t>
      </w:r>
      <w:r w:rsidRPr="005373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ядовит</w:t>
      </w:r>
      <w:r w:rsidR="005B54C7" w:rsidRPr="005373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ых </w:t>
      </w:r>
      <w:r w:rsidRPr="005373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неядовит</w:t>
      </w:r>
      <w:r w:rsidR="005B54C7" w:rsidRPr="005373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ых змей.</w:t>
      </w:r>
    </w:p>
    <w:p w:rsidR="000B69F8" w:rsidRDefault="000B69F8" w:rsidP="0092028D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D198F">
        <w:rPr>
          <w:rFonts w:ascii="Times New Roman" w:hAnsi="Times New Roman" w:cs="Times New Roman"/>
          <w:b/>
          <w:sz w:val="28"/>
          <w:szCs w:val="28"/>
          <w:lang w:val="ru-RU"/>
        </w:rPr>
        <w:t>Воспитательная</w:t>
      </w:r>
      <w:r w:rsidRPr="00ED198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5373C1">
        <w:rPr>
          <w:rFonts w:ascii="Times New Roman" w:hAnsi="Times New Roman" w:cs="Times New Roman"/>
          <w:sz w:val="28"/>
          <w:szCs w:val="28"/>
          <w:lang w:val="ru-RU"/>
        </w:rPr>
        <w:t xml:space="preserve"> формирование</w:t>
      </w:r>
      <w:r w:rsidRPr="00ED198F">
        <w:rPr>
          <w:rFonts w:ascii="Times New Roman" w:hAnsi="Times New Roman" w:cs="Times New Roman"/>
          <w:sz w:val="28"/>
          <w:szCs w:val="28"/>
          <w:lang w:val="ru-RU"/>
        </w:rPr>
        <w:t xml:space="preserve"> бережного отношения к рептилиям и формирование представления об оказании первой м</w:t>
      </w:r>
      <w:r>
        <w:rPr>
          <w:rFonts w:ascii="Times New Roman" w:hAnsi="Times New Roman" w:cs="Times New Roman"/>
          <w:sz w:val="28"/>
          <w:szCs w:val="28"/>
          <w:lang w:val="ru-RU"/>
        </w:rPr>
        <w:t>едицинской помощи при укусе змей</w:t>
      </w:r>
      <w:r w:rsidRPr="00ED198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B69F8" w:rsidRDefault="000B69F8" w:rsidP="0092028D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Коррекционная</w:t>
      </w:r>
      <w:r w:rsidRPr="005F4389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активизировать словарь по теме «</w:t>
      </w:r>
      <w:r w:rsidR="005B54C7">
        <w:rPr>
          <w:rFonts w:ascii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ресмыкающиеся». Добиваться правильного чтения и произношения слов.</w:t>
      </w:r>
    </w:p>
    <w:p w:rsidR="0092028D" w:rsidRPr="005373C1" w:rsidRDefault="0092028D" w:rsidP="0092028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373C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Средства обучения</w:t>
      </w:r>
      <w:r w:rsidR="005373C1" w:rsidRPr="005373C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и оборудование</w:t>
      </w:r>
      <w:r w:rsidRPr="005373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компьютер, учебная презентация, </w:t>
      </w:r>
      <w:r w:rsidR="005373C1" w:rsidRPr="005373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учебное пособие «Биология 8 класс» (авторы Бедарик И.Г. Бедарик, А.Е., Иванов В.Н.), </w:t>
      </w:r>
      <w:r w:rsidRPr="005373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таблички, </w:t>
      </w:r>
      <w:r w:rsidR="005373C1" w:rsidRPr="005373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тренажёр для гимнастики глаз (Республиканское унитарное предприятие «Издательсво “Адукацыя </w:t>
      </w:r>
      <w:r w:rsidR="005373C1" w:rsidRPr="005373C1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5373C1" w:rsidRPr="005373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выхаванне”», 2020) </w:t>
      </w:r>
      <w:r w:rsidRPr="005373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картинки, памятки, выползок змеи.</w:t>
      </w:r>
    </w:p>
    <w:p w:rsidR="005B54C7" w:rsidRPr="005373C1" w:rsidRDefault="005B54C7" w:rsidP="005B54C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B69F8" w:rsidRPr="00ED198F" w:rsidRDefault="000B69F8" w:rsidP="00AA5AE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ED198F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Ход урока</w:t>
      </w:r>
    </w:p>
    <w:tbl>
      <w:tblPr>
        <w:tblStyle w:val="a4"/>
        <w:tblW w:w="10036" w:type="dxa"/>
        <w:tblInd w:w="-5" w:type="dxa"/>
        <w:tblLook w:val="04A0" w:firstRow="1" w:lastRow="0" w:firstColumn="1" w:lastColumn="0" w:noHBand="0" w:noVBand="1"/>
      </w:tblPr>
      <w:tblGrid>
        <w:gridCol w:w="10036"/>
      </w:tblGrid>
      <w:tr w:rsidR="004B3D05" w:rsidRPr="005373C1" w:rsidTr="00AA5AEA">
        <w:tc>
          <w:tcPr>
            <w:tcW w:w="10036" w:type="dxa"/>
          </w:tcPr>
          <w:p w:rsidR="004B3D05" w:rsidRPr="00ED198F" w:rsidRDefault="004B3D05" w:rsidP="003373F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D198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Содержание</w:t>
            </w:r>
          </w:p>
        </w:tc>
      </w:tr>
      <w:tr w:rsidR="004B3D05" w:rsidRPr="005777D4" w:rsidTr="00AA5AEA">
        <w:tc>
          <w:tcPr>
            <w:tcW w:w="10036" w:type="dxa"/>
          </w:tcPr>
          <w:p w:rsidR="004B3D05" w:rsidRPr="00376A64" w:rsidRDefault="004B3D05" w:rsidP="00376A64">
            <w:pPr>
              <w:pStyle w:val="a3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376A6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Организационно-мотивационный этап.</w:t>
            </w:r>
          </w:p>
          <w:p w:rsidR="005B54C7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D198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Проверка готовности к уроку.</w:t>
            </w:r>
          </w:p>
          <w:p w:rsidR="004B3D05" w:rsidRPr="00ED198F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Сообщение видов работы на уроке:</w:t>
            </w:r>
          </w:p>
          <w:p w:rsidR="004B3D05" w:rsidRPr="005373C1" w:rsidRDefault="004B3D05" w:rsidP="003373F1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5373C1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1. Провер</w:t>
            </w:r>
            <w:r w:rsidR="005B54C7" w:rsidRPr="005373C1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ка</w:t>
            </w:r>
            <w:r w:rsidRPr="005373C1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 домашне</w:t>
            </w:r>
            <w:r w:rsidR="005B54C7" w:rsidRPr="005373C1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го</w:t>
            </w:r>
            <w:r w:rsidRPr="005373C1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 задани</w:t>
            </w:r>
            <w:r w:rsidR="005B54C7" w:rsidRPr="005373C1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я</w:t>
            </w:r>
            <w:r w:rsidRPr="005373C1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4B3D05" w:rsidRPr="005373C1" w:rsidRDefault="004B3D05" w:rsidP="003373F1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5373C1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2. </w:t>
            </w:r>
            <w:r w:rsidR="005373C1" w:rsidRPr="005373C1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Работа</w:t>
            </w:r>
            <w:r w:rsidRPr="005373C1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 с текстом.</w:t>
            </w:r>
          </w:p>
          <w:p w:rsidR="004B3D05" w:rsidRPr="005373C1" w:rsidRDefault="005373C1" w:rsidP="003373F1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5373C1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3. Заполнение таблицы</w:t>
            </w:r>
            <w:r w:rsidR="004B3D05" w:rsidRPr="005373C1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4B3D05" w:rsidRPr="005373C1" w:rsidRDefault="005373C1" w:rsidP="003373F1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5373C1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4. Составление схемы</w:t>
            </w:r>
            <w:r w:rsidR="004B3D05" w:rsidRPr="005373C1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4B3D05" w:rsidRPr="00ED198F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373C1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4.</w:t>
            </w:r>
            <w:r w:rsidR="005373C1" w:rsidRPr="005373C1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 Ответы</w:t>
            </w:r>
            <w:r w:rsidRPr="005373C1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 на вопросы.</w:t>
            </w:r>
          </w:p>
        </w:tc>
      </w:tr>
      <w:tr w:rsidR="004B3D05" w:rsidRPr="00ED198F" w:rsidTr="00AA5AEA">
        <w:tc>
          <w:tcPr>
            <w:tcW w:w="10036" w:type="dxa"/>
          </w:tcPr>
          <w:p w:rsidR="004B3D05" w:rsidRPr="00376A64" w:rsidRDefault="004B3D05" w:rsidP="00376A64">
            <w:pPr>
              <w:pStyle w:val="a3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376A6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Проверка домашнего задания</w:t>
            </w:r>
            <w:r w:rsidRPr="00376A6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4B3D05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Проверка словарного слова «пресмыкающиеся». </w:t>
            </w:r>
            <w:r w:rsidRPr="00ED198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Работа с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табличками</w:t>
            </w:r>
            <w:r w:rsidRPr="00ED198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поиск ошибочных и верных фактов о пресмыкающихся.</w:t>
            </w:r>
          </w:p>
          <w:tbl>
            <w:tblPr>
              <w:tblStyle w:val="a4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560"/>
              <w:gridCol w:w="3638"/>
            </w:tblGrid>
            <w:tr w:rsidR="004B3D05" w:rsidRPr="000B69F8" w:rsidTr="004B3D05">
              <w:trPr>
                <w:jc w:val="center"/>
              </w:trPr>
              <w:tc>
                <w:tcPr>
                  <w:tcW w:w="4560" w:type="dxa"/>
                </w:tcPr>
                <w:p w:rsidR="004B3D05" w:rsidRPr="000B69F8" w:rsidRDefault="004B3D05" w:rsidP="000B69F8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13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136"/>
                      <w:lang w:val="ru-RU"/>
                    </w:rPr>
                    <w:t>Это п</w:t>
                  </w:r>
                  <w:r w:rsidRPr="000B69F8">
                    <w:rPr>
                      <w:rFonts w:ascii="Times New Roman" w:hAnsi="Times New Roman" w:cs="Times New Roman"/>
                      <w:sz w:val="28"/>
                      <w:szCs w:val="136"/>
                      <w:lang w:val="ru-RU"/>
                    </w:rPr>
                    <w:t>озвоночные животные</w:t>
                  </w:r>
                </w:p>
              </w:tc>
              <w:tc>
                <w:tcPr>
                  <w:tcW w:w="3638" w:type="dxa"/>
                </w:tcPr>
                <w:p w:rsidR="004B3D05" w:rsidRPr="000B69F8" w:rsidRDefault="004B3D05" w:rsidP="000B69F8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13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t>Есть т</w:t>
                  </w:r>
                  <w:r w:rsidRPr="000B69F8"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t>уловище</w:t>
                  </w:r>
                </w:p>
              </w:tc>
            </w:tr>
            <w:tr w:rsidR="004B3D05" w:rsidRPr="000B69F8" w:rsidTr="004B3D05">
              <w:trPr>
                <w:jc w:val="center"/>
              </w:trPr>
              <w:tc>
                <w:tcPr>
                  <w:tcW w:w="4560" w:type="dxa"/>
                </w:tcPr>
                <w:p w:rsidR="004B3D05" w:rsidRPr="000B69F8" w:rsidRDefault="004B3D05" w:rsidP="000B69F8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</w:pPr>
                  <w:r w:rsidRPr="000B69F8"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t>Летают</w:t>
                  </w:r>
                </w:p>
              </w:tc>
              <w:tc>
                <w:tcPr>
                  <w:tcW w:w="3638" w:type="dxa"/>
                </w:tcPr>
                <w:p w:rsidR="004B3D05" w:rsidRPr="000B69F8" w:rsidRDefault="004B3D05" w:rsidP="000B69F8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</w:pPr>
                  <w:r w:rsidRPr="000B69F8"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t>Быстро бегают</w:t>
                  </w:r>
                </w:p>
              </w:tc>
            </w:tr>
            <w:tr w:rsidR="004B3D05" w:rsidRPr="000B69F8" w:rsidTr="004B3D05">
              <w:trPr>
                <w:jc w:val="center"/>
              </w:trPr>
              <w:tc>
                <w:tcPr>
                  <w:tcW w:w="4560" w:type="dxa"/>
                </w:tcPr>
                <w:p w:rsidR="004B3D05" w:rsidRPr="000B69F8" w:rsidRDefault="004B3D05" w:rsidP="000B69F8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t>Живут н</w:t>
                  </w:r>
                  <w:r w:rsidRPr="000B69F8"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t>а суше</w:t>
                  </w:r>
                </w:p>
              </w:tc>
              <w:tc>
                <w:tcPr>
                  <w:tcW w:w="3638" w:type="dxa"/>
                </w:tcPr>
                <w:p w:rsidR="004B3D05" w:rsidRPr="000B69F8" w:rsidRDefault="004B3D05" w:rsidP="000B69F8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t>Живут в</w:t>
                  </w:r>
                  <w:r w:rsidRPr="000B69F8"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t xml:space="preserve"> воде</w:t>
                  </w:r>
                </w:p>
              </w:tc>
            </w:tr>
            <w:tr w:rsidR="004B3D05" w:rsidRPr="000B69F8" w:rsidTr="004B3D05">
              <w:trPr>
                <w:jc w:val="center"/>
              </w:trPr>
              <w:tc>
                <w:tcPr>
                  <w:tcW w:w="4560" w:type="dxa"/>
                </w:tcPr>
                <w:p w:rsidR="004B3D05" w:rsidRPr="000B69F8" w:rsidRDefault="004B3D05" w:rsidP="000B69F8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lastRenderedPageBreak/>
                    <w:t>Есть г</w:t>
                  </w:r>
                  <w:r w:rsidRPr="000B69F8"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t>олова</w:t>
                  </w:r>
                </w:p>
              </w:tc>
              <w:tc>
                <w:tcPr>
                  <w:tcW w:w="3638" w:type="dxa"/>
                </w:tcPr>
                <w:p w:rsidR="004B3D05" w:rsidRPr="000B69F8" w:rsidRDefault="004B3D05" w:rsidP="000B69F8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t>Есть ш</w:t>
                  </w:r>
                  <w:r w:rsidRPr="000B69F8"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t>ея</w:t>
                  </w:r>
                </w:p>
              </w:tc>
            </w:tr>
            <w:tr w:rsidR="004B3D05" w:rsidRPr="000B69F8" w:rsidTr="004B3D05">
              <w:trPr>
                <w:jc w:val="center"/>
              </w:trPr>
              <w:tc>
                <w:tcPr>
                  <w:tcW w:w="4560" w:type="dxa"/>
                </w:tcPr>
                <w:p w:rsidR="004B3D05" w:rsidRPr="000B69F8" w:rsidRDefault="004B3D05" w:rsidP="000B69F8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t>Есть к</w:t>
                  </w:r>
                  <w:r w:rsidRPr="000B69F8"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t>рылья</w:t>
                  </w:r>
                </w:p>
              </w:tc>
              <w:tc>
                <w:tcPr>
                  <w:tcW w:w="3638" w:type="dxa"/>
                </w:tcPr>
                <w:p w:rsidR="004B3D05" w:rsidRPr="000B69F8" w:rsidRDefault="004B3D05" w:rsidP="000B69F8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t>Есть х</w:t>
                  </w:r>
                  <w:r w:rsidRPr="000B69F8"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t>вост</w:t>
                  </w:r>
                </w:p>
              </w:tc>
            </w:tr>
            <w:tr w:rsidR="004B3D05" w:rsidRPr="005777D4" w:rsidTr="004B3D05">
              <w:trPr>
                <w:jc w:val="center"/>
              </w:trPr>
              <w:tc>
                <w:tcPr>
                  <w:tcW w:w="4560" w:type="dxa"/>
                </w:tcPr>
                <w:p w:rsidR="004B3D05" w:rsidRPr="000B69F8" w:rsidRDefault="004B3D05" w:rsidP="000B69F8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t>Есть р</w:t>
                  </w:r>
                  <w:r w:rsidRPr="000B69F8"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t>ога</w:t>
                  </w:r>
                </w:p>
              </w:tc>
              <w:tc>
                <w:tcPr>
                  <w:tcW w:w="3638" w:type="dxa"/>
                </w:tcPr>
                <w:p w:rsidR="004B3D05" w:rsidRPr="000B69F8" w:rsidRDefault="004B3D05" w:rsidP="000B69F8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</w:pPr>
                  <w:r w:rsidRPr="000B69F8"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t xml:space="preserve">При движении тянут живот по земле </w:t>
                  </w:r>
                </w:p>
              </w:tc>
            </w:tr>
            <w:tr w:rsidR="004B3D05" w:rsidRPr="000B69F8" w:rsidTr="004B3D05">
              <w:trPr>
                <w:jc w:val="center"/>
              </w:trPr>
              <w:tc>
                <w:tcPr>
                  <w:tcW w:w="4560" w:type="dxa"/>
                </w:tcPr>
                <w:p w:rsidR="004B3D05" w:rsidRPr="000B69F8" w:rsidRDefault="004B3D05" w:rsidP="000B69F8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</w:pPr>
                  <w:r w:rsidRPr="000B69F8">
                    <w:rPr>
                      <w:rFonts w:ascii="Times New Roman" w:hAnsi="Times New Roman" w:cs="Times New Roman"/>
                      <w:sz w:val="28"/>
                      <w:szCs w:val="138"/>
                      <w:lang w:val="ru-RU"/>
                    </w:rPr>
                    <w:t>3 пары конечностей</w:t>
                  </w:r>
                </w:p>
              </w:tc>
              <w:tc>
                <w:tcPr>
                  <w:tcW w:w="3638" w:type="dxa"/>
                </w:tcPr>
                <w:p w:rsidR="004B3D05" w:rsidRPr="000B69F8" w:rsidRDefault="004B3D05" w:rsidP="000B69F8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144"/>
                      <w:lang w:val="ru-RU"/>
                    </w:rPr>
                    <w:t>Есть большие уши</w:t>
                  </w:r>
                </w:p>
              </w:tc>
            </w:tr>
          </w:tbl>
          <w:p w:rsidR="004B3D05" w:rsidRPr="00ED198F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B3D05" w:rsidRPr="005777D4" w:rsidTr="00AA5AEA">
        <w:tc>
          <w:tcPr>
            <w:tcW w:w="10036" w:type="dxa"/>
          </w:tcPr>
          <w:p w:rsidR="004B3D05" w:rsidRPr="00376A64" w:rsidRDefault="004B3D05" w:rsidP="00376A64">
            <w:pPr>
              <w:pStyle w:val="a3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376A6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>Сообщение темы урока.</w:t>
            </w:r>
          </w:p>
          <w:p w:rsidR="004B3D05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Какие есть пресмыкающиеся? (перечисляют: крокодилы, змеи, черепахи, ящерицы). Демонстрация схемы многообразия пресмыкающихся.</w:t>
            </w:r>
          </w:p>
          <w:p w:rsidR="004B3D05" w:rsidRDefault="004B3D05" w:rsidP="004B3D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B69F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0FC5A9" wp14:editId="0C1EB0AD">
                  <wp:extent cx="4676215" cy="2631056"/>
                  <wp:effectExtent l="19050" t="19050" r="10160" b="17145"/>
                  <wp:docPr id="3" name="Рисунок 3" descr="E:\2023 3четв\9\био\схема пресмыкающие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23 3четв\9\био\схема пресмыкающиес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751" cy="26600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D05" w:rsidRPr="00D8190A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Сегодня мы поговорим об отряде </w:t>
            </w:r>
            <w:r w:rsidRPr="004B3D05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чешу</w:t>
            </w:r>
            <w:r w:rsidR="000963AD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́</w:t>
            </w:r>
            <w:r w:rsidRPr="004B3D05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 xml:space="preserve">йчатые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 узнаем новое.</w:t>
            </w:r>
            <w:r w:rsidR="0002670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Кто относится к этому отряду?</w:t>
            </w:r>
          </w:p>
          <w:p w:rsidR="004B3D05" w:rsidRPr="00ED198F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995C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План урока</w:t>
            </w:r>
            <w:r w:rsidRPr="00ED198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:</w:t>
            </w:r>
          </w:p>
          <w:p w:rsidR="004B3D05" w:rsidRDefault="004B3D05" w:rsidP="000B69F8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Многообразие чешуйчатых пресмыкающихся.</w:t>
            </w:r>
          </w:p>
          <w:p w:rsidR="004B3D05" w:rsidRDefault="004B3D05" w:rsidP="000B69F8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Ядовитые и неядовитые змеи.</w:t>
            </w:r>
          </w:p>
          <w:p w:rsidR="004B3D05" w:rsidRPr="00ED198F" w:rsidRDefault="004B3D05" w:rsidP="000B69F8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Первая помощь при укусе змей.</w:t>
            </w:r>
          </w:p>
          <w:p w:rsidR="004B3D05" w:rsidRPr="00ED198F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995C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Цель:</w:t>
            </w:r>
            <w:r w:rsidRPr="00ED198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узнать о многообразии чешуйчатых пресмыкающихся, ядовитых и неядовитых змеях, а также оказании первой помощи при укусе змей.</w:t>
            </w:r>
          </w:p>
        </w:tc>
      </w:tr>
      <w:tr w:rsidR="004B3D05" w:rsidRPr="005777D4" w:rsidTr="00AA5AEA">
        <w:tc>
          <w:tcPr>
            <w:tcW w:w="10036" w:type="dxa"/>
          </w:tcPr>
          <w:p w:rsidR="004B3D05" w:rsidRPr="00376A64" w:rsidRDefault="004B3D05" w:rsidP="00376A64">
            <w:pPr>
              <w:pStyle w:val="a3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376A6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Операционно-познавательный этап</w:t>
            </w:r>
            <w:r w:rsidRPr="00376A6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: изучение нового материала.</w:t>
            </w:r>
          </w:p>
          <w:p w:rsidR="004B3D05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Словарное слово </w:t>
            </w:r>
            <w:r w:rsidRPr="00995C4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ru-RU"/>
              </w:rPr>
              <w:t>чешу</w:t>
            </w:r>
            <w:r w:rsidR="000963AD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ru-RU"/>
              </w:rPr>
              <w:t>́</w:t>
            </w:r>
            <w:r w:rsidRPr="00995C4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ru-RU"/>
              </w:rPr>
              <w:t>йчатые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на с.152 учебника.</w:t>
            </w:r>
          </w:p>
          <w:p w:rsidR="004B3D05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Постепенное заполнение таблицы «особенности чешуйчатых пресмыкающихся» с. 152-155</w:t>
            </w:r>
            <w:r w:rsidR="002E7F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 Жестовое сопровождение представителей подотрядов, объяснение значения слов, подкрепление картинками.</w:t>
            </w:r>
          </w:p>
          <w:tbl>
            <w:tblPr>
              <w:tblStyle w:val="a4"/>
              <w:tblW w:w="8855" w:type="dxa"/>
              <w:jc w:val="center"/>
              <w:tblLook w:val="04A0" w:firstRow="1" w:lastRow="0" w:firstColumn="1" w:lastColumn="0" w:noHBand="0" w:noVBand="1"/>
            </w:tblPr>
            <w:tblGrid>
              <w:gridCol w:w="1767"/>
              <w:gridCol w:w="2763"/>
              <w:gridCol w:w="2835"/>
              <w:gridCol w:w="1490"/>
            </w:tblGrid>
            <w:tr w:rsidR="004B3D05" w:rsidTr="004B3D05">
              <w:trPr>
                <w:jc w:val="center"/>
              </w:trPr>
              <w:tc>
                <w:tcPr>
                  <w:tcW w:w="1767" w:type="dxa"/>
                </w:tcPr>
                <w:p w:rsidR="004B3D05" w:rsidRDefault="004B3D05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Подотряд</w:t>
                  </w:r>
                </w:p>
              </w:tc>
              <w:tc>
                <w:tcPr>
                  <w:tcW w:w="2763" w:type="dxa"/>
                </w:tcPr>
                <w:p w:rsidR="004B3D05" w:rsidRDefault="004B3D05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Особенности </w:t>
                  </w:r>
                </w:p>
              </w:tc>
              <w:tc>
                <w:tcPr>
                  <w:tcW w:w="2835" w:type="dxa"/>
                </w:tcPr>
                <w:p w:rsidR="004B3D05" w:rsidRDefault="004B3D05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Представители </w:t>
                  </w:r>
                </w:p>
              </w:tc>
              <w:tc>
                <w:tcPr>
                  <w:tcW w:w="1490" w:type="dxa"/>
                </w:tcPr>
                <w:p w:rsidR="004B3D05" w:rsidRDefault="004B3D05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Наличие в Беларуси</w:t>
                  </w:r>
                </w:p>
              </w:tc>
            </w:tr>
            <w:tr w:rsidR="004B3D05" w:rsidTr="004B3D05">
              <w:trPr>
                <w:jc w:val="center"/>
              </w:trPr>
              <w:tc>
                <w:tcPr>
                  <w:tcW w:w="1767" w:type="dxa"/>
                </w:tcPr>
                <w:p w:rsidR="004B3D05" w:rsidRDefault="004B3D05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Я</w:t>
                  </w:r>
                  <w:r w:rsidR="000963A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́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щерицы</w:t>
                  </w:r>
                </w:p>
              </w:tc>
              <w:tc>
                <w:tcPr>
                  <w:tcW w:w="2763" w:type="dxa"/>
                </w:tcPr>
                <w:p w:rsidR="004B3D05" w:rsidRDefault="000963AD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</w:t>
                  </w:r>
                  <w:r w:rsidR="004B3D05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. 153 </w:t>
                  </w:r>
                </w:p>
                <w:p w:rsidR="004B3D05" w:rsidRDefault="004B3D05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Способность 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lastRenderedPageBreak/>
                    <w:t>сбрасывать хвост во время опасности. Позднее хвост опять отрастает.</w:t>
                  </w:r>
                </w:p>
              </w:tc>
              <w:tc>
                <w:tcPr>
                  <w:tcW w:w="2835" w:type="dxa"/>
                </w:tcPr>
                <w:p w:rsidR="004B3D05" w:rsidRDefault="000963AD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lastRenderedPageBreak/>
                    <w:t>С</w:t>
                  </w:r>
                  <w:r w:rsidR="004B3D05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. 153</w:t>
                  </w:r>
                </w:p>
                <w:p w:rsidR="004B3D05" w:rsidRDefault="004B3D05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ящерица 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lastRenderedPageBreak/>
                    <w:t>живородящая</w:t>
                  </w:r>
                </w:p>
              </w:tc>
              <w:tc>
                <w:tcPr>
                  <w:tcW w:w="1490" w:type="dxa"/>
                </w:tcPr>
                <w:p w:rsidR="004B3D05" w:rsidRDefault="004B3D05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lastRenderedPageBreak/>
                    <w:t>есть</w:t>
                  </w:r>
                </w:p>
              </w:tc>
            </w:tr>
            <w:tr w:rsidR="004B3D05" w:rsidTr="004B3D05">
              <w:trPr>
                <w:jc w:val="center"/>
              </w:trPr>
              <w:tc>
                <w:tcPr>
                  <w:tcW w:w="1767" w:type="dxa"/>
                </w:tcPr>
                <w:p w:rsidR="004B3D05" w:rsidRDefault="004B3D05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Зме</w:t>
                  </w:r>
                  <w:r w:rsidR="000963A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́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и </w:t>
                  </w:r>
                </w:p>
              </w:tc>
              <w:tc>
                <w:tcPr>
                  <w:tcW w:w="2763" w:type="dxa"/>
                </w:tcPr>
                <w:p w:rsidR="004B3D05" w:rsidRDefault="000963AD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</w:t>
                  </w:r>
                  <w:r w:rsidR="004B3D05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. 153, 154, 155</w:t>
                  </w:r>
                </w:p>
                <w:p w:rsidR="004B3D05" w:rsidRDefault="004B3D05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Нет ног. Веки прозрачные, сросшиеся. Есть ядовитые и неядовитые змеи. Яд входит в жертву через каналы в передних зубах.</w:t>
                  </w:r>
                </w:p>
              </w:tc>
              <w:tc>
                <w:tcPr>
                  <w:tcW w:w="2835" w:type="dxa"/>
                </w:tcPr>
                <w:p w:rsidR="004B3D05" w:rsidRDefault="000963AD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</w:t>
                  </w:r>
                  <w:r w:rsidR="004B3D05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. 153, 154</w:t>
                  </w:r>
                </w:p>
                <w:p w:rsidR="004B3D05" w:rsidRDefault="004B3D05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уж обыкновенный</w:t>
                  </w:r>
                </w:p>
                <w:p w:rsidR="004B3D05" w:rsidRDefault="004B3D05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гадюка обыкновенная</w:t>
                  </w:r>
                </w:p>
              </w:tc>
              <w:tc>
                <w:tcPr>
                  <w:tcW w:w="1490" w:type="dxa"/>
                </w:tcPr>
                <w:p w:rsidR="004B3D05" w:rsidRDefault="004B3D05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есть</w:t>
                  </w:r>
                </w:p>
              </w:tc>
            </w:tr>
            <w:tr w:rsidR="004B3D05" w:rsidRPr="005777D4" w:rsidTr="004B3D05">
              <w:trPr>
                <w:jc w:val="center"/>
              </w:trPr>
              <w:tc>
                <w:tcPr>
                  <w:tcW w:w="1767" w:type="dxa"/>
                </w:tcPr>
                <w:p w:rsidR="004B3D05" w:rsidRDefault="004B3D05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Хамелео</w:t>
                  </w:r>
                  <w:r w:rsidR="000963A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́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ны</w:t>
                  </w:r>
                </w:p>
              </w:tc>
              <w:tc>
                <w:tcPr>
                  <w:tcW w:w="2763" w:type="dxa"/>
                </w:tcPr>
                <w:p w:rsidR="004B3D05" w:rsidRDefault="004B3D05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Могут </w:t>
                  </w:r>
                  <w:r w:rsidRPr="00EA50E6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быстро менять окраску под влиянием цвета окружающей среды, света, температуры.</w:t>
                  </w:r>
                </w:p>
              </w:tc>
              <w:tc>
                <w:tcPr>
                  <w:tcW w:w="2835" w:type="dxa"/>
                </w:tcPr>
                <w:p w:rsidR="004B3D05" w:rsidRDefault="004B3D05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Хамелеон малый</w:t>
                  </w:r>
                </w:p>
              </w:tc>
              <w:tc>
                <w:tcPr>
                  <w:tcW w:w="1490" w:type="dxa"/>
                </w:tcPr>
                <w:p w:rsidR="004B3D05" w:rsidRDefault="004B3D05" w:rsidP="003373F1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нет</w:t>
                  </w:r>
                </w:p>
              </w:tc>
            </w:tr>
          </w:tbl>
          <w:p w:rsidR="004B3D05" w:rsidRDefault="004B3D05" w:rsidP="003373F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4B3D05" w:rsidRPr="00376A64" w:rsidRDefault="00376A64" w:rsidP="003373F1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4.1 </w:t>
            </w:r>
            <w:r w:rsidR="004B3D05" w:rsidRPr="00376A64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Физкультминутка</w:t>
            </w:r>
          </w:p>
          <w:p w:rsidR="00376A64" w:rsidRPr="00376A64" w:rsidRDefault="00376A64" w:rsidP="00376A64">
            <w:pPr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376A64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>Исходная позиция – ноги врозь, руки назад. Перемещаем руки в стороны и вверх, встаём на носки,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376A64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>расслабляем плечевой пояс, наклоняемся вперёд. Повторяем медленно, 4-5 раз.</w:t>
            </w:r>
          </w:p>
          <w:p w:rsidR="004B3D05" w:rsidRDefault="004B3D05" w:rsidP="003373F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4B3D05" w:rsidRDefault="0002670D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2670D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Продолжение изучения нового материала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="004B3D0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Вспомним, словарное слово </w:t>
            </w:r>
            <w:r w:rsidR="004B3D05" w:rsidRPr="004B3D05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val="ru-RU"/>
              </w:rPr>
              <w:t>ли</w:t>
            </w:r>
            <w:r w:rsidR="000963AD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val="ru-RU"/>
              </w:rPr>
              <w:t>́</w:t>
            </w:r>
            <w:r w:rsidR="004B3D05" w:rsidRPr="004B3D05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val="ru-RU"/>
              </w:rPr>
              <w:t>нька</w:t>
            </w:r>
            <w:r w:rsidR="004B3D0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 Демонстрация выползка змеи.</w:t>
            </w:r>
          </w:p>
          <w:p w:rsidR="004B3D05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Ядовитые и неядовитые змеи, Отличия ядовитой и неядовитой змеи, работа со схемой.</w:t>
            </w:r>
          </w:p>
          <w:p w:rsidR="004B3D05" w:rsidRDefault="004B3D05" w:rsidP="004B3D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76A64" w:rsidRDefault="004B3D05" w:rsidP="00F6619E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4B3D05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426349" wp14:editId="18E7AD5B">
                  <wp:extent cx="2690037" cy="2569257"/>
                  <wp:effectExtent l="19050" t="19050" r="15240" b="21590"/>
                  <wp:docPr id="4" name="Рисунок 4" descr="E:\20-21 учебный год\9 кл пресмыкающиеся\02ed290ac1899d2f85db334ada32fa5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-21 учебный год\9 кл пресмыкающиеся\02ed290ac1899d2f85db334ada32fa5a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01"/>
                          <a:stretch/>
                        </pic:blipFill>
                        <pic:spPr bwMode="auto">
                          <a:xfrm>
                            <a:off x="0" y="0"/>
                            <a:ext cx="2704046" cy="258263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3D05" w:rsidRPr="00376A64" w:rsidRDefault="00376A64" w:rsidP="003373F1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4.2 </w:t>
            </w:r>
            <w:r w:rsidR="004B3D05" w:rsidRPr="00376A64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Гимнастика для глаз</w:t>
            </w:r>
          </w:p>
          <w:p w:rsidR="00376A64" w:rsidRPr="00376A64" w:rsidRDefault="00376A64" w:rsidP="00376A64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376A64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>Голову держим прямо, глаза закрыты. Открываем глаза, моргаем 10 раз, не напрягая глаза.</w:t>
            </w:r>
          </w:p>
          <w:p w:rsidR="00376A64" w:rsidRPr="00376A64" w:rsidRDefault="00376A64" w:rsidP="00376A64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376A64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>Голову держим прямо, глаза закрыты. Широко открываем глаза, смотрим в даль. Упражнение повторяем 5 раз</w:t>
            </w:r>
          </w:p>
          <w:p w:rsidR="00376A64" w:rsidRPr="00376A64" w:rsidRDefault="00376A64" w:rsidP="00376A64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376A64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 xml:space="preserve">Выполняем упражнения с использованием тренажёра для гимнастики глаз. </w:t>
            </w:r>
          </w:p>
          <w:p w:rsidR="004B3D05" w:rsidRDefault="004B3D05" w:rsidP="003373F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4B3D05" w:rsidRPr="003C7551" w:rsidRDefault="004B3D05" w:rsidP="004B3D0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4B3D05" w:rsidRDefault="0002670D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2670D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Продолжение изучения нового материала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. Составление схемы (учбное пособие </w:t>
            </w:r>
            <w:r w:rsidR="004B3D0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с. 153):</w:t>
            </w:r>
          </w:p>
          <w:p w:rsidR="004B3D05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tbl>
            <w:tblPr>
              <w:tblStyle w:val="a4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5"/>
              <w:gridCol w:w="3585"/>
            </w:tblGrid>
            <w:tr w:rsidR="004B3D05" w:rsidRPr="0002670D" w:rsidTr="004B3D05">
              <w:trPr>
                <w:jc w:val="center"/>
              </w:trPr>
              <w:tc>
                <w:tcPr>
                  <w:tcW w:w="7170" w:type="dxa"/>
                  <w:gridSpan w:val="2"/>
                </w:tcPr>
                <w:p w:rsidR="004B3D05" w:rsidRDefault="004B3D05" w:rsidP="003373F1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Змеи</w:t>
                  </w:r>
                </w:p>
              </w:tc>
            </w:tr>
            <w:tr w:rsidR="004B3D05" w:rsidRPr="0002670D" w:rsidTr="004B3D05">
              <w:trPr>
                <w:jc w:val="center"/>
              </w:trPr>
              <w:tc>
                <w:tcPr>
                  <w:tcW w:w="3585" w:type="dxa"/>
                </w:tcPr>
                <w:p w:rsidR="004B3D05" w:rsidRDefault="004B3D05" w:rsidP="003373F1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680" behindDoc="0" locked="0" layoutInCell="1" allowOverlap="1" wp14:anchorId="0AF23AA1" wp14:editId="09BFD94E">
                            <wp:simplePos x="0" y="0"/>
                            <wp:positionH relativeFrom="column">
                              <wp:posOffset>1433099</wp:posOffset>
                            </wp:positionH>
                            <wp:positionV relativeFrom="paragraph">
                              <wp:posOffset>-42868</wp:posOffset>
                            </wp:positionV>
                            <wp:extent cx="571500" cy="302284"/>
                            <wp:effectExtent l="38100" t="0" r="19050" b="59690"/>
                            <wp:wrapNone/>
                            <wp:docPr id="1" name="Прямая со стрелкой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571500" cy="302284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719C1AF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1" o:spid="_x0000_s1026" type="#_x0000_t32" style="position:absolute;margin-left:112.85pt;margin-top:-3.4pt;width:45pt;height:23.8pt;flip:x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" strokecolor="black [3213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:rsidR="004B3D05" w:rsidRPr="00C67C74" w:rsidRDefault="004B3D05" w:rsidP="004B3D05">
                  <w:pP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3585" w:type="dxa"/>
                </w:tcPr>
                <w:p w:rsidR="004B3D05" w:rsidRPr="00C67C74" w:rsidRDefault="004B3D05" w:rsidP="003373F1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704" behindDoc="0" locked="0" layoutInCell="1" allowOverlap="1" wp14:anchorId="20003C43" wp14:editId="44148F49">
                            <wp:simplePos x="0" y="0"/>
                            <wp:positionH relativeFrom="column">
                              <wp:posOffset>191818</wp:posOffset>
                            </wp:positionH>
                            <wp:positionV relativeFrom="paragraph">
                              <wp:posOffset>-38100</wp:posOffset>
                            </wp:positionV>
                            <wp:extent cx="543464" cy="353683"/>
                            <wp:effectExtent l="0" t="0" r="47625" b="66040"/>
                            <wp:wrapNone/>
                            <wp:docPr id="2" name="Прямая со стрелкой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43464" cy="353683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81AF218" id="Прямая со стрелкой 2" o:spid="_x0000_s1026" type="#_x0000_t32" style="position:absolute;margin-left:15.1pt;margin-top:-3pt;width:42.8pt;height:2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" strokecolor="black [3213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</w:tc>
            </w:tr>
            <w:tr w:rsidR="004B3D05" w:rsidRPr="005777D4" w:rsidTr="004B3D05">
              <w:trPr>
                <w:jc w:val="center"/>
              </w:trPr>
              <w:tc>
                <w:tcPr>
                  <w:tcW w:w="3585" w:type="dxa"/>
                </w:tcPr>
                <w:p w:rsidR="004B3D05" w:rsidRDefault="004B3D05" w:rsidP="003373F1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C67C74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Ядовитые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4B3D05" w:rsidRDefault="004B3D05" w:rsidP="003373F1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4B3D05" w:rsidRDefault="004B3D05" w:rsidP="003373F1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кобра,</w:t>
                  </w:r>
                </w:p>
                <w:p w:rsidR="004B3D05" w:rsidRDefault="004B3D05" w:rsidP="003373F1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гюрза,</w:t>
                  </w:r>
                </w:p>
                <w:p w:rsidR="004B3D05" w:rsidRDefault="004B3D05" w:rsidP="003373F1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песчаная эфа</w:t>
                  </w:r>
                </w:p>
              </w:tc>
              <w:tc>
                <w:tcPr>
                  <w:tcW w:w="3585" w:type="dxa"/>
                </w:tcPr>
                <w:p w:rsidR="004B3D05" w:rsidRDefault="004B3D05" w:rsidP="003373F1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C67C74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Неядовитые</w:t>
                  </w:r>
                </w:p>
                <w:p w:rsidR="004B3D05" w:rsidRDefault="004B3D05" w:rsidP="003373F1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4B3D05" w:rsidRDefault="004B3D05" w:rsidP="003373F1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уж,</w:t>
                  </w:r>
                </w:p>
                <w:p w:rsidR="004B3D05" w:rsidRDefault="004B3D05" w:rsidP="003373F1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питон,</w:t>
                  </w:r>
                </w:p>
                <w:p w:rsidR="004B3D05" w:rsidRDefault="004B3D05" w:rsidP="0092028D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анаконда</w:t>
                  </w:r>
                </w:p>
                <w:p w:rsidR="0092028D" w:rsidRDefault="0092028D" w:rsidP="0092028D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:rsidR="004B3D05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Демонстрация памятки «профилактика укусов и первая помощь».</w:t>
            </w:r>
          </w:p>
          <w:p w:rsidR="000963AD" w:rsidRDefault="000963AD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4B3D05" w:rsidRDefault="004B3D05" w:rsidP="004B3D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B3D05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C9BF28" wp14:editId="4DB740FD">
                  <wp:extent cx="6197638" cy="3096883"/>
                  <wp:effectExtent l="19050" t="19050" r="12700" b="27940"/>
                  <wp:docPr id="5" name="Рисунок 5" descr="E:\20-21 учебный год\9 кл пресмыкающиеся\1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0-21 учебный год\9 кл пресмыкающиеся\1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5844" cy="31309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FDA" w:rsidRDefault="002E7FDA" w:rsidP="004B3D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02670D" w:rsidRDefault="0002670D" w:rsidP="004B3D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2E7FDA" w:rsidRPr="00273429" w:rsidRDefault="00273429" w:rsidP="002E7FD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Укуса змеи всегда можно избежать. Главное – сохранять спокойствие и не пугать животное. Ведь в</w:t>
            </w:r>
            <w:r w:rsidR="002E7FDA" w:rsidRPr="00273429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сё живое очень важно для природы, поэтому к нему нужно </w:t>
            </w:r>
            <w:r w:rsidR="002E7FDA" w:rsidRPr="00273429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относиться бережно и пытаться сохранить.</w:t>
            </w:r>
          </w:p>
        </w:tc>
      </w:tr>
      <w:tr w:rsidR="004B3D05" w:rsidRPr="005777D4" w:rsidTr="00AA5AEA">
        <w:tc>
          <w:tcPr>
            <w:tcW w:w="10036" w:type="dxa"/>
          </w:tcPr>
          <w:p w:rsidR="004B3D05" w:rsidRPr="00ED198F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bookmarkStart w:id="0" w:name="_Hlk84871625"/>
            <w:r w:rsidRPr="00ED198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>Контрольно-оценочный этап</w:t>
            </w:r>
            <w:r w:rsidRPr="00ED198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</w:p>
          <w:p w:rsidR="004B3D05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D198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Закрепление новых знаний. </w:t>
            </w:r>
            <w:r w:rsidR="002E7F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Вопросы для повторения:</w:t>
            </w:r>
          </w:p>
          <w:p w:rsidR="002E7FDA" w:rsidRDefault="002E7FDA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Пресмыкающиеся, кто это?</w:t>
            </w:r>
          </w:p>
          <w:p w:rsidR="002E7FDA" w:rsidRDefault="002E7FDA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Кто такие хамелеоны? Есть ли в Беларуси хамелеоны?</w:t>
            </w:r>
          </w:p>
          <w:p w:rsidR="002E7FDA" w:rsidRDefault="002E7FDA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Что такое линька?</w:t>
            </w:r>
          </w:p>
          <w:p w:rsidR="002E7FDA" w:rsidRDefault="002E7FDA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Какое животное во время опасности может сбрасывать хвост?</w:t>
            </w:r>
          </w:p>
          <w:p w:rsidR="002E7FDA" w:rsidRDefault="002E7FDA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Сколько ядовитых змей в Беларуси?</w:t>
            </w:r>
          </w:p>
          <w:p w:rsidR="002E7FDA" w:rsidRDefault="002E7FDA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Можно ли прижигать место укуса змеи?</w:t>
            </w:r>
          </w:p>
          <w:p w:rsidR="004B3D05" w:rsidRPr="00ED198F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D198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Организация разъяснительной беседы (при необходимости), объяснение ошибок.</w:t>
            </w:r>
          </w:p>
          <w:p w:rsidR="004B3D05" w:rsidRPr="00ED198F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D198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Оценивание работы учеников, обсуждение отметок.</w:t>
            </w:r>
          </w:p>
        </w:tc>
      </w:tr>
      <w:bookmarkEnd w:id="0"/>
      <w:tr w:rsidR="004B3D05" w:rsidRPr="005777D4" w:rsidTr="00AA5AEA">
        <w:tc>
          <w:tcPr>
            <w:tcW w:w="10036" w:type="dxa"/>
          </w:tcPr>
          <w:p w:rsidR="004B3D05" w:rsidRPr="00ED198F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D198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Рефлексия.</w:t>
            </w:r>
            <w:r w:rsidRPr="00ED198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4B3D05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Проверка выполнения поставленных целей.</w:t>
            </w:r>
          </w:p>
          <w:p w:rsidR="004B3D05" w:rsidRPr="00ED198F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D198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Организация беседы:</w:t>
            </w:r>
          </w:p>
          <w:p w:rsidR="004B3D05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D198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Как называлась тема урока?</w:t>
            </w:r>
          </w:p>
          <w:p w:rsidR="00273429" w:rsidRPr="00ED198F" w:rsidRDefault="00273429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Что мы сегодня делали?</w:t>
            </w:r>
          </w:p>
          <w:p w:rsidR="004B3D05" w:rsidRPr="00ED198F" w:rsidRDefault="00273429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Что было интересно и трудно </w:t>
            </w:r>
            <w:r w:rsidR="004B3D05" w:rsidRPr="00ED198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сегодня?</w:t>
            </w:r>
          </w:p>
          <w:p w:rsidR="004B3D05" w:rsidRPr="00ED198F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D198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Что вы выучили и узнали?</w:t>
            </w:r>
          </w:p>
        </w:tc>
      </w:tr>
      <w:tr w:rsidR="004B3D05" w:rsidRPr="005777D4" w:rsidTr="00AA5AEA">
        <w:tc>
          <w:tcPr>
            <w:tcW w:w="10036" w:type="dxa"/>
          </w:tcPr>
          <w:p w:rsidR="004B3D05" w:rsidRPr="00ED198F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D198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Домашнее задание</w:t>
            </w:r>
            <w:r w:rsidRPr="00ED198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</w:p>
          <w:p w:rsidR="004B3D05" w:rsidRPr="00ED198F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D198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Объяснение выполнения домашнего задания и запись его в дневник.</w:t>
            </w:r>
          </w:p>
          <w:p w:rsidR="004B3D05" w:rsidRPr="00ED198F" w:rsidRDefault="004B3D05" w:rsidP="003373F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D198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Параграф </w:t>
            </w:r>
            <w:r w:rsidR="0027342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читать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42</w:t>
            </w:r>
            <w:r w:rsidRPr="00ED198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="0027342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выучить таблицу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 тетради.</w:t>
            </w:r>
          </w:p>
        </w:tc>
      </w:tr>
    </w:tbl>
    <w:p w:rsidR="0092028D" w:rsidRDefault="0092028D" w:rsidP="009202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E3EE3" w:rsidRPr="000963AD" w:rsidRDefault="001E3EE3" w:rsidP="009202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963AD">
        <w:rPr>
          <w:rFonts w:ascii="Times New Roman" w:hAnsi="Times New Roman" w:cs="Times New Roman"/>
          <w:b/>
          <w:sz w:val="28"/>
          <w:szCs w:val="28"/>
          <w:lang w:val="ru-RU"/>
        </w:rPr>
        <w:t>Учебная презентация: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7"/>
        <w:gridCol w:w="3118"/>
        <w:gridCol w:w="3682"/>
      </w:tblGrid>
      <w:tr w:rsidR="000963AD" w:rsidTr="005373C1">
        <w:tc>
          <w:tcPr>
            <w:tcW w:w="3389" w:type="dxa"/>
          </w:tcPr>
          <w:p w:rsidR="001E3EE3" w:rsidRPr="00376A64" w:rsidRDefault="001E3EE3" w:rsidP="000963A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76A64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2061414" cy="1159847"/>
                  <wp:effectExtent l="0" t="0" r="0" b="2540"/>
                  <wp:docPr id="6" name="Рисунок 6" descr="E:\2023 3четв\9\био\пресмыкающиеся\слайды\схема пресмыкающиеся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2023 3четв\9\био\пресмыкающиеся\слайды\схема пресмыкающиеся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873" cy="116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5373C1" w:rsidRPr="00376A64" w:rsidRDefault="005373C1" w:rsidP="005373C1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8"/>
                <w:lang w:val="ru-RU"/>
              </w:rPr>
            </w:pPr>
            <w:r w:rsidRPr="00376A64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8"/>
                <w:lang w:val="ru-RU"/>
              </w:rPr>
              <w:t>1. Проверка домашнего задания.</w:t>
            </w:r>
          </w:p>
          <w:p w:rsidR="005373C1" w:rsidRPr="00376A64" w:rsidRDefault="005373C1" w:rsidP="005373C1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8"/>
                <w:lang w:val="ru-RU"/>
              </w:rPr>
            </w:pPr>
            <w:r w:rsidRPr="00376A64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8"/>
                <w:lang w:val="ru-RU"/>
              </w:rPr>
              <w:t>2. Работа с текстом.</w:t>
            </w:r>
          </w:p>
          <w:p w:rsidR="005373C1" w:rsidRPr="00376A64" w:rsidRDefault="005373C1" w:rsidP="005373C1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8"/>
                <w:lang w:val="ru-RU"/>
              </w:rPr>
            </w:pPr>
            <w:r w:rsidRPr="00376A64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8"/>
                <w:lang w:val="ru-RU"/>
              </w:rPr>
              <w:t>3. Заполнение таблицы.</w:t>
            </w:r>
          </w:p>
          <w:p w:rsidR="005373C1" w:rsidRPr="00376A64" w:rsidRDefault="005373C1" w:rsidP="005373C1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8"/>
                <w:lang w:val="ru-RU"/>
              </w:rPr>
            </w:pPr>
            <w:r w:rsidRPr="00376A64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8"/>
                <w:lang w:val="ru-RU"/>
              </w:rPr>
              <w:t>4. Составление схемы.</w:t>
            </w:r>
          </w:p>
          <w:p w:rsidR="001E3EE3" w:rsidRPr="00376A64" w:rsidRDefault="005373C1" w:rsidP="005373C1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76A64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8"/>
                <w:lang w:val="ru-RU"/>
              </w:rPr>
              <w:t>4. Ответы на вопросы</w:t>
            </w:r>
            <w:r w:rsidRPr="00376A64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8"/>
                <w:lang w:val="ru-RU"/>
              </w:rPr>
              <w:t>.</w:t>
            </w:r>
          </w:p>
        </w:tc>
        <w:tc>
          <w:tcPr>
            <w:tcW w:w="3368" w:type="dxa"/>
          </w:tcPr>
          <w:p w:rsidR="001E3EE3" w:rsidRDefault="001E3EE3" w:rsidP="000963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3E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26304" cy="1140093"/>
                  <wp:effectExtent l="0" t="0" r="0" b="3175"/>
                  <wp:docPr id="8" name="Рисунок 8" descr="E:\2023 3четв\9\био\пресмыкающиеся\слайды\схема пресмыкающиеся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2023 3четв\9\био\пресмыкающиеся\слайды\схема пресмыкающиеся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51" cy="117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3AD" w:rsidTr="005373C1">
        <w:tc>
          <w:tcPr>
            <w:tcW w:w="3389" w:type="dxa"/>
          </w:tcPr>
          <w:p w:rsidR="001E3EE3" w:rsidRDefault="009023C1" w:rsidP="000963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23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22225</wp:posOffset>
                  </wp:positionV>
                  <wp:extent cx="1923415" cy="1081405"/>
                  <wp:effectExtent l="0" t="0" r="635" b="4445"/>
                  <wp:wrapTopAndBottom/>
                  <wp:docPr id="9" name="Рисунок 9" descr="E:\2023 3четв\9\био\пресмыкающиеся\слайды\схема пресмыкающиеся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2023 3четв\9\био\пресмыкающиеся\слайды\схема пресмыкающиеся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:rsidR="001E3EE3" w:rsidRDefault="009023C1" w:rsidP="000963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23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3051" cy="1031359"/>
                  <wp:effectExtent l="0" t="0" r="0" b="0"/>
                  <wp:docPr id="10" name="Рисунок 10" descr="E:\2023 3четв\9\био\пресмыкающиеся\слайды\схема пресмыкающиеся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2023 3четв\9\био\пресмыкающиеся\слайды\схема пресмыкающиеся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333" cy="105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1E3EE3" w:rsidRDefault="009023C1" w:rsidP="000963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23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86587" cy="1286540"/>
                  <wp:effectExtent l="0" t="0" r="0" b="8890"/>
                  <wp:docPr id="11" name="Рисунок 11" descr="E:\2023 3четв\9\био\пресмыкающиеся\слайды\схема пресмыкающиеся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2023 3четв\9\био\пресмыкающиеся\слайды\схема пресмыкающиеся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678" cy="130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3AD" w:rsidTr="005373C1">
        <w:tc>
          <w:tcPr>
            <w:tcW w:w="3389" w:type="dxa"/>
          </w:tcPr>
          <w:p w:rsidR="001E3EE3" w:rsidRDefault="000963AD" w:rsidP="000963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963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53798</wp:posOffset>
                  </wp:positionV>
                  <wp:extent cx="1859310" cy="1093367"/>
                  <wp:effectExtent l="0" t="0" r="7620" b="0"/>
                  <wp:wrapTopAndBottom/>
                  <wp:docPr id="12" name="Рисунок 12" descr="F:\2023 3четв\9\био\пресмыкающиеся\слайды\схема пресмыкающиеся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23 3четв\9\био\пресмыкающиеся\слайды\схема пресмыкающиеся\Слайд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4"/>
                          <a:stretch/>
                        </pic:blipFill>
                        <pic:spPr bwMode="auto">
                          <a:xfrm>
                            <a:off x="0" y="0"/>
                            <a:ext cx="1859310" cy="109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:rsidR="001E3EE3" w:rsidRDefault="000963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963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95715" cy="1066009"/>
                  <wp:effectExtent l="0" t="0" r="0" b="1270"/>
                  <wp:docPr id="13" name="Рисунок 13" descr="F:\2023 3четв\9\био\пресмыкающиеся\слайды\схема пресмыкающиеся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3 3четв\9\био\пресмыкающиеся\слайды\схема пресмыкающиеся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800" cy="108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1E3EE3" w:rsidRDefault="000963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963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55539" cy="1212112"/>
                  <wp:effectExtent l="0" t="0" r="0" b="7620"/>
                  <wp:docPr id="14" name="Рисунок 14" descr="F:\2023 3четв\9\био\пресмыкающиеся\слайды\схема пресмыкающиеся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23 3четв\9\био\пресмыкающиеся\слайды\схема пресмыкающиеся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519" cy="12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3AD" w:rsidTr="005373C1">
        <w:tc>
          <w:tcPr>
            <w:tcW w:w="3389" w:type="dxa"/>
          </w:tcPr>
          <w:p w:rsidR="001E3EE3" w:rsidRDefault="000963AD" w:rsidP="000963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963A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36630" cy="1201479"/>
                  <wp:effectExtent l="0" t="0" r="0" b="0"/>
                  <wp:docPr id="15" name="Рисунок 15" descr="F:\2023 3четв\9\био\пресмыкающиеся\слайды\схема пресмыкающиеся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23 3четв\9\био\пресмыкающиеся\слайды\схема пресмыкающиеся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806" cy="120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1E3EE3" w:rsidRDefault="000963AD" w:rsidP="000963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963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66455" cy="1105786"/>
                  <wp:effectExtent l="0" t="0" r="0" b="0"/>
                  <wp:docPr id="16" name="Рисунок 16" descr="F:\2023 3четв\9\био\пресмыкающиеся\слайды\схема пресмыкающиеся\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2023 3четв\9\био\пресмыкающиеся\слайды\схема пресмыкающиеся\Слай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64" cy="111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1E3EE3" w:rsidRDefault="000963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963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36630" cy="1201479"/>
                  <wp:effectExtent l="0" t="0" r="0" b="0"/>
                  <wp:docPr id="17" name="Рисунок 17" descr="F:\2023 3четв\9\био\пресмыкающиеся\слайды\схема пресмыкающиеся\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2023 3четв\9\био\пресмыкающиеся\слайды\схема пресмыкающиеся\Слай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280" cy="120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3AD" w:rsidTr="005373C1">
        <w:tc>
          <w:tcPr>
            <w:tcW w:w="3389" w:type="dxa"/>
          </w:tcPr>
          <w:p w:rsidR="001E3EE3" w:rsidRDefault="000963AD" w:rsidP="000963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963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9658</wp:posOffset>
                  </wp:positionH>
                  <wp:positionV relativeFrom="paragraph">
                    <wp:posOffset>231937</wp:posOffset>
                  </wp:positionV>
                  <wp:extent cx="1913860" cy="1076210"/>
                  <wp:effectExtent l="0" t="0" r="0" b="0"/>
                  <wp:wrapTopAndBottom/>
                  <wp:docPr id="18" name="Рисунок 18" descr="F:\2023 3четв\9\био\пресмыкающиеся\слайды\схема пресмыкающиеся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2023 3четв\9\био\пресмыкающиеся\слайды\схема пресмыкающиеся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60" cy="107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:rsidR="001E3EE3" w:rsidRDefault="000963AD" w:rsidP="000963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963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-115275</wp:posOffset>
                  </wp:positionH>
                  <wp:positionV relativeFrom="paragraph">
                    <wp:posOffset>210761</wp:posOffset>
                  </wp:positionV>
                  <wp:extent cx="2079625" cy="1169035"/>
                  <wp:effectExtent l="0" t="0" r="0" b="0"/>
                  <wp:wrapTopAndBottom/>
                  <wp:docPr id="19" name="Рисунок 19" descr="F:\2023 3четв\9\био\пресмыкающиеся\слайды\схема пресмыкающиеся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2023 3четв\9\био\пресмыкающиеся\слайды\схема пресмыкающиеся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62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8" w:type="dxa"/>
          </w:tcPr>
          <w:p w:rsidR="001E3EE3" w:rsidRDefault="000963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963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-83790</wp:posOffset>
                  </wp:positionH>
                  <wp:positionV relativeFrom="paragraph">
                    <wp:posOffset>63529</wp:posOffset>
                  </wp:positionV>
                  <wp:extent cx="2483976" cy="1396800"/>
                  <wp:effectExtent l="0" t="0" r="0" b="0"/>
                  <wp:wrapTopAndBottom/>
                  <wp:docPr id="20" name="Рисунок 20" descr="F:\2023 3четв\9\био\пресмыкающиеся\слайды\схема пресмыкающиеся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2023 3четв\9\био\пресмыкающиеся\слайды\схема пресмыкающиеся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976" cy="13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63AD" w:rsidTr="005373C1">
        <w:tc>
          <w:tcPr>
            <w:tcW w:w="3389" w:type="dxa"/>
          </w:tcPr>
          <w:p w:rsidR="001E3EE3" w:rsidRDefault="000963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963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155575</wp:posOffset>
                  </wp:positionV>
                  <wp:extent cx="1934845" cy="1143000"/>
                  <wp:effectExtent l="0" t="0" r="8255" b="0"/>
                  <wp:wrapTopAndBottom/>
                  <wp:docPr id="21" name="Рисунок 21" descr="F:\2023 3четв\9\био\пресмыкающиеся\слайды\схема пресмыкающиеся\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2023 3четв\9\био\пресмыкающиеся\слайды\схема пресмыкающиеся\Слайд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" r="1549"/>
                          <a:stretch/>
                        </pic:blipFill>
                        <pic:spPr bwMode="auto">
                          <a:xfrm>
                            <a:off x="0" y="0"/>
                            <a:ext cx="193484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:rsidR="001E3EE3" w:rsidRDefault="000963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963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-33802</wp:posOffset>
                  </wp:positionH>
                  <wp:positionV relativeFrom="paragraph">
                    <wp:posOffset>182715</wp:posOffset>
                  </wp:positionV>
                  <wp:extent cx="1910582" cy="1116330"/>
                  <wp:effectExtent l="0" t="0" r="0" b="7620"/>
                  <wp:wrapTopAndBottom/>
                  <wp:docPr id="22" name="Рисунок 22" descr="F:\2023 3четв\9\био\пресмыкающиеся\слайды\схема пресмыкающиеся\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2023 3четв\9\био\пресмыкающиеся\слайды\схема пресмыкающиеся\Слайд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582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8" w:type="dxa"/>
          </w:tcPr>
          <w:p w:rsidR="001E3EE3" w:rsidRDefault="000963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963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83976" cy="1396800"/>
                  <wp:effectExtent l="0" t="0" r="0" b="0"/>
                  <wp:docPr id="23" name="Рисунок 23" descr="F:\2023 3четв\9\био\пресмыкающиеся\слайды\схема пресмыкающиеся\Слайд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2023 3четв\9\био\пресмыкающиеся\слайды\схема пресмыкающиеся\Слайд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976" cy="13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EE3" w:rsidRPr="001E3EE3" w:rsidRDefault="001E3EE3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1E3EE3" w:rsidRPr="001E3EE3" w:rsidSect="00AA5AEA">
      <w:pgSz w:w="12240" w:h="15840"/>
      <w:pgMar w:top="1134" w:right="758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84ECA"/>
    <w:multiLevelType w:val="hybridMultilevel"/>
    <w:tmpl w:val="854E8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E0900"/>
    <w:multiLevelType w:val="hybridMultilevel"/>
    <w:tmpl w:val="91A6136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281EF0"/>
    <w:multiLevelType w:val="hybridMultilevel"/>
    <w:tmpl w:val="01AC6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9C4C44"/>
    <w:multiLevelType w:val="hybridMultilevel"/>
    <w:tmpl w:val="BC6C1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8138689">
    <w:abstractNumId w:val="2"/>
  </w:num>
  <w:num w:numId="2" w16cid:durableId="1340963305">
    <w:abstractNumId w:val="1"/>
  </w:num>
  <w:num w:numId="3" w16cid:durableId="311451930">
    <w:abstractNumId w:val="3"/>
  </w:num>
  <w:num w:numId="4" w16cid:durableId="955140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1436"/>
    <w:rsid w:val="0002670D"/>
    <w:rsid w:val="000963AD"/>
    <w:rsid w:val="000B69F8"/>
    <w:rsid w:val="00111436"/>
    <w:rsid w:val="001E3EE3"/>
    <w:rsid w:val="00273429"/>
    <w:rsid w:val="002E7FDA"/>
    <w:rsid w:val="003253F0"/>
    <w:rsid w:val="00376A64"/>
    <w:rsid w:val="004B3D05"/>
    <w:rsid w:val="005373C1"/>
    <w:rsid w:val="005777D4"/>
    <w:rsid w:val="005B54C7"/>
    <w:rsid w:val="006F338F"/>
    <w:rsid w:val="009023C1"/>
    <w:rsid w:val="0092028D"/>
    <w:rsid w:val="00A66BF5"/>
    <w:rsid w:val="00AA5AEA"/>
    <w:rsid w:val="00F6619E"/>
    <w:rsid w:val="00FB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CDAE0"/>
  <w15:docId w15:val="{CC283F4D-7517-4897-A81F-8F10311BF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6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9F8"/>
    <w:pPr>
      <w:ind w:left="720"/>
      <w:contextualSpacing/>
    </w:pPr>
  </w:style>
  <w:style w:type="table" w:styleId="a4">
    <w:name w:val="Table Grid"/>
    <w:basedOn w:val="a1"/>
    <w:uiPriority w:val="39"/>
    <w:rsid w:val="000B6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A5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5A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Psinkaaa</cp:lastModifiedBy>
  <cp:revision>8</cp:revision>
  <dcterms:created xsi:type="dcterms:W3CDTF">2023-02-27T08:15:00Z</dcterms:created>
  <dcterms:modified xsi:type="dcterms:W3CDTF">2023-03-13T14:07:00Z</dcterms:modified>
</cp:coreProperties>
</file>