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C" w:rsidRPr="00BB513A" w:rsidRDefault="00310DBC" w:rsidP="00310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B513A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здольнасц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праз</w:t>
      </w:r>
      <w:proofErr w:type="spellEnd"/>
    </w:p>
    <w:p w:rsidR="00310DBC" w:rsidRPr="00BB513A" w:rsidRDefault="00310DBC" w:rsidP="00310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нетрадыцыйныя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тэхні</w:t>
      </w:r>
      <w:proofErr w:type="gramStart"/>
      <w:r w:rsidRPr="00BB513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F04EA2">
        <w:rPr>
          <w:rFonts w:ascii="Times New Roman" w:hAnsi="Times New Roman" w:cs="Times New Roman"/>
          <w:sz w:val="28"/>
          <w:szCs w:val="28"/>
        </w:rPr>
        <w:t xml:space="preserve"> </w:t>
      </w:r>
      <w:r w:rsidR="00F04E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bookmarkEnd w:id="0"/>
    <w:p w:rsidR="00310DBC" w:rsidRPr="00BB513A" w:rsidRDefault="00310DBC" w:rsidP="00310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вясну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малюю,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Фарбаў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шкадую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>.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72691">
        <w:rPr>
          <w:rFonts w:ascii="Times New Roman" w:hAnsi="Times New Roman" w:cs="Times New Roman"/>
          <w:sz w:val="28"/>
          <w:szCs w:val="28"/>
        </w:rPr>
        <w:t xml:space="preserve">Колерам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зялёным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69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2691">
        <w:rPr>
          <w:rFonts w:ascii="Times New Roman" w:hAnsi="Times New Roman" w:cs="Times New Roman"/>
          <w:sz w:val="28"/>
          <w:szCs w:val="28"/>
        </w:rPr>
        <w:t>рэвы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палеткі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>,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72691">
        <w:rPr>
          <w:rFonts w:ascii="Times New Roman" w:hAnsi="Times New Roman" w:cs="Times New Roman"/>
          <w:sz w:val="28"/>
          <w:szCs w:val="28"/>
        </w:rPr>
        <w:t xml:space="preserve">Колерам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чырвоным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>.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72691">
        <w:rPr>
          <w:rFonts w:ascii="Times New Roman" w:hAnsi="Times New Roman" w:cs="Times New Roman"/>
          <w:sz w:val="28"/>
          <w:szCs w:val="28"/>
        </w:rPr>
        <w:t xml:space="preserve">Колерам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блакітным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72691">
        <w:rPr>
          <w:rFonts w:ascii="Times New Roman" w:hAnsi="Times New Roman" w:cs="Times New Roman"/>
          <w:sz w:val="28"/>
          <w:szCs w:val="28"/>
        </w:rPr>
        <w:t xml:space="preserve">Неба,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ручаіну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>.</w:t>
      </w:r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7269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фарбу</w:t>
      </w:r>
      <w:proofErr w:type="spellEnd"/>
    </w:p>
    <w:p w:rsidR="00310DBC" w:rsidRDefault="00310DBC" w:rsidP="00310DBC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Воблачку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пакіну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2691">
        <w:rPr>
          <w:rFonts w:ascii="Times New Roman" w:hAnsi="Times New Roman" w:cs="Times New Roman"/>
          <w:sz w:val="28"/>
          <w:szCs w:val="28"/>
        </w:rPr>
        <w:t>Паўлюк</w:t>
      </w:r>
      <w:proofErr w:type="spellEnd"/>
      <w:r w:rsidRPr="00072691">
        <w:rPr>
          <w:rFonts w:ascii="Times New Roman" w:hAnsi="Times New Roman" w:cs="Times New Roman"/>
          <w:sz w:val="28"/>
          <w:szCs w:val="28"/>
        </w:rPr>
        <w:t xml:space="preserve"> Прануза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2691">
        <w:rPr>
          <w:rFonts w:ascii="Times New Roman" w:hAnsi="Times New Roman" w:cs="Times New Roman"/>
          <w:sz w:val="28"/>
          <w:szCs w:val="28"/>
        </w:rPr>
        <w:br/>
      </w:r>
    </w:p>
    <w:p w:rsidR="00310DBC" w:rsidRPr="006A56C7" w:rsidRDefault="00310DBC" w:rsidP="00310D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gram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вядома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маляванне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гэта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адно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самых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любімых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дзіцячых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заняткаў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Малышы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ў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дзіцячым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садзе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традыцыйна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малююць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дапамогай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алоўкаў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пэндзляў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крэйды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0DBC" w:rsidRPr="006A56C7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Аднак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існуюць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яшчэ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метады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нетрадыцыйнага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малявання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з'яўляюцца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вельмі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каштоўнымі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для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дзяцей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для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бацькоў</w:t>
      </w:r>
      <w:proofErr w:type="spellEnd"/>
      <w:r w:rsidRPr="006A5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маецца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ўвазе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словазлучэннем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нетрадыцыйнае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маляванне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310DBC" w:rsidRPr="006A56C7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Нетрадыцыйнае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маляванне</w:t>
      </w:r>
      <w:proofErr w:type="spellEnd"/>
      <w:r w:rsidRPr="006A56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56C7">
        <w:rPr>
          <w:rFonts w:ascii="Times New Roman" w:hAnsi="Times New Roman" w:cs="Times New Roman"/>
          <w:sz w:val="28"/>
          <w:szCs w:val="28"/>
        </w:rPr>
        <w:t>-</w:t>
      </w:r>
      <w:r w:rsidRPr="006A56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адлюстроўваць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нежывыя прадметы</w:t>
      </w:r>
      <w:r w:rsidRPr="006A56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грунтуючыся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56C7">
        <w:rPr>
          <w:rFonts w:ascii="Times New Roman" w:hAnsi="Times New Roman" w:cs="Times New Roman"/>
          <w:sz w:val="28"/>
          <w:szCs w:val="28"/>
        </w:rPr>
        <w:t>традыцыі</w:t>
      </w:r>
      <w:proofErr w:type="spellEnd"/>
      <w:r w:rsidRPr="006A56C7">
        <w:rPr>
          <w:rFonts w:ascii="Times New Roman" w:hAnsi="Times New Roman" w:cs="Times New Roman"/>
          <w:sz w:val="28"/>
          <w:szCs w:val="28"/>
        </w:rPr>
        <w:t>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>Сінонімы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"нетрадыцыйна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": індывідуальна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на новы лад, неардынарна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непаўторна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нестандартна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нетрывіяльна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арыгінальна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па-новаму, па-свойму, самабытна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самастойна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своеасаблівае. 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Плануючы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выяўленч</w:t>
      </w:r>
      <w:r>
        <w:rPr>
          <w:rFonts w:ascii="Times New Roman" w:hAnsi="Times New Roman" w:cs="Times New Roman"/>
          <w:sz w:val="28"/>
          <w:szCs w:val="28"/>
        </w:rPr>
        <w:t>ае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стаўлю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>:</w:t>
      </w:r>
    </w:p>
    <w:p w:rsidR="00310DBC" w:rsidRPr="009F312A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малявання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0DBC" w:rsidRPr="009F312A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312A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9F312A">
        <w:rPr>
          <w:rFonts w:ascii="Times New Roman" w:hAnsi="Times New Roman" w:cs="Times New Roman"/>
          <w:sz w:val="28"/>
          <w:szCs w:val="28"/>
          <w:lang w:val="be-BY"/>
        </w:rPr>
        <w:t>азнаёміць дзяцей з рознымі нетрадыцыйнымі тэхнікамі малявання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0DBC" w:rsidRPr="009F312A" w:rsidRDefault="00310DBC" w:rsidP="00310D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312A">
        <w:rPr>
          <w:rFonts w:ascii="Times New Roman" w:hAnsi="Times New Roman" w:cs="Times New Roman"/>
          <w:sz w:val="28"/>
          <w:szCs w:val="28"/>
          <w:lang w:val="be-BY"/>
        </w:rPr>
        <w:t>•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9F312A">
        <w:rPr>
          <w:rFonts w:ascii="Times New Roman" w:hAnsi="Times New Roman" w:cs="Times New Roman"/>
          <w:sz w:val="28"/>
          <w:szCs w:val="28"/>
          <w:lang w:val="be-BY"/>
        </w:rPr>
        <w:t>авучыць ствараць свой непаўторны вобраз у малюнках, выкарыстоўваючы розныя тэхнікі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F312A">
        <w:rPr>
          <w:rFonts w:ascii="Times New Roman" w:hAnsi="Times New Roman" w:cs="Times New Roman"/>
          <w:sz w:val="28"/>
          <w:szCs w:val="28"/>
          <w:lang w:val="be-BY"/>
        </w:rPr>
        <w:t>нетрадыцыйна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9F312A">
        <w:rPr>
          <w:rFonts w:ascii="Times New Roman" w:hAnsi="Times New Roman" w:cs="Times New Roman"/>
          <w:sz w:val="28"/>
          <w:szCs w:val="28"/>
          <w:lang w:val="be-BY"/>
        </w:rPr>
        <w:t xml:space="preserve"> малявання.</w:t>
      </w:r>
    </w:p>
    <w:p w:rsidR="00310DBC" w:rsidRPr="008A588E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Арыгінальнае, нетрадыцыйнае маляванне прыцягвае сваёй прастатой, даступнасцю, раскрывае магчымасць выкарыстання добра знаёмых прадметаў у якасці мастацкага матэрыялу. </w:t>
      </w:r>
      <w:r w:rsidRPr="008A588E">
        <w:rPr>
          <w:rFonts w:ascii="Times New Roman" w:hAnsi="Times New Roman" w:cs="Times New Roman"/>
          <w:sz w:val="28"/>
          <w:szCs w:val="28"/>
          <w:lang w:val="be-BY"/>
        </w:rPr>
        <w:t xml:space="preserve">Набываючы адпаведны вопыт малявання ў нетрадыцыйных тэхніках, і, такім чынам, пераадольваючы страх перад няўдачамі, дзіця ў далейшым будзе атрымліваць задавальненне ад працы з пэндзлем і фарбамі, будзе бесперашкодна пераходзіць да навучання тэхніцы малявання. А галоўнае тое, што нетрадыцыйнае маляванне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іграе </w:t>
      </w:r>
      <w:r w:rsidRPr="008A588E">
        <w:rPr>
          <w:rFonts w:ascii="Times New Roman" w:hAnsi="Times New Roman" w:cs="Times New Roman"/>
          <w:sz w:val="28"/>
          <w:szCs w:val="28"/>
          <w:lang w:val="be-BY"/>
        </w:rPr>
        <w:t>важную ролю ў агульным псіхічным развіцці дзіцяці.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13A">
        <w:rPr>
          <w:rFonts w:ascii="Times New Roman" w:hAnsi="Times New Roman" w:cs="Times New Roman"/>
          <w:sz w:val="28"/>
          <w:szCs w:val="28"/>
        </w:rPr>
        <w:lastRenderedPageBreak/>
        <w:t>Працуючы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be-BY"/>
        </w:rPr>
        <w:t>выхаванцамі</w:t>
      </w:r>
      <w:r w:rsidRPr="00BB513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пераконваюся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маляванне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BB513A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вялікіх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задавальненняў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Малюючы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адлюстроўваюць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бачаць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праяўляюць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ўласную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>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творчага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ствараю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>:</w:t>
      </w:r>
    </w:p>
    <w:p w:rsidR="00310DBC" w:rsidRPr="009F312A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крокаў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выхоўваю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стойлів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выяўленчай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нетрадыцыйнымі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матэрыяламі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: ад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самога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малявання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прадукту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0DBC" w:rsidRPr="00A237F9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B513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імкнуся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забяспечыць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творчага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самавыяўлення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0DBC" w:rsidRPr="00A237F9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•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>аю магчымасць малявання рознымі матэрыяламі, спалучаць тэхнік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>, да</w:t>
      </w:r>
      <w:r>
        <w:rPr>
          <w:rFonts w:ascii="Times New Roman" w:hAnsi="Times New Roman" w:cs="Times New Roman"/>
          <w:sz w:val="28"/>
          <w:szCs w:val="28"/>
          <w:lang w:val="be-BY"/>
        </w:rPr>
        <w:t>паўняць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малюн</w:t>
      </w:r>
      <w:r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па жаданні дзіцяці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0DBC" w:rsidRPr="00A237F9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аказваю ненадакучліва, 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>добразычлівую дапамогу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10DBC" w:rsidRPr="00A237F9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>тараюся акружыць дзіця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>так</w:t>
      </w:r>
      <w:r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асяроддзем, як</w:t>
      </w:r>
      <w:r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A237F9">
        <w:rPr>
          <w:rFonts w:ascii="Times New Roman" w:hAnsi="Times New Roman" w:cs="Times New Roman"/>
          <w:sz w:val="28"/>
          <w:szCs w:val="28"/>
          <w:lang w:val="be-BY"/>
        </w:rPr>
        <w:t xml:space="preserve"> стымулявала б яго самую разнастайную творчую дзейнасць.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>Таму пры арганізацыі прадметна-развіццёв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асяроддзя ўлічваю, каб змест насі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развіва</w:t>
      </w:r>
      <w:r>
        <w:rPr>
          <w:rFonts w:ascii="Times New Roman" w:hAnsi="Times New Roman" w:cs="Times New Roman"/>
          <w:sz w:val="28"/>
          <w:szCs w:val="28"/>
          <w:lang w:val="be-BY"/>
        </w:rPr>
        <w:t>ючы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характар і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накіраван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на развіццё творчасці кожнага дзіцяці ў адпаведнасці з яго індывідуальнымі магчымасцямі, бы</w:t>
      </w:r>
      <w:r>
        <w:rPr>
          <w:rFonts w:ascii="Times New Roman" w:hAnsi="Times New Roman" w:cs="Times New Roman"/>
          <w:sz w:val="28"/>
          <w:szCs w:val="28"/>
          <w:lang w:val="be-BY"/>
        </w:rPr>
        <w:t>ў даступны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і адпавяда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зроставым асаблівасцям дзяцей.</w:t>
      </w:r>
    </w:p>
    <w:p w:rsidR="00310DBC" w:rsidRPr="008A588E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Незвычайныя матэрыялы і арыгінальныя тэхнікі прыцягваюць дзяцей тым, што тут не прысутнічае слова «нельга». </w:t>
      </w:r>
      <w:r w:rsidRPr="008A588E">
        <w:rPr>
          <w:rFonts w:ascii="Times New Roman" w:hAnsi="Times New Roman" w:cs="Times New Roman"/>
          <w:sz w:val="28"/>
          <w:szCs w:val="28"/>
          <w:lang w:val="be-BY"/>
        </w:rPr>
        <w:t>Можна маляваць чым хочаш і як хочаш, і нават можна прыдумаць сваю незвычайную тэхніку.</w:t>
      </w:r>
    </w:p>
    <w:p w:rsidR="00310DBC" w:rsidRPr="008A588E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Існуе шмат тэхнік нетрадыцыйнага малявання, іх незвычайнасць складаецца ў тым, што яны дазваляюць дзецям хутка дасягнуць жаданага выніку. </w:t>
      </w:r>
      <w:r w:rsidRPr="008A588E">
        <w:rPr>
          <w:rFonts w:ascii="Times New Roman" w:hAnsi="Times New Roman" w:cs="Times New Roman"/>
          <w:sz w:val="28"/>
          <w:szCs w:val="28"/>
          <w:lang w:val="be-BY"/>
        </w:rPr>
        <w:t xml:space="preserve">Напрыклад, якому дзіцяці будзе нецікава маляваць пальчыкамі, рабіць малюнак уласнай далонькай, ставіць на паперы кляксы і атрымліваць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A588E">
        <w:rPr>
          <w:rFonts w:ascii="Times New Roman" w:hAnsi="Times New Roman" w:cs="Times New Roman"/>
          <w:sz w:val="28"/>
          <w:szCs w:val="28"/>
          <w:lang w:val="be-BY"/>
        </w:rPr>
        <w:t>ацешны малюнак. Дзіця любіць хутка дасягаць выніку ў сваёй працы.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>У ходзе работы з малымі выкарыстоўваю розныя прыёмы нетрадыцыйнага малявання: пальчыкамі, далонькамі, пячаткамі (штампы ад бульбы), жорстк</w:t>
      </w:r>
      <w:r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паўсухі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пэндзлем, манатыпі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, маляванне васковымі крэйдамі і акварэллю, адбітак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лон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м, пячаткай.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Кожная з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тэхнік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5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маленькая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вольна,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смялей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непасрэдна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развівае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ўяўленне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поўную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свабоду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самавыяўлення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>.</w:t>
      </w:r>
    </w:p>
    <w:p w:rsidR="00310DBC" w:rsidRPr="00BB513A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выяўленчая прадуктыўная дзейнасць з выкарыстаннем нетрадыцыйнага малявання з'яўляецца актуальнай і спрыяльна </w:t>
      </w:r>
      <w:r>
        <w:rPr>
          <w:rFonts w:ascii="Times New Roman" w:hAnsi="Times New Roman" w:cs="Times New Roman"/>
          <w:sz w:val="28"/>
          <w:szCs w:val="28"/>
          <w:lang w:val="be-BY"/>
        </w:rPr>
        <w:t>сказваецца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 на развіцці творчых здольнасцяў дзяцей.</w:t>
      </w:r>
    </w:p>
    <w:p w:rsidR="00310DBC" w:rsidRDefault="00310DBC" w:rsidP="00310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3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13A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BB513A">
        <w:rPr>
          <w:rFonts w:ascii="Times New Roman" w:hAnsi="Times New Roman" w:cs="Times New Roman"/>
          <w:sz w:val="28"/>
          <w:szCs w:val="28"/>
        </w:rPr>
        <w:t xml:space="preserve"> мастаком,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пэўны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патэнцыял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патэнцыял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3A">
        <w:rPr>
          <w:rFonts w:ascii="Times New Roman" w:hAnsi="Times New Roman" w:cs="Times New Roman"/>
          <w:sz w:val="28"/>
          <w:szCs w:val="28"/>
        </w:rPr>
        <w:t>раскрываць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DBC" w:rsidRDefault="00310DBC" w:rsidP="00310D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B513A">
        <w:rPr>
          <w:rFonts w:ascii="Times New Roman" w:hAnsi="Times New Roman" w:cs="Times New Roman"/>
          <w:sz w:val="28"/>
          <w:szCs w:val="28"/>
        </w:rPr>
        <w:lastRenderedPageBreak/>
        <w:t>Падрыхтавала</w:t>
      </w:r>
      <w:proofErr w:type="spellEnd"/>
      <w:r w:rsidRPr="00BB513A">
        <w:rPr>
          <w:rFonts w:ascii="Times New Roman" w:hAnsi="Times New Roman" w:cs="Times New Roman"/>
          <w:sz w:val="28"/>
          <w:szCs w:val="28"/>
        </w:rPr>
        <w:t xml:space="preserve">: 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Васекіна Анж</w:t>
      </w:r>
      <w:r w:rsidR="009F7DC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>ліка Іванаўна, выхавальнік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513A">
        <w:rPr>
          <w:rFonts w:ascii="Times New Roman" w:hAnsi="Times New Roman" w:cs="Times New Roman"/>
          <w:sz w:val="28"/>
          <w:szCs w:val="28"/>
          <w:lang w:val="be-BY"/>
        </w:rPr>
        <w:t xml:space="preserve">першай кваліфікацыйнай катэгорыі ДУА “Яслі-сад №31 г. Полацка” </w:t>
      </w:r>
    </w:p>
    <w:p w:rsidR="000F1CC5" w:rsidRPr="00833B2D" w:rsidRDefault="000F1CC5" w:rsidP="00310DBC">
      <w:pPr>
        <w:rPr>
          <w:lang w:val="be-BY"/>
        </w:rPr>
      </w:pPr>
    </w:p>
    <w:sectPr w:rsidR="000F1CC5" w:rsidRPr="0083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77"/>
    <w:rsid w:val="000F1CC5"/>
    <w:rsid w:val="00310DBC"/>
    <w:rsid w:val="00833B2D"/>
    <w:rsid w:val="009F7DC1"/>
    <w:rsid w:val="00B57ABE"/>
    <w:rsid w:val="00EE4177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2020-11-18T12:49:00Z</cp:lastPrinted>
  <dcterms:created xsi:type="dcterms:W3CDTF">2020-11-18T12:48:00Z</dcterms:created>
  <dcterms:modified xsi:type="dcterms:W3CDTF">2020-12-15T12:29:00Z</dcterms:modified>
</cp:coreProperties>
</file>