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3D" w:rsidRPr="0093793D" w:rsidRDefault="0093793D" w:rsidP="0093793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</w:t>
      </w:r>
      <w:proofErr w:type="spellStart"/>
      <w:r w:rsidRPr="0093793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Свислочского</w:t>
      </w:r>
      <w:proofErr w:type="spellEnd"/>
      <w:r w:rsidRPr="0093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исполнительного комитета</w:t>
      </w:r>
    </w:p>
    <w:p w:rsidR="0093793D" w:rsidRPr="0093793D" w:rsidRDefault="0093793D" w:rsidP="0093793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93793D" w:rsidRPr="0093793D" w:rsidRDefault="0093793D" w:rsidP="0093793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3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№1 имени К. Калиновского г. Свислочь»</w:t>
      </w:r>
    </w:p>
    <w:p w:rsidR="0093793D" w:rsidRPr="0093793D" w:rsidRDefault="0093793D" w:rsidP="0093793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93D" w:rsidRPr="0093793D" w:rsidRDefault="0093793D" w:rsidP="0093793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93D" w:rsidRPr="0093793D" w:rsidRDefault="0093793D" w:rsidP="0093793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93D" w:rsidRPr="0093793D" w:rsidRDefault="0093793D" w:rsidP="0093793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93D" w:rsidRPr="0093793D" w:rsidRDefault="0093793D" w:rsidP="0093793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93D" w:rsidRPr="0093793D" w:rsidRDefault="0093793D" w:rsidP="0093793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93D" w:rsidRPr="0093793D" w:rsidRDefault="0093793D" w:rsidP="0093793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93D" w:rsidRPr="0093793D" w:rsidRDefault="0093793D" w:rsidP="0093793D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7B8" w:rsidRPr="00857353" w:rsidRDefault="006E47B8" w:rsidP="006E47B8">
      <w:pPr>
        <w:tabs>
          <w:tab w:val="left" w:pos="851"/>
          <w:tab w:val="left" w:pos="993"/>
        </w:tabs>
        <w:spacing w:before="120" w:after="120" w:line="240" w:lineRule="auto"/>
        <w:ind w:left="1281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НАПРАВЛЕНИЕ: развитие общего образования</w:t>
      </w:r>
      <w:r w:rsidRPr="008573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bookmarkEnd w:id="0"/>
    <w:p w:rsidR="0093793D" w:rsidRPr="0093793D" w:rsidRDefault="0093793D" w:rsidP="0093793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7B8" w:rsidRPr="006E47B8" w:rsidRDefault="0093793D" w:rsidP="006E47B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93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ТЕМА: </w:t>
      </w:r>
      <w:r w:rsidR="006E47B8" w:rsidRPr="006E47B8">
        <w:rPr>
          <w:rFonts w:ascii="Times New Roman" w:hAnsi="Times New Roman" w:cs="Times New Roman"/>
          <w:b/>
          <w:sz w:val="32"/>
          <w:szCs w:val="32"/>
        </w:rPr>
        <w:t>АУДИОВИЗУАЛЬНЫЕ ТЕХНОЛОГИИ НА УРОКАХ МУЗЫКИ</w:t>
      </w:r>
    </w:p>
    <w:p w:rsidR="0093793D" w:rsidRPr="0093793D" w:rsidRDefault="0093793D" w:rsidP="0093793D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93D" w:rsidRPr="0093793D" w:rsidRDefault="0093793D" w:rsidP="0093793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93D" w:rsidRPr="0093793D" w:rsidRDefault="0093793D" w:rsidP="0093793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93D" w:rsidRPr="0093793D" w:rsidRDefault="0093793D" w:rsidP="0093793D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93D" w:rsidRPr="0093793D" w:rsidRDefault="0093793D" w:rsidP="0093793D">
      <w:pPr>
        <w:spacing w:after="0" w:line="240" w:lineRule="auto"/>
        <w:ind w:left="107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93D" w:rsidRPr="0093793D" w:rsidRDefault="006E47B8" w:rsidP="0093793D">
      <w:pPr>
        <w:spacing w:after="0" w:line="240" w:lineRule="auto"/>
        <w:ind w:left="107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Савко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Нина Викторовна</w:t>
      </w:r>
      <w:r w:rsidR="0093793D" w:rsidRPr="009379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3793D" w:rsidRPr="0093793D" w:rsidRDefault="0093793D" w:rsidP="0093793D">
      <w:pPr>
        <w:spacing w:after="0" w:line="240" w:lineRule="auto"/>
        <w:ind w:left="107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6E47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музыки</w:t>
      </w:r>
    </w:p>
    <w:p w:rsidR="0093793D" w:rsidRPr="0093793D" w:rsidRDefault="006E47B8" w:rsidP="0093793D">
      <w:pPr>
        <w:spacing w:after="0" w:line="240" w:lineRule="auto"/>
        <w:ind w:left="107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93793D" w:rsidRPr="0093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квалификационной </w:t>
      </w:r>
    </w:p>
    <w:p w:rsidR="0093793D" w:rsidRPr="0093793D" w:rsidRDefault="0093793D" w:rsidP="0093793D">
      <w:pPr>
        <w:spacing w:after="0" w:line="240" w:lineRule="auto"/>
        <w:ind w:left="1077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9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</w:p>
    <w:p w:rsidR="0093793D" w:rsidRPr="0093793D" w:rsidRDefault="0093793D" w:rsidP="0093793D">
      <w:pPr>
        <w:shd w:val="clear" w:color="auto" w:fill="FFFFFF"/>
        <w:spacing w:after="0" w:line="240" w:lineRule="auto"/>
        <w:ind w:left="51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379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+375 33 6</w:t>
      </w:r>
      <w:r w:rsidR="006E47B8" w:rsidRPr="006E47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854815</w:t>
      </w:r>
      <w:r w:rsidRPr="009379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93793D" w:rsidRPr="0093793D" w:rsidRDefault="0093793D" w:rsidP="0093793D">
      <w:pPr>
        <w:shd w:val="clear" w:color="auto" w:fill="FFFFFF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9379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email</w:t>
      </w:r>
      <w:proofErr w:type="gramEnd"/>
      <w:r w:rsidRPr="009379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r w:rsidR="006E47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ninka.s@</w:t>
      </w:r>
      <w:r w:rsidRPr="009379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mail.</w:t>
      </w:r>
      <w:r w:rsidR="006E47B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93793D" w:rsidRPr="0093793D" w:rsidRDefault="0093793D" w:rsidP="0093793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3793D" w:rsidRPr="0093793D" w:rsidRDefault="0093793D" w:rsidP="0093793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793D" w:rsidRPr="0093793D" w:rsidRDefault="0093793D" w:rsidP="0093793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793D" w:rsidRPr="0093793D" w:rsidRDefault="0093793D" w:rsidP="0093793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793D" w:rsidRPr="0093793D" w:rsidRDefault="0093793D" w:rsidP="0093793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793D" w:rsidRPr="0093793D" w:rsidRDefault="0093793D" w:rsidP="0093793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3793D" w:rsidRPr="0093793D" w:rsidRDefault="0093793D" w:rsidP="0093793D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3793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2021</w:t>
      </w:r>
    </w:p>
    <w:p w:rsidR="00C21794" w:rsidRPr="000619C2" w:rsidRDefault="00C21794" w:rsidP="000619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9C2">
        <w:rPr>
          <w:rFonts w:ascii="Times New Roman" w:hAnsi="Times New Roman" w:cs="Times New Roman"/>
          <w:i/>
          <w:sz w:val="24"/>
          <w:szCs w:val="24"/>
        </w:rPr>
        <w:lastRenderedPageBreak/>
        <w:t>Аннотация. В статье анализируется использование современных аудиовизуальных технологий в образовательном процессе на уроках музыки; раскрывается образовательный потенциал  а</w:t>
      </w:r>
      <w:r w:rsidR="00D92E98">
        <w:rPr>
          <w:rFonts w:ascii="Times New Roman" w:hAnsi="Times New Roman" w:cs="Times New Roman"/>
          <w:i/>
          <w:sz w:val="24"/>
          <w:szCs w:val="24"/>
        </w:rPr>
        <w:t>удиовизуальных средств обучения; затрагивается использование специализированных приложений, сервисов в дистанционном,</w:t>
      </w:r>
      <w:r w:rsidR="00857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2E98">
        <w:rPr>
          <w:rFonts w:ascii="Times New Roman" w:hAnsi="Times New Roman" w:cs="Times New Roman"/>
          <w:i/>
          <w:sz w:val="24"/>
          <w:szCs w:val="24"/>
        </w:rPr>
        <w:t>мобильном, электронном обучении.</w:t>
      </w:r>
    </w:p>
    <w:p w:rsidR="00C21794" w:rsidRPr="000619C2" w:rsidRDefault="00C21794" w:rsidP="0006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9C2">
        <w:rPr>
          <w:rFonts w:ascii="Times New Roman" w:hAnsi="Times New Roman" w:cs="Times New Roman"/>
          <w:i/>
          <w:sz w:val="24"/>
          <w:szCs w:val="24"/>
        </w:rPr>
        <w:t xml:space="preserve"> Ключевые слова: аудиовизуальные технологии, аудиовизуальные средства обучения (АВСО), </w:t>
      </w:r>
      <w:r w:rsidR="00B038FE" w:rsidRPr="00B038FE">
        <w:rPr>
          <w:rStyle w:val="extended-textshort"/>
          <w:rFonts w:ascii="Times New Roman" w:hAnsi="Times New Roman" w:cs="Times New Roman"/>
          <w:bCs/>
          <w:i/>
          <w:sz w:val="24"/>
          <w:szCs w:val="24"/>
        </w:rPr>
        <w:t>Мобильное</w:t>
      </w:r>
      <w:r w:rsidR="00B038FE" w:rsidRPr="00B038FE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 </w:t>
      </w:r>
      <w:r w:rsidR="00B038FE" w:rsidRPr="00B038FE">
        <w:rPr>
          <w:rStyle w:val="extended-textshort"/>
          <w:rFonts w:ascii="Times New Roman" w:hAnsi="Times New Roman" w:cs="Times New Roman"/>
          <w:bCs/>
          <w:i/>
          <w:sz w:val="24"/>
          <w:szCs w:val="24"/>
        </w:rPr>
        <w:t>обучения</w:t>
      </w:r>
      <w:r w:rsidR="00B038FE" w:rsidRPr="00B038FE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 (</w:t>
      </w:r>
      <w:r w:rsidR="00B038FE" w:rsidRPr="00B038FE">
        <w:rPr>
          <w:rStyle w:val="extended-textshort"/>
          <w:rFonts w:ascii="Times New Roman" w:hAnsi="Times New Roman" w:cs="Times New Roman"/>
          <w:bCs/>
          <w:i/>
          <w:sz w:val="24"/>
          <w:szCs w:val="24"/>
          <w:lang w:val="en-US"/>
        </w:rPr>
        <w:t>mobile</w:t>
      </w:r>
      <w:r w:rsidR="00B038FE" w:rsidRPr="00B038FE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 </w:t>
      </w:r>
      <w:r w:rsidR="00B038FE" w:rsidRPr="00B038FE">
        <w:rPr>
          <w:rStyle w:val="extended-textshort"/>
          <w:rFonts w:ascii="Times New Roman" w:hAnsi="Times New Roman" w:cs="Times New Roman"/>
          <w:bCs/>
          <w:i/>
          <w:sz w:val="24"/>
          <w:szCs w:val="24"/>
          <w:lang w:val="en-US"/>
        </w:rPr>
        <w:t>learning</w:t>
      </w:r>
      <w:r w:rsidR="00B038FE" w:rsidRPr="00B038FE">
        <w:rPr>
          <w:rStyle w:val="extended-textshort"/>
          <w:rFonts w:ascii="Times New Roman" w:hAnsi="Times New Roman" w:cs="Times New Roman"/>
          <w:i/>
          <w:sz w:val="24"/>
          <w:szCs w:val="24"/>
        </w:rPr>
        <w:t xml:space="preserve">, </w:t>
      </w:r>
      <w:r w:rsidR="00B038FE" w:rsidRPr="00B038FE">
        <w:rPr>
          <w:rStyle w:val="extended-textshort"/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B038FE" w:rsidRPr="00B038FE">
        <w:rPr>
          <w:rStyle w:val="extended-textshort"/>
          <w:rFonts w:ascii="Times New Roman" w:hAnsi="Times New Roman" w:cs="Times New Roman"/>
          <w:i/>
          <w:sz w:val="24"/>
          <w:szCs w:val="24"/>
        </w:rPr>
        <w:t>-</w:t>
      </w:r>
      <w:r w:rsidR="00B038FE" w:rsidRPr="00B038FE">
        <w:rPr>
          <w:rStyle w:val="extended-textshort"/>
          <w:rFonts w:ascii="Times New Roman" w:hAnsi="Times New Roman" w:cs="Times New Roman"/>
          <w:i/>
          <w:sz w:val="24"/>
          <w:szCs w:val="24"/>
          <w:lang w:val="en-US"/>
        </w:rPr>
        <w:t>learning</w:t>
      </w:r>
      <w:r w:rsidR="00B038FE" w:rsidRPr="00B038FE">
        <w:rPr>
          <w:rStyle w:val="extended-textshort"/>
          <w:rFonts w:ascii="Times New Roman" w:hAnsi="Times New Roman" w:cs="Times New Roman"/>
          <w:i/>
          <w:sz w:val="24"/>
          <w:szCs w:val="24"/>
        </w:rPr>
        <w:t>),</w:t>
      </w:r>
      <w:r w:rsidR="00B038FE" w:rsidRPr="00B038FE">
        <w:rPr>
          <w:rFonts w:ascii="Times New Roman" w:hAnsi="Times New Roman" w:cs="Times New Roman"/>
          <w:bCs/>
          <w:i/>
          <w:sz w:val="24"/>
          <w:szCs w:val="24"/>
        </w:rPr>
        <w:t xml:space="preserve"> электронное обучение</w:t>
      </w:r>
      <w:r w:rsidR="00B038FE" w:rsidRPr="00B038FE">
        <w:rPr>
          <w:rFonts w:ascii="Times New Roman" w:hAnsi="Times New Roman" w:cs="Times New Roman"/>
          <w:i/>
          <w:sz w:val="24"/>
          <w:szCs w:val="24"/>
        </w:rPr>
        <w:t xml:space="preserve">  (e-</w:t>
      </w:r>
      <w:proofErr w:type="spellStart"/>
      <w:r w:rsidR="00B038FE" w:rsidRPr="00B038FE">
        <w:rPr>
          <w:rFonts w:ascii="Times New Roman" w:hAnsi="Times New Roman" w:cs="Times New Roman"/>
          <w:i/>
          <w:sz w:val="24"/>
          <w:szCs w:val="24"/>
        </w:rPr>
        <w:t>Learning</w:t>
      </w:r>
      <w:proofErr w:type="spellEnd"/>
      <w:r w:rsidR="00B038FE" w:rsidRPr="00B038FE">
        <w:rPr>
          <w:rFonts w:ascii="Times New Roman" w:hAnsi="Times New Roman" w:cs="Times New Roman"/>
          <w:i/>
          <w:sz w:val="24"/>
          <w:szCs w:val="24"/>
        </w:rPr>
        <w:t>), дистанционное обучение</w:t>
      </w:r>
      <w:r w:rsidR="00B038FE">
        <w:rPr>
          <w:rFonts w:ascii="Times New Roman" w:hAnsi="Times New Roman" w:cs="Times New Roman"/>
          <w:i/>
          <w:sz w:val="24"/>
          <w:szCs w:val="24"/>
        </w:rPr>
        <w:t>,</w:t>
      </w:r>
      <w:r w:rsidR="00B038FE" w:rsidRPr="000619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19C2">
        <w:rPr>
          <w:rFonts w:ascii="Times New Roman" w:hAnsi="Times New Roman" w:cs="Times New Roman"/>
          <w:i/>
          <w:sz w:val="24"/>
          <w:szCs w:val="24"/>
        </w:rPr>
        <w:t>технические средства обучения</w:t>
      </w:r>
      <w:r w:rsidRPr="000619C2">
        <w:rPr>
          <w:rFonts w:ascii="Times New Roman" w:hAnsi="Times New Roman" w:cs="Times New Roman"/>
          <w:sz w:val="24"/>
          <w:szCs w:val="24"/>
        </w:rPr>
        <w:t>.</w:t>
      </w:r>
    </w:p>
    <w:p w:rsidR="00C21794" w:rsidRPr="000619C2" w:rsidRDefault="00C21794" w:rsidP="000619C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21794" w:rsidRPr="000619C2" w:rsidRDefault="00C21794" w:rsidP="0006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9C2">
        <w:rPr>
          <w:rFonts w:ascii="Times New Roman" w:hAnsi="Times New Roman" w:cs="Times New Roman"/>
          <w:sz w:val="24"/>
          <w:szCs w:val="24"/>
        </w:rPr>
        <w:t xml:space="preserve">Предпосылки применения аудиовизуальных технологий на уроках содержатся в самой природе восприятия. </w:t>
      </w:r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 способен воспринимать миллионы бит в секунду, ухо – только десятки тысяч. Информация, воспринятая зрительно, по данным психологических исследований, более осмысленна, лучше сохраняется в памяти. Услышав звук, человек пытается найти глазами его источник, что облегчает восприятие звуковой информации. Следовательно, наиболее высокое качество усвоения на уроках достигается с помощью использования в образовательном процессе аудиовизуальных технологий</w:t>
      </w:r>
      <w:r w:rsidRPr="000619C2">
        <w:rPr>
          <w:rFonts w:ascii="Times New Roman" w:hAnsi="Times New Roman" w:cs="Times New Roman"/>
          <w:sz w:val="24"/>
          <w:szCs w:val="24"/>
        </w:rPr>
        <w:t>. Как средства обучения они могут быть использованы на разных этапах учебного процесса: мотивационном, информационном, как самостоятельный источник информации, для организации эффективного контроля знаний и его коррекции [1,2].</w:t>
      </w:r>
      <w:r w:rsidRPr="000619C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619C2">
        <w:rPr>
          <w:rFonts w:ascii="Times New Roman" w:hAnsi="Times New Roman" w:cs="Times New Roman"/>
          <w:sz w:val="24"/>
          <w:szCs w:val="24"/>
        </w:rPr>
        <w:t>А</w:t>
      </w:r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удиовизуальные технологии в широком смысле выступают как технические информационные средства, где осмысленно объединены звук и изображение.</w:t>
      </w:r>
      <w:r w:rsidRPr="000619C2">
        <w:rPr>
          <w:rFonts w:ascii="Times New Roman" w:hAnsi="Times New Roman" w:cs="Times New Roman"/>
          <w:sz w:val="24"/>
          <w:szCs w:val="24"/>
        </w:rPr>
        <w:t xml:space="preserve"> В современной методике принято разграничивать аудиовизуальные средства обучения и технические средства обучения.</w:t>
      </w:r>
    </w:p>
    <w:p w:rsidR="00C21794" w:rsidRPr="000619C2" w:rsidRDefault="00C21794" w:rsidP="00061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r w:rsidRPr="000619C2">
        <w:rPr>
          <w:rFonts w:ascii="Times New Roman" w:hAnsi="Times New Roman" w:cs="Times New Roman"/>
          <w:sz w:val="24"/>
          <w:szCs w:val="24"/>
        </w:rPr>
        <w:t xml:space="preserve">К техническим </w:t>
      </w:r>
      <w:r w:rsidRPr="000619C2">
        <w:rPr>
          <w:rFonts w:ascii="Times New Roman" w:hAnsi="Times New Roman" w:cs="Times New Roman"/>
          <w:bCs/>
          <w:iCs/>
          <w:sz w:val="24"/>
          <w:szCs w:val="24"/>
        </w:rPr>
        <w:t xml:space="preserve">средствам аудиовизуальной информации </w:t>
      </w:r>
      <w:r w:rsidRPr="000619C2">
        <w:rPr>
          <w:rFonts w:ascii="Times New Roman" w:hAnsi="Times New Roman" w:cs="Times New Roman"/>
          <w:sz w:val="24"/>
          <w:szCs w:val="24"/>
        </w:rPr>
        <w:t xml:space="preserve">относят то, с помощью чего мы воспроизводим различные пособия. </w:t>
      </w:r>
      <w:proofErr w:type="gramStart"/>
      <w:r w:rsidRPr="000619C2">
        <w:rPr>
          <w:rFonts w:ascii="Times New Roman" w:hAnsi="Times New Roman" w:cs="Times New Roman"/>
          <w:sz w:val="24"/>
          <w:szCs w:val="24"/>
        </w:rPr>
        <w:t>Это могут быть проигрыватели, плееры,</w:t>
      </w:r>
      <w:r w:rsidRPr="000619C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619C2">
        <w:rPr>
          <w:rFonts w:ascii="Times New Roman" w:hAnsi="Times New Roman" w:cs="Times New Roman"/>
          <w:sz w:val="24"/>
          <w:szCs w:val="24"/>
        </w:rPr>
        <w:t>диктофоны,</w:t>
      </w:r>
      <w:r w:rsidRPr="000619C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619C2">
        <w:rPr>
          <w:rFonts w:ascii="Times New Roman" w:hAnsi="Times New Roman" w:cs="Times New Roman"/>
          <w:sz w:val="24"/>
          <w:szCs w:val="24"/>
        </w:rPr>
        <w:t>видеомагнитофоны, видеокамеры,</w:t>
      </w:r>
      <w:r w:rsidRPr="000619C2">
        <w:rPr>
          <w:rFonts w:ascii="Times New Roman" w:hAnsi="Times New Roman" w:cs="Times New Roman"/>
          <w:sz w:val="24"/>
          <w:szCs w:val="24"/>
          <w:lang w:val="be-BY"/>
        </w:rPr>
        <w:t xml:space="preserve"> </w:t>
      </w:r>
      <w:r w:rsidRPr="000619C2">
        <w:rPr>
          <w:rFonts w:ascii="Times New Roman" w:hAnsi="Times New Roman" w:cs="Times New Roman"/>
          <w:sz w:val="24"/>
          <w:szCs w:val="24"/>
        </w:rPr>
        <w:t>компьютеры, телевизоры, проекционное, звукозаписывающее и др. вспомогательное оборудование.</w:t>
      </w:r>
      <w:proofErr w:type="gramEnd"/>
    </w:p>
    <w:p w:rsidR="00C21794" w:rsidRPr="000619C2" w:rsidRDefault="00C21794" w:rsidP="000619C2">
      <w:pPr>
        <w:pStyle w:val="a3"/>
        <w:spacing w:before="0" w:beforeAutospacing="0" w:after="0" w:afterAutospacing="0" w:line="360" w:lineRule="auto"/>
        <w:ind w:firstLine="709"/>
        <w:jc w:val="both"/>
        <w:rPr>
          <w:rStyle w:val="c6"/>
          <w:lang w:val="be-BY"/>
        </w:rPr>
      </w:pPr>
      <w:r w:rsidRPr="000619C2">
        <w:t xml:space="preserve">Аудиовизуальные средства обучения (АВСО) (от лат. </w:t>
      </w:r>
      <w:proofErr w:type="spellStart"/>
      <w:r w:rsidRPr="000619C2">
        <w:t>audire</w:t>
      </w:r>
      <w:proofErr w:type="spellEnd"/>
      <w:r w:rsidRPr="000619C2">
        <w:t xml:space="preserve"> слышать и </w:t>
      </w:r>
      <w:proofErr w:type="spellStart"/>
      <w:r w:rsidRPr="000619C2">
        <w:t>visualis</w:t>
      </w:r>
      <w:proofErr w:type="spellEnd"/>
      <w:r w:rsidRPr="000619C2">
        <w:t xml:space="preserve"> </w:t>
      </w:r>
      <w:proofErr w:type="gramStart"/>
      <w:r w:rsidRPr="000619C2">
        <w:t>зрительный</w:t>
      </w:r>
      <w:proofErr w:type="gramEnd"/>
      <w:r w:rsidRPr="000619C2">
        <w:t>) - особая группа средств обучения, получивших наиболее широкое распространение в учебном процессе, включающая экранные и звуковые пособия, предназначенные для предъявления зрительной и слуховой информации. Их использование на уроках музыки позволяет активизировать познавательную деятельность учащихся, развивать художественный вкус, а также творческий потенциал ребенка [1,3].</w:t>
      </w:r>
      <w:r w:rsidRPr="000619C2">
        <w:rPr>
          <w:rStyle w:val="c6"/>
        </w:rPr>
        <w:t xml:space="preserve"> Использование АВСО на уроках музыки способствует реализации следующих дидактических принципов: </w:t>
      </w:r>
      <w:r w:rsidRPr="000619C2">
        <w:t xml:space="preserve">принцип </w:t>
      </w:r>
      <w:proofErr w:type="spellStart"/>
      <w:r w:rsidRPr="000619C2">
        <w:t>полимодальности</w:t>
      </w:r>
      <w:proofErr w:type="spellEnd"/>
      <w:r w:rsidRPr="000619C2">
        <w:rPr>
          <w:i/>
        </w:rPr>
        <w:t>.</w:t>
      </w:r>
      <w:r w:rsidRPr="000619C2">
        <w:rPr>
          <w:rStyle w:val="c6"/>
        </w:rPr>
        <w:t>, принцип связи с жизнью, принцип наглядности, принцип художественности.</w:t>
      </w:r>
    </w:p>
    <w:p w:rsidR="00C21794" w:rsidRPr="000619C2" w:rsidRDefault="00C21794" w:rsidP="000619C2">
      <w:pPr>
        <w:pStyle w:val="a3"/>
        <w:spacing w:before="0" w:beforeAutospacing="0" w:after="0" w:afterAutospacing="0" w:line="360" w:lineRule="auto"/>
        <w:ind w:firstLine="709"/>
        <w:jc w:val="both"/>
        <w:rPr>
          <w:lang w:val="be-BY"/>
        </w:rPr>
      </w:pPr>
      <w:r w:rsidRPr="000619C2">
        <w:lastRenderedPageBreak/>
        <w:t>Готовясь к урокам с использованием АВСО учителю необходимо учитывать стоящие перед ним цели и задачи, а также возможности и интересы учащихся. Неотъемлемой частью методики преподавания урока музыки является постоянное использование экранно-звуковых средств.</w:t>
      </w:r>
      <w:r w:rsidRPr="000619C2">
        <w:rPr>
          <w:rStyle w:val="c6"/>
          <w:lang w:val="be-BY"/>
        </w:rPr>
        <w:t xml:space="preserve"> </w:t>
      </w:r>
      <w:r w:rsidRPr="000619C2">
        <w:t>Эффективность использования экранных и звуковых пособий на уроках музыки зависит от того, какое место отводит им учитель на уроке. Они могут</w:t>
      </w:r>
      <w:r w:rsidR="001B2288" w:rsidRPr="000619C2">
        <w:t xml:space="preserve"> иллюстрировать рассказ учителя</w:t>
      </w:r>
      <w:r w:rsidRPr="000619C2">
        <w:t>, зрительно подкрепляя его слова; сообщать фактические сведения о композиторе, авторе и исполнителе; сопровождать слушание музыки</w:t>
      </w:r>
      <w:r w:rsidR="001B2288" w:rsidRPr="000619C2">
        <w:t>,</w:t>
      </w:r>
      <w:r w:rsidRPr="000619C2">
        <w:t xml:space="preserve"> формировать понятия и представления; служить средством для обобщения и систематизации знаний учащихся</w:t>
      </w:r>
      <w:r w:rsidR="00064552" w:rsidRPr="000619C2">
        <w:t xml:space="preserve"> [4]</w:t>
      </w:r>
      <w:r w:rsidRPr="000619C2">
        <w:t>.</w:t>
      </w:r>
    </w:p>
    <w:p w:rsidR="00C21794" w:rsidRPr="000619C2" w:rsidRDefault="00C21794" w:rsidP="000619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найти нужный материал и как лучше его продемонстрировать?</w:t>
      </w:r>
    </w:p>
    <w:p w:rsidR="00C21794" w:rsidRPr="000619C2" w:rsidRDefault="00C21794" w:rsidP="000619C2">
      <w:pPr>
        <w:pStyle w:val="a3"/>
        <w:spacing w:before="0" w:beforeAutospacing="0" w:after="0" w:afterAutospacing="0" w:line="360" w:lineRule="auto"/>
        <w:ind w:firstLine="709"/>
        <w:jc w:val="both"/>
      </w:pPr>
      <w:r w:rsidRPr="000619C2">
        <w:t>Используя свой опыт работы,</w:t>
      </w:r>
      <w:r w:rsidR="001B2288" w:rsidRPr="000619C2">
        <w:t xml:space="preserve"> </w:t>
      </w:r>
      <w:r w:rsidRPr="000619C2">
        <w:t>хочу порекомендовать</w:t>
      </w:r>
      <w:r w:rsidR="001B2288" w:rsidRPr="000619C2">
        <w:t xml:space="preserve"> </w:t>
      </w:r>
      <w:r w:rsidRPr="000619C2">
        <w:t>к применению и рассказать о некоторых</w:t>
      </w:r>
      <w:r w:rsidR="001B2288" w:rsidRPr="000619C2">
        <w:t xml:space="preserve"> </w:t>
      </w:r>
      <w:r w:rsidRPr="000619C2">
        <w:t>незаменимых электронных помощниках, с помощью которых возможно реализовать дидактический метод целостного восприятия произведения,</w:t>
      </w:r>
      <w:r w:rsidR="001B2288" w:rsidRPr="000619C2">
        <w:t xml:space="preserve"> </w:t>
      </w:r>
      <w:r w:rsidRPr="000619C2">
        <w:t>сделать разнообразными и увлекательными уроки музыки,</w:t>
      </w:r>
      <w:r w:rsidR="001B2288" w:rsidRPr="000619C2">
        <w:t xml:space="preserve"> </w:t>
      </w:r>
      <w:r w:rsidRPr="000619C2">
        <w:t>повысить эффективность в усвоении</w:t>
      </w:r>
      <w:r w:rsidR="001B2288" w:rsidRPr="000619C2">
        <w:t xml:space="preserve"> </w:t>
      </w:r>
      <w:r w:rsidRPr="000619C2">
        <w:t>материала.</w:t>
      </w:r>
    </w:p>
    <w:p w:rsidR="00C21794" w:rsidRPr="000619C2" w:rsidRDefault="00C21794" w:rsidP="000619C2">
      <w:pPr>
        <w:pStyle w:val="a3"/>
        <w:spacing w:before="0" w:beforeAutospacing="0" w:after="0" w:afterAutospacing="0" w:line="360" w:lineRule="auto"/>
        <w:ind w:firstLine="709"/>
        <w:jc w:val="both"/>
      </w:pPr>
      <w:r w:rsidRPr="000619C2">
        <w:t xml:space="preserve">На своих уроках чаще всего использую мультимедийные презентации, созданные в программах </w:t>
      </w:r>
      <w:proofErr w:type="spellStart"/>
      <w:r w:rsidRPr="000619C2">
        <w:t>PowerPoint</w:t>
      </w:r>
      <w:proofErr w:type="spellEnd"/>
      <w:r w:rsidRPr="000619C2">
        <w:t>,</w:t>
      </w:r>
      <w:r w:rsidR="001B2288" w:rsidRPr="000619C2">
        <w:t xml:space="preserve"> </w:t>
      </w:r>
      <w:proofErr w:type="spellStart"/>
      <w:r w:rsidRPr="000619C2">
        <w:t>ProShow</w:t>
      </w:r>
      <w:proofErr w:type="spellEnd"/>
      <w:r w:rsidRPr="000619C2">
        <w:t>,</w:t>
      </w:r>
      <w:r w:rsidR="001B2288" w:rsidRPr="000619C2">
        <w:t xml:space="preserve"> </w:t>
      </w:r>
      <w:proofErr w:type="spellStart"/>
      <w:r w:rsidRPr="000619C2">
        <w:t>MovaviVideoEditor</w:t>
      </w:r>
      <w:proofErr w:type="spellEnd"/>
      <w:r w:rsidR="001B2288" w:rsidRPr="000619C2">
        <w:t xml:space="preserve"> </w:t>
      </w:r>
      <w:r w:rsidRPr="000619C2">
        <w:t xml:space="preserve">и </w:t>
      </w:r>
      <w:proofErr w:type="spellStart"/>
      <w:r w:rsidRPr="000619C2">
        <w:t>Movie</w:t>
      </w:r>
      <w:proofErr w:type="spellEnd"/>
      <w:r w:rsidR="001B2288" w:rsidRPr="000619C2">
        <w:t xml:space="preserve"> </w:t>
      </w:r>
      <w:proofErr w:type="spellStart"/>
      <w:r w:rsidRPr="000619C2">
        <w:t>Maker</w:t>
      </w:r>
      <w:proofErr w:type="spellEnd"/>
      <w:r w:rsidRPr="000619C2">
        <w:t>. С</w:t>
      </w:r>
      <w:r w:rsidR="001B2288" w:rsidRPr="000619C2">
        <w:t xml:space="preserve"> </w:t>
      </w:r>
      <w:r w:rsidRPr="000619C2">
        <w:t>помощью этих программ создаю собственные мультимедийные продукты.</w:t>
      </w:r>
    </w:p>
    <w:p w:rsidR="00C21794" w:rsidRPr="000619C2" w:rsidRDefault="00C21794" w:rsidP="000619C2">
      <w:pPr>
        <w:pStyle w:val="a3"/>
        <w:spacing w:before="0" w:beforeAutospacing="0" w:after="0" w:afterAutospacing="0" w:line="360" w:lineRule="auto"/>
        <w:ind w:firstLine="709"/>
        <w:jc w:val="both"/>
      </w:pPr>
      <w:r w:rsidRPr="000619C2">
        <w:t>Для привлечения внимания детей и направления их мышления в образную сторону использую мультфильмы, видеофрагменты музыкальных спектаклей, фрагменты концертов, художественных и документальных фильмов о композиторах, музыкальных эпохах и т.д.</w:t>
      </w:r>
    </w:p>
    <w:p w:rsidR="00C21794" w:rsidRPr="000619C2" w:rsidRDefault="00C21794" w:rsidP="000619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помощь на уроках оказывают мультимедийные образовательные энциклопедии: «</w:t>
      </w:r>
      <w:r w:rsidRPr="000619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VIVA</w:t>
      </w:r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МУЗЫКА», «Энциклопедия популярной музыки Кирилла и </w:t>
      </w:r>
      <w:proofErr w:type="spellStart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«Путешествие с </w:t>
      </w:r>
      <w:proofErr w:type="spellStart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Чевостиком</w:t>
      </w:r>
      <w:proofErr w:type="spellEnd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» «Шедевры музыки»</w:t>
      </w:r>
      <w:proofErr w:type="gramStart"/>
      <w:r w:rsidR="001B2288"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интересно использование обучающих программ, таких как «Музыкальный класс», «Развиваем музыкальные способности», и т. д.</w:t>
      </w:r>
    </w:p>
    <w:p w:rsidR="00C21794" w:rsidRDefault="00C21794" w:rsidP="000619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музыки использую различные мультимедийные игры: </w:t>
      </w:r>
      <w:r w:rsidR="001B2288"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первые знания о музыке», «</w:t>
      </w:r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Услышь звуки», «Знатоки музыки», «Угадай мелодию», «Придумай </w:t>
      </w:r>
      <w:proofErr w:type="spellStart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лайфхак</w:t>
      </w:r>
      <w:proofErr w:type="spellEnd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многое другое.</w:t>
      </w:r>
    </w:p>
    <w:p w:rsidR="0025672A" w:rsidRPr="000619C2" w:rsidRDefault="0025672A" w:rsidP="0025672A">
      <w:pPr>
        <w:pStyle w:val="a3"/>
        <w:spacing w:line="360" w:lineRule="auto"/>
      </w:pPr>
      <w:r w:rsidRPr="000619C2">
        <w:rPr>
          <w:shd w:val="clear" w:color="auto" w:fill="FFFFFF"/>
        </w:rPr>
        <w:t>Современная ситуация требует от учителя освоения новых техно</w:t>
      </w:r>
      <w:r>
        <w:rPr>
          <w:shd w:val="clear" w:color="auto" w:fill="FFFFFF"/>
        </w:rPr>
        <w:t>логий, методов и приемов работы для использования вне зависимости от места и времени.</w:t>
      </w:r>
    </w:p>
    <w:p w:rsidR="00B038FE" w:rsidRDefault="0025672A" w:rsidP="0025672A">
      <w:pPr>
        <w:pStyle w:val="a3"/>
        <w:spacing w:line="360" w:lineRule="auto"/>
      </w:pPr>
      <w:r w:rsidRPr="000619C2">
        <w:lastRenderedPageBreak/>
        <w:t xml:space="preserve"> </w:t>
      </w:r>
      <w:r w:rsidRPr="0025672A">
        <w:rPr>
          <w:rStyle w:val="extended-textshort"/>
          <w:bCs/>
        </w:rPr>
        <w:t>Мобильное</w:t>
      </w:r>
      <w:r w:rsidRPr="0025672A">
        <w:rPr>
          <w:rStyle w:val="extended-textshort"/>
        </w:rPr>
        <w:t xml:space="preserve"> </w:t>
      </w:r>
      <w:r w:rsidRPr="0025672A">
        <w:rPr>
          <w:rStyle w:val="extended-textshort"/>
          <w:bCs/>
        </w:rPr>
        <w:t>обучения</w:t>
      </w:r>
      <w:r w:rsidRPr="0025672A">
        <w:rPr>
          <w:rStyle w:val="extended-textshort"/>
        </w:rPr>
        <w:t>,</w:t>
      </w:r>
      <w:r w:rsidRPr="0025672A">
        <w:rPr>
          <w:bCs/>
        </w:rPr>
        <w:t xml:space="preserve"> электронное обучение</w:t>
      </w:r>
      <w:proofErr w:type="gramStart"/>
      <w:r w:rsidRPr="0025672A">
        <w:t xml:space="preserve">  </w:t>
      </w:r>
      <w:r w:rsidRPr="000619C2">
        <w:t>,</w:t>
      </w:r>
      <w:proofErr w:type="gramEnd"/>
      <w:r w:rsidRPr="000619C2">
        <w:t xml:space="preserve"> дистанционное обучение.</w:t>
      </w:r>
      <w:r>
        <w:t xml:space="preserve"> </w:t>
      </w:r>
      <w:r w:rsidRPr="000619C2">
        <w:t xml:space="preserve"> Пожалуй, сегодня с этими терминами  знаком каждый учитель. </w:t>
      </w:r>
    </w:p>
    <w:p w:rsidR="00B038FE" w:rsidRDefault="00B038FE" w:rsidP="0025672A">
      <w:pPr>
        <w:pStyle w:val="a3"/>
        <w:spacing w:line="360" w:lineRule="auto"/>
      </w:pPr>
      <w:r>
        <w:t>Существует много толкований понятия «мобильное обучение» (</w:t>
      </w:r>
      <w:r w:rsidR="003F329C" w:rsidRPr="0025672A">
        <w:rPr>
          <w:rStyle w:val="extended-textshort"/>
          <w:bCs/>
          <w:lang w:val="en-US"/>
        </w:rPr>
        <w:t>mobile</w:t>
      </w:r>
      <w:r w:rsidR="003F329C" w:rsidRPr="0025672A">
        <w:rPr>
          <w:rStyle w:val="extended-textshort"/>
        </w:rPr>
        <w:t xml:space="preserve"> </w:t>
      </w:r>
      <w:r w:rsidR="003F329C" w:rsidRPr="0025672A">
        <w:rPr>
          <w:rStyle w:val="extended-textshort"/>
          <w:bCs/>
          <w:lang w:val="en-US"/>
        </w:rPr>
        <w:t>learning</w:t>
      </w:r>
      <w:r w:rsidR="003F329C" w:rsidRPr="0025672A">
        <w:rPr>
          <w:rStyle w:val="extended-textshort"/>
        </w:rPr>
        <w:t xml:space="preserve">, </w:t>
      </w:r>
      <w:r w:rsidR="003F329C" w:rsidRPr="0025672A">
        <w:rPr>
          <w:rStyle w:val="extended-textshort"/>
          <w:lang w:val="en-US"/>
        </w:rPr>
        <w:t>m</w:t>
      </w:r>
      <w:r w:rsidR="003F329C" w:rsidRPr="0025672A">
        <w:rPr>
          <w:rStyle w:val="extended-textshort"/>
        </w:rPr>
        <w:t>-</w:t>
      </w:r>
      <w:r w:rsidR="003F329C" w:rsidRPr="0025672A">
        <w:rPr>
          <w:rStyle w:val="extended-textshort"/>
          <w:lang w:val="en-US"/>
        </w:rPr>
        <w:t>learning</w:t>
      </w:r>
      <w:r w:rsidR="003F329C" w:rsidRPr="0025672A">
        <w:rPr>
          <w:rStyle w:val="extended-textshort"/>
        </w:rPr>
        <w:t>)</w:t>
      </w:r>
      <w:r>
        <w:t>, но общим для них является то, что под мобильным обучением понимается «электронное обучение с помощью мобильных устройств, не ограниченное местоположением или изменением местоположения обучающегося». Обучающийся имеет непрерывный доступ к образовательным ресурсам, может взаимодействовать с учителем, и одноклассниками. Мобильное обучение также является разновидностью дистанционного обучения с использованием средств ИКТ. [5]</w:t>
      </w:r>
    </w:p>
    <w:p w:rsidR="003F329C" w:rsidRDefault="003F329C" w:rsidP="003F329C">
      <w:pPr>
        <w:pStyle w:val="a3"/>
        <w:spacing w:line="360" w:lineRule="auto"/>
      </w:pPr>
      <w:r w:rsidRPr="003F329C">
        <w:rPr>
          <w:bCs/>
        </w:rPr>
        <w:t>Электронное обучение</w:t>
      </w:r>
      <w:r w:rsidRPr="003F329C">
        <w:t xml:space="preserve">  (e-</w:t>
      </w:r>
      <w:proofErr w:type="spellStart"/>
      <w:r w:rsidRPr="003F329C">
        <w:t>Learning</w:t>
      </w:r>
      <w:proofErr w:type="spellEnd"/>
      <w:r w:rsidRPr="003F329C">
        <w:t xml:space="preserve">)  — это система обучения при помощи информационных и электронных технологий. Существует определение, которое дали специалисты </w:t>
      </w:r>
      <w:hyperlink r:id="rId8" w:tooltip="ЮНЕСКО" w:history="1">
        <w:r w:rsidRPr="003F329C">
          <w:rPr>
            <w:rStyle w:val="a5"/>
            <w:color w:val="auto"/>
            <w:u w:val="none"/>
          </w:rPr>
          <w:t>ЮНЕСКО</w:t>
        </w:r>
      </w:hyperlink>
      <w:r w:rsidRPr="003F329C">
        <w:t>: «e-</w:t>
      </w:r>
      <w:proofErr w:type="spellStart"/>
      <w:r w:rsidRPr="003F329C">
        <w:t>Learning</w:t>
      </w:r>
      <w:proofErr w:type="spellEnd"/>
      <w:r w:rsidRPr="003F329C">
        <w:t xml:space="preserve"> — обучение с помощью </w:t>
      </w:r>
      <w:hyperlink r:id="rId9" w:tooltip="Интернет" w:history="1">
        <w:r w:rsidRPr="003F329C">
          <w:rPr>
            <w:rStyle w:val="a5"/>
            <w:color w:val="auto"/>
            <w:u w:val="none"/>
          </w:rPr>
          <w:t>интернета</w:t>
        </w:r>
      </w:hyperlink>
      <w:r w:rsidRPr="003F329C">
        <w:t xml:space="preserve"> и </w:t>
      </w:r>
      <w:hyperlink r:id="rId10" w:tooltip="Мультимедиа" w:history="1">
        <w:r w:rsidRPr="003F329C">
          <w:rPr>
            <w:rStyle w:val="a5"/>
            <w:color w:val="auto"/>
            <w:u w:val="none"/>
          </w:rPr>
          <w:t>мультимедиа</w:t>
        </w:r>
      </w:hyperlink>
      <w:r w:rsidRPr="003F329C">
        <w:t xml:space="preserve">». </w:t>
      </w:r>
    </w:p>
    <w:p w:rsidR="003F329C" w:rsidRPr="003F329C" w:rsidRDefault="003F329C" w:rsidP="003F329C">
      <w:pPr>
        <w:pStyle w:val="a3"/>
        <w:spacing w:line="360" w:lineRule="auto"/>
      </w:pPr>
      <w:r w:rsidRPr="003F329C">
        <w:t xml:space="preserve"> </w:t>
      </w:r>
      <w:r w:rsidRPr="003F329C">
        <w:rPr>
          <w:rFonts w:eastAsiaTheme="minorHAnsi"/>
          <w:bCs/>
          <w:lang w:eastAsia="en-US"/>
        </w:rPr>
        <w:t>Дистанционное обучение</w:t>
      </w:r>
      <w:r w:rsidRPr="003F329C">
        <w:rPr>
          <w:rFonts w:eastAsiaTheme="minorHAnsi"/>
          <w:lang w:eastAsia="en-US"/>
        </w:rPr>
        <w:t xml:space="preserve"> (</w:t>
      </w:r>
      <w:proofErr w:type="gramStart"/>
      <w:r w:rsidRPr="003F329C">
        <w:rPr>
          <w:rFonts w:eastAsiaTheme="minorHAnsi"/>
          <w:lang w:eastAsia="en-US"/>
        </w:rPr>
        <w:t>ДО</w:t>
      </w:r>
      <w:proofErr w:type="gramEnd"/>
      <w:r w:rsidRPr="003F329C">
        <w:rPr>
          <w:rFonts w:eastAsiaTheme="minorHAnsi"/>
          <w:lang w:eastAsia="en-US"/>
        </w:rPr>
        <w:t xml:space="preserve">) — </w:t>
      </w:r>
      <w:proofErr w:type="gramStart"/>
      <w:r w:rsidRPr="003F329C">
        <w:rPr>
          <w:rFonts w:eastAsiaTheme="minorHAnsi"/>
          <w:lang w:eastAsia="en-US"/>
        </w:rPr>
        <w:t>взаимодействие</w:t>
      </w:r>
      <w:proofErr w:type="gramEnd"/>
      <w:r w:rsidRPr="003F329C">
        <w:rPr>
          <w:rFonts w:eastAsiaTheme="minorHAnsi"/>
          <w:lang w:eastAsia="en-US"/>
        </w:rPr>
        <w:t xml:space="preserve"> учителя и учащихся между собой на расстоянии, отражающее все присущие учебному процессу компоненты (цели, содержание, методы, организационные формы, средства обучения) и реализуемое специфичными средствами Интернет-технологий или другими средствами, предусматривающими интерактивность</w:t>
      </w:r>
      <w:r>
        <w:rPr>
          <w:rFonts w:eastAsiaTheme="minorHAnsi"/>
          <w:vertAlign w:val="superscript"/>
          <w:lang w:eastAsia="en-US"/>
        </w:rPr>
        <w:t xml:space="preserve"> </w:t>
      </w:r>
      <w:r>
        <w:t>[6]</w:t>
      </w:r>
      <w:r w:rsidRPr="003F329C">
        <w:rPr>
          <w:rFonts w:eastAsiaTheme="minorHAnsi"/>
          <w:lang w:eastAsia="en-US"/>
        </w:rPr>
        <w:t>.</w:t>
      </w:r>
    </w:p>
    <w:p w:rsidR="0025672A" w:rsidRPr="000619C2" w:rsidRDefault="0025672A" w:rsidP="0025672A">
      <w:pPr>
        <w:pStyle w:val="a3"/>
        <w:spacing w:line="360" w:lineRule="auto"/>
      </w:pPr>
      <w:r w:rsidRPr="000619C2">
        <w:t>И</w:t>
      </w:r>
      <w:r w:rsidRPr="000619C2">
        <w:rPr>
          <w:rStyle w:val="c0"/>
        </w:rPr>
        <w:t>спользование   специализированных приложений</w:t>
      </w:r>
      <w:proofErr w:type="gramStart"/>
      <w:r w:rsidRPr="000619C2">
        <w:rPr>
          <w:rStyle w:val="c0"/>
        </w:rPr>
        <w:t xml:space="preserve"> ;</w:t>
      </w:r>
      <w:proofErr w:type="gramEnd"/>
      <w:r w:rsidRPr="000619C2">
        <w:rPr>
          <w:rStyle w:val="c0"/>
        </w:rPr>
        <w:t xml:space="preserve"> </w:t>
      </w:r>
      <w:r w:rsidRPr="000619C2">
        <w:t>мобильных сервисов, как обособленно, так и в совокупности с другими информационно-коммуникационными технологиями</w:t>
      </w:r>
      <w:r>
        <w:t xml:space="preserve"> </w:t>
      </w:r>
      <w:r w:rsidRPr="000619C2">
        <w:t>;</w:t>
      </w:r>
      <w:r w:rsidRPr="000619C2">
        <w:rPr>
          <w:rStyle w:val="c0"/>
        </w:rPr>
        <w:t xml:space="preserve"> и</w:t>
      </w:r>
      <w:r w:rsidRPr="00AB4C07">
        <w:t>нструмент</w:t>
      </w:r>
      <w:r w:rsidRPr="000619C2">
        <w:t>ов</w:t>
      </w:r>
      <w:r w:rsidRPr="00AB4C07">
        <w:t>, позволяющи</w:t>
      </w:r>
      <w:r w:rsidRPr="000619C2">
        <w:t>х</w:t>
      </w:r>
      <w:r w:rsidRPr="00AB4C07">
        <w:t xml:space="preserve"> давать детям вариативный материал и находить те формы работы, которые будут интересны учащимся и смогут мотивировать их</w:t>
      </w:r>
      <w:r w:rsidRPr="000619C2">
        <w:t xml:space="preserve"> к изучению учебного материала - обеспечивает</w:t>
      </w:r>
      <w:r w:rsidRPr="00AB4C07">
        <w:t xml:space="preserve"> заметное улучшение учебного процесса</w:t>
      </w:r>
      <w:r w:rsidRPr="000619C2">
        <w:t xml:space="preserve">, позволяют педагогу быть мобильным. </w:t>
      </w:r>
    </w:p>
    <w:p w:rsidR="0025672A" w:rsidRPr="000619C2" w:rsidRDefault="0025672A" w:rsidP="0025672A">
      <w:pPr>
        <w:pStyle w:val="a3"/>
        <w:spacing w:before="0" w:beforeAutospacing="0" w:after="0" w:afterAutospacing="0" w:line="360" w:lineRule="auto"/>
        <w:ind w:firstLine="709"/>
        <w:jc w:val="both"/>
      </w:pPr>
      <w:r w:rsidRPr="000619C2">
        <w:t xml:space="preserve">Один из самых интересных инструментов   является сервис </w:t>
      </w:r>
      <w:proofErr w:type="spellStart"/>
      <w:r w:rsidRPr="000619C2">
        <w:rPr>
          <w:i/>
          <w:iCs/>
        </w:rPr>
        <w:t>EDpuzzle</w:t>
      </w:r>
      <w:proofErr w:type="spellEnd"/>
      <w:r w:rsidRPr="000619C2">
        <w:rPr>
          <w:i/>
          <w:iCs/>
        </w:rPr>
        <w:t>.</w:t>
      </w:r>
      <w:r w:rsidRPr="000619C2">
        <w:t xml:space="preserve"> Это бесплатный сервис для создания видеофрагментов с аудио и текстовыми заметками, вопросами и заданиями к ним. </w:t>
      </w:r>
      <w:proofErr w:type="spellStart"/>
      <w:r w:rsidRPr="000619C2">
        <w:t>EDpuzzle</w:t>
      </w:r>
      <w:proofErr w:type="spellEnd"/>
      <w:r w:rsidRPr="000619C2">
        <w:t xml:space="preserve"> интегрирован с </w:t>
      </w:r>
      <w:proofErr w:type="spellStart"/>
      <w:r w:rsidRPr="000619C2">
        <w:t>Google</w:t>
      </w:r>
      <w:proofErr w:type="spellEnd"/>
      <w:r w:rsidRPr="000619C2">
        <w:t xml:space="preserve">-классом. За основу можно брать видео с </w:t>
      </w:r>
      <w:proofErr w:type="spellStart"/>
      <w:r w:rsidRPr="000619C2">
        <w:t>YouTube</w:t>
      </w:r>
      <w:proofErr w:type="spellEnd"/>
      <w:r w:rsidRPr="000619C2">
        <w:t xml:space="preserve">,   с платформ </w:t>
      </w:r>
      <w:proofErr w:type="spellStart"/>
      <w:r w:rsidRPr="000619C2">
        <w:t>KhanAcademy</w:t>
      </w:r>
      <w:proofErr w:type="spellEnd"/>
      <w:r w:rsidRPr="000619C2">
        <w:t xml:space="preserve">,   </w:t>
      </w:r>
      <w:proofErr w:type="spellStart"/>
      <w:r w:rsidRPr="000619C2">
        <w:t>LearnZillio</w:t>
      </w:r>
      <w:proofErr w:type="spellEnd"/>
      <w:r w:rsidRPr="000619C2">
        <w:t xml:space="preserve"> и др., а также загружать со своего ПК.</w:t>
      </w:r>
    </w:p>
    <w:p w:rsidR="0025672A" w:rsidRPr="000619C2" w:rsidRDefault="0025672A" w:rsidP="0025672A">
      <w:pPr>
        <w:pStyle w:val="a3"/>
        <w:spacing w:before="0" w:beforeAutospacing="0" w:after="0" w:afterAutospacing="0" w:line="360" w:lineRule="auto"/>
        <w:ind w:firstLine="709"/>
        <w:jc w:val="both"/>
      </w:pPr>
      <w:r w:rsidRPr="000619C2">
        <w:rPr>
          <w:shd w:val="clear" w:color="auto" w:fill="FFFFFF"/>
        </w:rPr>
        <w:t xml:space="preserve">Сегодня сервисы Веб 2.0 предоставляют возможность каждому заинтересованному учителю перейти на новый уровень взаимоотношений с учениками. </w:t>
      </w:r>
      <w:r w:rsidRPr="000619C2">
        <w:t xml:space="preserve">С их помощью </w:t>
      </w:r>
      <w:r w:rsidRPr="000619C2">
        <w:rPr>
          <w:lang w:val="be-BY"/>
        </w:rPr>
        <w:t xml:space="preserve">мной </w:t>
      </w:r>
      <w:r w:rsidRPr="000619C2">
        <w:rPr>
          <w:lang w:val="be-BY"/>
        </w:rPr>
        <w:lastRenderedPageBreak/>
        <w:t>создана</w:t>
      </w:r>
      <w:r w:rsidRPr="000619C2">
        <w:t xml:space="preserve"> </w:t>
      </w:r>
      <w:proofErr w:type="spellStart"/>
      <w:r w:rsidRPr="000619C2">
        <w:t>коллекци</w:t>
      </w:r>
      <w:proofErr w:type="spellEnd"/>
      <w:r w:rsidRPr="000619C2">
        <w:rPr>
          <w:lang w:val="be-BY"/>
        </w:rPr>
        <w:t>я</w:t>
      </w:r>
      <w:r w:rsidRPr="000619C2">
        <w:t xml:space="preserve"> интерактивных заданий, тренажеров</w:t>
      </w:r>
      <w:r w:rsidRPr="000619C2">
        <w:rPr>
          <w:lang w:val="be-BY"/>
        </w:rPr>
        <w:t xml:space="preserve"> </w:t>
      </w:r>
      <w:r w:rsidRPr="000619C2">
        <w:t xml:space="preserve">(онлайн-сервисы </w:t>
      </w:r>
      <w:proofErr w:type="spellStart"/>
      <w:r w:rsidRPr="000619C2">
        <w:t>Learningapps</w:t>
      </w:r>
      <w:proofErr w:type="spellEnd"/>
      <w:r w:rsidRPr="000619C2">
        <w:t xml:space="preserve">, </w:t>
      </w:r>
      <w:proofErr w:type="spellStart"/>
      <w:r w:rsidRPr="000619C2">
        <w:t>ClassTools</w:t>
      </w:r>
      <w:proofErr w:type="spellEnd"/>
      <w:r w:rsidRPr="000619C2">
        <w:t xml:space="preserve">, </w:t>
      </w:r>
      <w:proofErr w:type="spellStart"/>
      <w:r w:rsidRPr="000619C2">
        <w:t>OnlineTestPad</w:t>
      </w:r>
      <w:proofErr w:type="spellEnd"/>
      <w:r w:rsidRPr="000619C2">
        <w:t xml:space="preserve">, </w:t>
      </w:r>
      <w:proofErr w:type="spellStart"/>
      <w:r w:rsidRPr="000619C2">
        <w:t>Wizerme</w:t>
      </w:r>
      <w:proofErr w:type="spellEnd"/>
      <w:r w:rsidRPr="000619C2">
        <w:t xml:space="preserve">, </w:t>
      </w:r>
      <w:proofErr w:type="spellStart"/>
      <w:r w:rsidRPr="000619C2">
        <w:rPr>
          <w:lang w:val="en-US"/>
        </w:rPr>
        <w:t>Quizlet</w:t>
      </w:r>
      <w:proofErr w:type="spellEnd"/>
      <w:r w:rsidRPr="000619C2">
        <w:t xml:space="preserve">, </w:t>
      </w:r>
      <w:proofErr w:type="spellStart"/>
      <w:r w:rsidRPr="000619C2">
        <w:rPr>
          <w:lang w:val="en-US"/>
        </w:rPr>
        <w:t>Quzizz</w:t>
      </w:r>
      <w:proofErr w:type="spellEnd"/>
      <w:r w:rsidRPr="000619C2">
        <w:t xml:space="preserve"> и др.).</w:t>
      </w:r>
    </w:p>
    <w:p w:rsidR="00C21794" w:rsidRPr="000619C2" w:rsidRDefault="00C21794" w:rsidP="000619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использование аудиовизуальных средств обучения на уроке музыки решает ряд важнейших задач: повышение интереса к музыке, усвоение учебного материала, активизация п</w:t>
      </w:r>
      <w:r w:rsidR="001B2288"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ознавательной деятельности, реа</w:t>
      </w:r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лизация творческого потенциала учащихся, формирование эстетического, эмоционально-целостного отношения к музыкальному искусству; формирование музыкальной культуры учащихся, как части духовной культуры.</w:t>
      </w:r>
    </w:p>
    <w:p w:rsidR="000619C2" w:rsidRDefault="000619C2" w:rsidP="000619C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C0E" w:rsidRPr="000619C2" w:rsidRDefault="001B7C0E" w:rsidP="000619C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1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использованных источников</w:t>
      </w:r>
    </w:p>
    <w:p w:rsidR="00C21794" w:rsidRPr="000619C2" w:rsidRDefault="00C21794" w:rsidP="000619C2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.Рязанова З. Г</w:t>
      </w:r>
      <w:proofErr w:type="gramStart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Еременко Е. И. Аудиовизуальные технологии в педагогической деятельности учителя - </w:t>
      </w:r>
      <w:r w:rsidRPr="000619C2">
        <w:rPr>
          <w:rFonts w:ascii="Times New Roman" w:hAnsi="Times New Roman" w:cs="Times New Roman"/>
          <w:sz w:val="24"/>
          <w:szCs w:val="24"/>
        </w:rPr>
        <w:t>/</w:t>
      </w:r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 Г Рязанова, Е. И Еременко: учебно-методическое пособие/</w:t>
      </w:r>
      <w:proofErr w:type="spellStart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</w:t>
      </w:r>
      <w:proofErr w:type="spellEnd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</w:t>
      </w:r>
      <w:proofErr w:type="spellStart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ун-т им. </w:t>
      </w:r>
      <w:proofErr w:type="spellStart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В.П.Астафьева</w:t>
      </w:r>
      <w:proofErr w:type="spellEnd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Изд.2-е, </w:t>
      </w:r>
      <w:proofErr w:type="spellStart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доп. – Красноярск, 2012. - 187 с.</w:t>
      </w:r>
    </w:p>
    <w:p w:rsidR="00C21794" w:rsidRPr="000619C2" w:rsidRDefault="00C21794" w:rsidP="000619C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</w:pPr>
      <w:r w:rsidRPr="000619C2">
        <w:t xml:space="preserve">Выготский Л.С. Педагогическая психология / </w:t>
      </w:r>
      <w:proofErr w:type="spellStart"/>
      <w:r w:rsidRPr="000619C2">
        <w:t>Л.С.Выготский</w:t>
      </w:r>
      <w:proofErr w:type="spellEnd"/>
      <w:r w:rsidRPr="000619C2">
        <w:t xml:space="preserve">; Под ред. </w:t>
      </w:r>
      <w:proofErr w:type="spellStart"/>
      <w:r w:rsidRPr="000619C2">
        <w:t>В.В.Давыдова</w:t>
      </w:r>
      <w:proofErr w:type="spellEnd"/>
      <w:r w:rsidRPr="000619C2">
        <w:t>. – М.: Педагогика, 2008</w:t>
      </w:r>
    </w:p>
    <w:p w:rsidR="00C21794" w:rsidRPr="000619C2" w:rsidRDefault="00C21794" w:rsidP="000619C2">
      <w:pPr>
        <w:pStyle w:val="a4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Прессман</w:t>
      </w:r>
      <w:proofErr w:type="spellEnd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</w:t>
      </w:r>
      <w:proofErr w:type="gramStart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методики применения экранно-звуковых средств в школе / Л. П </w:t>
      </w:r>
      <w:proofErr w:type="spellStart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Прессман</w:t>
      </w:r>
      <w:proofErr w:type="spellEnd"/>
      <w:r w:rsidRPr="00061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r w:rsidRPr="000619C2">
        <w:rPr>
          <w:rFonts w:ascii="Times New Roman" w:hAnsi="Times New Roman" w:cs="Times New Roman"/>
          <w:sz w:val="24"/>
          <w:szCs w:val="24"/>
        </w:rPr>
        <w:t>Москва : Просвещение, 1988. - 192 с.</w:t>
      </w:r>
    </w:p>
    <w:p w:rsidR="00C21794" w:rsidRDefault="00C21794" w:rsidP="000619C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</w:pPr>
      <w:r w:rsidRPr="000619C2">
        <w:t xml:space="preserve">1.Абдуллин, Э. Б., Музыкально-педагогические технологии учителя музыки / Э. Б. Абдуллин, Е. В. Николаева. </w:t>
      </w:r>
      <w:proofErr w:type="gramStart"/>
      <w:r w:rsidRPr="000619C2">
        <w:t>–М</w:t>
      </w:r>
      <w:proofErr w:type="gramEnd"/>
      <w:r w:rsidRPr="000619C2">
        <w:t>, 2005</w:t>
      </w:r>
    </w:p>
    <w:p w:rsidR="00B038FE" w:rsidRDefault="00B038FE" w:rsidP="000619C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</w:pPr>
      <w:r>
        <w:t xml:space="preserve">Голицына И.Н., </w:t>
      </w:r>
      <w:proofErr w:type="spellStart"/>
      <w:r>
        <w:t>Половникова</w:t>
      </w:r>
      <w:proofErr w:type="spellEnd"/>
      <w:r>
        <w:t xml:space="preserve"> Н.Л. Мобильное обучение как новая технология в образовании // Образовательные технологии и общество. – 2011. – № 1. – С. 241-252</w:t>
      </w:r>
    </w:p>
    <w:p w:rsidR="003F329C" w:rsidRPr="000619C2" w:rsidRDefault="003F329C" w:rsidP="000619C2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firstLine="709"/>
        <w:jc w:val="both"/>
      </w:pPr>
      <w:r>
        <w:rPr>
          <w:i/>
          <w:iCs/>
        </w:rPr>
        <w:t>Андреев А. А.</w:t>
      </w:r>
      <w:r>
        <w:t xml:space="preserve"> Введение в дистанционное обучение: учебно-методическое пособие. — М.: ВУ, 1997.</w:t>
      </w:r>
    </w:p>
    <w:sectPr w:rsidR="003F329C" w:rsidRPr="000619C2" w:rsidSect="000619C2">
      <w:foot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9ED" w:rsidRDefault="00C929ED" w:rsidP="0093793D">
      <w:pPr>
        <w:spacing w:after="0" w:line="240" w:lineRule="auto"/>
      </w:pPr>
      <w:r>
        <w:separator/>
      </w:r>
    </w:p>
  </w:endnote>
  <w:endnote w:type="continuationSeparator" w:id="0">
    <w:p w:rsidR="00C929ED" w:rsidRDefault="00C929ED" w:rsidP="00937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887829"/>
      <w:docPartObj>
        <w:docPartGallery w:val="Page Numbers (Bottom of Page)"/>
        <w:docPartUnique/>
      </w:docPartObj>
    </w:sdtPr>
    <w:sdtContent>
      <w:p w:rsidR="0093793D" w:rsidRDefault="009379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47B8">
          <w:rPr>
            <w:noProof/>
          </w:rPr>
          <w:t>1</w:t>
        </w:r>
        <w:r>
          <w:fldChar w:fldCharType="end"/>
        </w:r>
      </w:p>
    </w:sdtContent>
  </w:sdt>
  <w:p w:rsidR="0093793D" w:rsidRDefault="0093793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9ED" w:rsidRDefault="00C929ED" w:rsidP="0093793D">
      <w:pPr>
        <w:spacing w:after="0" w:line="240" w:lineRule="auto"/>
      </w:pPr>
      <w:r>
        <w:separator/>
      </w:r>
    </w:p>
  </w:footnote>
  <w:footnote w:type="continuationSeparator" w:id="0">
    <w:p w:rsidR="00C929ED" w:rsidRDefault="00C929ED" w:rsidP="00937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F51"/>
    <w:multiLevelType w:val="hybridMultilevel"/>
    <w:tmpl w:val="26ACD8F2"/>
    <w:lvl w:ilvl="0" w:tplc="1A6ADD0E">
      <w:numFmt w:val="bullet"/>
      <w:lvlText w:val="-"/>
      <w:lvlJc w:val="left"/>
      <w:pPr>
        <w:ind w:left="1287" w:hanging="360"/>
      </w:pPr>
      <w:rPr>
        <w:rFonts w:hint="default"/>
        <w:color w:val="auto"/>
        <w:w w:val="10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732391"/>
    <w:multiLevelType w:val="hybridMultilevel"/>
    <w:tmpl w:val="ADBE010A"/>
    <w:lvl w:ilvl="0" w:tplc="16D8A8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328DD"/>
    <w:multiLevelType w:val="hybridMultilevel"/>
    <w:tmpl w:val="E4784F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94"/>
    <w:rsid w:val="000619C2"/>
    <w:rsid w:val="00064552"/>
    <w:rsid w:val="001B2288"/>
    <w:rsid w:val="001B7C0E"/>
    <w:rsid w:val="001E0484"/>
    <w:rsid w:val="0025672A"/>
    <w:rsid w:val="00395B67"/>
    <w:rsid w:val="003F329C"/>
    <w:rsid w:val="00544114"/>
    <w:rsid w:val="006E47B8"/>
    <w:rsid w:val="00767D6A"/>
    <w:rsid w:val="00857353"/>
    <w:rsid w:val="008B7A3A"/>
    <w:rsid w:val="0093793D"/>
    <w:rsid w:val="00AB4C07"/>
    <w:rsid w:val="00B038FE"/>
    <w:rsid w:val="00C00B46"/>
    <w:rsid w:val="00C21794"/>
    <w:rsid w:val="00C929ED"/>
    <w:rsid w:val="00D2790A"/>
    <w:rsid w:val="00D9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1794"/>
  </w:style>
  <w:style w:type="paragraph" w:styleId="a4">
    <w:name w:val="List Paragraph"/>
    <w:basedOn w:val="a"/>
    <w:uiPriority w:val="34"/>
    <w:qFormat/>
    <w:rsid w:val="001B7C0E"/>
    <w:pPr>
      <w:ind w:left="720"/>
      <w:contextualSpacing/>
    </w:pPr>
  </w:style>
  <w:style w:type="paragraph" w:customStyle="1" w:styleId="c18">
    <w:name w:val="c18"/>
    <w:basedOn w:val="a"/>
    <w:rsid w:val="0054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4114"/>
  </w:style>
  <w:style w:type="character" w:customStyle="1" w:styleId="c13">
    <w:name w:val="c13"/>
    <w:basedOn w:val="a0"/>
    <w:rsid w:val="00544114"/>
  </w:style>
  <w:style w:type="character" w:customStyle="1" w:styleId="extended-textshort">
    <w:name w:val="extended-text__short"/>
    <w:basedOn w:val="a0"/>
    <w:rsid w:val="00544114"/>
  </w:style>
  <w:style w:type="character" w:styleId="a5">
    <w:name w:val="Hyperlink"/>
    <w:basedOn w:val="a0"/>
    <w:uiPriority w:val="99"/>
    <w:unhideWhenUsed/>
    <w:rsid w:val="003F329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3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93D"/>
  </w:style>
  <w:style w:type="paragraph" w:styleId="a8">
    <w:name w:val="footer"/>
    <w:basedOn w:val="a"/>
    <w:link w:val="a9"/>
    <w:uiPriority w:val="99"/>
    <w:unhideWhenUsed/>
    <w:rsid w:val="0093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1794"/>
  </w:style>
  <w:style w:type="paragraph" w:styleId="a4">
    <w:name w:val="List Paragraph"/>
    <w:basedOn w:val="a"/>
    <w:uiPriority w:val="34"/>
    <w:qFormat/>
    <w:rsid w:val="001B7C0E"/>
    <w:pPr>
      <w:ind w:left="720"/>
      <w:contextualSpacing/>
    </w:pPr>
  </w:style>
  <w:style w:type="paragraph" w:customStyle="1" w:styleId="c18">
    <w:name w:val="c18"/>
    <w:basedOn w:val="a"/>
    <w:rsid w:val="00544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4114"/>
  </w:style>
  <w:style w:type="character" w:customStyle="1" w:styleId="c13">
    <w:name w:val="c13"/>
    <w:basedOn w:val="a0"/>
    <w:rsid w:val="00544114"/>
  </w:style>
  <w:style w:type="character" w:customStyle="1" w:styleId="extended-textshort">
    <w:name w:val="extended-text__short"/>
    <w:basedOn w:val="a0"/>
    <w:rsid w:val="00544114"/>
  </w:style>
  <w:style w:type="character" w:styleId="a5">
    <w:name w:val="Hyperlink"/>
    <w:basedOn w:val="a0"/>
    <w:uiPriority w:val="99"/>
    <w:unhideWhenUsed/>
    <w:rsid w:val="003F329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3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793D"/>
  </w:style>
  <w:style w:type="paragraph" w:styleId="a8">
    <w:name w:val="footer"/>
    <w:basedOn w:val="a"/>
    <w:link w:val="a9"/>
    <w:uiPriority w:val="99"/>
    <w:unhideWhenUsed/>
    <w:rsid w:val="00937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0%9D%D0%95%D0%A1%D0%9A%D0%9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C%D1%83%D0%BB%D1%8C%D1%82%D0%B8%D0%BC%D0%B5%D0%B4%D0%B8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0%BD%D1%82%D0%B5%D1%80%D0%BD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7</cp:revision>
  <dcterms:created xsi:type="dcterms:W3CDTF">2020-10-30T12:13:00Z</dcterms:created>
  <dcterms:modified xsi:type="dcterms:W3CDTF">2021-02-16T17:37:00Z</dcterms:modified>
</cp:coreProperties>
</file>