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AC" w:rsidRPr="00EB75B2" w:rsidRDefault="00D4777A">
      <w:pPr>
        <w:rPr>
          <w:rFonts w:ascii="Times New Roman" w:hAnsi="Times New Roman" w:cs="Times New Roman"/>
          <w:b/>
          <w:sz w:val="28"/>
          <w:szCs w:val="28"/>
        </w:rPr>
      </w:pPr>
      <w:r w:rsidRPr="00EB75B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82349" w:rsidRPr="00EB75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642B0">
        <w:rPr>
          <w:rFonts w:ascii="Times New Roman" w:hAnsi="Times New Roman" w:cs="Times New Roman"/>
          <w:b/>
          <w:sz w:val="28"/>
          <w:szCs w:val="28"/>
        </w:rPr>
        <w:t xml:space="preserve"> Урок   в  3б</w:t>
      </w:r>
      <w:r w:rsidRPr="00EB75B2">
        <w:rPr>
          <w:rFonts w:ascii="Times New Roman" w:hAnsi="Times New Roman" w:cs="Times New Roman"/>
          <w:b/>
          <w:sz w:val="28"/>
          <w:szCs w:val="28"/>
        </w:rPr>
        <w:t xml:space="preserve"> классе, </w:t>
      </w:r>
      <w:r w:rsidR="00EB7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5B2">
        <w:rPr>
          <w:rFonts w:ascii="Times New Roman" w:hAnsi="Times New Roman" w:cs="Times New Roman"/>
          <w:b/>
          <w:sz w:val="28"/>
          <w:szCs w:val="28"/>
        </w:rPr>
        <w:t>СШ № 35</w:t>
      </w:r>
    </w:p>
    <w:p w:rsidR="00D4777A" w:rsidRPr="00885F68" w:rsidRDefault="00D4777A">
      <w:pPr>
        <w:rPr>
          <w:rFonts w:ascii="Times New Roman" w:hAnsi="Times New Roman" w:cs="Times New Roman"/>
          <w:b/>
          <w:sz w:val="28"/>
          <w:szCs w:val="28"/>
        </w:rPr>
      </w:pPr>
      <w:r w:rsidRPr="00885F68">
        <w:rPr>
          <w:rFonts w:ascii="Times New Roman" w:hAnsi="Times New Roman" w:cs="Times New Roman"/>
          <w:b/>
          <w:sz w:val="28"/>
          <w:szCs w:val="28"/>
        </w:rPr>
        <w:t>Тема  уро</w:t>
      </w:r>
      <w:r w:rsidR="0071347E">
        <w:rPr>
          <w:rFonts w:ascii="Times New Roman" w:hAnsi="Times New Roman" w:cs="Times New Roman"/>
          <w:b/>
          <w:sz w:val="28"/>
          <w:szCs w:val="28"/>
        </w:rPr>
        <w:t>ка:</w:t>
      </w:r>
      <w:r w:rsidR="005E48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1347E">
        <w:rPr>
          <w:rFonts w:ascii="Times New Roman" w:hAnsi="Times New Roman" w:cs="Times New Roman"/>
          <w:b/>
          <w:sz w:val="28"/>
          <w:szCs w:val="28"/>
        </w:rPr>
        <w:t xml:space="preserve">” Мои предпочтения </w:t>
      </w:r>
      <w:r w:rsidRPr="00885F68">
        <w:rPr>
          <w:rFonts w:ascii="Times New Roman" w:hAnsi="Times New Roman" w:cs="Times New Roman"/>
          <w:b/>
          <w:sz w:val="28"/>
          <w:szCs w:val="28"/>
        </w:rPr>
        <w:t>”</w:t>
      </w:r>
    </w:p>
    <w:p w:rsidR="00D4777A" w:rsidRDefault="00D4777A">
      <w:pPr>
        <w:rPr>
          <w:rFonts w:ascii="Times New Roman" w:hAnsi="Times New Roman" w:cs="Times New Roman"/>
          <w:sz w:val="28"/>
          <w:szCs w:val="28"/>
        </w:rPr>
      </w:pPr>
      <w:r w:rsidRPr="00885F6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EB75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5B2">
        <w:rPr>
          <w:rFonts w:ascii="Times New Roman" w:hAnsi="Times New Roman" w:cs="Times New Roman"/>
          <w:b/>
          <w:sz w:val="28"/>
          <w:szCs w:val="28"/>
        </w:rPr>
        <w:t>Шмигер</w:t>
      </w:r>
      <w:proofErr w:type="spellEnd"/>
      <w:r w:rsidRPr="00EB75B2">
        <w:rPr>
          <w:rFonts w:ascii="Times New Roman" w:hAnsi="Times New Roman" w:cs="Times New Roman"/>
          <w:b/>
          <w:sz w:val="28"/>
          <w:szCs w:val="28"/>
        </w:rPr>
        <w:t xml:space="preserve">  Анна Александровна</w:t>
      </w:r>
    </w:p>
    <w:p w:rsidR="00D4777A" w:rsidRPr="00885F68" w:rsidRDefault="00D4777A">
      <w:pPr>
        <w:rPr>
          <w:rFonts w:ascii="Times New Roman" w:hAnsi="Times New Roman" w:cs="Times New Roman"/>
          <w:b/>
          <w:sz w:val="28"/>
          <w:szCs w:val="28"/>
        </w:rPr>
      </w:pPr>
      <w:r w:rsidRPr="00885F68">
        <w:rPr>
          <w:rFonts w:ascii="Times New Roman" w:hAnsi="Times New Roman" w:cs="Times New Roman"/>
          <w:b/>
          <w:sz w:val="28"/>
          <w:szCs w:val="28"/>
        </w:rPr>
        <w:t xml:space="preserve">Цели:  </w:t>
      </w:r>
    </w:p>
    <w:p w:rsidR="00D4777A" w:rsidRPr="00B642B0" w:rsidRDefault="00D4777A">
      <w:pPr>
        <w:rPr>
          <w:rFonts w:ascii="Times New Roman" w:hAnsi="Times New Roman" w:cs="Times New Roman"/>
          <w:sz w:val="28"/>
          <w:szCs w:val="28"/>
        </w:rPr>
      </w:pPr>
      <w:r w:rsidRPr="00885F68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B642B0">
        <w:rPr>
          <w:rFonts w:ascii="Times New Roman" w:hAnsi="Times New Roman" w:cs="Times New Roman"/>
          <w:sz w:val="28"/>
          <w:szCs w:val="28"/>
        </w:rPr>
        <w:t xml:space="preserve">: </w:t>
      </w:r>
      <w:r w:rsidR="00E5160D" w:rsidRPr="00B642B0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Способствовать формированию лексических  и грамматических  навыков  говорения по теме «</w:t>
      </w:r>
      <w:r w:rsidR="00E5160D" w:rsidRPr="00B642B0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Food</w:t>
      </w:r>
      <w:r w:rsidR="00E5160D" w:rsidRPr="00B642B0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».</w:t>
      </w:r>
      <w:r w:rsidR="00E5160D" w:rsidRPr="00B642B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85F68" w:rsidRPr="00B642B0" w:rsidRDefault="00E5160D" w:rsidP="00885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42B0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Организовать деятельность учащихся по изучению лексики по теме «Еда», структуры  </w:t>
      </w:r>
      <w:r w:rsidRPr="00B642B0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Pr="00B642B0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642B0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like</w:t>
      </w:r>
    </w:p>
    <w:p w:rsidR="00885F68" w:rsidRPr="00B642B0" w:rsidRDefault="00E5160D" w:rsidP="00885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42B0">
        <w:rPr>
          <w:rFonts w:ascii="Times New Roman" w:hAnsi="Times New Roman" w:cs="Times New Roman"/>
          <w:sz w:val="28"/>
          <w:szCs w:val="28"/>
        </w:rPr>
        <w:t xml:space="preserve">Узнавать </w:t>
      </w:r>
      <w:r w:rsidR="00885F68" w:rsidRPr="00B642B0">
        <w:rPr>
          <w:rFonts w:ascii="Times New Roman" w:hAnsi="Times New Roman" w:cs="Times New Roman"/>
          <w:sz w:val="28"/>
          <w:szCs w:val="28"/>
        </w:rPr>
        <w:t xml:space="preserve">  </w:t>
      </w:r>
      <w:r w:rsidRPr="00B642B0">
        <w:rPr>
          <w:rFonts w:ascii="Times New Roman" w:hAnsi="Times New Roman" w:cs="Times New Roman"/>
          <w:sz w:val="28"/>
          <w:szCs w:val="28"/>
        </w:rPr>
        <w:t>новый  лексический  материал</w:t>
      </w:r>
      <w:r w:rsidR="00885F68" w:rsidRPr="00B642B0">
        <w:rPr>
          <w:rFonts w:ascii="Times New Roman" w:hAnsi="Times New Roman" w:cs="Times New Roman"/>
          <w:sz w:val="28"/>
          <w:szCs w:val="28"/>
        </w:rPr>
        <w:t xml:space="preserve">  в контексте, уметь применить отрабатываемую  конструкцию в речи.</w:t>
      </w:r>
    </w:p>
    <w:p w:rsidR="00D4777A" w:rsidRPr="001675B7" w:rsidRDefault="00D4777A">
      <w:pPr>
        <w:rPr>
          <w:rFonts w:ascii="Times New Roman" w:hAnsi="Times New Roman" w:cs="Times New Roman"/>
          <w:sz w:val="28"/>
          <w:szCs w:val="28"/>
        </w:rPr>
      </w:pPr>
      <w:r w:rsidRPr="00B642B0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B642B0">
        <w:rPr>
          <w:rFonts w:ascii="Times New Roman" w:hAnsi="Times New Roman" w:cs="Times New Roman"/>
          <w:sz w:val="28"/>
          <w:szCs w:val="28"/>
        </w:rPr>
        <w:t>:</w:t>
      </w:r>
      <w:r w:rsidR="00885F68" w:rsidRPr="00B642B0">
        <w:rPr>
          <w:rFonts w:ascii="Times New Roman" w:hAnsi="Times New Roman" w:cs="Times New Roman"/>
          <w:sz w:val="28"/>
          <w:szCs w:val="28"/>
        </w:rPr>
        <w:t xml:space="preserve"> </w:t>
      </w:r>
      <w:r w:rsidR="00E5160D" w:rsidRPr="00B642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Способствовать развитию умений учащихся обобщать полученные з</w:t>
      </w:r>
      <w:r w:rsidR="008E27FA" w:rsidRPr="00B642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нания, анализировать, сравнивать</w:t>
      </w:r>
      <w:r w:rsidR="00E5160D" w:rsidRPr="00B642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делать необходимые выводы</w:t>
      </w:r>
      <w:r w:rsidR="008E27FA" w:rsidRPr="00B642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Содействовать развитию умений применять полученные знания в типовых условиях. Способствовать  </w:t>
      </w:r>
      <w:r w:rsidR="008E27FA" w:rsidRPr="00B642B0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885F68" w:rsidRPr="00B642B0">
        <w:rPr>
          <w:rFonts w:ascii="Times New Roman" w:hAnsi="Times New Roman" w:cs="Times New Roman"/>
          <w:sz w:val="28"/>
          <w:szCs w:val="28"/>
        </w:rPr>
        <w:t xml:space="preserve">  речевой догадки на основе контекста, интуиции. Развитие  всех  видов памяти. Развитие  способности  к  узнаванию  в тексте языковых</w:t>
      </w:r>
      <w:r w:rsidR="00885F68" w:rsidRPr="001675B7">
        <w:rPr>
          <w:rFonts w:ascii="Times New Roman" w:hAnsi="Times New Roman" w:cs="Times New Roman"/>
          <w:sz w:val="28"/>
          <w:szCs w:val="28"/>
        </w:rPr>
        <w:t xml:space="preserve"> и речевых едини</w:t>
      </w:r>
      <w:proofErr w:type="gramStart"/>
      <w:r w:rsidR="00885F68" w:rsidRPr="001675B7">
        <w:rPr>
          <w:rFonts w:ascii="Times New Roman" w:hAnsi="Times New Roman" w:cs="Times New Roman"/>
          <w:sz w:val="28"/>
          <w:szCs w:val="28"/>
        </w:rPr>
        <w:t>ц(</w:t>
      </w:r>
      <w:proofErr w:type="gramEnd"/>
      <w:r w:rsidR="00885F68" w:rsidRPr="001675B7">
        <w:rPr>
          <w:rFonts w:ascii="Times New Roman" w:hAnsi="Times New Roman" w:cs="Times New Roman"/>
          <w:sz w:val="28"/>
          <w:szCs w:val="28"/>
        </w:rPr>
        <w:t xml:space="preserve"> зрительно и на  слух).</w:t>
      </w:r>
    </w:p>
    <w:p w:rsidR="00885F68" w:rsidRPr="001675B7" w:rsidRDefault="00D4777A">
      <w:pPr>
        <w:rPr>
          <w:rFonts w:ascii="Times New Roman" w:hAnsi="Times New Roman" w:cs="Times New Roman"/>
          <w:sz w:val="28"/>
          <w:szCs w:val="28"/>
        </w:rPr>
      </w:pPr>
      <w:r w:rsidRPr="001675B7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="00885F68" w:rsidRPr="001675B7">
        <w:rPr>
          <w:rFonts w:ascii="Times New Roman" w:hAnsi="Times New Roman" w:cs="Times New Roman"/>
          <w:sz w:val="28"/>
          <w:szCs w:val="28"/>
        </w:rPr>
        <w:t xml:space="preserve"> Воспитание необходимости  контролировать  и оценивать свою  деятельность  и деятельность других  учащихся. Воспитание  культуры  взаимоотношений  со сверстниками,  на уроке.</w:t>
      </w:r>
    </w:p>
    <w:p w:rsidR="0071347E" w:rsidRPr="001675B7" w:rsidRDefault="009817C0">
      <w:pP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675B7">
        <w:rPr>
          <w:rFonts w:ascii="Times New Roman" w:hAnsi="Times New Roman" w:cs="Times New Roman"/>
          <w:b/>
          <w:sz w:val="28"/>
          <w:szCs w:val="28"/>
        </w:rPr>
        <w:t>Тип  урока</w:t>
      </w:r>
      <w:r w:rsidRPr="001675B7">
        <w:rPr>
          <w:rFonts w:ascii="Times New Roman" w:hAnsi="Times New Roman" w:cs="Times New Roman"/>
          <w:sz w:val="28"/>
          <w:szCs w:val="28"/>
        </w:rPr>
        <w:t xml:space="preserve">: </w:t>
      </w:r>
      <w:r w:rsidR="0071347E" w:rsidRPr="001675B7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675B7" w:rsidRPr="00167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урок </w:t>
      </w:r>
      <w:r w:rsidR="001675B7" w:rsidRPr="001675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675B7" w:rsidRPr="00167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первичного ознакомления  с материалом</w:t>
      </w:r>
      <w:r w:rsidR="001675B7">
        <w:rPr>
          <w:rFonts w:ascii="Times New Roman" w:hAnsi="Times New Roman" w:cs="Times New Roman"/>
          <w:color w:val="000000"/>
          <w:sz w:val="28"/>
          <w:szCs w:val="28"/>
          <w:shd w:val="clear" w:color="auto" w:fill="EEEEFF"/>
        </w:rPr>
        <w:t xml:space="preserve">  и первичного закрепления</w:t>
      </w:r>
      <w:r w:rsidR="008E27FA" w:rsidRPr="001675B7">
        <w:rPr>
          <w:rFonts w:ascii="Times New Roman" w:hAnsi="Times New Roman" w:cs="Times New Roman"/>
          <w:color w:val="000000"/>
          <w:sz w:val="28"/>
          <w:szCs w:val="28"/>
          <w:shd w:val="clear" w:color="auto" w:fill="EEEEFF"/>
        </w:rPr>
        <w:t xml:space="preserve"> новых знаний;</w:t>
      </w:r>
    </w:p>
    <w:p w:rsidR="00885F68" w:rsidRPr="001675B7" w:rsidRDefault="009817C0">
      <w:pPr>
        <w:rPr>
          <w:rFonts w:ascii="Times New Roman" w:hAnsi="Times New Roman" w:cs="Times New Roman"/>
          <w:sz w:val="28"/>
          <w:szCs w:val="28"/>
        </w:rPr>
      </w:pPr>
      <w:r w:rsidRPr="001675B7">
        <w:rPr>
          <w:rFonts w:ascii="Times New Roman" w:hAnsi="Times New Roman" w:cs="Times New Roman"/>
          <w:sz w:val="28"/>
          <w:szCs w:val="28"/>
        </w:rPr>
        <w:t xml:space="preserve"> </w:t>
      </w:r>
      <w:r w:rsidRPr="001675B7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Pr="001675B7">
        <w:rPr>
          <w:rFonts w:ascii="Times New Roman" w:hAnsi="Times New Roman" w:cs="Times New Roman"/>
          <w:sz w:val="28"/>
          <w:szCs w:val="28"/>
        </w:rPr>
        <w:t>: Первичное  ус</w:t>
      </w:r>
      <w:r w:rsidR="001675B7">
        <w:rPr>
          <w:rFonts w:ascii="Times New Roman" w:hAnsi="Times New Roman" w:cs="Times New Roman"/>
          <w:sz w:val="28"/>
          <w:szCs w:val="28"/>
        </w:rPr>
        <w:t xml:space="preserve">воение  нового лексического материала  по теме </w:t>
      </w:r>
      <w:r w:rsidR="001675B7" w:rsidRPr="001675B7">
        <w:rPr>
          <w:rFonts w:ascii="Times New Roman" w:hAnsi="Times New Roman" w:cs="Times New Roman"/>
          <w:sz w:val="28"/>
          <w:szCs w:val="28"/>
        </w:rPr>
        <w:t>“</w:t>
      </w:r>
      <w:r w:rsidR="001675B7">
        <w:rPr>
          <w:rFonts w:ascii="Times New Roman" w:hAnsi="Times New Roman" w:cs="Times New Roman"/>
          <w:sz w:val="28"/>
          <w:szCs w:val="28"/>
        </w:rPr>
        <w:t xml:space="preserve"> </w:t>
      </w:r>
      <w:r w:rsidR="001675B7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1675B7" w:rsidRPr="001675B7">
        <w:rPr>
          <w:rFonts w:ascii="Times New Roman" w:hAnsi="Times New Roman" w:cs="Times New Roman"/>
          <w:sz w:val="28"/>
          <w:szCs w:val="28"/>
        </w:rPr>
        <w:t>”</w:t>
      </w:r>
      <w:r w:rsidR="001675B7">
        <w:rPr>
          <w:rFonts w:ascii="Times New Roman" w:hAnsi="Times New Roman" w:cs="Times New Roman"/>
          <w:sz w:val="28"/>
          <w:szCs w:val="28"/>
        </w:rPr>
        <w:t xml:space="preserve"> и структуры  </w:t>
      </w:r>
      <w:r w:rsidR="001675B7" w:rsidRPr="001675B7">
        <w:rPr>
          <w:rFonts w:ascii="Times New Roman" w:hAnsi="Times New Roman" w:cs="Times New Roman"/>
          <w:sz w:val="28"/>
          <w:szCs w:val="28"/>
        </w:rPr>
        <w:t xml:space="preserve">” </w:t>
      </w:r>
      <w:r w:rsidR="001675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75B7" w:rsidRPr="001675B7">
        <w:rPr>
          <w:rFonts w:ascii="Times New Roman" w:hAnsi="Times New Roman" w:cs="Times New Roman"/>
          <w:sz w:val="28"/>
          <w:szCs w:val="28"/>
        </w:rPr>
        <w:t xml:space="preserve"> </w:t>
      </w:r>
      <w:r w:rsidR="001675B7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1675B7" w:rsidRPr="001675B7">
        <w:rPr>
          <w:rFonts w:ascii="Times New Roman" w:hAnsi="Times New Roman" w:cs="Times New Roman"/>
          <w:sz w:val="28"/>
          <w:szCs w:val="28"/>
        </w:rPr>
        <w:t>…”</w:t>
      </w:r>
      <w:r w:rsidR="001675B7">
        <w:rPr>
          <w:rFonts w:ascii="Times New Roman" w:hAnsi="Times New Roman" w:cs="Times New Roman"/>
          <w:sz w:val="28"/>
          <w:szCs w:val="28"/>
        </w:rPr>
        <w:t xml:space="preserve"> </w:t>
      </w:r>
      <w:r w:rsidR="001675B7" w:rsidRPr="001675B7">
        <w:rPr>
          <w:rFonts w:ascii="Times New Roman" w:hAnsi="Times New Roman" w:cs="Times New Roman"/>
          <w:sz w:val="28"/>
          <w:szCs w:val="28"/>
        </w:rPr>
        <w:t xml:space="preserve">, </w:t>
      </w:r>
      <w:r w:rsidRPr="001675B7">
        <w:rPr>
          <w:rFonts w:ascii="Times New Roman" w:hAnsi="Times New Roman" w:cs="Times New Roman"/>
          <w:sz w:val="28"/>
          <w:szCs w:val="28"/>
        </w:rPr>
        <w:t>выполнение упражнений  по образцу.</w:t>
      </w:r>
    </w:p>
    <w:p w:rsidR="009817C0" w:rsidRDefault="009817C0">
      <w:pPr>
        <w:rPr>
          <w:rFonts w:ascii="Times New Roman" w:hAnsi="Times New Roman" w:cs="Times New Roman"/>
          <w:sz w:val="28"/>
          <w:szCs w:val="28"/>
        </w:rPr>
      </w:pPr>
      <w:r w:rsidRPr="001675B7">
        <w:rPr>
          <w:rFonts w:ascii="Times New Roman" w:hAnsi="Times New Roman" w:cs="Times New Roman"/>
          <w:b/>
          <w:sz w:val="28"/>
          <w:szCs w:val="28"/>
        </w:rPr>
        <w:t>Оборудование  урока</w:t>
      </w:r>
      <w:r w:rsidRPr="001675B7">
        <w:rPr>
          <w:rFonts w:ascii="Times New Roman" w:hAnsi="Times New Roman" w:cs="Times New Roman"/>
          <w:sz w:val="28"/>
          <w:szCs w:val="28"/>
        </w:rPr>
        <w:t xml:space="preserve">: доска, мел, </w:t>
      </w:r>
      <w:r w:rsidR="00CD3D99" w:rsidRPr="001675B7">
        <w:rPr>
          <w:rFonts w:ascii="Times New Roman" w:hAnsi="Times New Roman" w:cs="Times New Roman"/>
          <w:sz w:val="28"/>
          <w:szCs w:val="28"/>
        </w:rPr>
        <w:t xml:space="preserve"> учебник,</w:t>
      </w:r>
      <w:r w:rsidRPr="001675B7">
        <w:rPr>
          <w:rFonts w:ascii="Times New Roman" w:hAnsi="Times New Roman" w:cs="Times New Roman"/>
          <w:sz w:val="28"/>
          <w:szCs w:val="28"/>
        </w:rPr>
        <w:t xml:space="preserve"> ручка,  карандаш,  карточки  </w:t>
      </w:r>
      <w:r w:rsidR="00CD3D99" w:rsidRPr="001675B7">
        <w:rPr>
          <w:rFonts w:ascii="Times New Roman" w:hAnsi="Times New Roman" w:cs="Times New Roman"/>
          <w:sz w:val="28"/>
          <w:szCs w:val="28"/>
        </w:rPr>
        <w:t xml:space="preserve"> с заданиями</w:t>
      </w:r>
      <w:r w:rsidR="00CD3D99">
        <w:rPr>
          <w:rFonts w:ascii="Times New Roman" w:hAnsi="Times New Roman" w:cs="Times New Roman"/>
          <w:sz w:val="28"/>
          <w:szCs w:val="28"/>
        </w:rPr>
        <w:t>, наглядный материа</w:t>
      </w:r>
      <w:proofErr w:type="gramStart"/>
      <w:r w:rsidR="00CD3D9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CD3D99">
        <w:rPr>
          <w:rFonts w:ascii="Times New Roman" w:hAnsi="Times New Roman" w:cs="Times New Roman"/>
          <w:sz w:val="28"/>
          <w:szCs w:val="28"/>
        </w:rPr>
        <w:t xml:space="preserve"> картинки,  карточки со словами)</w:t>
      </w:r>
    </w:p>
    <w:p w:rsidR="00EB75B2" w:rsidRDefault="00EB75B2">
      <w:pPr>
        <w:rPr>
          <w:rFonts w:ascii="Times New Roman" w:hAnsi="Times New Roman" w:cs="Times New Roman"/>
          <w:sz w:val="28"/>
          <w:szCs w:val="28"/>
        </w:rPr>
      </w:pPr>
    </w:p>
    <w:p w:rsidR="00EB75B2" w:rsidRDefault="00EB75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650"/>
        <w:gridCol w:w="1870"/>
        <w:gridCol w:w="4070"/>
        <w:gridCol w:w="3300"/>
        <w:gridCol w:w="1760"/>
        <w:gridCol w:w="1368"/>
      </w:tblGrid>
      <w:tr w:rsidR="00682349" w:rsidTr="00EB75B2">
        <w:trPr>
          <w:trHeight w:val="1012"/>
        </w:trPr>
        <w:tc>
          <w:tcPr>
            <w:tcW w:w="1650" w:type="dxa"/>
            <w:vAlign w:val="center"/>
          </w:tcPr>
          <w:p w:rsidR="00682349" w:rsidRPr="00EB75B2" w:rsidRDefault="00682349" w:rsidP="00EB7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5B2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870" w:type="dxa"/>
            <w:vAlign w:val="center"/>
          </w:tcPr>
          <w:p w:rsidR="00682349" w:rsidRPr="00EB75B2" w:rsidRDefault="00682349" w:rsidP="00EB7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5B2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4070" w:type="dxa"/>
            <w:vAlign w:val="center"/>
          </w:tcPr>
          <w:p w:rsidR="00682349" w:rsidRPr="00EB75B2" w:rsidRDefault="00682349" w:rsidP="00EB7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5B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учителя</w:t>
            </w:r>
          </w:p>
        </w:tc>
        <w:tc>
          <w:tcPr>
            <w:tcW w:w="3300" w:type="dxa"/>
            <w:vAlign w:val="center"/>
          </w:tcPr>
          <w:p w:rsidR="00682349" w:rsidRPr="00EB75B2" w:rsidRDefault="00682349" w:rsidP="00EB7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5B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учащихся</w:t>
            </w:r>
          </w:p>
        </w:tc>
        <w:tc>
          <w:tcPr>
            <w:tcW w:w="1760" w:type="dxa"/>
            <w:vAlign w:val="center"/>
          </w:tcPr>
          <w:p w:rsidR="00682349" w:rsidRPr="00EB75B2" w:rsidRDefault="00984E5A" w:rsidP="00EB7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5B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68" w:type="dxa"/>
            <w:vAlign w:val="center"/>
          </w:tcPr>
          <w:p w:rsidR="00682349" w:rsidRPr="00EB75B2" w:rsidRDefault="00682349" w:rsidP="00EB7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5B2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682349" w:rsidRPr="00682349" w:rsidTr="00EB75B2">
        <w:trPr>
          <w:trHeight w:val="337"/>
        </w:trPr>
        <w:tc>
          <w:tcPr>
            <w:tcW w:w="1650" w:type="dxa"/>
          </w:tcPr>
          <w:p w:rsidR="00682349" w:rsidRPr="00EB75B2" w:rsidRDefault="00682349" w:rsidP="002E6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 момент и  </w:t>
            </w:r>
            <w:proofErr w:type="spellStart"/>
            <w:r w:rsidRPr="00EB75B2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1870" w:type="dxa"/>
          </w:tcPr>
          <w:p w:rsidR="00682349" w:rsidRPr="000F488C" w:rsidRDefault="00682349" w:rsidP="00CD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Подготовка учащихся к работе на уроке: создание благоприятной атмосферы, постановка цели урока, сообщение темы и плана урока.</w:t>
            </w:r>
          </w:p>
        </w:tc>
        <w:tc>
          <w:tcPr>
            <w:tcW w:w="4070" w:type="dxa"/>
          </w:tcPr>
          <w:p w:rsidR="000D5385" w:rsidRPr="000D5385" w:rsidRDefault="00785CF1" w:rsidP="00785CF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Приветствует учеников, создает атмосферу иноязычного общения,</w:t>
            </w:r>
            <w:r w:rsidRPr="000F488C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Hello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 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boys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and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girls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!, </w:t>
            </w:r>
            <w:proofErr w:type="spellStart"/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I’m</w:t>
            </w:r>
            <w:proofErr w:type="spellEnd"/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glad</w:t>
            </w:r>
            <w:proofErr w:type="spellEnd"/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see</w:t>
            </w:r>
            <w:proofErr w:type="spellEnd"/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you</w:t>
            </w:r>
            <w:proofErr w:type="spellEnd"/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0F488C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0D5385" w:rsidRPr="000D538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0D538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Today  is</w:t>
            </w:r>
            <w:proofErr w:type="gramEnd"/>
            <w:r w:rsidR="000D538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the  12 </w:t>
            </w:r>
            <w:proofErr w:type="spellStart"/>
            <w:r w:rsidR="000D538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th</w:t>
            </w:r>
            <w:proofErr w:type="spellEnd"/>
            <w:r w:rsidR="000D538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of January,  2016. </w:t>
            </w:r>
            <w:r w:rsidRPr="000F488C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Today  we   should  work  hard,  we  have  a lot  of  things  to 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do,   we  should know  some new  words on “Food”. You  can  see, that  the  title of  our  lesson is “I like tea”  , so  we  are  going  to speak  about  what  we( or our pets )  like  to  eat  or  drink</w:t>
            </w:r>
            <w:r w:rsidR="000D538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, using  “ I like…”</w:t>
            </w:r>
          </w:p>
        </w:tc>
        <w:tc>
          <w:tcPr>
            <w:tcW w:w="3300" w:type="dxa"/>
          </w:tcPr>
          <w:p w:rsidR="00682349" w:rsidRPr="00682349" w:rsidRDefault="00682349" w:rsidP="0068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приветствуют  учителя и внимательно слушают план  урока.</w:t>
            </w:r>
          </w:p>
        </w:tc>
        <w:tc>
          <w:tcPr>
            <w:tcW w:w="1760" w:type="dxa"/>
          </w:tcPr>
          <w:p w:rsidR="00682349" w:rsidRPr="00682349" w:rsidRDefault="0098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368" w:type="dxa"/>
          </w:tcPr>
          <w:p w:rsidR="00682349" w:rsidRPr="00682349" w:rsidRDefault="00682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49" w:rsidRPr="00205D61" w:rsidTr="00EB75B2">
        <w:trPr>
          <w:trHeight w:val="319"/>
        </w:trPr>
        <w:tc>
          <w:tcPr>
            <w:tcW w:w="1650" w:type="dxa"/>
          </w:tcPr>
          <w:p w:rsidR="00682349" w:rsidRPr="00EB75B2" w:rsidRDefault="00682349" w:rsidP="002E6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5B2">
              <w:rPr>
                <w:rFonts w:ascii="Times New Roman" w:hAnsi="Times New Roman" w:cs="Times New Roman"/>
                <w:b/>
                <w:sz w:val="28"/>
                <w:szCs w:val="28"/>
              </w:rPr>
              <w:t>Речевая зарядка</w:t>
            </w:r>
          </w:p>
        </w:tc>
        <w:tc>
          <w:tcPr>
            <w:tcW w:w="1870" w:type="dxa"/>
          </w:tcPr>
          <w:p w:rsidR="00682349" w:rsidRPr="000F488C" w:rsidRDefault="0068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Активизация лексических единиц и грамматических структур по теме. Введение в языковую среду,</w:t>
            </w:r>
            <w:r w:rsidRPr="000F488C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совершенствовани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е произносительных навыков.</w:t>
            </w:r>
          </w:p>
        </w:tc>
        <w:tc>
          <w:tcPr>
            <w:tcW w:w="4070" w:type="dxa"/>
          </w:tcPr>
          <w:p w:rsidR="00682349" w:rsidRPr="000F488C" w:rsidRDefault="00682349" w:rsidP="003D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lastRenderedPageBreak/>
              <w:t>How</w:t>
            </w:r>
            <w:r w:rsidRPr="007134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are</w:t>
            </w:r>
            <w:r w:rsidRPr="007134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you</w:t>
            </w:r>
            <w:r w:rsidRPr="007134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? </w:t>
            </w:r>
            <w:proofErr w:type="gramStart"/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Clap  hands</w:t>
            </w:r>
            <w:proofErr w:type="gramEnd"/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,</w:t>
            </w:r>
            <w:r w:rsidR="000D53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w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ho  is Happy! </w:t>
            </w:r>
            <w:proofErr w:type="gramStart"/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Hand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s  up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,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who is  fine, stamp  your  feet,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w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ho is sad.  Who</w:t>
            </w:r>
            <w:r w:rsidRPr="007134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is</w:t>
            </w:r>
            <w:r w:rsidRPr="007134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absent</w:t>
            </w:r>
            <w:r w:rsidRPr="007134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?</w:t>
            </w:r>
            <w:r w:rsidR="000D53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Who</w:t>
            </w:r>
            <w:r w:rsidRPr="007134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gramStart"/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is</w:t>
            </w:r>
            <w:r w:rsidRPr="007134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present</w:t>
            </w:r>
            <w:proofErr w:type="gramEnd"/>
            <w:r w:rsidRPr="007134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? 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How</w:t>
            </w:r>
            <w:r w:rsidRPr="007134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gramStart"/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many</w:t>
            </w:r>
            <w:r w:rsidRPr="007134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pupils</w:t>
            </w:r>
            <w:proofErr w:type="gramEnd"/>
            <w:r w:rsidRPr="007134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are</w:t>
            </w:r>
            <w:r w:rsidRPr="007134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there</w:t>
            </w:r>
            <w:r w:rsidRPr="007134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in</w:t>
            </w:r>
            <w:r w:rsidRPr="007134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this</w:t>
            </w:r>
            <w:r w:rsidRPr="007134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room</w:t>
            </w:r>
            <w:r w:rsidRPr="007134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? </w:t>
            </w:r>
            <w:proofErr w:type="gramStart"/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Count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please</w:t>
            </w:r>
            <w:proofErr w:type="gramEnd"/>
            <w:r w:rsidR="000D53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D53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g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irls</w:t>
            </w:r>
            <w:r w:rsidRPr="000D53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and</w:t>
            </w:r>
            <w:r w:rsidRPr="000D53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boys</w:t>
            </w:r>
            <w:r w:rsidRPr="000D53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!</w:t>
            </w: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300" w:type="dxa"/>
          </w:tcPr>
          <w:p w:rsidR="00682349" w:rsidRPr="00205D61" w:rsidRDefault="0068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отвечают на  вопросы учителя. Выполняют 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поманды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760" w:type="dxa"/>
          </w:tcPr>
          <w:p w:rsidR="00682349" w:rsidRPr="00205D61" w:rsidRDefault="0098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368" w:type="dxa"/>
          </w:tcPr>
          <w:p w:rsidR="00682349" w:rsidRPr="00205D61" w:rsidRDefault="00682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49" w:rsidRPr="00682349" w:rsidTr="00EB75B2">
        <w:trPr>
          <w:trHeight w:val="319"/>
        </w:trPr>
        <w:tc>
          <w:tcPr>
            <w:tcW w:w="1650" w:type="dxa"/>
          </w:tcPr>
          <w:p w:rsidR="00682349" w:rsidRPr="00EB75B2" w:rsidRDefault="00682349" w:rsidP="002E6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5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Проверка  домашнего задания</w:t>
            </w:r>
          </w:p>
        </w:tc>
        <w:tc>
          <w:tcPr>
            <w:tcW w:w="1870" w:type="dxa"/>
          </w:tcPr>
          <w:p w:rsidR="00682349" w:rsidRPr="006C5FBE" w:rsidRDefault="0068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8C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степени  усвоения  учащимися  ранее изученного материала</w:t>
            </w:r>
          </w:p>
        </w:tc>
        <w:tc>
          <w:tcPr>
            <w:tcW w:w="4070" w:type="dxa"/>
          </w:tcPr>
          <w:p w:rsidR="00682349" w:rsidRPr="000D5385" w:rsidRDefault="006823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0F4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713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0F4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13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0F4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proofErr w:type="gramEnd"/>
            <w:r w:rsidRPr="00713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0F4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  home work. </w:t>
            </w:r>
            <w:r w:rsidR="000D53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="000D5385" w:rsidRPr="000D5385">
              <w:rPr>
                <w:rFonts w:ascii="Times New Roman" w:hAnsi="Times New Roman" w:cs="Times New Roman"/>
                <w:sz w:val="28"/>
                <w:szCs w:val="28"/>
              </w:rPr>
              <w:t xml:space="preserve">. 1, 3,4, </w:t>
            </w:r>
            <w:r w:rsidR="000D53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0D5385" w:rsidRPr="000D53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53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3-4</w:t>
            </w:r>
          </w:p>
        </w:tc>
        <w:tc>
          <w:tcPr>
            <w:tcW w:w="3300" w:type="dxa"/>
          </w:tcPr>
          <w:p w:rsidR="00682349" w:rsidRPr="00682349" w:rsidRDefault="0068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открывают  домашнее задание и проверяют его под руководством учителя.</w:t>
            </w:r>
          </w:p>
        </w:tc>
        <w:tc>
          <w:tcPr>
            <w:tcW w:w="1760" w:type="dxa"/>
          </w:tcPr>
          <w:p w:rsidR="00682349" w:rsidRPr="00682349" w:rsidRDefault="0098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368" w:type="dxa"/>
          </w:tcPr>
          <w:p w:rsidR="00682349" w:rsidRPr="00682349" w:rsidRDefault="00C2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</w:tr>
      <w:tr w:rsidR="00682349" w:rsidRPr="009D5703" w:rsidTr="00EB75B2">
        <w:trPr>
          <w:trHeight w:val="337"/>
        </w:trPr>
        <w:tc>
          <w:tcPr>
            <w:tcW w:w="1650" w:type="dxa"/>
          </w:tcPr>
          <w:p w:rsidR="00682349" w:rsidRPr="00EB75B2" w:rsidRDefault="00682349" w:rsidP="002E6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5B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 темой  урока</w:t>
            </w: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CC" w:rsidRDefault="00C44ECC" w:rsidP="002E6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ECC" w:rsidRDefault="00C44ECC" w:rsidP="002E6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7E0" w:rsidRDefault="00CA37E0" w:rsidP="002E6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7E0" w:rsidRDefault="00CA37E0" w:rsidP="002E6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7E0" w:rsidRDefault="00CA37E0" w:rsidP="002E6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7E0" w:rsidRDefault="00CA37E0" w:rsidP="002E6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5B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682349" w:rsidRPr="000F488C" w:rsidRDefault="00682349" w:rsidP="0020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грамматических навыков по ранее изученной теме. Способствовать  узнаванию  нового грамматического материала в тексте</w:t>
            </w:r>
          </w:p>
          <w:p w:rsidR="00682349" w:rsidRDefault="00682349" w:rsidP="0020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8C">
              <w:rPr>
                <w:rFonts w:ascii="Times New Roman" w:hAnsi="Times New Roman" w:cs="Times New Roman"/>
                <w:sz w:val="28"/>
                <w:szCs w:val="28"/>
              </w:rPr>
              <w:t>вывод грамматичес</w:t>
            </w:r>
            <w:r w:rsidRPr="000F4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ких  структур  в речь.</w:t>
            </w:r>
          </w:p>
          <w:p w:rsidR="00682349" w:rsidRDefault="00682349" w:rsidP="0020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Default="00682349" w:rsidP="0020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Default="00682349" w:rsidP="0020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Default="00682349" w:rsidP="0020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Default="00682349" w:rsidP="0020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Default="00682349" w:rsidP="0020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Default="00682349" w:rsidP="0020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Default="00682349" w:rsidP="0020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Default="00682349" w:rsidP="0020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Default="00682349" w:rsidP="0020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Default="00682349" w:rsidP="0020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Default="00682349" w:rsidP="0020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Default="00682349" w:rsidP="0020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Default="00682349" w:rsidP="0020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Default="00682349" w:rsidP="0020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CC" w:rsidRDefault="00C44ECC" w:rsidP="0020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CC" w:rsidRDefault="00C44ECC" w:rsidP="0020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CC" w:rsidRDefault="00C44ECC" w:rsidP="0020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 w:rsidP="0020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 w:rsidP="0020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 w:rsidP="0020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 w:rsidP="0020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Default="00682349" w:rsidP="0020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релаксации</w:t>
            </w:r>
          </w:p>
          <w:p w:rsidR="00682349" w:rsidRPr="000F488C" w:rsidRDefault="00682349" w:rsidP="00205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:rsidR="00682349" w:rsidRPr="005E4834" w:rsidRDefault="006823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1.Well</w:t>
            </w:r>
            <w:proofErr w:type="gramEnd"/>
            <w:r w:rsidRPr="00713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713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713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2E6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proofErr w:type="gramEnd"/>
            <w:r w:rsidRPr="002E6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2E6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E6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remember</w:t>
            </w:r>
            <w:r w:rsidRPr="002E6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these</w:t>
            </w:r>
            <w:r w:rsidRPr="002E6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Pr="002E6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5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gramStart"/>
            <w:r w:rsidR="006C5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propose  you</w:t>
            </w:r>
            <w:proofErr w:type="gramEnd"/>
            <w:r w:rsidR="006C5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 guess the  riddles</w:t>
            </w:r>
            <w:r w:rsidR="00033EF2" w:rsidRPr="00033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 </w:t>
            </w:r>
            <w:r w:rsidR="00033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riddles)</w:t>
            </w:r>
            <w:r w:rsidR="006C5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CA37E0" w:rsidRPr="005E4834" w:rsidRDefault="00CA37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37E0" w:rsidRPr="005E4834" w:rsidRDefault="00CA37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37E0" w:rsidRPr="005E4834" w:rsidRDefault="00CA37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37E0" w:rsidRPr="005E4834" w:rsidRDefault="00CA37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37E0" w:rsidRPr="005E4834" w:rsidRDefault="00CA37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2349" w:rsidRPr="0071347E" w:rsidRDefault="006823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2.Very</w:t>
            </w:r>
            <w:proofErr w:type="gramEnd"/>
            <w:r w:rsidRPr="002E6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  <w:r w:rsidRPr="002E6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see,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2E6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</w:t>
            </w:r>
            <w:proofErr w:type="gramEnd"/>
            <w:r w:rsidRPr="002E6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</w:t>
            </w:r>
            <w:r w:rsidRPr="00713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713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proofErr w:type="gramEnd"/>
            <w:r w:rsidRPr="00713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713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board</w:t>
            </w:r>
            <w:r w:rsidRPr="00713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2E6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proofErr w:type="gramEnd"/>
            <w:r w:rsidRPr="002E6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Pr="002E6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2E6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 w:rsidRPr="002E6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033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words</w:t>
            </w:r>
            <w:r w:rsidRPr="002E6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3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033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</w:t>
            </w:r>
            <w:r w:rsidR="00033EF2" w:rsidRPr="00713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033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</w:t>
            </w:r>
            <w:proofErr w:type="gramEnd"/>
            <w:r w:rsidR="00033EF2" w:rsidRPr="00713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3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="00033EF2" w:rsidRPr="00713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033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you: Match  these  words with  the   their picture</w:t>
            </w:r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s. </w:t>
            </w:r>
            <w:proofErr w:type="gramStart"/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  a</w:t>
            </w:r>
            <w:proofErr w:type="gramEnd"/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pie</w:t>
            </w:r>
            <w:r w:rsidR="00033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  of chalk</w:t>
            </w:r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 draw  the  line.</w:t>
            </w:r>
            <w:r w:rsidR="00033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82349" w:rsidRPr="005E4834" w:rsidRDefault="00682349" w:rsidP="007B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  <w:r w:rsidR="007B5CEE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</w:t>
            </w:r>
            <w:r w:rsidR="007B5CEE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="007B5CEE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!(</w:t>
            </w:r>
            <w:r w:rsidR="007B5CE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B5CEE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7B5CEE">
              <w:rPr>
                <w:rFonts w:ascii="Times New Roman" w:hAnsi="Times New Roman" w:cs="Times New Roman"/>
                <w:sz w:val="28"/>
                <w:szCs w:val="28"/>
              </w:rPr>
              <w:t>доске</w:t>
            </w:r>
            <w:r w:rsidR="007B5CEE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B5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остались</w:t>
            </w:r>
            <w:r w:rsidR="007B5CEE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7B5CEE">
              <w:rPr>
                <w:rFonts w:ascii="Times New Roman" w:hAnsi="Times New Roman" w:cs="Times New Roman"/>
                <w:sz w:val="28"/>
                <w:szCs w:val="28"/>
              </w:rPr>
              <w:t>несколько</w:t>
            </w:r>
            <w:r w:rsidR="007B5CEE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7B5CEE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 w:rsidR="007B5CEE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B5CEE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="007B5CEE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7B5CEE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 w:rsidR="007B5CEE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B5CEE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7B5CEE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B5CE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7B5CEE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B5CEE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7B5CEE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7B5CEE">
              <w:rPr>
                <w:rFonts w:ascii="Times New Roman" w:hAnsi="Times New Roman" w:cs="Times New Roman"/>
                <w:sz w:val="28"/>
                <w:szCs w:val="28"/>
              </w:rPr>
              <w:t>знают</w:t>
            </w:r>
            <w:r w:rsidR="007B5CEE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="007B5CEE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7B5CEE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 w:rsidR="007B5CEE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="007B5CEE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="007B5CEE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else</w:t>
            </w:r>
            <w:r w:rsidR="007B5CEE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 </w:t>
            </w:r>
            <w:proofErr w:type="gramStart"/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 do</w:t>
            </w:r>
            <w:proofErr w:type="gramEnd"/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 mean? </w:t>
            </w:r>
            <w:proofErr w:type="gramStart"/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 you</w:t>
            </w:r>
            <w:proofErr w:type="gramEnd"/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know? Let’s   </w:t>
            </w:r>
            <w:proofErr w:type="gramStart"/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 them</w:t>
            </w:r>
            <w:proofErr w:type="gramEnd"/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Pay </w:t>
            </w:r>
            <w:proofErr w:type="gramStart"/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attention  to</w:t>
            </w:r>
            <w:proofErr w:type="gramEnd"/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the  word  meat!</w:t>
            </w:r>
            <w:r w:rsidR="0088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</w:t>
            </w:r>
            <w:proofErr w:type="gramStart"/>
            <w:r w:rsidR="0088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 know</w:t>
            </w:r>
            <w:proofErr w:type="gramEnd"/>
            <w:r w:rsidR="00886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how to read  it?</w:t>
            </w:r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</w:t>
            </w:r>
            <w:r w:rsidR="007B5CEE" w:rsidRPr="005E48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7B5CEE" w:rsidRPr="005E48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7B5CEE" w:rsidRPr="005E48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="007B5CEE" w:rsidRPr="005E4834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</w:t>
            </w:r>
            <w:r w:rsidR="007B5CEE" w:rsidRPr="005E483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</w:t>
            </w:r>
            <w:r w:rsidR="007B5CEE" w:rsidRPr="005E48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="007B5CEE" w:rsidRPr="005E4834">
              <w:rPr>
                <w:rFonts w:ascii="Times New Roman" w:hAnsi="Times New Roman" w:cs="Times New Roman"/>
                <w:sz w:val="28"/>
                <w:szCs w:val="28"/>
              </w:rPr>
              <w:t>-[</w:t>
            </w:r>
            <w:proofErr w:type="spellStart"/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7B5CEE" w:rsidRPr="005E4834">
              <w:rPr>
                <w:rFonts w:ascii="Times New Roman" w:hAnsi="Times New Roman" w:cs="Times New Roman"/>
                <w:sz w:val="28"/>
                <w:szCs w:val="28"/>
              </w:rPr>
              <w:t>: ]</w:t>
            </w:r>
          </w:p>
          <w:p w:rsidR="0088683D" w:rsidRPr="0088683D" w:rsidRDefault="0088683D" w:rsidP="007B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83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886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88683D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 открывает  картинки новых  слов  и предлагает  ученикам   подумать и  подобрать  перевод к новым словам)</w:t>
            </w:r>
            <w:r w:rsidRPr="00886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886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886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match</w:t>
            </w:r>
            <w:r w:rsidRPr="00886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</w:t>
            </w:r>
            <w:r w:rsidRPr="0088683D">
              <w:rPr>
                <w:rFonts w:ascii="Times New Roman" w:hAnsi="Times New Roman" w:cs="Times New Roman"/>
                <w:sz w:val="28"/>
                <w:szCs w:val="28"/>
              </w:rPr>
              <w:t xml:space="preserve"> ? </w:t>
            </w:r>
          </w:p>
          <w:p w:rsidR="0088683D" w:rsidRDefault="00682349" w:rsidP="00D927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proofErr w:type="gramStart"/>
            <w:r w:rsidR="00B92F6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="00B92F67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92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 this?</w:t>
            </w:r>
          </w:p>
          <w:p w:rsidR="00B92F67" w:rsidRDefault="00B92F67" w:rsidP="00D927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2F67" w:rsidRPr="005E4834" w:rsidRDefault="00B92F67" w:rsidP="00D927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B92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what’s missing?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Close  your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eyes!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 your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eyes!</w:t>
            </w:r>
          </w:p>
          <w:p w:rsidR="00C44ECC" w:rsidRPr="005E4834" w:rsidRDefault="00C44ECC" w:rsidP="00D927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4ECC" w:rsidRPr="005E4834" w:rsidRDefault="00C44ECC" w:rsidP="00D927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4ECC" w:rsidRPr="005E4834" w:rsidRDefault="00C44ECC" w:rsidP="00D927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4ECC" w:rsidRPr="005E4834" w:rsidRDefault="00C44ECC" w:rsidP="00D927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4ECC" w:rsidRPr="005E4834" w:rsidRDefault="00C44ECC" w:rsidP="00D927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4ECC" w:rsidRDefault="00C44ECC" w:rsidP="00C4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  up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!</w:t>
            </w:r>
            <w:r w:rsidR="00682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 one  more  game: </w:t>
            </w:r>
            <w:r w:rsidRPr="00C44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eatable or  un eatable!  If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jump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>!(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называет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пройденные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пройденные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C44ECC" w:rsidRDefault="00C44ECC" w:rsidP="00C4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CC" w:rsidRPr="005E4834" w:rsidRDefault="004D672E" w:rsidP="00C44E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thanks</w:t>
            </w:r>
            <w:proofErr w:type="gramEnd"/>
            <w:r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</w:t>
            </w:r>
            <w:r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seats</w:t>
            </w:r>
            <w:proofErr w:type="gramEnd"/>
            <w:r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 look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at me!</w:t>
            </w:r>
          </w:p>
          <w:p w:rsidR="004D672E" w:rsidRPr="005E4834" w:rsidRDefault="004D672E" w:rsidP="00C4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72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6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proofErr w:type="gramStart"/>
            <w:r w:rsidRPr="004D672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называя показывает  сердце)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</w:t>
            </w:r>
            <w:r w:rsidRPr="004D672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4D672E" w:rsidRDefault="004D672E" w:rsidP="00C44E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“I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  meat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Do you  understand  me?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 does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  mean?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 you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like  jam?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 you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like  pizza?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 the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cats  like  fish?</w:t>
            </w:r>
          </w:p>
          <w:p w:rsidR="004D672E" w:rsidRPr="005E4834" w:rsidRDefault="004D672E" w:rsidP="00C44E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dogs</w:t>
            </w:r>
            <w:r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meat</w:t>
            </w:r>
            <w:r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="002E2656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r w:rsidR="002E2656">
              <w:rPr>
                <w:rFonts w:ascii="Times New Roman" w:hAnsi="Times New Roman" w:cs="Times New Roman"/>
                <w:sz w:val="28"/>
                <w:szCs w:val="28"/>
              </w:rPr>
              <w:t>ученикам</w:t>
            </w:r>
            <w:r w:rsidR="002E2656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E2656">
              <w:rPr>
                <w:rFonts w:ascii="Times New Roman" w:hAnsi="Times New Roman" w:cs="Times New Roman"/>
                <w:sz w:val="28"/>
                <w:szCs w:val="28"/>
              </w:rPr>
              <w:t>предлагается</w:t>
            </w:r>
            <w:r w:rsidR="002E2656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2E2656">
              <w:rPr>
                <w:rFonts w:ascii="Times New Roman" w:hAnsi="Times New Roman" w:cs="Times New Roman"/>
                <w:sz w:val="28"/>
                <w:szCs w:val="28"/>
              </w:rPr>
              <w:t>сделать</w:t>
            </w:r>
            <w:r w:rsidR="002E2656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E2656">
              <w:rPr>
                <w:rFonts w:ascii="Times New Roman" w:hAnsi="Times New Roman" w:cs="Times New Roman"/>
                <w:sz w:val="28"/>
                <w:szCs w:val="28"/>
              </w:rPr>
              <w:t>письменное</w:t>
            </w:r>
            <w:r w:rsidR="002E2656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2E265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2E2656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2E26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E2656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E2656">
              <w:rPr>
                <w:rFonts w:ascii="Times New Roman" w:hAnsi="Times New Roman" w:cs="Times New Roman"/>
                <w:sz w:val="28"/>
                <w:szCs w:val="28"/>
              </w:rPr>
              <w:t>карточках</w:t>
            </w:r>
            <w:r w:rsidR="002E2656" w:rsidRPr="005E4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567BD" w:rsidRDefault="006567BD" w:rsidP="00C44E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 now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lets listen  and  tick or  cross.</w:t>
            </w:r>
            <w:r w:rsidRPr="0065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 4a, p 6</w:t>
            </w:r>
          </w:p>
          <w:p w:rsidR="006567BD" w:rsidRPr="006567BD" w:rsidRDefault="006567BD" w:rsidP="00C44E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672E" w:rsidRPr="006567BD" w:rsidRDefault="004D672E" w:rsidP="00C44E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672E" w:rsidRPr="006567BD" w:rsidRDefault="004D672E" w:rsidP="00C44E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2349" w:rsidRPr="009D5703" w:rsidRDefault="00682349" w:rsidP="00D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3300" w:type="dxa"/>
          </w:tcPr>
          <w:p w:rsidR="00682349" w:rsidRPr="006C5FBE" w:rsidRDefault="00682349" w:rsidP="006C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6C5FB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вытягивают загадку по теме  </w:t>
            </w:r>
            <w:r w:rsidR="006C5FBE" w:rsidRPr="006C5FB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6C5FBE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  <w:r w:rsidR="006C5FBE" w:rsidRPr="006C5FB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6C5FBE">
              <w:rPr>
                <w:rFonts w:ascii="Times New Roman" w:hAnsi="Times New Roman" w:cs="Times New Roman"/>
                <w:sz w:val="28"/>
                <w:szCs w:val="28"/>
              </w:rPr>
              <w:t xml:space="preserve">, читают  их и отгадывают. Если  учащиеся  угадывают слово,   открывается   соответствующая картинка на доске.  </w:t>
            </w:r>
          </w:p>
          <w:p w:rsidR="00682349" w:rsidRPr="00FA6045" w:rsidRDefault="00682349" w:rsidP="00FA604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7B5CEE" w:rsidRDefault="00682349" w:rsidP="00FA6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A604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5CEE">
              <w:rPr>
                <w:rFonts w:ascii="Times New Roman" w:hAnsi="Times New Roman" w:cs="Times New Roman"/>
                <w:sz w:val="28"/>
                <w:szCs w:val="28"/>
              </w:rPr>
              <w:t>выходят  к доске,  читают  слово  и  соединяют  линией картинку и слово.</w:t>
            </w:r>
          </w:p>
          <w:p w:rsidR="00CA37E0" w:rsidRDefault="00CA37E0" w:rsidP="007B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 w:rsidP="007B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 w:rsidP="007B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EE" w:rsidRPr="00CA37E0" w:rsidRDefault="00682349" w:rsidP="007B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B5CEE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 слушают  </w:t>
            </w:r>
            <w:r w:rsidR="007B5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учителя,  разбирают  правила  чтения новых  слов, в том  числе  новое  сочетание </w:t>
            </w:r>
            <w:r w:rsidR="007B5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="007B5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683D" w:rsidRPr="00886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7E0" w:rsidRDefault="00CA37E0" w:rsidP="007B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 w:rsidP="007B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 w:rsidP="007B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 w:rsidP="007B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 w:rsidP="007B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83D" w:rsidRPr="0088683D" w:rsidRDefault="0088683D" w:rsidP="007B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83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  думают и  пытаются  догадаться о значении  новых слов и предлагают свои  варианты перевода!</w:t>
            </w:r>
          </w:p>
          <w:p w:rsidR="00CA37E0" w:rsidRDefault="00CA37E0" w:rsidP="00B92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67" w:rsidRPr="005E4834" w:rsidRDefault="00B92F67" w:rsidP="00B9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5.Учащиеся отвечают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5E483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E4834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B92F67" w:rsidRDefault="00B92F67" w:rsidP="00B9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44ECC">
              <w:rPr>
                <w:rFonts w:ascii="Times New Roman" w:hAnsi="Times New Roman" w:cs="Times New Roman"/>
                <w:sz w:val="28"/>
                <w:szCs w:val="28"/>
              </w:rPr>
              <w:t>Учащиеся закрывают  глаза, учитель  убирает одну  из предложенных картинок, затем  ученики, открыв глаза, отгадывают, что  пропало.</w:t>
            </w:r>
          </w:p>
          <w:p w:rsidR="00C44ECC" w:rsidRPr="00C44ECC" w:rsidRDefault="00C44ECC" w:rsidP="00B9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внимательно слушают  слова, если  слово  обозначает  съедобный предмет,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 бегают на месте, если  съедобно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прыгают!</w:t>
            </w:r>
          </w:p>
          <w:p w:rsidR="00682349" w:rsidRDefault="00682349" w:rsidP="00FA6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2349" w:rsidRPr="005E4834" w:rsidRDefault="00682349" w:rsidP="00C4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72E" w:rsidRPr="005E4834" w:rsidRDefault="004D672E" w:rsidP="00C4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2E" w:rsidRDefault="004D672E" w:rsidP="00C4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72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садятся на места и внимательно слушают  учителя</w:t>
            </w:r>
            <w:r w:rsidRPr="004D6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отвечают на вопросы.</w:t>
            </w:r>
            <w:r w:rsidRPr="004D6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5E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5E48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</w:p>
          <w:p w:rsidR="002E2656" w:rsidRPr="005E4834" w:rsidRDefault="002E2656" w:rsidP="00C4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выполняют письменное  задание  на карточках, вставляю пропущенные  слова. </w:t>
            </w:r>
          </w:p>
          <w:p w:rsidR="006567BD" w:rsidRPr="005E4834" w:rsidRDefault="006567BD" w:rsidP="00C4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7BD" w:rsidRPr="005E4834" w:rsidRDefault="006567BD" w:rsidP="00C4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7BD" w:rsidRPr="005E4834" w:rsidRDefault="006567BD" w:rsidP="00C4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7BD" w:rsidRPr="006567BD" w:rsidRDefault="006567BD" w:rsidP="00C4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7BD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Ученики  открывают  свои  тетради на печатной основе и  слушают упражнение  4а на странице 6</w:t>
            </w:r>
            <w:r w:rsidRPr="006567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Учащееся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  с учителем проверяют  прослушанное.</w:t>
            </w:r>
          </w:p>
          <w:p w:rsidR="004D672E" w:rsidRPr="004D672E" w:rsidRDefault="004D672E" w:rsidP="00C4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82349" w:rsidRDefault="0098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  <w:p w:rsidR="00984E5A" w:rsidRDefault="00984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E5A" w:rsidRDefault="00984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E5A" w:rsidRDefault="00984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E5A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38B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38B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D18" w:rsidRDefault="0027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38B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8" w:rsidRPr="009D5703" w:rsidRDefault="00053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82349" w:rsidRDefault="00C2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Карточки с  </w:t>
            </w:r>
            <w:r w:rsidR="00CA37E0">
              <w:rPr>
                <w:rFonts w:ascii="Times New Roman" w:hAnsi="Times New Roman" w:cs="Times New Roman"/>
                <w:sz w:val="28"/>
                <w:szCs w:val="28"/>
              </w:rPr>
              <w:t>загадками</w:t>
            </w:r>
          </w:p>
          <w:p w:rsidR="00CA37E0" w:rsidRDefault="00C21F1A" w:rsidP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EC2" w:rsidRDefault="007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Мел, доска</w:t>
            </w:r>
          </w:p>
          <w:p w:rsidR="00707EC2" w:rsidRDefault="007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C2" w:rsidRDefault="007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C2" w:rsidRDefault="007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C2" w:rsidRDefault="007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C2" w:rsidRDefault="007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C2" w:rsidRDefault="007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C2" w:rsidRDefault="007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C2" w:rsidRDefault="007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C2" w:rsidRDefault="007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C2" w:rsidRDefault="007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B2" w:rsidRDefault="00EB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B2" w:rsidRDefault="00EB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B2" w:rsidRDefault="00EB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B2" w:rsidRDefault="00EB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B2" w:rsidRDefault="00EB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B2" w:rsidRDefault="00EB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B2" w:rsidRDefault="00EB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B2" w:rsidRDefault="00EB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B2" w:rsidRDefault="00EB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B2" w:rsidRDefault="00EB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B2" w:rsidRDefault="00EB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B2" w:rsidRDefault="00EB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B2" w:rsidRDefault="00EB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B2" w:rsidRDefault="00EB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B2" w:rsidRDefault="00EB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B2" w:rsidRDefault="00EB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B2" w:rsidRDefault="00EB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B2" w:rsidRDefault="00EB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B2" w:rsidRDefault="00EB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B2" w:rsidRDefault="00EB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B2" w:rsidRDefault="00EB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5B2" w:rsidRDefault="00EB7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D18" w:rsidRDefault="0027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D18" w:rsidRDefault="0027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D18" w:rsidRDefault="0027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Картонное сердце</w:t>
            </w:r>
          </w:p>
          <w:p w:rsidR="00CA37E0" w:rsidRDefault="00CA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 с письменным заданием</w:t>
            </w:r>
          </w:p>
          <w:p w:rsidR="006478C8" w:rsidRDefault="0064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8C8" w:rsidRDefault="0064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8C8" w:rsidRDefault="0064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8C8" w:rsidRDefault="0064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8C8" w:rsidRPr="00C21F1A" w:rsidRDefault="0064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на печатной основе</w:t>
            </w:r>
          </w:p>
        </w:tc>
      </w:tr>
      <w:tr w:rsidR="00682349" w:rsidRPr="00205D61" w:rsidTr="00EB75B2">
        <w:trPr>
          <w:trHeight w:val="337"/>
        </w:trPr>
        <w:tc>
          <w:tcPr>
            <w:tcW w:w="1650" w:type="dxa"/>
          </w:tcPr>
          <w:p w:rsidR="00276D18" w:rsidRDefault="00276D18" w:rsidP="002E6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349" w:rsidRPr="00EB75B2" w:rsidRDefault="00682349" w:rsidP="002E6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5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Домашнее  задание</w:t>
            </w:r>
          </w:p>
        </w:tc>
        <w:tc>
          <w:tcPr>
            <w:tcW w:w="1870" w:type="dxa"/>
          </w:tcPr>
          <w:p w:rsidR="00276D18" w:rsidRDefault="0027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0F488C" w:rsidRDefault="0068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  <w:r w:rsidRPr="00FA60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F488C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r w:rsidRPr="00FA6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88C">
              <w:rPr>
                <w:rFonts w:ascii="Times New Roman" w:hAnsi="Times New Roman" w:cs="Times New Roman"/>
                <w:sz w:val="28"/>
                <w:szCs w:val="28"/>
              </w:rPr>
              <w:t>пройденного  материала</w:t>
            </w:r>
          </w:p>
        </w:tc>
        <w:tc>
          <w:tcPr>
            <w:tcW w:w="4070" w:type="dxa"/>
          </w:tcPr>
          <w:p w:rsidR="00276D18" w:rsidRDefault="0027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Default="0068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  урок близится к завершению, давайте запишем ваше  домашнее задание!</w:t>
            </w:r>
          </w:p>
          <w:p w:rsidR="00682349" w:rsidRDefault="0065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1,2, стр. 5, упр. 3</w:t>
            </w:r>
            <w:r w:rsidRPr="006567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стр.6</w:t>
            </w:r>
            <w:r w:rsidR="00682349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тетрадь.</w:t>
            </w:r>
          </w:p>
          <w:p w:rsidR="00682349" w:rsidRPr="00321471" w:rsidRDefault="0068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объясняет домашнее задание </w:t>
            </w:r>
          </w:p>
        </w:tc>
        <w:tc>
          <w:tcPr>
            <w:tcW w:w="3300" w:type="dxa"/>
          </w:tcPr>
          <w:p w:rsidR="00276D18" w:rsidRDefault="0027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205D61" w:rsidRDefault="0068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записывают  домашнее задание и внимательно слушают инструкции  учителя по выполнению  домашнего задания</w:t>
            </w:r>
          </w:p>
        </w:tc>
        <w:tc>
          <w:tcPr>
            <w:tcW w:w="1760" w:type="dxa"/>
          </w:tcPr>
          <w:p w:rsidR="00276D18" w:rsidRDefault="0027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49" w:rsidRPr="00205D61" w:rsidRDefault="0064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21F1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368" w:type="dxa"/>
          </w:tcPr>
          <w:p w:rsidR="00276D18" w:rsidRDefault="00276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C2" w:rsidRPr="00205D61" w:rsidRDefault="007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Дневник учащегося,  ручка, рабочая тетрадь,  учебник</w:t>
            </w:r>
          </w:p>
        </w:tc>
      </w:tr>
      <w:tr w:rsidR="00682349" w:rsidTr="00EB75B2">
        <w:trPr>
          <w:trHeight w:val="337"/>
        </w:trPr>
        <w:tc>
          <w:tcPr>
            <w:tcW w:w="1650" w:type="dxa"/>
          </w:tcPr>
          <w:p w:rsidR="00682349" w:rsidRPr="00EB75B2" w:rsidRDefault="00682349" w:rsidP="002E6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5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Рефлексивно- оценочный</w:t>
            </w:r>
          </w:p>
        </w:tc>
        <w:tc>
          <w:tcPr>
            <w:tcW w:w="1870" w:type="dxa"/>
          </w:tcPr>
          <w:p w:rsidR="00682349" w:rsidRPr="000F488C" w:rsidRDefault="0068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Анализ и оценка успешности достижения цели; выявление качества и уровня овладения знаниями.</w:t>
            </w:r>
          </w:p>
        </w:tc>
        <w:tc>
          <w:tcPr>
            <w:tcW w:w="4070" w:type="dxa"/>
          </w:tcPr>
          <w:p w:rsidR="00682349" w:rsidRDefault="0068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еще есть  пару минут, я попрошу вас   ответить мне, что было  сложно на уроке,  что  вы усвоили.</w:t>
            </w:r>
          </w:p>
          <w:p w:rsidR="00682349" w:rsidRDefault="0068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считаете  нужным!</w:t>
            </w:r>
          </w:p>
          <w:p w:rsidR="00682349" w:rsidRDefault="006823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get  “9”</w:t>
            </w:r>
          </w:p>
          <w:p w:rsidR="00682349" w:rsidRPr="0071347E" w:rsidRDefault="006823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Vlad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 get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“8”…</w:t>
            </w:r>
          </w:p>
          <w:p w:rsidR="00682349" w:rsidRPr="00125A0E" w:rsidRDefault="006823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 lesson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over! Thank you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 your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work. Good bye 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 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nice  day!</w:t>
            </w:r>
          </w:p>
        </w:tc>
        <w:tc>
          <w:tcPr>
            <w:tcW w:w="3300" w:type="dxa"/>
          </w:tcPr>
          <w:p w:rsidR="00682349" w:rsidRPr="00C74229" w:rsidRDefault="0068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 выполняют  рефлексивное задание, обсуждают  вопросы  вслух и  подносят дневники для отметки</w:t>
            </w:r>
            <w:r w:rsidRPr="00C74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прощаются с учителем.</w:t>
            </w:r>
          </w:p>
        </w:tc>
        <w:tc>
          <w:tcPr>
            <w:tcW w:w="1760" w:type="dxa"/>
          </w:tcPr>
          <w:p w:rsidR="00682349" w:rsidRDefault="0064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F1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368" w:type="dxa"/>
          </w:tcPr>
          <w:p w:rsidR="00682349" w:rsidRDefault="007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r w:rsidR="00B43235">
              <w:rPr>
                <w:rFonts w:ascii="Times New Roman" w:hAnsi="Times New Roman" w:cs="Times New Roman"/>
                <w:sz w:val="28"/>
                <w:szCs w:val="28"/>
              </w:rPr>
              <w:t xml:space="preserve"> на рефлексию</w:t>
            </w:r>
          </w:p>
        </w:tc>
      </w:tr>
    </w:tbl>
    <w:p w:rsidR="00CD3D99" w:rsidRDefault="00CD3D99">
      <w:pPr>
        <w:rPr>
          <w:rFonts w:ascii="Times New Roman" w:hAnsi="Times New Roman" w:cs="Times New Roman"/>
          <w:sz w:val="28"/>
          <w:szCs w:val="28"/>
        </w:rPr>
      </w:pPr>
    </w:p>
    <w:p w:rsidR="00D4777A" w:rsidRPr="00D4777A" w:rsidRDefault="00885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777A" w:rsidRPr="00D4777A" w:rsidSect="00CD3D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42C"/>
    <w:multiLevelType w:val="hybridMultilevel"/>
    <w:tmpl w:val="B772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A6A1E"/>
    <w:multiLevelType w:val="hybridMultilevel"/>
    <w:tmpl w:val="27E2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52BEB"/>
    <w:multiLevelType w:val="hybridMultilevel"/>
    <w:tmpl w:val="C33EC8EC"/>
    <w:lvl w:ilvl="0" w:tplc="6DBC4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126E90"/>
    <w:multiLevelType w:val="hybridMultilevel"/>
    <w:tmpl w:val="E1BA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276CA"/>
    <w:multiLevelType w:val="hybridMultilevel"/>
    <w:tmpl w:val="8EAC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77A"/>
    <w:rsid w:val="00033EF2"/>
    <w:rsid w:val="000538B8"/>
    <w:rsid w:val="000D5385"/>
    <w:rsid w:val="000E44AC"/>
    <w:rsid w:val="000F488C"/>
    <w:rsid w:val="00125A0E"/>
    <w:rsid w:val="001675B7"/>
    <w:rsid w:val="001F0ABD"/>
    <w:rsid w:val="0020563C"/>
    <w:rsid w:val="00205D61"/>
    <w:rsid w:val="00276D18"/>
    <w:rsid w:val="002E2656"/>
    <w:rsid w:val="002E6AD3"/>
    <w:rsid w:val="00321471"/>
    <w:rsid w:val="003D7ACF"/>
    <w:rsid w:val="004D672E"/>
    <w:rsid w:val="00561340"/>
    <w:rsid w:val="005E4834"/>
    <w:rsid w:val="006478C8"/>
    <w:rsid w:val="006567BD"/>
    <w:rsid w:val="00682349"/>
    <w:rsid w:val="006C5FBE"/>
    <w:rsid w:val="00707EC2"/>
    <w:rsid w:val="0071347E"/>
    <w:rsid w:val="007407A0"/>
    <w:rsid w:val="00785CF1"/>
    <w:rsid w:val="007B5CEE"/>
    <w:rsid w:val="00885F68"/>
    <w:rsid w:val="0088683D"/>
    <w:rsid w:val="00896A10"/>
    <w:rsid w:val="008E27FA"/>
    <w:rsid w:val="009817C0"/>
    <w:rsid w:val="00984E5A"/>
    <w:rsid w:val="009D5703"/>
    <w:rsid w:val="00B05B1F"/>
    <w:rsid w:val="00B43235"/>
    <w:rsid w:val="00B642B0"/>
    <w:rsid w:val="00B92F67"/>
    <w:rsid w:val="00BA4CC2"/>
    <w:rsid w:val="00C21F1A"/>
    <w:rsid w:val="00C44ECC"/>
    <w:rsid w:val="00C74229"/>
    <w:rsid w:val="00CA37E0"/>
    <w:rsid w:val="00CD3D99"/>
    <w:rsid w:val="00D4777A"/>
    <w:rsid w:val="00D927D5"/>
    <w:rsid w:val="00E5160D"/>
    <w:rsid w:val="00E732B5"/>
    <w:rsid w:val="00EB75B2"/>
    <w:rsid w:val="00EC4062"/>
    <w:rsid w:val="00FA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F68"/>
    <w:pPr>
      <w:ind w:left="720"/>
      <w:contextualSpacing/>
    </w:pPr>
  </w:style>
  <w:style w:type="table" w:styleId="a4">
    <w:name w:val="Table Grid"/>
    <w:basedOn w:val="a1"/>
    <w:uiPriority w:val="59"/>
    <w:rsid w:val="00CD3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7ACF"/>
  </w:style>
  <w:style w:type="character" w:styleId="a5">
    <w:name w:val="Strong"/>
    <w:basedOn w:val="a0"/>
    <w:uiPriority w:val="22"/>
    <w:qFormat/>
    <w:rsid w:val="0071347E"/>
    <w:rPr>
      <w:b/>
      <w:bCs/>
    </w:rPr>
  </w:style>
  <w:style w:type="character" w:styleId="a6">
    <w:name w:val="Emphasis"/>
    <w:basedOn w:val="a0"/>
    <w:uiPriority w:val="20"/>
    <w:qFormat/>
    <w:rsid w:val="00E516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2015-12-13T18:23:00Z</cp:lastPrinted>
  <dcterms:created xsi:type="dcterms:W3CDTF">2016-01-11T17:49:00Z</dcterms:created>
  <dcterms:modified xsi:type="dcterms:W3CDTF">2022-05-21T15:14:00Z</dcterms:modified>
</cp:coreProperties>
</file>