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35" w:rsidRDefault="00F73013" w:rsidP="00B2383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Технологическая карта</w:t>
      </w:r>
      <w:r w:rsidRPr="00F73013">
        <w:rPr>
          <w:rFonts w:ascii="Times New Roman" w:eastAsia="Calibri" w:hAnsi="Times New Roman" w:cs="Times New Roman"/>
          <w:sz w:val="28"/>
          <w:szCs w:val="28"/>
        </w:rPr>
        <w:t xml:space="preserve"> занятия по образовательной области «Я и мир»</w:t>
      </w:r>
    </w:p>
    <w:p w:rsidR="00B23835" w:rsidRPr="00B23835" w:rsidRDefault="00B23835" w:rsidP="00B23835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TW"/>
        </w:rPr>
        <w:t>программе</w:t>
      </w:r>
      <w:r w:rsidRPr="00B238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TW"/>
        </w:rPr>
        <w:t xml:space="preserve"> центра коррекционно-развивающего обучения и реабилитации</w:t>
      </w:r>
    </w:p>
    <w:p w:rsidR="00F73013" w:rsidRPr="00B23835" w:rsidRDefault="00B23835" w:rsidP="00B23835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8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TW"/>
        </w:rPr>
        <w:t>для воспитанников с тяжелыми и (или) множественными физическими и (или) психическими нарушениями</w:t>
      </w:r>
      <w:r w:rsidRPr="00B238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TW"/>
        </w:rPr>
        <w:t>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2160"/>
        <w:gridCol w:w="992"/>
        <w:gridCol w:w="3373"/>
        <w:gridCol w:w="1701"/>
        <w:gridCol w:w="1701"/>
        <w:gridCol w:w="1072"/>
        <w:gridCol w:w="1129"/>
        <w:gridCol w:w="1627"/>
      </w:tblGrid>
      <w:tr w:rsidR="00F73013" w:rsidRPr="00F73013" w:rsidTr="00F73013">
        <w:trPr>
          <w:trHeight w:val="439"/>
        </w:trPr>
        <w:tc>
          <w:tcPr>
            <w:tcW w:w="3114" w:type="dxa"/>
            <w:gridSpan w:val="2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595" w:type="dxa"/>
            <w:gridSpan w:val="7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«Подарок для куклы</w:t>
            </w:r>
            <w:r w:rsidRPr="00F73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F73013" w:rsidRPr="00F73013" w:rsidTr="00F73013">
        <w:trPr>
          <w:trHeight w:val="151"/>
        </w:trPr>
        <w:tc>
          <w:tcPr>
            <w:tcW w:w="3114" w:type="dxa"/>
            <w:gridSpan w:val="2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595" w:type="dxa"/>
            <w:gridSpan w:val="7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Обучающая, игровая</w:t>
            </w:r>
          </w:p>
        </w:tc>
      </w:tr>
      <w:tr w:rsidR="00F73013" w:rsidRPr="00F73013" w:rsidTr="00F73013">
        <w:trPr>
          <w:trHeight w:val="151"/>
        </w:trPr>
        <w:tc>
          <w:tcPr>
            <w:tcW w:w="3114" w:type="dxa"/>
            <w:gridSpan w:val="2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595" w:type="dxa"/>
            <w:gridSpan w:val="7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геометрических фигурах, их форме, размере и цвете</w:t>
            </w:r>
          </w:p>
        </w:tc>
      </w:tr>
      <w:tr w:rsidR="00F73013" w:rsidRPr="00F73013" w:rsidTr="00F73013">
        <w:trPr>
          <w:trHeight w:val="667"/>
        </w:trPr>
        <w:tc>
          <w:tcPr>
            <w:tcW w:w="954" w:type="dxa"/>
            <w:vMerge w:val="restart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60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1595" w:type="dxa"/>
            <w:gridSpan w:val="7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1.Содействовать формированию знания детей о геометрических фигурах, их форме, размере и цвете</w:t>
            </w: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2.Закреплять</w:t>
            </w: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составлять узор из геометрических фигур по образцу</w:t>
            </w:r>
          </w:p>
        </w:tc>
      </w:tr>
      <w:tr w:rsidR="00F73013" w:rsidRPr="00F73013" w:rsidTr="00F73013">
        <w:trPr>
          <w:trHeight w:val="667"/>
        </w:trPr>
        <w:tc>
          <w:tcPr>
            <w:tcW w:w="954" w:type="dxa"/>
            <w:vMerge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Коррекционно-развивающие</w:t>
            </w:r>
          </w:p>
        </w:tc>
        <w:tc>
          <w:tcPr>
            <w:tcW w:w="11595" w:type="dxa"/>
            <w:gridSpan w:val="7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3.Создавать условия для развития мелкой моторики кистей рук (формирование захвата и удержания геометрических фигур, составление из геометрических фигур бус для куклы)</w:t>
            </w: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4.Стимулирование развития сенсорно-перцептивной сферы (зрительного, слухового, тактильного восприятия)</w:t>
            </w:r>
          </w:p>
        </w:tc>
      </w:tr>
      <w:tr w:rsidR="00F73013" w:rsidRPr="00F73013" w:rsidTr="00F73013">
        <w:trPr>
          <w:trHeight w:val="618"/>
        </w:trPr>
        <w:tc>
          <w:tcPr>
            <w:tcW w:w="954" w:type="dxa"/>
            <w:vMerge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11595" w:type="dxa"/>
            <w:gridSpan w:val="7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F7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Воспитывать внимательность и усидчивость на занятии</w:t>
            </w: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6.Поощрять самостоятельное выполнение детьми действий</w:t>
            </w:r>
          </w:p>
        </w:tc>
      </w:tr>
      <w:tr w:rsidR="00F73013" w:rsidRPr="00F73013" w:rsidTr="00F73013">
        <w:trPr>
          <w:trHeight w:val="151"/>
        </w:trPr>
        <w:tc>
          <w:tcPr>
            <w:tcW w:w="3114" w:type="dxa"/>
            <w:gridSpan w:val="2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приемы:</w:t>
            </w:r>
          </w:p>
        </w:tc>
        <w:tc>
          <w:tcPr>
            <w:tcW w:w="11595" w:type="dxa"/>
            <w:gridSpan w:val="7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Объяснение </w:t>
            </w: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2.Демонстрация (показ)</w:t>
            </w: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3.Наблюдение </w:t>
            </w: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4.Игры</w:t>
            </w: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5.Совместная практическая работа</w:t>
            </w:r>
          </w:p>
        </w:tc>
      </w:tr>
      <w:tr w:rsidR="00F73013" w:rsidRPr="00F73013" w:rsidTr="00F73013">
        <w:trPr>
          <w:trHeight w:val="227"/>
        </w:trPr>
        <w:tc>
          <w:tcPr>
            <w:tcW w:w="3114" w:type="dxa"/>
            <w:gridSpan w:val="2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Словарь:</w:t>
            </w:r>
          </w:p>
        </w:tc>
        <w:tc>
          <w:tcPr>
            <w:tcW w:w="11595" w:type="dxa"/>
            <w:gridSpan w:val="7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Маша, бусы, гости</w:t>
            </w:r>
          </w:p>
        </w:tc>
      </w:tr>
      <w:tr w:rsidR="00F73013" w:rsidRPr="00F73013" w:rsidTr="00F73013">
        <w:trPr>
          <w:trHeight w:val="151"/>
        </w:trPr>
        <w:tc>
          <w:tcPr>
            <w:tcW w:w="3114" w:type="dxa"/>
            <w:gridSpan w:val="2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Жесты:</w:t>
            </w:r>
          </w:p>
        </w:tc>
        <w:tc>
          <w:tcPr>
            <w:tcW w:w="11595" w:type="dxa"/>
            <w:gridSpan w:val="7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« Здравствуй</w:t>
            </w:r>
            <w:proofErr w:type="gramEnd"/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2. «До свидания»</w:t>
            </w:r>
          </w:p>
        </w:tc>
      </w:tr>
      <w:tr w:rsidR="00F73013" w:rsidRPr="00F73013" w:rsidTr="00F73013">
        <w:trPr>
          <w:trHeight w:val="897"/>
        </w:trPr>
        <w:tc>
          <w:tcPr>
            <w:tcW w:w="3114" w:type="dxa"/>
            <w:gridSpan w:val="2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материалы:</w:t>
            </w:r>
          </w:p>
        </w:tc>
        <w:tc>
          <w:tcPr>
            <w:tcW w:w="11595" w:type="dxa"/>
            <w:gridSpan w:val="7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Тактильная книга:</w:t>
            </w: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1. Кукла Маша</w:t>
            </w: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2. Набор геометрических фигур</w:t>
            </w: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3. Деревянные бусины, шнурок</w:t>
            </w:r>
          </w:p>
        </w:tc>
      </w:tr>
      <w:tr w:rsidR="00F73013" w:rsidRPr="00F73013" w:rsidTr="00B23835">
        <w:trPr>
          <w:trHeight w:val="633"/>
        </w:trPr>
        <w:tc>
          <w:tcPr>
            <w:tcW w:w="3114" w:type="dxa"/>
            <w:gridSpan w:val="2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Этапы:</w:t>
            </w:r>
          </w:p>
        </w:tc>
        <w:tc>
          <w:tcPr>
            <w:tcW w:w="992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373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701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701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072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 приемы</w:t>
            </w:r>
          </w:p>
        </w:tc>
        <w:tc>
          <w:tcPr>
            <w:tcW w:w="1129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627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ьная работа</w:t>
            </w:r>
          </w:p>
        </w:tc>
      </w:tr>
      <w:tr w:rsidR="00F73013" w:rsidRPr="00F73013" w:rsidTr="00B23835">
        <w:trPr>
          <w:trHeight w:val="151"/>
        </w:trPr>
        <w:tc>
          <w:tcPr>
            <w:tcW w:w="3114" w:type="dxa"/>
            <w:gridSpan w:val="2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момент:</w:t>
            </w: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373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Ребята, посмотрите, сегодня к нам в гости пришла кукла Маша. Давайте с ней поздороваемся. Смотрите, у Маши в руках есть корзиночка</w:t>
            </w:r>
          </w:p>
        </w:tc>
        <w:tc>
          <w:tcPr>
            <w:tcW w:w="1701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жестом, звуками общаются с педагогом</w:t>
            </w: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29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013" w:rsidRPr="00F73013" w:rsidTr="00B23835">
        <w:trPr>
          <w:trHeight w:val="151"/>
        </w:trPr>
        <w:tc>
          <w:tcPr>
            <w:tcW w:w="3114" w:type="dxa"/>
            <w:gridSpan w:val="2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Сюрпризный момент:</w:t>
            </w:r>
          </w:p>
        </w:tc>
        <w:tc>
          <w:tcPr>
            <w:tcW w:w="992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373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здоровается со всеми детьми громко, далее - с каждым ребёнком (здоровается через пожатие </w:t>
            </w: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правой руки каждого ребенка) громко и шёпотом (для привлечения внимания детей)</w:t>
            </w:r>
          </w:p>
        </w:tc>
        <w:tc>
          <w:tcPr>
            <w:tcW w:w="1701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здороваются с куклой</w:t>
            </w:r>
          </w:p>
        </w:tc>
        <w:tc>
          <w:tcPr>
            <w:tcW w:w="1701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Помогает детям здороваться с куклой, </w:t>
            </w: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протягивать руку вперед</w:t>
            </w:r>
          </w:p>
        </w:tc>
        <w:tc>
          <w:tcPr>
            <w:tcW w:w="1072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129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Помогает Юре, Саше здороваться с куклой</w:t>
            </w:r>
          </w:p>
        </w:tc>
      </w:tr>
      <w:tr w:rsidR="00F73013" w:rsidRPr="00F73013" w:rsidTr="00B23835">
        <w:trPr>
          <w:trHeight w:val="1440"/>
        </w:trPr>
        <w:tc>
          <w:tcPr>
            <w:tcW w:w="3114" w:type="dxa"/>
            <w:gridSpan w:val="2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с материалом:</w:t>
            </w:r>
          </w:p>
        </w:tc>
        <w:tc>
          <w:tcPr>
            <w:tcW w:w="992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:rsidR="00F73013" w:rsidRPr="00F73013" w:rsidRDefault="00F73013" w:rsidP="00F73013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в корзиночке лежат бусинки. Мама подарила мне красивые бусы, чтобы я их надела на праздник. Ведь скоро у меня день рождения. Но когда я шла к вам, то ниточка оборвалась и бусы рассыпались. Я смогла найти только несколько бусинок и положила их в корзиночки, чтобы не потерять</w:t>
            </w:r>
          </w:p>
        </w:tc>
        <w:tc>
          <w:tcPr>
            <w:tcW w:w="1701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наблюдают за педагогом</w:t>
            </w:r>
          </w:p>
        </w:tc>
        <w:tc>
          <w:tcPr>
            <w:tcW w:w="1701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29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Каждому ребенку помогает </w:t>
            </w:r>
            <w:proofErr w:type="spellStart"/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манипулиро</w:t>
            </w:r>
            <w:proofErr w:type="spellEnd"/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предметами</w:t>
            </w:r>
          </w:p>
        </w:tc>
      </w:tr>
      <w:tr w:rsidR="00F73013" w:rsidRPr="00F73013" w:rsidTr="00B23835">
        <w:trPr>
          <w:trHeight w:val="1295"/>
        </w:trPr>
        <w:tc>
          <w:tcPr>
            <w:tcW w:w="3114" w:type="dxa"/>
            <w:gridSpan w:val="2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Ход занятия:</w:t>
            </w: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F73013" w:rsidRPr="00F73013" w:rsidRDefault="00F73013" w:rsidP="00F73013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давайте поможем Маше. Маша давай корзиночку, мы посмотрим, как тебе можно помочь, но сначала разомнем пальчики</w:t>
            </w:r>
          </w:p>
        </w:tc>
        <w:tc>
          <w:tcPr>
            <w:tcW w:w="1701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13" w:rsidRPr="00F73013" w:rsidTr="00B23835">
        <w:trPr>
          <w:trHeight w:val="2226"/>
        </w:trPr>
        <w:tc>
          <w:tcPr>
            <w:tcW w:w="3114" w:type="dxa"/>
            <w:gridSpan w:val="2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</w:t>
            </w: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3,4,5,6</w:t>
            </w:r>
          </w:p>
        </w:tc>
        <w:tc>
          <w:tcPr>
            <w:tcW w:w="3373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и мальчики,</w:t>
            </w: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Расправьте свои пальчики,</w:t>
            </w: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Пополам согните, </w:t>
            </w: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кулачки сожмите, </w:t>
            </w: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Раскройте ладошки, </w:t>
            </w: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Встряхните немножко. </w:t>
            </w: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все нам выполнять, надо ручкам отдыхать</w:t>
            </w:r>
          </w:p>
        </w:tc>
        <w:tc>
          <w:tcPr>
            <w:tcW w:w="1701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 сначала вместе с детьми пальчиковую гимнастику</w:t>
            </w:r>
          </w:p>
        </w:tc>
        <w:tc>
          <w:tcPr>
            <w:tcW w:w="1072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29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13" w:rsidRPr="00F73013" w:rsidTr="00B23835">
        <w:trPr>
          <w:trHeight w:val="70"/>
        </w:trPr>
        <w:tc>
          <w:tcPr>
            <w:tcW w:w="3114" w:type="dxa"/>
            <w:gridSpan w:val="2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игра: «Составь узор»</w:t>
            </w: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373" w:type="dxa"/>
            <w:shd w:val="clear" w:color="auto" w:fill="auto"/>
          </w:tcPr>
          <w:p w:rsidR="00F73013" w:rsidRPr="00F73013" w:rsidRDefault="00F73013" w:rsidP="00F73013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Бусинка за бусинкой.</w:t>
            </w:r>
          </w:p>
          <w:p w:rsidR="00F73013" w:rsidRPr="00F73013" w:rsidRDefault="00F73013" w:rsidP="00F73013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печалься, крошка.</w:t>
            </w:r>
          </w:p>
          <w:p w:rsidR="00F73013" w:rsidRPr="00F73013" w:rsidRDefault="00F73013" w:rsidP="00F73013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Будут тебе </w:t>
            </w:r>
            <w:proofErr w:type="spellStart"/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бусики</w:t>
            </w:r>
            <w:proofErr w:type="spellEnd"/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3013" w:rsidRPr="00F73013" w:rsidRDefault="00F73013" w:rsidP="00F73013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Подожди немножко</w:t>
            </w: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полоске нарисованы фигуры. Мы возьмем из корзиночки те фигуры, которые изображены на полоске и построим такой же узор</w:t>
            </w:r>
          </w:p>
        </w:tc>
        <w:tc>
          <w:tcPr>
            <w:tcW w:w="1701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Женя самостоятельно показывает геом. фигуры</w:t>
            </w: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Юра с помощью выкладывает на столе узор</w:t>
            </w: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1,3,4,5</w:t>
            </w:r>
          </w:p>
        </w:tc>
        <w:tc>
          <w:tcPr>
            <w:tcW w:w="1129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27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помогает Юре </w:t>
            </w: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Саше находить нужные геометрические фигуры </w:t>
            </w: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13" w:rsidRPr="00F73013" w:rsidTr="00B23835">
        <w:trPr>
          <w:trHeight w:val="2971"/>
        </w:trPr>
        <w:tc>
          <w:tcPr>
            <w:tcW w:w="3114" w:type="dxa"/>
            <w:gridSpan w:val="2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Дидактическая игра «Собери бусы»</w:t>
            </w: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1,2,3,4,5</w:t>
            </w:r>
          </w:p>
        </w:tc>
        <w:tc>
          <w:tcPr>
            <w:tcW w:w="3373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А сейчас мы сами сделаем нашей гостье подарок - новые бусы для Маши.</w:t>
            </w: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Бусинку за бусинкой соберем на нитку,</w:t>
            </w: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Наш подарок знаем, вызовет улыбку,</w:t>
            </w: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Маше он понравится и она в ответ</w:t>
            </w: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Скажет,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красивее</w:t>
            </w: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3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бус</w:t>
            </w:r>
            <w:r w:rsidRPr="00F730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 свете нет!</w:t>
            </w:r>
          </w:p>
        </w:tc>
        <w:tc>
          <w:tcPr>
            <w:tcW w:w="1701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собирают бусы</w:t>
            </w: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129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627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к самостоятельности</w:t>
            </w: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Женю и Марка</w:t>
            </w: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13" w:rsidRPr="00F73013" w:rsidTr="00B23835">
        <w:trPr>
          <w:trHeight w:val="1399"/>
        </w:trPr>
        <w:tc>
          <w:tcPr>
            <w:tcW w:w="3114" w:type="dxa"/>
            <w:gridSpan w:val="2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992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занятия кукла благодарит ребят за помощь и подарки, прощается.</w:t>
            </w: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«До свидания</w:t>
            </w: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, дети!»</w:t>
            </w: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Дарит  веселые смайлики .</w:t>
            </w:r>
          </w:p>
        </w:tc>
        <w:tc>
          <w:tcPr>
            <w:tcW w:w="1701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прощаются с куклой</w:t>
            </w:r>
          </w:p>
        </w:tc>
        <w:tc>
          <w:tcPr>
            <w:tcW w:w="1701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29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627" w:type="dxa"/>
            <w:shd w:val="clear" w:color="auto" w:fill="auto"/>
          </w:tcPr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Помогает</w:t>
            </w: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13">
              <w:rPr>
                <w:rFonts w:ascii="Times New Roman" w:eastAsia="Times New Roman" w:hAnsi="Times New Roman" w:cs="Times New Roman"/>
                <w:sz w:val="24"/>
                <w:szCs w:val="24"/>
              </w:rPr>
              <w:t>Юре, Саше прощаться с куклой</w:t>
            </w: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13" w:rsidRPr="00F73013" w:rsidRDefault="00F73013" w:rsidP="00F730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3013" w:rsidRPr="00F73013" w:rsidRDefault="00F73013" w:rsidP="00F730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13" w:rsidRPr="00F73013" w:rsidRDefault="00F73013" w:rsidP="00F73013">
      <w:pPr>
        <w:tabs>
          <w:tab w:val="left" w:pos="616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5123" w:rsidRDefault="00935123"/>
    <w:sectPr w:rsidR="00935123" w:rsidSect="00F73013">
      <w:pgSz w:w="16838" w:h="11906" w:orient="landscape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48"/>
    <w:rsid w:val="00935123"/>
    <w:rsid w:val="00B23835"/>
    <w:rsid w:val="00E02A48"/>
    <w:rsid w:val="00F7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DF43"/>
  <w15:chartTrackingRefBased/>
  <w15:docId w15:val="{FA06B541-05D4-4ABD-ADDA-6ED0A402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568</Words>
  <Characters>3239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2021-02-03T17:42:00Z</dcterms:created>
  <dcterms:modified xsi:type="dcterms:W3CDTF">2021-02-03T18:10:00Z</dcterms:modified>
</cp:coreProperties>
</file>