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2ACD" w:rsidRPr="00682ACD" w:rsidRDefault="00682ACD" w:rsidP="00682ACD">
      <w:pPr>
        <w:spacing w:line="360" w:lineRule="auto"/>
        <w:contextualSpacing/>
        <w:rPr>
          <w:rFonts w:ascii="Times New Roman" w:hAnsi="Times New Roman" w:cs="Times New Roman"/>
          <w:b/>
          <w:sz w:val="28"/>
          <w:szCs w:val="28"/>
          <w:lang w:val="be-BY"/>
        </w:rPr>
      </w:pPr>
      <w:r w:rsidRPr="00682ACD">
        <w:rPr>
          <w:rFonts w:ascii="Times New Roman" w:hAnsi="Times New Roman" w:cs="Times New Roman"/>
          <w:b/>
          <w:sz w:val="28"/>
          <w:szCs w:val="28"/>
        </w:rPr>
        <w:t>УДК</w:t>
      </w:r>
      <w:r w:rsidRPr="00682ACD">
        <w:rPr>
          <w:rFonts w:ascii="Times New Roman" w:hAnsi="Times New Roman" w:cs="Times New Roman"/>
          <w:b/>
          <w:sz w:val="28"/>
          <w:szCs w:val="28"/>
          <w:lang w:val="be-BY"/>
        </w:rPr>
        <w:t xml:space="preserve"> 372. 881. 1</w:t>
      </w:r>
    </w:p>
    <w:p w:rsidR="00682ACD" w:rsidRDefault="00682ACD" w:rsidP="00682ACD">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ЭФФЕКТИВНЫЕ МЕТОДЫ И ПРИЁМЫ ФОРМИРОВАНИЯ </w:t>
      </w:r>
    </w:p>
    <w:p w:rsidR="008E65E6" w:rsidRPr="008E65E6" w:rsidRDefault="00682ACD" w:rsidP="00682ACD">
      <w:pPr>
        <w:spacing w:line="360" w:lineRule="auto"/>
        <w:contextualSpacing/>
        <w:jc w:val="center"/>
        <w:rPr>
          <w:rFonts w:ascii="Times New Roman" w:eastAsia="Times New Roman" w:hAnsi="Times New Roman" w:cs="Times New Roman"/>
          <w:b/>
          <w:sz w:val="28"/>
          <w:szCs w:val="28"/>
          <w:lang w:val="be-BY"/>
        </w:rPr>
      </w:pPr>
      <w:r>
        <w:rPr>
          <w:rFonts w:ascii="Times New Roman" w:hAnsi="Times New Roman" w:cs="Times New Roman"/>
          <w:b/>
          <w:sz w:val="28"/>
          <w:szCs w:val="28"/>
        </w:rPr>
        <w:t>И РАЗВИТИЯ УЧЕБНО-ПОЗНАВАТЕЛЬНОЙ КОМПЕТЕНЦИИ УЧАЩИХСЯ</w:t>
      </w:r>
      <w:r w:rsidR="008E65E6" w:rsidRPr="008E65E6">
        <w:rPr>
          <w:rFonts w:ascii="Times New Roman" w:hAnsi="Times New Roman" w:cs="Times New Roman"/>
          <w:b/>
          <w:sz w:val="28"/>
          <w:szCs w:val="28"/>
        </w:rPr>
        <w:t xml:space="preserve"> </w:t>
      </w:r>
    </w:p>
    <w:p w:rsidR="00682ACD" w:rsidRPr="00682ACD" w:rsidRDefault="00682ACD" w:rsidP="00682ACD">
      <w:pPr>
        <w:spacing w:line="360" w:lineRule="auto"/>
        <w:contextualSpacing/>
        <w:jc w:val="right"/>
        <w:rPr>
          <w:rFonts w:ascii="Times New Roman" w:hAnsi="Times New Roman" w:cs="Times New Roman"/>
          <w:b/>
          <w:sz w:val="28"/>
          <w:szCs w:val="28"/>
          <w:lang w:val="be-BY"/>
        </w:rPr>
      </w:pPr>
      <w:r w:rsidRPr="00682ACD">
        <w:rPr>
          <w:rFonts w:ascii="Times New Roman" w:hAnsi="Times New Roman" w:cs="Times New Roman"/>
          <w:b/>
          <w:sz w:val="28"/>
          <w:szCs w:val="28"/>
          <w:lang w:val="be-BY"/>
        </w:rPr>
        <w:t>Дедковская Ирина Николаевна</w:t>
      </w:r>
    </w:p>
    <w:p w:rsidR="00682ACD" w:rsidRPr="00682ACD" w:rsidRDefault="00682ACD" w:rsidP="00682ACD">
      <w:pPr>
        <w:spacing w:line="360" w:lineRule="auto"/>
        <w:contextualSpacing/>
        <w:jc w:val="right"/>
        <w:rPr>
          <w:rFonts w:ascii="Times New Roman" w:hAnsi="Times New Roman" w:cs="Times New Roman"/>
          <w:b/>
          <w:sz w:val="28"/>
          <w:szCs w:val="28"/>
          <w:lang w:val="be-BY"/>
        </w:rPr>
      </w:pPr>
      <w:r w:rsidRPr="00682ACD">
        <w:rPr>
          <w:rFonts w:ascii="Times New Roman" w:hAnsi="Times New Roman" w:cs="Times New Roman"/>
          <w:b/>
          <w:sz w:val="28"/>
          <w:szCs w:val="28"/>
          <w:lang w:val="be-BY"/>
        </w:rPr>
        <w:t xml:space="preserve">учитель </w:t>
      </w:r>
    </w:p>
    <w:p w:rsidR="00682ACD" w:rsidRPr="00682ACD" w:rsidRDefault="00682ACD" w:rsidP="00682ACD">
      <w:pPr>
        <w:spacing w:line="360" w:lineRule="auto"/>
        <w:contextualSpacing/>
        <w:jc w:val="right"/>
        <w:rPr>
          <w:rFonts w:ascii="Times New Roman" w:hAnsi="Times New Roman" w:cs="Times New Roman"/>
          <w:b/>
          <w:sz w:val="28"/>
          <w:szCs w:val="28"/>
          <w:lang w:val="be-BY"/>
        </w:rPr>
      </w:pPr>
      <w:r w:rsidRPr="00682ACD">
        <w:rPr>
          <w:rFonts w:ascii="Times New Roman" w:hAnsi="Times New Roman" w:cs="Times New Roman"/>
          <w:b/>
          <w:sz w:val="28"/>
          <w:szCs w:val="28"/>
          <w:lang w:val="be-BY"/>
        </w:rPr>
        <w:t>Государственное учреждение образования</w:t>
      </w:r>
    </w:p>
    <w:p w:rsidR="00682ACD" w:rsidRPr="00682ACD" w:rsidRDefault="00682ACD" w:rsidP="00682ACD">
      <w:pPr>
        <w:spacing w:line="360" w:lineRule="auto"/>
        <w:contextualSpacing/>
        <w:jc w:val="right"/>
        <w:rPr>
          <w:rFonts w:ascii="Times New Roman" w:hAnsi="Times New Roman" w:cs="Times New Roman"/>
          <w:b/>
          <w:sz w:val="28"/>
          <w:szCs w:val="28"/>
          <w:lang w:val="be-BY"/>
        </w:rPr>
      </w:pPr>
      <w:r w:rsidRPr="00682ACD">
        <w:rPr>
          <w:rFonts w:ascii="Times New Roman" w:hAnsi="Times New Roman" w:cs="Times New Roman"/>
          <w:b/>
          <w:sz w:val="28"/>
          <w:szCs w:val="28"/>
          <w:lang w:val="be-BY"/>
        </w:rPr>
        <w:t>“Средняя школа №13 г. Мозыря”</w:t>
      </w:r>
    </w:p>
    <w:p w:rsidR="00682ACD" w:rsidRDefault="00682ACD" w:rsidP="00682ACD">
      <w:pPr>
        <w:pStyle w:val="a9"/>
        <w:spacing w:line="360" w:lineRule="auto"/>
        <w:ind w:left="0" w:firstLine="567"/>
        <w:jc w:val="both"/>
        <w:rPr>
          <w:rFonts w:ascii="Times New Roman" w:hAnsi="Times New Roman" w:cs="Times New Roman"/>
          <w:sz w:val="28"/>
          <w:szCs w:val="28"/>
        </w:rPr>
      </w:pPr>
      <w:r w:rsidRPr="00682ACD">
        <w:rPr>
          <w:rFonts w:ascii="Times New Roman" w:hAnsi="Times New Roman" w:cs="Times New Roman"/>
          <w:b/>
          <w:sz w:val="28"/>
          <w:szCs w:val="28"/>
        </w:rPr>
        <w:t xml:space="preserve">Аннотация: </w:t>
      </w:r>
      <w:r w:rsidRPr="00682ACD">
        <w:rPr>
          <w:rFonts w:ascii="Times New Roman" w:hAnsi="Times New Roman" w:cs="Times New Roman"/>
          <w:sz w:val="28"/>
          <w:szCs w:val="28"/>
        </w:rPr>
        <w:t>в статье проанализированы особенности организации образовательного процесса посредством использования</w:t>
      </w:r>
      <w:r>
        <w:rPr>
          <w:rFonts w:ascii="Times New Roman" w:hAnsi="Times New Roman" w:cs="Times New Roman"/>
          <w:sz w:val="28"/>
          <w:szCs w:val="28"/>
        </w:rPr>
        <w:t xml:space="preserve"> эффективных</w:t>
      </w:r>
      <w:r w:rsidRPr="00682ACD">
        <w:rPr>
          <w:rFonts w:ascii="Times New Roman" w:hAnsi="Times New Roman" w:cs="Times New Roman"/>
          <w:sz w:val="28"/>
          <w:szCs w:val="28"/>
        </w:rPr>
        <w:t xml:space="preserve"> </w:t>
      </w:r>
      <w:r>
        <w:rPr>
          <w:rFonts w:ascii="Times New Roman" w:hAnsi="Times New Roman" w:cs="Times New Roman"/>
          <w:sz w:val="28"/>
          <w:szCs w:val="28"/>
        </w:rPr>
        <w:t>методов и приёмов для формирования и развития учебно-познавательной компетенции учащихся.</w:t>
      </w:r>
    </w:p>
    <w:p w:rsidR="00682ACD" w:rsidRDefault="00682ACD" w:rsidP="00682ACD">
      <w:pPr>
        <w:pStyle w:val="a9"/>
        <w:spacing w:line="360" w:lineRule="auto"/>
        <w:ind w:left="0" w:firstLine="567"/>
        <w:jc w:val="both"/>
        <w:rPr>
          <w:rFonts w:ascii="Times New Roman" w:hAnsi="Times New Roman" w:cs="Times New Roman"/>
          <w:sz w:val="28"/>
          <w:szCs w:val="28"/>
        </w:rPr>
      </w:pPr>
      <w:r w:rsidRPr="00682ACD">
        <w:rPr>
          <w:rFonts w:ascii="Times New Roman" w:hAnsi="Times New Roman" w:cs="Times New Roman"/>
          <w:b/>
          <w:sz w:val="28"/>
          <w:szCs w:val="28"/>
        </w:rPr>
        <w:t xml:space="preserve">Ключевые слова: </w:t>
      </w:r>
      <w:r w:rsidRPr="00682ACD">
        <w:rPr>
          <w:rFonts w:ascii="Times New Roman" w:hAnsi="Times New Roman" w:cs="Times New Roman"/>
          <w:sz w:val="28"/>
          <w:szCs w:val="28"/>
        </w:rPr>
        <w:t>компет</w:t>
      </w:r>
      <w:r>
        <w:rPr>
          <w:rFonts w:ascii="Times New Roman" w:hAnsi="Times New Roman" w:cs="Times New Roman"/>
          <w:sz w:val="28"/>
          <w:szCs w:val="28"/>
        </w:rPr>
        <w:t>е</w:t>
      </w:r>
      <w:r w:rsidRPr="00682ACD">
        <w:rPr>
          <w:rFonts w:ascii="Times New Roman" w:hAnsi="Times New Roman" w:cs="Times New Roman"/>
          <w:sz w:val="28"/>
          <w:szCs w:val="28"/>
        </w:rPr>
        <w:t>нции</w:t>
      </w:r>
      <w:r>
        <w:rPr>
          <w:rFonts w:ascii="Times New Roman" w:hAnsi="Times New Roman" w:cs="Times New Roman"/>
          <w:sz w:val="28"/>
          <w:szCs w:val="28"/>
        </w:rPr>
        <w:t xml:space="preserve"> учащихся,</w:t>
      </w:r>
      <w:r>
        <w:rPr>
          <w:rFonts w:ascii="Times New Roman" w:hAnsi="Times New Roman" w:cs="Times New Roman"/>
          <w:b/>
          <w:sz w:val="28"/>
          <w:szCs w:val="28"/>
        </w:rPr>
        <w:t xml:space="preserve"> </w:t>
      </w:r>
      <w:r>
        <w:rPr>
          <w:rFonts w:ascii="Times New Roman" w:hAnsi="Times New Roman" w:cs="Times New Roman"/>
          <w:sz w:val="28"/>
          <w:szCs w:val="28"/>
        </w:rPr>
        <w:t>о</w:t>
      </w:r>
      <w:r w:rsidRPr="00682ACD">
        <w:rPr>
          <w:rFonts w:ascii="Times New Roman" w:hAnsi="Times New Roman" w:cs="Times New Roman"/>
          <w:sz w:val="28"/>
          <w:szCs w:val="28"/>
        </w:rPr>
        <w:t>бразовательная компетенция</w:t>
      </w:r>
      <w:r>
        <w:rPr>
          <w:rFonts w:ascii="Times New Roman" w:hAnsi="Times New Roman" w:cs="Times New Roman"/>
          <w:sz w:val="28"/>
          <w:szCs w:val="28"/>
        </w:rPr>
        <w:t>,</w:t>
      </w:r>
      <w:r w:rsidRPr="00682ACD">
        <w:rPr>
          <w:rFonts w:ascii="Times New Roman" w:hAnsi="Times New Roman" w:cs="Times New Roman"/>
          <w:sz w:val="28"/>
          <w:szCs w:val="28"/>
        </w:rPr>
        <w:t xml:space="preserve"> </w:t>
      </w:r>
      <w:r>
        <w:rPr>
          <w:rFonts w:ascii="Times New Roman" w:hAnsi="Times New Roman" w:cs="Times New Roman"/>
          <w:sz w:val="28"/>
          <w:szCs w:val="28"/>
        </w:rPr>
        <w:t>учебно-познавательная компетенция.</w:t>
      </w:r>
    </w:p>
    <w:p w:rsidR="00682ACD" w:rsidRPr="00682ACD" w:rsidRDefault="00682ACD" w:rsidP="00682ACD">
      <w:pPr>
        <w:pStyle w:val="a9"/>
        <w:spacing w:line="360" w:lineRule="auto"/>
        <w:ind w:left="0" w:firstLine="567"/>
        <w:jc w:val="both"/>
        <w:rPr>
          <w:rFonts w:ascii="Times New Roman" w:hAnsi="Times New Roman" w:cs="Times New Roman"/>
          <w:sz w:val="20"/>
          <w:szCs w:val="28"/>
        </w:rPr>
      </w:pPr>
    </w:p>
    <w:p w:rsidR="00682ACD" w:rsidRDefault="00682ACD" w:rsidP="00682ACD">
      <w:pPr>
        <w:pStyle w:val="a9"/>
        <w:spacing w:line="360" w:lineRule="auto"/>
        <w:ind w:left="0" w:firstLine="567"/>
        <w:jc w:val="center"/>
        <w:rPr>
          <w:rStyle w:val="jlqj4b"/>
          <w:rFonts w:ascii="Times New Roman" w:hAnsi="Times New Roman" w:cs="Times New Roman"/>
          <w:color w:val="000000"/>
          <w:sz w:val="28"/>
          <w:szCs w:val="28"/>
          <w:shd w:val="clear" w:color="auto" w:fill="F5F5F5"/>
          <w:lang w:val="en"/>
        </w:rPr>
      </w:pPr>
      <w:r w:rsidRPr="00682ACD">
        <w:rPr>
          <w:rStyle w:val="jlqj4b"/>
          <w:rFonts w:ascii="Times New Roman" w:hAnsi="Times New Roman" w:cs="Times New Roman"/>
          <w:b/>
          <w:color w:val="000000"/>
          <w:sz w:val="28"/>
          <w:szCs w:val="28"/>
          <w:shd w:val="clear" w:color="auto" w:fill="F5F5F5"/>
          <w:lang w:val="en"/>
        </w:rPr>
        <w:t>EFFECTIVE METHODS AND TECHNIQUES OF FORMATION AND DEVELOPMENT OF LEARNING-COGNITIVE COMPETENCE OF STUDENT</w:t>
      </w:r>
      <w:r w:rsidRPr="00682ACD">
        <w:rPr>
          <w:rStyle w:val="jlqj4b"/>
          <w:rFonts w:ascii="Times New Roman" w:hAnsi="Times New Roman" w:cs="Times New Roman"/>
          <w:color w:val="000000"/>
          <w:sz w:val="28"/>
          <w:szCs w:val="28"/>
          <w:shd w:val="clear" w:color="auto" w:fill="F5F5F5"/>
          <w:lang w:val="en"/>
        </w:rPr>
        <w:t xml:space="preserve">S </w:t>
      </w:r>
    </w:p>
    <w:p w:rsidR="00682ACD" w:rsidRPr="00682ACD" w:rsidRDefault="00682ACD" w:rsidP="00682ACD">
      <w:pPr>
        <w:pStyle w:val="a9"/>
        <w:spacing w:line="360" w:lineRule="auto"/>
        <w:ind w:left="0" w:firstLine="567"/>
        <w:jc w:val="right"/>
        <w:rPr>
          <w:rStyle w:val="jlqj4b"/>
          <w:rFonts w:ascii="Times New Roman" w:hAnsi="Times New Roman" w:cs="Times New Roman"/>
          <w:b/>
          <w:color w:val="000000"/>
          <w:sz w:val="28"/>
          <w:szCs w:val="28"/>
          <w:shd w:val="clear" w:color="auto" w:fill="F5F5F5"/>
          <w:lang w:val="en"/>
        </w:rPr>
      </w:pPr>
      <w:r w:rsidRPr="00682ACD">
        <w:rPr>
          <w:rStyle w:val="jlqj4b"/>
          <w:rFonts w:ascii="Times New Roman" w:hAnsi="Times New Roman" w:cs="Times New Roman"/>
          <w:b/>
          <w:color w:val="000000"/>
          <w:sz w:val="28"/>
          <w:szCs w:val="28"/>
          <w:shd w:val="clear" w:color="auto" w:fill="F5F5F5"/>
          <w:lang w:val="en"/>
        </w:rPr>
        <w:t xml:space="preserve">Dedkovskaya Irina </w:t>
      </w:r>
    </w:p>
    <w:p w:rsidR="00682ACD" w:rsidRDefault="00682ACD" w:rsidP="00682ACD">
      <w:pPr>
        <w:pStyle w:val="a9"/>
        <w:spacing w:line="360" w:lineRule="auto"/>
        <w:ind w:left="0" w:firstLine="567"/>
        <w:jc w:val="both"/>
        <w:rPr>
          <w:rStyle w:val="jlqj4b"/>
          <w:rFonts w:ascii="Times New Roman" w:hAnsi="Times New Roman" w:cs="Times New Roman"/>
          <w:color w:val="000000"/>
          <w:sz w:val="28"/>
          <w:szCs w:val="28"/>
          <w:shd w:val="clear" w:color="auto" w:fill="F5F5F5"/>
          <w:lang w:val="en"/>
        </w:rPr>
      </w:pPr>
      <w:r w:rsidRPr="00682ACD">
        <w:rPr>
          <w:rStyle w:val="jlqj4b"/>
          <w:rFonts w:ascii="Times New Roman" w:hAnsi="Times New Roman" w:cs="Times New Roman"/>
          <w:b/>
          <w:color w:val="000000"/>
          <w:sz w:val="28"/>
          <w:szCs w:val="27"/>
          <w:shd w:val="clear" w:color="auto" w:fill="F5F5F5"/>
          <w:lang w:val="en"/>
        </w:rPr>
        <w:t>Abstract:</w:t>
      </w:r>
      <w:r w:rsidRPr="00682ACD">
        <w:rPr>
          <w:rFonts w:ascii="Times New Roman" w:hAnsi="Times New Roman" w:cs="Times New Roman"/>
          <w:color w:val="000000"/>
          <w:sz w:val="28"/>
          <w:szCs w:val="28"/>
          <w:lang w:val="en"/>
        </w:rPr>
        <w:t xml:space="preserve"> </w:t>
      </w:r>
      <w:r w:rsidRPr="00682ACD">
        <w:rPr>
          <w:rStyle w:val="jlqj4b"/>
          <w:rFonts w:ascii="Times New Roman" w:hAnsi="Times New Roman" w:cs="Times New Roman"/>
          <w:color w:val="000000"/>
          <w:sz w:val="28"/>
          <w:szCs w:val="28"/>
          <w:shd w:val="clear" w:color="auto" w:fill="F5F5F5"/>
          <w:lang w:val="en"/>
        </w:rPr>
        <w:t xml:space="preserve">article analyzes the features of the organization of the educational process through the use of effective methods and techniques for the formation and development of educational and cognitive competence of students. </w:t>
      </w:r>
    </w:p>
    <w:p w:rsidR="00682ACD" w:rsidRPr="00682ACD" w:rsidRDefault="00682ACD" w:rsidP="00682ACD">
      <w:pPr>
        <w:pStyle w:val="a9"/>
        <w:spacing w:line="360" w:lineRule="auto"/>
        <w:ind w:left="0" w:firstLine="567"/>
        <w:jc w:val="both"/>
        <w:rPr>
          <w:rFonts w:ascii="Times New Roman" w:hAnsi="Times New Roman" w:cs="Times New Roman"/>
          <w:sz w:val="28"/>
          <w:szCs w:val="28"/>
          <w:lang w:val="en-US"/>
        </w:rPr>
      </w:pPr>
      <w:r w:rsidRPr="00682ACD">
        <w:rPr>
          <w:rStyle w:val="jlqj4b"/>
          <w:rFonts w:ascii="Times New Roman" w:hAnsi="Times New Roman" w:cs="Times New Roman"/>
          <w:b/>
          <w:color w:val="000000"/>
          <w:sz w:val="28"/>
          <w:szCs w:val="28"/>
          <w:shd w:val="clear" w:color="auto" w:fill="F5F5F5"/>
          <w:lang w:val="en"/>
        </w:rPr>
        <w:t>Key words:</w:t>
      </w:r>
      <w:r w:rsidRPr="00682ACD">
        <w:rPr>
          <w:rStyle w:val="jlqj4b"/>
          <w:rFonts w:ascii="Times New Roman" w:hAnsi="Times New Roman" w:cs="Times New Roman"/>
          <w:color w:val="000000"/>
          <w:sz w:val="28"/>
          <w:szCs w:val="28"/>
          <w:shd w:val="clear" w:color="auto" w:fill="F5F5F5"/>
          <w:lang w:val="en"/>
        </w:rPr>
        <w:t xml:space="preserve"> competence of students, educational competence, educational and cognitive competence.</w:t>
      </w:r>
    </w:p>
    <w:p w:rsidR="00577095" w:rsidRDefault="003E2EFA" w:rsidP="00577095">
      <w:pPr>
        <w:pStyle w:val="a3"/>
        <w:spacing w:line="360" w:lineRule="auto"/>
        <w:ind w:firstLine="567"/>
        <w:contextualSpacing/>
        <w:jc w:val="both"/>
        <w:rPr>
          <w:color w:val="000000"/>
          <w:sz w:val="28"/>
          <w:szCs w:val="28"/>
        </w:rPr>
      </w:pPr>
      <w:r>
        <w:rPr>
          <w:color w:val="000000"/>
          <w:sz w:val="28"/>
          <w:szCs w:val="28"/>
          <w:lang w:val="be-BY"/>
        </w:rPr>
        <w:t>С</w:t>
      </w:r>
      <w:proofErr w:type="spellStart"/>
      <w:r w:rsidR="001A4638" w:rsidRPr="009D49A4">
        <w:rPr>
          <w:color w:val="000000"/>
          <w:sz w:val="28"/>
          <w:szCs w:val="28"/>
        </w:rPr>
        <w:t>овременное</w:t>
      </w:r>
      <w:proofErr w:type="spellEnd"/>
      <w:r w:rsidR="001A4638" w:rsidRPr="009D49A4">
        <w:rPr>
          <w:color w:val="000000"/>
          <w:sz w:val="28"/>
          <w:szCs w:val="28"/>
        </w:rPr>
        <w:t xml:space="preserve"> ш</w:t>
      </w:r>
      <w:r w:rsidR="00FE2A67" w:rsidRPr="009D49A4">
        <w:rPr>
          <w:color w:val="000000"/>
          <w:sz w:val="28"/>
          <w:szCs w:val="28"/>
        </w:rPr>
        <w:t>кольное образование направлено на</w:t>
      </w:r>
      <w:r w:rsidR="009D49A4" w:rsidRPr="009D49A4">
        <w:rPr>
          <w:sz w:val="28"/>
          <w:szCs w:val="28"/>
        </w:rPr>
        <w:t xml:space="preserve"> формирование ключевых образовательных компетенций, трактуемых как совокупность умений, знаний, нормативно-ценностных установок, необходимых для эффективного решения личностных и социально значимых проблем в </w:t>
      </w:r>
      <w:r w:rsidR="00A84246">
        <w:rPr>
          <w:sz w:val="28"/>
          <w:szCs w:val="28"/>
        </w:rPr>
        <w:t>определё</w:t>
      </w:r>
      <w:r w:rsidR="009D49A4" w:rsidRPr="003E4B1B">
        <w:rPr>
          <w:sz w:val="28"/>
          <w:szCs w:val="28"/>
        </w:rPr>
        <w:t xml:space="preserve">нных сферах деятельности </w:t>
      </w:r>
      <w:r w:rsidR="00A84246" w:rsidRPr="00B56A8F">
        <w:rPr>
          <w:color w:val="000000"/>
          <w:sz w:val="28"/>
          <w:szCs w:val="28"/>
        </w:rPr>
        <w:t xml:space="preserve">т.е. </w:t>
      </w:r>
      <w:proofErr w:type="spellStart"/>
      <w:r w:rsidR="00A84246" w:rsidRPr="00B56A8F">
        <w:rPr>
          <w:color w:val="000000"/>
          <w:sz w:val="28"/>
          <w:szCs w:val="28"/>
        </w:rPr>
        <w:t>компетентностный</w:t>
      </w:r>
      <w:proofErr w:type="spellEnd"/>
      <w:r w:rsidR="00A84246" w:rsidRPr="00B56A8F">
        <w:rPr>
          <w:color w:val="000000"/>
          <w:sz w:val="28"/>
          <w:szCs w:val="28"/>
        </w:rPr>
        <w:t xml:space="preserve"> подход</w:t>
      </w:r>
      <w:r w:rsidR="00A84246">
        <w:rPr>
          <w:color w:val="000000"/>
          <w:sz w:val="28"/>
          <w:szCs w:val="28"/>
        </w:rPr>
        <w:t xml:space="preserve">. </w:t>
      </w:r>
      <w:r w:rsidR="001A4638" w:rsidRPr="003E4B1B">
        <w:rPr>
          <w:color w:val="000000"/>
          <w:sz w:val="28"/>
          <w:szCs w:val="28"/>
        </w:rPr>
        <w:t>А.В. Хуторской подчёркивает, что п</w:t>
      </w:r>
      <w:r w:rsidR="00FE2A67" w:rsidRPr="003E4B1B">
        <w:rPr>
          <w:color w:val="000000"/>
          <w:sz w:val="28"/>
          <w:szCs w:val="28"/>
        </w:rPr>
        <w:t xml:space="preserve">онятие компетенция рассматривается как совокупность качеств, которые </w:t>
      </w:r>
      <w:r w:rsidR="00FE2A67" w:rsidRPr="00B91887">
        <w:rPr>
          <w:color w:val="000000"/>
          <w:sz w:val="28"/>
          <w:szCs w:val="28"/>
        </w:rPr>
        <w:t>требуются для функционирования в конкретной области деятельности [</w:t>
      </w:r>
      <w:r w:rsidR="00B91887">
        <w:rPr>
          <w:color w:val="000000"/>
          <w:sz w:val="28"/>
          <w:szCs w:val="28"/>
        </w:rPr>
        <w:t>2</w:t>
      </w:r>
      <w:r w:rsidR="00FE2A67" w:rsidRPr="00B91887">
        <w:rPr>
          <w:color w:val="000000"/>
          <w:sz w:val="28"/>
          <w:szCs w:val="28"/>
        </w:rPr>
        <w:t>, с.62].</w:t>
      </w:r>
      <w:r w:rsidR="001A4638" w:rsidRPr="00B91887">
        <w:rPr>
          <w:color w:val="000000"/>
          <w:sz w:val="28"/>
          <w:szCs w:val="28"/>
        </w:rPr>
        <w:t xml:space="preserve"> </w:t>
      </w:r>
    </w:p>
    <w:p w:rsidR="00577095" w:rsidRPr="00577095" w:rsidRDefault="00FE2A67" w:rsidP="00BB4F28">
      <w:pPr>
        <w:pStyle w:val="a3"/>
        <w:spacing w:line="360" w:lineRule="auto"/>
        <w:ind w:firstLine="567"/>
        <w:contextualSpacing/>
        <w:jc w:val="both"/>
        <w:rPr>
          <w:sz w:val="28"/>
        </w:rPr>
      </w:pPr>
      <w:r w:rsidRPr="00B91887">
        <w:rPr>
          <w:sz w:val="28"/>
          <w:szCs w:val="28"/>
        </w:rPr>
        <w:t>Учебно-познавательная компетенция</w:t>
      </w:r>
      <w:r w:rsidRPr="00B91887">
        <w:rPr>
          <w:b/>
          <w:sz w:val="28"/>
          <w:szCs w:val="28"/>
        </w:rPr>
        <w:t xml:space="preserve"> </w:t>
      </w:r>
      <w:r w:rsidRPr="00B91887">
        <w:rPr>
          <w:sz w:val="28"/>
          <w:szCs w:val="28"/>
        </w:rPr>
        <w:t xml:space="preserve">— это совокупность компетенций учащегося в сфере самостоятельной познавательной деятельности, включающей элементы логической, методологической, </w:t>
      </w:r>
      <w:proofErr w:type="spellStart"/>
      <w:r w:rsidRPr="00B91887">
        <w:rPr>
          <w:sz w:val="28"/>
          <w:szCs w:val="28"/>
        </w:rPr>
        <w:t>общеучебной</w:t>
      </w:r>
      <w:proofErr w:type="spellEnd"/>
      <w:r w:rsidRPr="00B91887">
        <w:rPr>
          <w:sz w:val="28"/>
          <w:szCs w:val="28"/>
        </w:rPr>
        <w:t xml:space="preserve"> деятельн</w:t>
      </w:r>
      <w:r w:rsidR="001A4638" w:rsidRPr="00B91887">
        <w:rPr>
          <w:sz w:val="28"/>
          <w:szCs w:val="28"/>
        </w:rPr>
        <w:t>ости, соотнесё</w:t>
      </w:r>
      <w:r w:rsidRPr="00B91887">
        <w:rPr>
          <w:sz w:val="28"/>
          <w:szCs w:val="28"/>
        </w:rPr>
        <w:t>нной с ре</w:t>
      </w:r>
      <w:r w:rsidR="001E0F58">
        <w:rPr>
          <w:sz w:val="28"/>
          <w:szCs w:val="28"/>
        </w:rPr>
        <w:t xml:space="preserve">альными познаваемыми объектами. </w:t>
      </w:r>
      <w:r w:rsidR="00577095" w:rsidRPr="00577095">
        <w:rPr>
          <w:rStyle w:val="ad"/>
          <w:b w:val="0"/>
          <w:sz w:val="28"/>
        </w:rPr>
        <w:t>Учебно-познавательные компетенции</w:t>
      </w:r>
      <w:r w:rsidR="00BB4F28">
        <w:rPr>
          <w:rStyle w:val="ad"/>
          <w:b w:val="0"/>
          <w:sz w:val="28"/>
        </w:rPr>
        <w:t xml:space="preserve">: </w:t>
      </w:r>
      <w:r w:rsidR="00577095" w:rsidRPr="00577095">
        <w:rPr>
          <w:sz w:val="28"/>
        </w:rPr>
        <w:t>знания и умения целеполагания, планирования, анализа, организации, рефлексии, самооценки учебно-познавательной деятельности; владение способами поиска знаний из разных источников, в том числе из реальной практики;</w:t>
      </w:r>
      <w:r w:rsidR="00BB4F28">
        <w:rPr>
          <w:sz w:val="28"/>
        </w:rPr>
        <w:t xml:space="preserve"> </w:t>
      </w:r>
      <w:r w:rsidR="00577095" w:rsidRPr="00577095">
        <w:rPr>
          <w:sz w:val="28"/>
        </w:rPr>
        <w:t>владение приёмами действия в нестандартных ситуациях, эвристическими методами решения проблем;</w:t>
      </w:r>
      <w:r w:rsidR="00BB4F28">
        <w:rPr>
          <w:sz w:val="28"/>
        </w:rPr>
        <w:t xml:space="preserve"> </w:t>
      </w:r>
      <w:r w:rsidR="00577095" w:rsidRPr="00577095">
        <w:rPr>
          <w:sz w:val="28"/>
        </w:rPr>
        <w:t>умение отличать факты от домыслов, критически оценивать разные интерпретации фактов;</w:t>
      </w:r>
      <w:r w:rsidR="00BB4F28">
        <w:rPr>
          <w:sz w:val="28"/>
        </w:rPr>
        <w:t xml:space="preserve"> </w:t>
      </w:r>
      <w:r w:rsidR="00577095" w:rsidRPr="00577095">
        <w:rPr>
          <w:sz w:val="28"/>
        </w:rPr>
        <w:t>владение методами познания, в том числе методами измерения, вероятностными, статистическими методами.</w:t>
      </w:r>
    </w:p>
    <w:p w:rsidR="001E0F58" w:rsidRDefault="00B91887" w:rsidP="001E0F58">
      <w:pPr>
        <w:pStyle w:val="a3"/>
        <w:spacing w:line="360" w:lineRule="auto"/>
        <w:ind w:firstLine="567"/>
        <w:contextualSpacing/>
        <w:jc w:val="both"/>
        <w:rPr>
          <w:sz w:val="28"/>
          <w:szCs w:val="28"/>
        </w:rPr>
      </w:pPr>
      <w:proofErr w:type="spellStart"/>
      <w:r w:rsidRPr="00577095">
        <w:rPr>
          <w:sz w:val="28"/>
          <w:szCs w:val="28"/>
        </w:rPr>
        <w:t>Компетентностный</w:t>
      </w:r>
      <w:proofErr w:type="spellEnd"/>
      <w:r w:rsidRPr="00577095">
        <w:rPr>
          <w:sz w:val="28"/>
          <w:szCs w:val="28"/>
        </w:rPr>
        <w:t xml:space="preserve"> урок определяет предметные знания как способ действий, которые осваивает учащийся в учебном предмете. Учащийся не только знает, «что», но и «как». В предмет закладываются отчётливые и сопоставимые параметры описания того, что учащийся будет уметь делать на «выходе». Содержание предмета определяется из логики познавательной деятельности «с помощью чему учу» </w:t>
      </w:r>
      <w:r w:rsidRPr="00577095">
        <w:rPr>
          <w:color w:val="000000"/>
          <w:sz w:val="28"/>
          <w:szCs w:val="28"/>
        </w:rPr>
        <w:t xml:space="preserve">[1, с.23]. </w:t>
      </w:r>
      <w:proofErr w:type="spellStart"/>
      <w:r w:rsidR="00FA50B9" w:rsidRPr="00577095">
        <w:rPr>
          <w:bCs/>
          <w:sz w:val="28"/>
          <w:szCs w:val="28"/>
        </w:rPr>
        <w:t>Деятельностный</w:t>
      </w:r>
      <w:proofErr w:type="spellEnd"/>
      <w:r w:rsidR="00FA50B9" w:rsidRPr="00577095">
        <w:rPr>
          <w:bCs/>
          <w:sz w:val="28"/>
          <w:szCs w:val="28"/>
        </w:rPr>
        <w:t xml:space="preserve"> характер обучения, организация самостоятельной работы учащихся с различными источниками информации позволяет формировать</w:t>
      </w:r>
      <w:r w:rsidR="00FA50B9" w:rsidRPr="00FA50B9">
        <w:rPr>
          <w:bCs/>
          <w:sz w:val="28"/>
          <w:szCs w:val="28"/>
        </w:rPr>
        <w:t xml:space="preserve"> учебно-познавательные компетенции на материа</w:t>
      </w:r>
      <w:r w:rsidR="00FA50B9">
        <w:rPr>
          <w:bCs/>
          <w:sz w:val="28"/>
          <w:szCs w:val="28"/>
        </w:rPr>
        <w:t>ле содержания учебного предмета</w:t>
      </w:r>
      <w:r w:rsidR="00FA50B9" w:rsidRPr="00FA50B9">
        <w:rPr>
          <w:sz w:val="28"/>
          <w:szCs w:val="28"/>
        </w:rPr>
        <w:t>.</w:t>
      </w:r>
      <w:r w:rsidR="00FA50B9">
        <w:rPr>
          <w:sz w:val="28"/>
          <w:szCs w:val="28"/>
        </w:rPr>
        <w:t xml:space="preserve"> </w:t>
      </w:r>
      <w:r w:rsidR="0065707C" w:rsidRPr="00B91887">
        <w:rPr>
          <w:sz w:val="28"/>
          <w:szCs w:val="28"/>
        </w:rPr>
        <w:t>Анализируя, сравнивая, синтезируя, обобщая, конкретизируя фактический материал, учащийся черпает новую</w:t>
      </w:r>
      <w:r w:rsidR="0065707C" w:rsidRPr="00B91887">
        <w:rPr>
          <w:sz w:val="32"/>
          <w:szCs w:val="28"/>
        </w:rPr>
        <w:t xml:space="preserve"> </w:t>
      </w:r>
      <w:r w:rsidR="0065707C" w:rsidRPr="0020621C">
        <w:rPr>
          <w:sz w:val="28"/>
          <w:szCs w:val="28"/>
        </w:rPr>
        <w:t>информацию. В процессе обучения учащихся руководствуюсь принципом «учащийся не объект, а субъект образовательного процесса». Воплотить этот принцип в практической деятельности помогаю</w:t>
      </w:r>
      <w:r w:rsidR="003E2EFA">
        <w:rPr>
          <w:sz w:val="28"/>
          <w:szCs w:val="28"/>
        </w:rPr>
        <w:t xml:space="preserve">т активные формы, </w:t>
      </w:r>
      <w:r w:rsidR="0065707C">
        <w:rPr>
          <w:sz w:val="28"/>
          <w:szCs w:val="28"/>
        </w:rPr>
        <w:t xml:space="preserve">методы </w:t>
      </w:r>
      <w:r w:rsidR="003E2EFA">
        <w:rPr>
          <w:sz w:val="28"/>
          <w:szCs w:val="28"/>
          <w:lang w:val="be-BY"/>
        </w:rPr>
        <w:t xml:space="preserve">и приёмы </w:t>
      </w:r>
      <w:r w:rsidR="0065707C">
        <w:rPr>
          <w:sz w:val="28"/>
          <w:szCs w:val="28"/>
        </w:rPr>
        <w:t>обучения: групп</w:t>
      </w:r>
      <w:r w:rsidR="003E2EFA">
        <w:rPr>
          <w:sz w:val="28"/>
          <w:szCs w:val="28"/>
        </w:rPr>
        <w:t xml:space="preserve">овая работа; работа в парах; </w:t>
      </w:r>
      <w:r w:rsidR="0065707C">
        <w:rPr>
          <w:sz w:val="28"/>
          <w:szCs w:val="28"/>
        </w:rPr>
        <w:t>творческие задания (</w:t>
      </w:r>
      <w:r w:rsidR="0065707C" w:rsidRPr="0020621C">
        <w:rPr>
          <w:sz w:val="28"/>
          <w:szCs w:val="28"/>
        </w:rPr>
        <w:t>сочинен</w:t>
      </w:r>
      <w:r w:rsidR="0065707C">
        <w:rPr>
          <w:sz w:val="28"/>
          <w:szCs w:val="28"/>
        </w:rPr>
        <w:t xml:space="preserve">ие загадок, поучений, </w:t>
      </w:r>
      <w:proofErr w:type="spellStart"/>
      <w:r w:rsidR="0065707C" w:rsidRPr="0020621C">
        <w:rPr>
          <w:sz w:val="28"/>
          <w:szCs w:val="28"/>
        </w:rPr>
        <w:t>инсценирование</w:t>
      </w:r>
      <w:proofErr w:type="spellEnd"/>
      <w:r w:rsidR="0065707C" w:rsidRPr="0020621C">
        <w:rPr>
          <w:sz w:val="28"/>
          <w:szCs w:val="28"/>
        </w:rPr>
        <w:t xml:space="preserve"> фрагментов произведений на уроках </w:t>
      </w:r>
      <w:r w:rsidR="001E0F58">
        <w:rPr>
          <w:sz w:val="28"/>
          <w:szCs w:val="28"/>
        </w:rPr>
        <w:t xml:space="preserve">русской и </w:t>
      </w:r>
      <w:r w:rsidR="0065707C">
        <w:rPr>
          <w:sz w:val="28"/>
          <w:szCs w:val="28"/>
        </w:rPr>
        <w:t xml:space="preserve">белорусской </w:t>
      </w:r>
      <w:r w:rsidR="0065707C" w:rsidRPr="0020621C">
        <w:rPr>
          <w:sz w:val="28"/>
          <w:szCs w:val="28"/>
        </w:rPr>
        <w:t xml:space="preserve">литературы, диалогов на уроках </w:t>
      </w:r>
      <w:r w:rsidR="001E0F58">
        <w:rPr>
          <w:sz w:val="28"/>
          <w:szCs w:val="28"/>
        </w:rPr>
        <w:t xml:space="preserve">русского и </w:t>
      </w:r>
      <w:r w:rsidR="0065707C" w:rsidRPr="001E0F58">
        <w:rPr>
          <w:sz w:val="28"/>
          <w:szCs w:val="28"/>
        </w:rPr>
        <w:t>белорусского языка, поэтическое творчество, иллюстрирование литературных произведений, составление кроссвордов, викторин, разр</w:t>
      </w:r>
      <w:r w:rsidR="003E2EFA" w:rsidRPr="001E0F58">
        <w:rPr>
          <w:sz w:val="28"/>
          <w:szCs w:val="28"/>
        </w:rPr>
        <w:t>аботка дидактических материалов</w:t>
      </w:r>
      <w:r w:rsidR="0065707C" w:rsidRPr="001E0F58">
        <w:rPr>
          <w:sz w:val="28"/>
          <w:szCs w:val="28"/>
        </w:rPr>
        <w:t>); учебный мозговой штурм (создание оригинального памятника литературному герою); нетрадиционные уроки  (встречи с писателем, заочные экскурсии, практикумы, диспуты, комплексный анализ текста); создание ситуации выбора (</w:t>
      </w:r>
      <w:proofErr w:type="spellStart"/>
      <w:r w:rsidR="0065707C" w:rsidRPr="001E0F58">
        <w:rPr>
          <w:sz w:val="28"/>
          <w:szCs w:val="28"/>
        </w:rPr>
        <w:t>многовариативность</w:t>
      </w:r>
      <w:proofErr w:type="spellEnd"/>
      <w:r w:rsidR="0065707C" w:rsidRPr="001E0F58">
        <w:rPr>
          <w:sz w:val="28"/>
          <w:szCs w:val="28"/>
        </w:rPr>
        <w:t xml:space="preserve"> заданий); составление схем-опор, использование алгоритмов; различные приёмы устного и письменного опроса. </w:t>
      </w:r>
    </w:p>
    <w:p w:rsidR="001E0F58" w:rsidRPr="001E0F58" w:rsidRDefault="001A4638" w:rsidP="001E0F58">
      <w:pPr>
        <w:pStyle w:val="a3"/>
        <w:spacing w:line="360" w:lineRule="auto"/>
        <w:ind w:firstLine="567"/>
        <w:contextualSpacing/>
        <w:jc w:val="both"/>
        <w:rPr>
          <w:sz w:val="28"/>
          <w:szCs w:val="28"/>
          <w:lang w:val="be-BY"/>
        </w:rPr>
      </w:pPr>
      <w:r w:rsidRPr="001E0F58">
        <w:rPr>
          <w:sz w:val="28"/>
          <w:szCs w:val="28"/>
        </w:rPr>
        <w:t>Э</w:t>
      </w:r>
      <w:r w:rsidR="00FE2A67" w:rsidRPr="001E0F58">
        <w:rPr>
          <w:sz w:val="28"/>
          <w:szCs w:val="28"/>
        </w:rPr>
        <w:t xml:space="preserve">ффективно </w:t>
      </w:r>
      <w:r w:rsidR="0065707C" w:rsidRPr="001E0F58">
        <w:rPr>
          <w:sz w:val="28"/>
          <w:szCs w:val="28"/>
        </w:rPr>
        <w:t xml:space="preserve">учебно-познавательная компетенция </w:t>
      </w:r>
      <w:r w:rsidRPr="001E0F58">
        <w:rPr>
          <w:sz w:val="28"/>
          <w:szCs w:val="28"/>
        </w:rPr>
        <w:t xml:space="preserve">развивается при </w:t>
      </w:r>
      <w:r w:rsidR="0065707C" w:rsidRPr="001E0F58">
        <w:rPr>
          <w:sz w:val="28"/>
          <w:szCs w:val="28"/>
        </w:rPr>
        <w:t>создании</w:t>
      </w:r>
      <w:r w:rsidR="003E2EFA" w:rsidRPr="001E0F58">
        <w:rPr>
          <w:sz w:val="28"/>
          <w:szCs w:val="28"/>
        </w:rPr>
        <w:t xml:space="preserve"> проблемных ситуаций и обучении</w:t>
      </w:r>
      <w:r w:rsidRPr="001E0F58">
        <w:rPr>
          <w:sz w:val="28"/>
          <w:szCs w:val="28"/>
        </w:rPr>
        <w:t xml:space="preserve"> в системе активных умственных действий</w:t>
      </w:r>
      <w:r w:rsidR="0065707C" w:rsidRPr="001E0F58">
        <w:rPr>
          <w:sz w:val="28"/>
          <w:szCs w:val="28"/>
        </w:rPr>
        <w:t>, что</w:t>
      </w:r>
      <w:r w:rsidRPr="001E0F58">
        <w:rPr>
          <w:sz w:val="28"/>
          <w:szCs w:val="28"/>
        </w:rPr>
        <w:t xml:space="preserve"> способствует </w:t>
      </w:r>
      <w:r w:rsidR="00FE2A67" w:rsidRPr="001E0F58">
        <w:rPr>
          <w:sz w:val="28"/>
          <w:szCs w:val="28"/>
        </w:rPr>
        <w:t>развитию тв</w:t>
      </w:r>
      <w:r w:rsidRPr="001E0F58">
        <w:rPr>
          <w:sz w:val="28"/>
          <w:szCs w:val="28"/>
        </w:rPr>
        <w:t xml:space="preserve">орческих способностей учащихся. </w:t>
      </w:r>
      <w:r w:rsidR="0020621C" w:rsidRPr="001E0F58">
        <w:rPr>
          <w:sz w:val="28"/>
          <w:szCs w:val="28"/>
        </w:rPr>
        <w:t>На уроках предлагаю учебно-познавательные задания в необычной форме, создаю игровые ситуации, вызывающие</w:t>
      </w:r>
      <w:r w:rsidR="0065707C" w:rsidRPr="001E0F58">
        <w:rPr>
          <w:sz w:val="28"/>
          <w:szCs w:val="28"/>
        </w:rPr>
        <w:t xml:space="preserve"> удивление</w:t>
      </w:r>
      <w:r w:rsidR="0020621C" w:rsidRPr="001E0F58">
        <w:rPr>
          <w:sz w:val="28"/>
          <w:szCs w:val="28"/>
        </w:rPr>
        <w:t>, ставящие</w:t>
      </w:r>
      <w:r w:rsidR="0065707C" w:rsidRPr="001E0F58">
        <w:rPr>
          <w:sz w:val="28"/>
          <w:szCs w:val="28"/>
        </w:rPr>
        <w:t xml:space="preserve"> учащегося</w:t>
      </w:r>
      <w:r w:rsidR="0020621C" w:rsidRPr="001E0F58">
        <w:rPr>
          <w:sz w:val="28"/>
          <w:szCs w:val="28"/>
        </w:rPr>
        <w:t xml:space="preserve"> перед необходимостью решить проблему. Вопросы и задания должны не только создать проблемную ситуацию, но и содержать в себе новизну информации, необычность, неожиданность, странность, несоответствие прежним представлениям. </w:t>
      </w:r>
      <w:r w:rsidR="001E0F58" w:rsidRPr="001E0F58">
        <w:rPr>
          <w:sz w:val="28"/>
          <w:szCs w:val="28"/>
        </w:rPr>
        <w:t>Это повышает познавательный интерес к предмету. В ходе решения проблем использую лингвистические шутки:</w:t>
      </w:r>
      <w:r w:rsidR="001E0F58">
        <w:rPr>
          <w:sz w:val="28"/>
          <w:szCs w:val="28"/>
          <w:lang w:val="be-BY"/>
        </w:rPr>
        <w:t xml:space="preserve"> </w:t>
      </w:r>
    </w:p>
    <w:p w:rsidR="001E0F58" w:rsidRPr="001E0F58" w:rsidRDefault="001E0F58" w:rsidP="001E0F58">
      <w:pPr>
        <w:pStyle w:val="a9"/>
        <w:numPr>
          <w:ilvl w:val="0"/>
          <w:numId w:val="4"/>
        </w:numPr>
        <w:spacing w:after="0" w:line="360" w:lineRule="auto"/>
        <w:ind w:left="284" w:hanging="284"/>
        <w:jc w:val="both"/>
        <w:rPr>
          <w:rFonts w:ascii="Times New Roman" w:hAnsi="Times New Roman" w:cs="Times New Roman"/>
          <w:sz w:val="28"/>
          <w:szCs w:val="28"/>
        </w:rPr>
      </w:pPr>
      <w:r w:rsidRPr="001E0F58">
        <w:rPr>
          <w:rFonts w:ascii="Times New Roman" w:hAnsi="Times New Roman" w:cs="Times New Roman"/>
          <w:sz w:val="28"/>
          <w:szCs w:val="28"/>
        </w:rPr>
        <w:t>Р</w:t>
      </w:r>
      <w:r>
        <w:rPr>
          <w:rFonts w:ascii="Times New Roman" w:hAnsi="Times New Roman" w:cs="Times New Roman"/>
          <w:sz w:val="28"/>
          <w:szCs w:val="28"/>
        </w:rPr>
        <w:t>усский язык очень странный. В нём «</w:t>
      </w:r>
      <w:r w:rsidRPr="001E0F58">
        <w:rPr>
          <w:rFonts w:ascii="Times New Roman" w:hAnsi="Times New Roman" w:cs="Times New Roman"/>
          <w:sz w:val="28"/>
          <w:szCs w:val="28"/>
        </w:rPr>
        <w:t>пи</w:t>
      </w:r>
      <w:r>
        <w:rPr>
          <w:rFonts w:ascii="Times New Roman" w:hAnsi="Times New Roman" w:cs="Times New Roman"/>
          <w:sz w:val="28"/>
          <w:szCs w:val="28"/>
        </w:rPr>
        <w:t>рожок»</w:t>
      </w:r>
      <w:r>
        <w:rPr>
          <w:rFonts w:ascii="Times New Roman" w:hAnsi="Times New Roman" w:cs="Times New Roman"/>
          <w:sz w:val="28"/>
          <w:szCs w:val="28"/>
          <w:lang w:val="be-BY"/>
        </w:rPr>
        <w:t xml:space="preserve"> </w:t>
      </w:r>
      <w:r>
        <w:rPr>
          <w:rFonts w:ascii="Times New Roman" w:hAnsi="Times New Roman" w:cs="Times New Roman"/>
          <w:sz w:val="28"/>
          <w:szCs w:val="28"/>
        </w:rPr>
        <w:t>– … число, а «полпирожка» ….</w:t>
      </w:r>
      <w:r>
        <w:rPr>
          <w:rFonts w:ascii="Times New Roman" w:hAnsi="Times New Roman" w:cs="Times New Roman"/>
          <w:sz w:val="28"/>
          <w:szCs w:val="28"/>
          <w:lang w:val="be-BY"/>
        </w:rPr>
        <w:t xml:space="preserve"> </w:t>
      </w:r>
      <w:r w:rsidRPr="001E0F58">
        <w:rPr>
          <w:rFonts w:ascii="Times New Roman" w:hAnsi="Times New Roman" w:cs="Times New Roman"/>
          <w:sz w:val="28"/>
          <w:szCs w:val="28"/>
        </w:rPr>
        <w:t>Почему?!!</w:t>
      </w:r>
      <w:r>
        <w:rPr>
          <w:rFonts w:ascii="Times New Roman" w:hAnsi="Times New Roman" w:cs="Times New Roman"/>
          <w:sz w:val="28"/>
          <w:szCs w:val="28"/>
          <w:lang w:val="be-BY"/>
        </w:rPr>
        <w:t xml:space="preserve"> </w:t>
      </w:r>
      <w:r>
        <w:rPr>
          <w:rFonts w:ascii="Times New Roman" w:hAnsi="Times New Roman" w:cs="Times New Roman"/>
          <w:sz w:val="28"/>
          <w:szCs w:val="28"/>
        </w:rPr>
        <w:t>– Ну, смотри: «зачем мне твой пирожок»</w:t>
      </w:r>
      <w:r>
        <w:rPr>
          <w:rFonts w:ascii="Times New Roman" w:hAnsi="Times New Roman" w:cs="Times New Roman"/>
          <w:sz w:val="28"/>
          <w:szCs w:val="28"/>
          <w:lang w:val="be-BY"/>
        </w:rPr>
        <w:t xml:space="preserve"> </w:t>
      </w:r>
      <w:r>
        <w:rPr>
          <w:rFonts w:ascii="Times New Roman" w:hAnsi="Times New Roman" w:cs="Times New Roman"/>
          <w:sz w:val="28"/>
          <w:szCs w:val="28"/>
        </w:rPr>
        <w:t>– единственное? А «зачем мне твои полпирожка»</w:t>
      </w:r>
      <w:r w:rsidRPr="001E0F58">
        <w:rPr>
          <w:rFonts w:ascii="Times New Roman" w:hAnsi="Times New Roman" w:cs="Times New Roman"/>
          <w:sz w:val="28"/>
          <w:szCs w:val="28"/>
        </w:rPr>
        <w:t xml:space="preserve"> </w:t>
      </w:r>
      <w:r>
        <w:rPr>
          <w:rFonts w:ascii="Times New Roman" w:hAnsi="Times New Roman" w:cs="Times New Roman"/>
          <w:sz w:val="28"/>
          <w:szCs w:val="28"/>
        </w:rPr>
        <w:t>– м</w:t>
      </w:r>
      <w:r>
        <w:rPr>
          <w:rFonts w:ascii="Times New Roman" w:hAnsi="Times New Roman" w:cs="Times New Roman"/>
          <w:sz w:val="28"/>
          <w:szCs w:val="28"/>
          <w:lang w:val="be-BY"/>
        </w:rPr>
        <w:t>ножественное.</w:t>
      </w:r>
    </w:p>
    <w:p w:rsidR="001E0F58" w:rsidRPr="001E0F58" w:rsidRDefault="001E0F58" w:rsidP="001E0F58">
      <w:pPr>
        <w:pStyle w:val="a9"/>
        <w:numPr>
          <w:ilvl w:val="0"/>
          <w:numId w:val="4"/>
        </w:numPr>
        <w:spacing w:after="0" w:line="360" w:lineRule="auto"/>
        <w:ind w:left="284" w:hanging="284"/>
        <w:jc w:val="both"/>
        <w:rPr>
          <w:rFonts w:ascii="Times New Roman" w:hAnsi="Times New Roman" w:cs="Times New Roman"/>
          <w:sz w:val="28"/>
          <w:szCs w:val="28"/>
        </w:rPr>
      </w:pPr>
      <w:r w:rsidRPr="001E0F58">
        <w:rPr>
          <w:rFonts w:ascii="Times New Roman" w:hAnsi="Times New Roman" w:cs="Times New Roman"/>
          <w:sz w:val="28"/>
          <w:szCs w:val="28"/>
        </w:rPr>
        <w:t>В классе на уроке русского языка проходят устойчивые обороты. В числе проч</w:t>
      </w:r>
      <w:r>
        <w:rPr>
          <w:rFonts w:ascii="Times New Roman" w:hAnsi="Times New Roman" w:cs="Times New Roman"/>
          <w:sz w:val="28"/>
          <w:szCs w:val="28"/>
        </w:rPr>
        <w:t>его задали дописать фразу «</w:t>
      </w:r>
      <w:r w:rsidRPr="001E0F58">
        <w:rPr>
          <w:rFonts w:ascii="Times New Roman" w:hAnsi="Times New Roman" w:cs="Times New Roman"/>
          <w:sz w:val="28"/>
          <w:szCs w:val="28"/>
        </w:rPr>
        <w:t>Ни КО-</w:t>
      </w:r>
      <w:r>
        <w:rPr>
          <w:rFonts w:ascii="Times New Roman" w:hAnsi="Times New Roman" w:cs="Times New Roman"/>
          <w:sz w:val="28"/>
          <w:szCs w:val="28"/>
        </w:rPr>
        <w:t>ЛА ни</w:t>
      </w:r>
      <w:r>
        <w:rPr>
          <w:rFonts w:ascii="Times New Roman" w:hAnsi="Times New Roman" w:cs="Times New Roman"/>
          <w:sz w:val="28"/>
          <w:szCs w:val="28"/>
          <w:lang w:val="be-BY"/>
        </w:rPr>
        <w:t xml:space="preserve"> </w:t>
      </w:r>
      <w:r>
        <w:rPr>
          <w:rFonts w:ascii="Times New Roman" w:hAnsi="Times New Roman" w:cs="Times New Roman"/>
          <w:sz w:val="28"/>
          <w:szCs w:val="28"/>
        </w:rPr>
        <w:t>...»</w:t>
      </w:r>
      <w:r>
        <w:rPr>
          <w:rFonts w:ascii="Times New Roman" w:hAnsi="Times New Roman" w:cs="Times New Roman"/>
          <w:sz w:val="28"/>
          <w:szCs w:val="28"/>
          <w:lang w:val="be-BY"/>
        </w:rPr>
        <w:t>.</w:t>
      </w:r>
      <w:r w:rsidRPr="001E0F58">
        <w:rPr>
          <w:rFonts w:ascii="Times New Roman" w:hAnsi="Times New Roman" w:cs="Times New Roman"/>
          <w:sz w:val="28"/>
          <w:szCs w:val="28"/>
        </w:rPr>
        <w:br/>
      </w:r>
      <w:r>
        <w:rPr>
          <w:rFonts w:ascii="Times New Roman" w:hAnsi="Times New Roman" w:cs="Times New Roman"/>
          <w:sz w:val="28"/>
          <w:szCs w:val="28"/>
        </w:rPr>
        <w:t>Почти треть учащихся написала: «Ни кола ни фанта»</w:t>
      </w:r>
      <w:r w:rsidRPr="001E0F58">
        <w:rPr>
          <w:rFonts w:ascii="Times New Roman" w:hAnsi="Times New Roman" w:cs="Times New Roman"/>
          <w:sz w:val="28"/>
          <w:szCs w:val="28"/>
        </w:rPr>
        <w:t>.</w:t>
      </w:r>
    </w:p>
    <w:p w:rsidR="001E0F58" w:rsidRPr="001E0F58" w:rsidRDefault="001E0F58" w:rsidP="001E0F58">
      <w:pPr>
        <w:pStyle w:val="a9"/>
        <w:numPr>
          <w:ilvl w:val="0"/>
          <w:numId w:val="4"/>
        </w:numPr>
        <w:spacing w:after="0" w:line="360" w:lineRule="auto"/>
        <w:ind w:left="284" w:hanging="284"/>
        <w:jc w:val="both"/>
        <w:rPr>
          <w:rFonts w:ascii="Times New Roman" w:hAnsi="Times New Roman" w:cs="Times New Roman"/>
          <w:sz w:val="28"/>
          <w:szCs w:val="28"/>
        </w:rPr>
      </w:pPr>
      <w:r w:rsidRPr="001E0F58">
        <w:rPr>
          <w:rFonts w:ascii="Times New Roman" w:hAnsi="Times New Roman" w:cs="Times New Roman"/>
          <w:sz w:val="28"/>
          <w:szCs w:val="28"/>
        </w:rPr>
        <w:t xml:space="preserve">Дайте мне пять </w:t>
      </w:r>
      <w:proofErr w:type="spellStart"/>
      <w:r w:rsidRPr="001E0F58">
        <w:rPr>
          <w:rFonts w:ascii="Times New Roman" w:hAnsi="Times New Roman" w:cs="Times New Roman"/>
          <w:sz w:val="28"/>
          <w:szCs w:val="28"/>
        </w:rPr>
        <w:t>шаурмов</w:t>
      </w:r>
      <w:proofErr w:type="spellEnd"/>
      <w:r w:rsidRPr="001E0F58">
        <w:rPr>
          <w:rFonts w:ascii="Times New Roman" w:hAnsi="Times New Roman" w:cs="Times New Roman"/>
          <w:sz w:val="28"/>
          <w:szCs w:val="28"/>
        </w:rPr>
        <w:t xml:space="preserve">... Пять </w:t>
      </w:r>
      <w:proofErr w:type="spellStart"/>
      <w:r w:rsidRPr="001E0F58">
        <w:rPr>
          <w:rFonts w:ascii="Times New Roman" w:hAnsi="Times New Roman" w:cs="Times New Roman"/>
          <w:sz w:val="28"/>
          <w:szCs w:val="28"/>
        </w:rPr>
        <w:t>шаурменей</w:t>
      </w:r>
      <w:proofErr w:type="spellEnd"/>
      <w:r w:rsidRPr="001E0F58">
        <w:rPr>
          <w:rFonts w:ascii="Times New Roman" w:hAnsi="Times New Roman" w:cs="Times New Roman"/>
          <w:sz w:val="28"/>
          <w:szCs w:val="28"/>
        </w:rPr>
        <w:t xml:space="preserve"> или пять </w:t>
      </w:r>
      <w:proofErr w:type="spellStart"/>
      <w:r w:rsidRPr="001E0F58">
        <w:rPr>
          <w:rFonts w:ascii="Times New Roman" w:hAnsi="Times New Roman" w:cs="Times New Roman"/>
          <w:sz w:val="28"/>
          <w:szCs w:val="28"/>
        </w:rPr>
        <w:t>шаурм</w:t>
      </w:r>
      <w:proofErr w:type="spellEnd"/>
      <w:r w:rsidRPr="001E0F58">
        <w:rPr>
          <w:rFonts w:ascii="Times New Roman" w:hAnsi="Times New Roman" w:cs="Times New Roman"/>
          <w:sz w:val="28"/>
          <w:szCs w:val="28"/>
        </w:rPr>
        <w:t xml:space="preserve">... Короче, дайте мне три </w:t>
      </w:r>
      <w:proofErr w:type="spellStart"/>
      <w:r w:rsidRPr="001E0F58">
        <w:rPr>
          <w:rFonts w:ascii="Times New Roman" w:hAnsi="Times New Roman" w:cs="Times New Roman"/>
          <w:sz w:val="28"/>
          <w:szCs w:val="28"/>
        </w:rPr>
        <w:t>шаурмы</w:t>
      </w:r>
      <w:proofErr w:type="spellEnd"/>
      <w:r w:rsidRPr="001E0F58">
        <w:rPr>
          <w:rFonts w:ascii="Times New Roman" w:hAnsi="Times New Roman" w:cs="Times New Roman"/>
          <w:sz w:val="28"/>
          <w:szCs w:val="28"/>
        </w:rPr>
        <w:t xml:space="preserve"> и две </w:t>
      </w:r>
      <w:proofErr w:type="spellStart"/>
      <w:r w:rsidRPr="001E0F58">
        <w:rPr>
          <w:rFonts w:ascii="Times New Roman" w:hAnsi="Times New Roman" w:cs="Times New Roman"/>
          <w:sz w:val="28"/>
          <w:szCs w:val="28"/>
        </w:rPr>
        <w:t>шаурмы</w:t>
      </w:r>
      <w:proofErr w:type="spellEnd"/>
      <w:r w:rsidRPr="001E0F58">
        <w:rPr>
          <w:rFonts w:ascii="Times New Roman" w:hAnsi="Times New Roman" w:cs="Times New Roman"/>
          <w:sz w:val="28"/>
          <w:szCs w:val="28"/>
        </w:rPr>
        <w:t>!</w:t>
      </w:r>
    </w:p>
    <w:p w:rsidR="001E0F58" w:rsidRPr="001E0F58" w:rsidRDefault="001E0F58" w:rsidP="001E0F58">
      <w:pPr>
        <w:pStyle w:val="a9"/>
        <w:numPr>
          <w:ilvl w:val="0"/>
          <w:numId w:val="4"/>
        </w:numPr>
        <w:spacing w:after="0" w:line="360" w:lineRule="auto"/>
        <w:ind w:left="284" w:hanging="284"/>
        <w:rPr>
          <w:rFonts w:ascii="Times New Roman" w:hAnsi="Times New Roman" w:cs="Times New Roman"/>
          <w:sz w:val="28"/>
          <w:szCs w:val="28"/>
        </w:rPr>
      </w:pPr>
      <w:r>
        <w:rPr>
          <w:rFonts w:ascii="Times New Roman" w:hAnsi="Times New Roman" w:cs="Times New Roman"/>
          <w:sz w:val="28"/>
          <w:szCs w:val="28"/>
        </w:rPr>
        <w:t>«</w:t>
      </w:r>
      <w:r w:rsidRPr="001E0F58">
        <w:rPr>
          <w:rFonts w:ascii="Times New Roman" w:hAnsi="Times New Roman" w:cs="Times New Roman"/>
          <w:sz w:val="28"/>
          <w:szCs w:val="28"/>
        </w:rPr>
        <w:t xml:space="preserve">Ой, что ж вы так убиваетесь? </w:t>
      </w:r>
      <w:r>
        <w:rPr>
          <w:rFonts w:ascii="Times New Roman" w:hAnsi="Times New Roman" w:cs="Times New Roman"/>
          <w:sz w:val="28"/>
          <w:szCs w:val="28"/>
        </w:rPr>
        <w:t>Вы ведь так никогда не убьётесь»</w:t>
      </w:r>
      <w:r w:rsidRPr="001E0F58">
        <w:rPr>
          <w:rFonts w:ascii="Times New Roman" w:hAnsi="Times New Roman" w:cs="Times New Roman"/>
          <w:sz w:val="28"/>
          <w:szCs w:val="28"/>
        </w:rPr>
        <w:t>.</w:t>
      </w:r>
    </w:p>
    <w:p w:rsidR="00F73084" w:rsidRDefault="001E0F58" w:rsidP="00F73084">
      <w:pPr>
        <w:spacing w:line="360" w:lineRule="auto"/>
        <w:ind w:firstLine="567"/>
        <w:contextualSpacing/>
        <w:jc w:val="both"/>
        <w:rPr>
          <w:rFonts w:ascii="Times New Roman" w:eastAsia="Times New Roman" w:hAnsi="Times New Roman" w:cs="Times New Roman"/>
          <w:iCs/>
          <w:sz w:val="28"/>
          <w:szCs w:val="28"/>
        </w:rPr>
      </w:pPr>
      <w:r w:rsidRPr="001E0F58">
        <w:rPr>
          <w:rFonts w:ascii="Times New Roman" w:hAnsi="Times New Roman" w:cs="Times New Roman"/>
          <w:sz w:val="28"/>
          <w:szCs w:val="28"/>
        </w:rPr>
        <w:t>После чего задаю вопрос:</w:t>
      </w:r>
      <w:r w:rsidR="00F73084">
        <w:rPr>
          <w:rFonts w:ascii="Times New Roman" w:hAnsi="Times New Roman" w:cs="Times New Roman"/>
          <w:sz w:val="28"/>
          <w:szCs w:val="28"/>
        </w:rPr>
        <w:t xml:space="preserve"> </w:t>
      </w:r>
      <w:r w:rsidRPr="001E0F58">
        <w:rPr>
          <w:rFonts w:ascii="Times New Roman" w:eastAsia="Times New Roman" w:hAnsi="Times New Roman" w:cs="Times New Roman"/>
          <w:iCs/>
          <w:sz w:val="28"/>
          <w:szCs w:val="28"/>
        </w:rPr>
        <w:t>Какие о</w:t>
      </w:r>
      <w:r w:rsidR="00F73084">
        <w:rPr>
          <w:rFonts w:ascii="Times New Roman" w:eastAsia="Times New Roman" w:hAnsi="Times New Roman" w:cs="Times New Roman"/>
          <w:iCs/>
          <w:sz w:val="28"/>
          <w:szCs w:val="28"/>
        </w:rPr>
        <w:t>собенности языка отмечены в каждой</w:t>
      </w:r>
      <w:r w:rsidRPr="001E0F58">
        <w:rPr>
          <w:rFonts w:ascii="Times New Roman" w:eastAsia="Times New Roman" w:hAnsi="Times New Roman" w:cs="Times New Roman"/>
          <w:iCs/>
          <w:sz w:val="28"/>
          <w:szCs w:val="28"/>
        </w:rPr>
        <w:t xml:space="preserve"> шутке?</w:t>
      </w:r>
      <w:r w:rsidR="00F73084">
        <w:rPr>
          <w:rFonts w:ascii="Times New Roman" w:eastAsia="Times New Roman" w:hAnsi="Times New Roman" w:cs="Times New Roman"/>
          <w:iCs/>
          <w:sz w:val="28"/>
          <w:szCs w:val="28"/>
        </w:rPr>
        <w:t xml:space="preserve"> </w:t>
      </w:r>
    </w:p>
    <w:p w:rsidR="00F73084" w:rsidRPr="00F73084" w:rsidRDefault="0065707C" w:rsidP="00F73084">
      <w:pPr>
        <w:spacing w:line="360" w:lineRule="auto"/>
        <w:ind w:firstLine="567"/>
        <w:contextualSpacing/>
        <w:jc w:val="both"/>
        <w:rPr>
          <w:rFonts w:ascii="Times New Roman" w:hAnsi="Times New Roman" w:cs="Times New Roman"/>
          <w:sz w:val="28"/>
          <w:szCs w:val="28"/>
        </w:rPr>
      </w:pPr>
      <w:r w:rsidRPr="001E0F58">
        <w:rPr>
          <w:rFonts w:ascii="Times New Roman" w:hAnsi="Times New Roman" w:cs="Times New Roman"/>
          <w:sz w:val="28"/>
          <w:szCs w:val="28"/>
        </w:rPr>
        <w:t xml:space="preserve">В сочетании с постановкой проблемного вопроса эффективным способом активизации познавательной деятельности учащихся является </w:t>
      </w:r>
      <w:r w:rsidRPr="001E0F58">
        <w:rPr>
          <w:rFonts w:ascii="Times New Roman" w:hAnsi="Times New Roman" w:cs="Times New Roman"/>
          <w:bCs/>
          <w:sz w:val="28"/>
          <w:szCs w:val="28"/>
        </w:rPr>
        <w:t xml:space="preserve">наглядный материал </w:t>
      </w:r>
      <w:r w:rsidRPr="001E0F58">
        <w:rPr>
          <w:rFonts w:ascii="Times New Roman" w:hAnsi="Times New Roman" w:cs="Times New Roman"/>
          <w:sz w:val="28"/>
          <w:szCs w:val="28"/>
        </w:rPr>
        <w:t xml:space="preserve">(картины, иллюстрации, схемы, таблицы, опорные конспекты). Демонстрируя слайды, учебные фильмы, делаю паузу для постановки проблемных вопросов, на которые учащиеся должны получить ответ в ходе </w:t>
      </w:r>
      <w:r w:rsidRPr="00F73084">
        <w:rPr>
          <w:rFonts w:ascii="Times New Roman" w:hAnsi="Times New Roman" w:cs="Times New Roman"/>
          <w:sz w:val="28"/>
          <w:szCs w:val="28"/>
        </w:rPr>
        <w:t xml:space="preserve">просмотра. </w:t>
      </w:r>
      <w:r w:rsidR="00F73084" w:rsidRPr="00F73084">
        <w:rPr>
          <w:rFonts w:ascii="Times New Roman" w:hAnsi="Times New Roman" w:cs="Times New Roman"/>
          <w:sz w:val="28"/>
          <w:szCs w:val="28"/>
        </w:rPr>
        <w:t xml:space="preserve"> </w:t>
      </w:r>
    </w:p>
    <w:p w:rsidR="00F73084" w:rsidRDefault="0065707C" w:rsidP="00F73084">
      <w:pPr>
        <w:spacing w:line="360" w:lineRule="auto"/>
        <w:ind w:firstLine="567"/>
        <w:contextualSpacing/>
        <w:jc w:val="both"/>
        <w:rPr>
          <w:rFonts w:ascii="Times New Roman" w:hAnsi="Times New Roman" w:cs="Times New Roman"/>
          <w:sz w:val="28"/>
          <w:szCs w:val="28"/>
        </w:rPr>
      </w:pPr>
      <w:r w:rsidRPr="00F73084">
        <w:rPr>
          <w:rFonts w:ascii="Times New Roman" w:hAnsi="Times New Roman" w:cs="Times New Roman"/>
          <w:sz w:val="28"/>
          <w:szCs w:val="28"/>
        </w:rPr>
        <w:t xml:space="preserve">Применяю </w:t>
      </w:r>
      <w:r w:rsidR="0050571B" w:rsidRPr="00F73084">
        <w:rPr>
          <w:rFonts w:ascii="Times New Roman" w:hAnsi="Times New Roman" w:cs="Times New Roman"/>
          <w:bCs/>
          <w:sz w:val="28"/>
          <w:szCs w:val="28"/>
        </w:rPr>
        <w:t>технологию формирования приё</w:t>
      </w:r>
      <w:r w:rsidRPr="00F73084">
        <w:rPr>
          <w:rFonts w:ascii="Times New Roman" w:hAnsi="Times New Roman" w:cs="Times New Roman"/>
          <w:bCs/>
          <w:sz w:val="28"/>
          <w:szCs w:val="28"/>
        </w:rPr>
        <w:t>мов учебной работы:</w:t>
      </w:r>
      <w:r w:rsidRPr="00F73084">
        <w:rPr>
          <w:rFonts w:ascii="Times New Roman" w:hAnsi="Times New Roman" w:cs="Times New Roman"/>
          <w:sz w:val="28"/>
          <w:szCs w:val="28"/>
        </w:rPr>
        <w:t xml:space="preserve"> составление схем, опор, конспектов, планов, описания и характеристик литературных героев. Опыт работы показывает, что обучение с применением опорных конспектов</w:t>
      </w:r>
      <w:r w:rsidR="0050571B" w:rsidRPr="00F73084">
        <w:rPr>
          <w:rFonts w:ascii="Times New Roman" w:hAnsi="Times New Roman" w:cs="Times New Roman"/>
          <w:sz w:val="28"/>
          <w:szCs w:val="28"/>
        </w:rPr>
        <w:t>, схем</w:t>
      </w:r>
      <w:r w:rsidRPr="00F73084">
        <w:rPr>
          <w:rFonts w:ascii="Times New Roman" w:hAnsi="Times New Roman" w:cs="Times New Roman"/>
          <w:sz w:val="28"/>
          <w:szCs w:val="28"/>
        </w:rPr>
        <w:t xml:space="preserve"> развивает память, логическое мышление, способность </w:t>
      </w:r>
      <w:r w:rsidR="003E2EFA" w:rsidRPr="00F73084">
        <w:rPr>
          <w:rFonts w:ascii="Times New Roman" w:hAnsi="Times New Roman" w:cs="Times New Roman"/>
          <w:sz w:val="28"/>
          <w:szCs w:val="28"/>
        </w:rPr>
        <w:t xml:space="preserve">к анализу, монологическую речь </w:t>
      </w:r>
      <w:r w:rsidR="0050571B" w:rsidRPr="00F73084">
        <w:rPr>
          <w:rFonts w:ascii="Times New Roman" w:hAnsi="Times New Roman" w:cs="Times New Roman"/>
          <w:sz w:val="28"/>
          <w:szCs w:val="28"/>
        </w:rPr>
        <w:t>учащихся</w:t>
      </w:r>
      <w:r w:rsidRPr="00F73084">
        <w:rPr>
          <w:rFonts w:ascii="Times New Roman" w:hAnsi="Times New Roman" w:cs="Times New Roman"/>
          <w:sz w:val="28"/>
          <w:szCs w:val="28"/>
        </w:rPr>
        <w:t>.</w:t>
      </w:r>
      <w:r w:rsidR="00F73084">
        <w:rPr>
          <w:rFonts w:ascii="Times New Roman" w:hAnsi="Times New Roman" w:cs="Times New Roman"/>
          <w:sz w:val="28"/>
          <w:szCs w:val="28"/>
        </w:rPr>
        <w:t xml:space="preserve"> Обучение приё</w:t>
      </w:r>
      <w:r w:rsidR="00F73084" w:rsidRPr="00F73084">
        <w:rPr>
          <w:rFonts w:ascii="Times New Roman" w:hAnsi="Times New Roman" w:cs="Times New Roman"/>
          <w:sz w:val="28"/>
          <w:szCs w:val="28"/>
        </w:rPr>
        <w:t xml:space="preserve">мам  конспектирования имеет определенное практическое значение, так как находит применение в работе учащихся с различными источниками знаний. </w:t>
      </w:r>
    </w:p>
    <w:p w:rsidR="005A630C" w:rsidRDefault="00F73084" w:rsidP="005A630C">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w:t>
      </w:r>
      <w:r w:rsidRPr="00F73084">
        <w:rPr>
          <w:rFonts w:ascii="Times New Roman" w:hAnsi="Times New Roman" w:cs="Times New Roman"/>
          <w:sz w:val="28"/>
          <w:szCs w:val="28"/>
        </w:rPr>
        <w:t xml:space="preserve">рименяю </w:t>
      </w:r>
      <w:r w:rsidRPr="00F73084">
        <w:rPr>
          <w:rFonts w:ascii="Times New Roman" w:hAnsi="Times New Roman" w:cs="Times New Roman"/>
          <w:bCs/>
          <w:sz w:val="28"/>
          <w:szCs w:val="28"/>
        </w:rPr>
        <w:t>игровые технологии,</w:t>
      </w:r>
      <w:r w:rsidRPr="00F73084">
        <w:rPr>
          <w:rFonts w:ascii="Times New Roman" w:hAnsi="Times New Roman" w:cs="Times New Roman"/>
          <w:sz w:val="28"/>
          <w:szCs w:val="28"/>
        </w:rPr>
        <w:t xml:space="preserve"> вызыва</w:t>
      </w:r>
      <w:r>
        <w:rPr>
          <w:rFonts w:ascii="Times New Roman" w:hAnsi="Times New Roman" w:cs="Times New Roman"/>
          <w:sz w:val="28"/>
          <w:szCs w:val="28"/>
        </w:rPr>
        <w:t>ющие огромный интерес у учащихся</w:t>
      </w:r>
      <w:r w:rsidRPr="00F73084">
        <w:rPr>
          <w:rFonts w:ascii="Times New Roman" w:hAnsi="Times New Roman" w:cs="Times New Roman"/>
          <w:sz w:val="28"/>
          <w:szCs w:val="28"/>
        </w:rPr>
        <w:t xml:space="preserve">, особенно слабоуспевающих, т.к. игры и игровые упражнения способствуют развитию и концентрации внимания и памяти, восприятия и мышления. Развивающие упражнения повышают активность учащихся, усиливают их потребности в знаниях. </w:t>
      </w:r>
      <w:r>
        <w:rPr>
          <w:rFonts w:ascii="Times New Roman" w:hAnsi="Times New Roman" w:cs="Times New Roman"/>
          <w:sz w:val="28"/>
          <w:szCs w:val="28"/>
        </w:rPr>
        <w:t>Предлагаю</w:t>
      </w:r>
      <w:r w:rsidRPr="00F73084">
        <w:rPr>
          <w:rFonts w:ascii="Times New Roman" w:hAnsi="Times New Roman" w:cs="Times New Roman"/>
          <w:sz w:val="28"/>
          <w:szCs w:val="28"/>
        </w:rPr>
        <w:t xml:space="preserve"> игровые </w:t>
      </w:r>
      <w:r>
        <w:rPr>
          <w:rFonts w:ascii="Times New Roman" w:hAnsi="Times New Roman" w:cs="Times New Roman"/>
          <w:sz w:val="28"/>
          <w:szCs w:val="28"/>
        </w:rPr>
        <w:t xml:space="preserve">упражнения: 1. </w:t>
      </w:r>
      <w:r w:rsidRPr="00F73084">
        <w:rPr>
          <w:rFonts w:ascii="Times New Roman" w:hAnsi="Times New Roman" w:cs="Times New Roman"/>
          <w:sz w:val="28"/>
          <w:szCs w:val="28"/>
        </w:rPr>
        <w:t>Найди лишнее слово.</w:t>
      </w:r>
      <w:r>
        <w:rPr>
          <w:rFonts w:ascii="Times New Roman" w:hAnsi="Times New Roman" w:cs="Times New Roman"/>
          <w:sz w:val="28"/>
          <w:szCs w:val="28"/>
        </w:rPr>
        <w:t xml:space="preserve"> 2. </w:t>
      </w:r>
      <w:r w:rsidRPr="00F73084">
        <w:rPr>
          <w:rFonts w:ascii="Times New Roman" w:hAnsi="Times New Roman" w:cs="Times New Roman"/>
          <w:sz w:val="28"/>
          <w:szCs w:val="28"/>
        </w:rPr>
        <w:t>Что такое? Кто такой?</w:t>
      </w:r>
      <w:r>
        <w:rPr>
          <w:rFonts w:ascii="Times New Roman" w:hAnsi="Times New Roman" w:cs="Times New Roman"/>
          <w:sz w:val="28"/>
          <w:szCs w:val="28"/>
        </w:rPr>
        <w:t xml:space="preserve"> 3. </w:t>
      </w:r>
      <w:r w:rsidRPr="00F73084">
        <w:rPr>
          <w:rFonts w:ascii="Times New Roman" w:hAnsi="Times New Roman" w:cs="Times New Roman"/>
          <w:sz w:val="28"/>
          <w:szCs w:val="28"/>
        </w:rPr>
        <w:t>Отгадай загадку, расшифруй ребус.</w:t>
      </w:r>
      <w:r>
        <w:rPr>
          <w:rFonts w:ascii="Times New Roman" w:hAnsi="Times New Roman" w:cs="Times New Roman"/>
          <w:sz w:val="28"/>
          <w:szCs w:val="28"/>
        </w:rPr>
        <w:t xml:space="preserve"> 4. </w:t>
      </w:r>
      <w:r w:rsidRPr="00F73084">
        <w:rPr>
          <w:rFonts w:ascii="Times New Roman" w:hAnsi="Times New Roman" w:cs="Times New Roman"/>
          <w:sz w:val="28"/>
          <w:szCs w:val="28"/>
        </w:rPr>
        <w:t>Лингвистическая цепочка.</w:t>
      </w:r>
      <w:r>
        <w:rPr>
          <w:rFonts w:ascii="Times New Roman" w:hAnsi="Times New Roman" w:cs="Times New Roman"/>
          <w:sz w:val="28"/>
          <w:szCs w:val="28"/>
        </w:rPr>
        <w:t xml:space="preserve"> 5. </w:t>
      </w:r>
      <w:r w:rsidRPr="00F73084">
        <w:rPr>
          <w:rFonts w:ascii="Times New Roman" w:hAnsi="Times New Roman" w:cs="Times New Roman"/>
          <w:sz w:val="28"/>
          <w:szCs w:val="28"/>
        </w:rPr>
        <w:t>Подбери пару.</w:t>
      </w:r>
      <w:r>
        <w:rPr>
          <w:rFonts w:ascii="Times New Roman" w:hAnsi="Times New Roman" w:cs="Times New Roman"/>
          <w:sz w:val="28"/>
          <w:szCs w:val="28"/>
        </w:rPr>
        <w:t xml:space="preserve"> 6. </w:t>
      </w:r>
      <w:r w:rsidRPr="00F73084">
        <w:rPr>
          <w:rFonts w:ascii="Times New Roman" w:hAnsi="Times New Roman" w:cs="Times New Roman"/>
          <w:sz w:val="28"/>
          <w:szCs w:val="28"/>
        </w:rPr>
        <w:t>Лингвистические кроссворды, шарады</w:t>
      </w:r>
      <w:r>
        <w:rPr>
          <w:rFonts w:ascii="Times New Roman" w:hAnsi="Times New Roman" w:cs="Times New Roman"/>
          <w:sz w:val="28"/>
          <w:szCs w:val="28"/>
        </w:rPr>
        <w:t xml:space="preserve">. </w:t>
      </w:r>
      <w:r w:rsidRPr="00F73084">
        <w:rPr>
          <w:rFonts w:ascii="Times New Roman" w:hAnsi="Times New Roman" w:cs="Times New Roman"/>
          <w:sz w:val="28"/>
          <w:szCs w:val="28"/>
        </w:rPr>
        <w:t xml:space="preserve">Игровые технологии можно использовать как </w:t>
      </w:r>
      <w:r>
        <w:rPr>
          <w:rFonts w:ascii="Times New Roman" w:hAnsi="Times New Roman" w:cs="Times New Roman"/>
          <w:sz w:val="28"/>
          <w:szCs w:val="28"/>
        </w:rPr>
        <w:t xml:space="preserve">в урочной, так </w:t>
      </w:r>
      <w:r w:rsidRPr="005A630C">
        <w:rPr>
          <w:rFonts w:ascii="Times New Roman" w:hAnsi="Times New Roman" w:cs="Times New Roman"/>
          <w:sz w:val="28"/>
          <w:szCs w:val="28"/>
        </w:rPr>
        <w:t xml:space="preserve">и во внеурочной деятельности. </w:t>
      </w:r>
    </w:p>
    <w:p w:rsidR="005A630C" w:rsidRPr="005A630C" w:rsidRDefault="005A630C" w:rsidP="005A630C">
      <w:pPr>
        <w:spacing w:line="360" w:lineRule="auto"/>
        <w:ind w:firstLine="567"/>
        <w:contextualSpacing/>
        <w:jc w:val="both"/>
        <w:rPr>
          <w:rFonts w:ascii="Times New Roman" w:hAnsi="Times New Roman" w:cs="Times New Roman"/>
          <w:sz w:val="28"/>
          <w:szCs w:val="28"/>
        </w:rPr>
      </w:pPr>
      <w:r w:rsidRPr="005A630C">
        <w:rPr>
          <w:rFonts w:ascii="Times New Roman" w:hAnsi="Times New Roman" w:cs="Times New Roman"/>
          <w:bCs/>
          <w:iCs/>
          <w:sz w:val="28"/>
          <w:szCs w:val="28"/>
        </w:rPr>
        <w:t>Концептуальный анализ слова</w:t>
      </w:r>
      <w:r w:rsidRPr="005A630C">
        <w:rPr>
          <w:rFonts w:ascii="Times New Roman" w:hAnsi="Times New Roman" w:cs="Times New Roman"/>
          <w:sz w:val="28"/>
          <w:szCs w:val="28"/>
        </w:rPr>
        <w:t xml:space="preserve"> позволяет выявить индивидуальную и ментальную национальную специфику представления в языковой картине мира. </w:t>
      </w:r>
      <w:r w:rsidRPr="005A630C">
        <w:rPr>
          <w:rFonts w:ascii="Times New Roman" w:eastAsia="+mn-ea" w:hAnsi="Times New Roman" w:cs="Times New Roman"/>
          <w:color w:val="000000"/>
          <w:sz w:val="28"/>
          <w:szCs w:val="28"/>
        </w:rPr>
        <w:t>Ярким примером такой работы является урок-семинар, которому предшествует предварительная исследовательская деятельность учащихся. На уроке собираем всю информацию о слов</w:t>
      </w:r>
      <w:r>
        <w:rPr>
          <w:rFonts w:ascii="Times New Roman" w:eastAsia="+mn-ea" w:hAnsi="Times New Roman" w:cs="Times New Roman"/>
          <w:color w:val="000000"/>
          <w:sz w:val="28"/>
          <w:szCs w:val="28"/>
        </w:rPr>
        <w:t xml:space="preserve">е и составляем полную картину: семантика ключевого слова </w:t>
      </w:r>
      <w:r w:rsidRPr="005A630C">
        <w:rPr>
          <w:rFonts w:ascii="Times New Roman" w:eastAsia="+mn-ea" w:hAnsi="Times New Roman" w:cs="Times New Roman"/>
          <w:color w:val="000000"/>
          <w:sz w:val="28"/>
          <w:szCs w:val="28"/>
        </w:rPr>
        <w:t xml:space="preserve">(выявление значения слова); этимология ключевого слова; синонимический ряд; концепт слова в текстах художественных произведений; ассоциативное представление. </w:t>
      </w:r>
      <w:r>
        <w:rPr>
          <w:rFonts w:ascii="Times New Roman" w:eastAsia="+mn-ea" w:hAnsi="Times New Roman" w:cs="Times New Roman"/>
          <w:color w:val="000000"/>
          <w:sz w:val="28"/>
          <w:szCs w:val="28"/>
          <w:lang w:val="be-BY"/>
        </w:rPr>
        <w:t xml:space="preserve">Составляем </w:t>
      </w:r>
      <w:r w:rsidRPr="005A630C">
        <w:rPr>
          <w:rFonts w:ascii="Times New Roman" w:eastAsia="+mn-ea" w:hAnsi="Times New Roman" w:cs="Times New Roman"/>
          <w:color w:val="000000"/>
          <w:sz w:val="28"/>
          <w:szCs w:val="28"/>
        </w:rPr>
        <w:t>метафорический</w:t>
      </w:r>
      <w:r w:rsidRPr="005A630C">
        <w:rPr>
          <w:rFonts w:ascii="Times New Roman" w:hAnsi="Times New Roman" w:cs="Times New Roman"/>
          <w:sz w:val="28"/>
          <w:szCs w:val="28"/>
        </w:rPr>
        <w:t xml:space="preserve"> портрет ключевого слова. Например, портрет слова «обида»</w:t>
      </w:r>
      <w:r>
        <w:rPr>
          <w:rFonts w:ascii="Times New Roman" w:hAnsi="Times New Roman" w:cs="Times New Roman"/>
          <w:sz w:val="28"/>
          <w:szCs w:val="28"/>
        </w:rPr>
        <w:t>:</w:t>
      </w:r>
      <w:r w:rsidRPr="005A630C">
        <w:rPr>
          <w:rFonts w:ascii="Times New Roman" w:hAnsi="Times New Roman" w:cs="Times New Roman"/>
          <w:sz w:val="28"/>
          <w:szCs w:val="28"/>
        </w:rPr>
        <w:t xml:space="preserve"> </w:t>
      </w:r>
      <w:r>
        <w:rPr>
          <w:rFonts w:ascii="Times New Roman" w:hAnsi="Times New Roman" w:cs="Times New Roman"/>
          <w:sz w:val="28"/>
          <w:szCs w:val="28"/>
        </w:rPr>
        <w:t>о</w:t>
      </w:r>
      <w:r w:rsidRPr="005A630C">
        <w:rPr>
          <w:rFonts w:ascii="Times New Roman" w:hAnsi="Times New Roman" w:cs="Times New Roman"/>
          <w:sz w:val="28"/>
          <w:szCs w:val="28"/>
        </w:rPr>
        <w:t>бида наваливается, раздувается, мучает, жжет, не отпускает; обида проходит, растет, глотается, заглушается, просветляется; обида просыпается, кипит, остывает, улетучивается.</w:t>
      </w:r>
    </w:p>
    <w:p w:rsidR="005A630C" w:rsidRPr="005A630C" w:rsidRDefault="005A630C" w:rsidP="005A630C">
      <w:pPr>
        <w:spacing w:line="360" w:lineRule="auto"/>
        <w:ind w:firstLine="567"/>
        <w:contextualSpacing/>
        <w:jc w:val="both"/>
        <w:rPr>
          <w:rFonts w:ascii="Times New Roman" w:hAnsi="Times New Roman" w:cs="Times New Roman"/>
          <w:sz w:val="28"/>
          <w:szCs w:val="28"/>
        </w:rPr>
      </w:pPr>
      <w:r w:rsidRPr="005A630C">
        <w:rPr>
          <w:rFonts w:ascii="Times New Roman" w:hAnsi="Times New Roman" w:cs="Times New Roman"/>
          <w:sz w:val="28"/>
          <w:szCs w:val="28"/>
        </w:rPr>
        <w:t>На уроках языка использую стихи современных поэтов, тексты художественных произведений, параллельно изучаемых на уроках литературы, предложения и тексты на военную тематику, придавая уроку патриотический пафос и тонкий лиризм. Постоянно звучат вопросы, выводы и призывы, обращённые непосредственно к учащимся: быть волевыми, стойкими, совершать добрые поступки, уважать военный и трудовой подвиг, любить всё прекрасное на земле (Родину, природу, семью).</w:t>
      </w:r>
    </w:p>
    <w:p w:rsidR="005A630C" w:rsidRPr="005A630C" w:rsidRDefault="005A630C" w:rsidP="005A630C">
      <w:pPr>
        <w:spacing w:line="36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Провожу тематические уроки </w:t>
      </w:r>
      <w:r w:rsidRPr="005A630C">
        <w:rPr>
          <w:rFonts w:ascii="Times New Roman" w:hAnsi="Times New Roman" w:cs="Times New Roman"/>
          <w:sz w:val="28"/>
          <w:szCs w:val="28"/>
        </w:rPr>
        <w:t>объяснения или повторения</w:t>
      </w:r>
      <w:r>
        <w:rPr>
          <w:rFonts w:ascii="Times New Roman" w:hAnsi="Times New Roman" w:cs="Times New Roman"/>
          <w:sz w:val="28"/>
          <w:szCs w:val="28"/>
        </w:rPr>
        <w:t xml:space="preserve"> языкового материала, на которых идёт работа с </w:t>
      </w:r>
      <w:r w:rsidRPr="005A630C">
        <w:rPr>
          <w:rFonts w:ascii="Times New Roman" w:hAnsi="Times New Roman" w:cs="Times New Roman"/>
          <w:sz w:val="28"/>
          <w:szCs w:val="28"/>
        </w:rPr>
        <w:t>т</w:t>
      </w:r>
      <w:r>
        <w:rPr>
          <w:rFonts w:ascii="Times New Roman" w:hAnsi="Times New Roman" w:cs="Times New Roman"/>
          <w:sz w:val="28"/>
          <w:szCs w:val="28"/>
        </w:rPr>
        <w:t xml:space="preserve">екстовым материалом. </w:t>
      </w:r>
      <w:r w:rsidRPr="005A630C">
        <w:rPr>
          <w:rFonts w:ascii="Times New Roman" w:hAnsi="Times New Roman" w:cs="Times New Roman"/>
          <w:sz w:val="28"/>
          <w:szCs w:val="28"/>
        </w:rPr>
        <w:t>Приведу для примера несколько таких тем (каждая тема оформляется строчкой писателя):</w:t>
      </w:r>
    </w:p>
    <w:p w:rsidR="005A630C" w:rsidRPr="005A630C" w:rsidRDefault="005A630C" w:rsidP="005A630C">
      <w:pPr>
        <w:numPr>
          <w:ilvl w:val="0"/>
          <w:numId w:val="10"/>
        </w:numPr>
        <w:spacing w:after="0" w:line="360" w:lineRule="auto"/>
        <w:ind w:left="360"/>
        <w:contextualSpacing/>
        <w:jc w:val="both"/>
        <w:rPr>
          <w:rFonts w:ascii="Times New Roman" w:hAnsi="Times New Roman" w:cs="Times New Roman"/>
          <w:sz w:val="28"/>
          <w:szCs w:val="28"/>
        </w:rPr>
      </w:pPr>
      <w:r w:rsidRPr="005A630C">
        <w:rPr>
          <w:rFonts w:ascii="Times New Roman" w:hAnsi="Times New Roman" w:cs="Times New Roman"/>
          <w:sz w:val="28"/>
          <w:szCs w:val="28"/>
        </w:rPr>
        <w:t xml:space="preserve">Роль прилагательных в речи. </w:t>
      </w:r>
      <w:r w:rsidRPr="005A630C">
        <w:rPr>
          <w:rFonts w:ascii="Times New Roman" w:hAnsi="Times New Roman" w:cs="Times New Roman"/>
          <w:i/>
          <w:sz w:val="28"/>
          <w:szCs w:val="28"/>
        </w:rPr>
        <w:t xml:space="preserve">Сосуд добра не исчерпать до дна. </w:t>
      </w:r>
      <w:r w:rsidRPr="005A630C">
        <w:rPr>
          <w:rFonts w:ascii="Times New Roman" w:hAnsi="Times New Roman" w:cs="Times New Roman"/>
          <w:sz w:val="28"/>
          <w:szCs w:val="28"/>
        </w:rPr>
        <w:t>(Б.</w:t>
      </w:r>
      <w:r>
        <w:rPr>
          <w:rFonts w:ascii="Times New Roman" w:hAnsi="Times New Roman" w:cs="Times New Roman"/>
          <w:sz w:val="28"/>
          <w:szCs w:val="28"/>
        </w:rPr>
        <w:t xml:space="preserve"> </w:t>
      </w:r>
      <w:r w:rsidRPr="005A630C">
        <w:rPr>
          <w:rFonts w:ascii="Times New Roman" w:hAnsi="Times New Roman" w:cs="Times New Roman"/>
          <w:sz w:val="28"/>
          <w:szCs w:val="28"/>
        </w:rPr>
        <w:t>Окуджава)</w:t>
      </w:r>
      <w:r>
        <w:rPr>
          <w:rFonts w:ascii="Times New Roman" w:hAnsi="Times New Roman" w:cs="Times New Roman"/>
          <w:sz w:val="28"/>
          <w:szCs w:val="28"/>
        </w:rPr>
        <w:t>.</w:t>
      </w:r>
      <w:r w:rsidRPr="005A630C">
        <w:rPr>
          <w:rFonts w:ascii="Times New Roman" w:hAnsi="Times New Roman" w:cs="Times New Roman"/>
          <w:sz w:val="28"/>
          <w:szCs w:val="28"/>
        </w:rPr>
        <w:t xml:space="preserve"> Соединяю работу по речевому и нравственному развитию.</w:t>
      </w:r>
    </w:p>
    <w:p w:rsidR="005A630C" w:rsidRPr="005A630C" w:rsidRDefault="005A630C" w:rsidP="005A630C">
      <w:pPr>
        <w:numPr>
          <w:ilvl w:val="0"/>
          <w:numId w:val="10"/>
        </w:numPr>
        <w:spacing w:after="0" w:line="360" w:lineRule="auto"/>
        <w:ind w:left="360"/>
        <w:contextualSpacing/>
        <w:jc w:val="both"/>
        <w:rPr>
          <w:rFonts w:ascii="Times New Roman" w:hAnsi="Times New Roman" w:cs="Times New Roman"/>
          <w:sz w:val="28"/>
          <w:szCs w:val="28"/>
        </w:rPr>
      </w:pPr>
      <w:r w:rsidRPr="005A630C">
        <w:rPr>
          <w:rFonts w:ascii="Times New Roman" w:hAnsi="Times New Roman" w:cs="Times New Roman"/>
          <w:sz w:val="28"/>
          <w:szCs w:val="28"/>
        </w:rPr>
        <w:t xml:space="preserve">Правописание глаголов. </w:t>
      </w:r>
      <w:r w:rsidRPr="005A630C">
        <w:rPr>
          <w:rFonts w:ascii="Times New Roman" w:hAnsi="Times New Roman" w:cs="Times New Roman"/>
          <w:i/>
          <w:sz w:val="28"/>
          <w:szCs w:val="28"/>
        </w:rPr>
        <w:t xml:space="preserve">В саду горит костёр рябины красной… </w:t>
      </w:r>
      <w:r w:rsidRPr="005A630C">
        <w:rPr>
          <w:rFonts w:ascii="Times New Roman" w:hAnsi="Times New Roman" w:cs="Times New Roman"/>
          <w:sz w:val="28"/>
          <w:szCs w:val="28"/>
        </w:rPr>
        <w:t>(С. Есенин)</w:t>
      </w:r>
      <w:r>
        <w:rPr>
          <w:rFonts w:ascii="Times New Roman" w:hAnsi="Times New Roman" w:cs="Times New Roman"/>
          <w:sz w:val="28"/>
          <w:szCs w:val="28"/>
        </w:rPr>
        <w:t>.</w:t>
      </w:r>
    </w:p>
    <w:p w:rsidR="005A630C" w:rsidRDefault="005A630C" w:rsidP="00721BFC">
      <w:pPr>
        <w:numPr>
          <w:ilvl w:val="0"/>
          <w:numId w:val="10"/>
        </w:numPr>
        <w:spacing w:after="0" w:line="360" w:lineRule="auto"/>
        <w:ind w:left="360"/>
        <w:contextualSpacing/>
        <w:jc w:val="both"/>
        <w:rPr>
          <w:rFonts w:ascii="Times New Roman" w:hAnsi="Times New Roman" w:cs="Times New Roman"/>
          <w:sz w:val="28"/>
          <w:szCs w:val="28"/>
        </w:rPr>
      </w:pPr>
      <w:r w:rsidRPr="005A630C">
        <w:rPr>
          <w:rFonts w:ascii="Times New Roman" w:hAnsi="Times New Roman" w:cs="Times New Roman"/>
          <w:sz w:val="28"/>
          <w:szCs w:val="28"/>
        </w:rPr>
        <w:t xml:space="preserve">Однородные члены предложения. </w:t>
      </w:r>
      <w:r w:rsidRPr="005A630C">
        <w:rPr>
          <w:rFonts w:ascii="Times New Roman" w:hAnsi="Times New Roman" w:cs="Times New Roman"/>
          <w:i/>
          <w:sz w:val="28"/>
          <w:szCs w:val="28"/>
        </w:rPr>
        <w:t xml:space="preserve">Вот север, тучи нагоняя, дохнул, завыл… </w:t>
      </w:r>
      <w:r w:rsidRPr="005A630C">
        <w:rPr>
          <w:rFonts w:ascii="Times New Roman" w:hAnsi="Times New Roman" w:cs="Times New Roman"/>
          <w:sz w:val="28"/>
          <w:szCs w:val="28"/>
        </w:rPr>
        <w:t xml:space="preserve">(А.С. Пушкин). </w:t>
      </w:r>
    </w:p>
    <w:p w:rsidR="005A630C" w:rsidRPr="005A630C" w:rsidRDefault="005A630C" w:rsidP="000039FE">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Интересным видом работы является сочинение-миниатюра, </w:t>
      </w:r>
      <w:r w:rsidRPr="005A630C">
        <w:rPr>
          <w:rFonts w:ascii="Times New Roman" w:hAnsi="Times New Roman" w:cs="Times New Roman"/>
          <w:sz w:val="28"/>
          <w:szCs w:val="28"/>
        </w:rPr>
        <w:t>который таит в себе неограниченные возможности для развития речи. Сочинение-миниатюра должно быть подготовлено всем ходом урока, его э</w:t>
      </w:r>
      <w:r>
        <w:rPr>
          <w:rFonts w:ascii="Times New Roman" w:hAnsi="Times New Roman" w:cs="Times New Roman"/>
          <w:sz w:val="28"/>
          <w:szCs w:val="28"/>
        </w:rPr>
        <w:t>моциональным настроем, тесной</w:t>
      </w:r>
      <w:r w:rsidRPr="005A630C">
        <w:rPr>
          <w:rFonts w:ascii="Times New Roman" w:hAnsi="Times New Roman" w:cs="Times New Roman"/>
          <w:sz w:val="28"/>
          <w:szCs w:val="28"/>
        </w:rPr>
        <w:t xml:space="preserve"> связью с уроками литературы. Наступает момент, когда, взволнованные поэтическими образами мастеров художественного слова, учащиеся пишут свою мини</w:t>
      </w:r>
      <w:r w:rsidR="000039FE">
        <w:rPr>
          <w:rFonts w:ascii="Times New Roman" w:hAnsi="Times New Roman" w:cs="Times New Roman"/>
          <w:sz w:val="28"/>
          <w:szCs w:val="28"/>
        </w:rPr>
        <w:t>атюру о когда-то поразившем их (</w:t>
      </w:r>
      <w:r w:rsidRPr="005A630C">
        <w:rPr>
          <w:rFonts w:ascii="Times New Roman" w:hAnsi="Times New Roman" w:cs="Times New Roman"/>
          <w:sz w:val="28"/>
          <w:szCs w:val="28"/>
        </w:rPr>
        <w:t>«Вот дождик брызнул», «Сентябрь – чародей цвета», «Пробилась зелень», «Как работает суффикс», «В разнообразии приставок таится разнообразие смысла», «Многие русские слова са</w:t>
      </w:r>
      <w:r w:rsidR="000039FE">
        <w:rPr>
          <w:rFonts w:ascii="Times New Roman" w:hAnsi="Times New Roman" w:cs="Times New Roman"/>
          <w:sz w:val="28"/>
          <w:szCs w:val="28"/>
        </w:rPr>
        <w:t xml:space="preserve">ми по себе излучают поэзию»). </w:t>
      </w:r>
      <w:r w:rsidRPr="005A630C">
        <w:rPr>
          <w:rFonts w:ascii="Times New Roman" w:hAnsi="Times New Roman" w:cs="Times New Roman"/>
          <w:sz w:val="28"/>
          <w:szCs w:val="28"/>
        </w:rPr>
        <w:t>Результативность этой работы</w:t>
      </w:r>
      <w:r w:rsidRPr="005A630C">
        <w:rPr>
          <w:rFonts w:ascii="Times New Roman" w:hAnsi="Times New Roman" w:cs="Times New Roman"/>
          <w:b/>
          <w:sz w:val="28"/>
          <w:szCs w:val="28"/>
        </w:rPr>
        <w:t xml:space="preserve"> </w:t>
      </w:r>
      <w:r w:rsidRPr="005A630C">
        <w:rPr>
          <w:rFonts w:ascii="Times New Roman" w:hAnsi="Times New Roman" w:cs="Times New Roman"/>
          <w:sz w:val="28"/>
          <w:szCs w:val="28"/>
        </w:rPr>
        <w:t xml:space="preserve">заключается в усвоении учащимися понимания ответственности за успех учебной деятельности, </w:t>
      </w:r>
      <w:proofErr w:type="spellStart"/>
      <w:r w:rsidRPr="005A630C">
        <w:rPr>
          <w:rFonts w:ascii="Times New Roman" w:hAnsi="Times New Roman" w:cs="Times New Roman"/>
          <w:sz w:val="28"/>
          <w:szCs w:val="28"/>
        </w:rPr>
        <w:t>сформированности</w:t>
      </w:r>
      <w:proofErr w:type="spellEnd"/>
      <w:r w:rsidRPr="005A630C">
        <w:rPr>
          <w:rFonts w:ascii="Times New Roman" w:hAnsi="Times New Roman" w:cs="Times New Roman"/>
          <w:sz w:val="28"/>
          <w:szCs w:val="28"/>
        </w:rPr>
        <w:t xml:space="preserve"> навыков самостоятельной работы, что позволяет учащимся конструировать новые тексты и создавать собственные решения проблем, повышении творческого потенциала учащихся, их коммуникативного навыка, познавательного интереса, интеллектуальных знаний, словесно-логического мышления.</w:t>
      </w:r>
      <w:r w:rsidR="000039FE">
        <w:rPr>
          <w:rFonts w:ascii="Times New Roman" w:hAnsi="Times New Roman" w:cs="Times New Roman"/>
          <w:sz w:val="28"/>
          <w:szCs w:val="28"/>
        </w:rPr>
        <w:t xml:space="preserve"> </w:t>
      </w:r>
      <w:r w:rsidRPr="005A630C">
        <w:rPr>
          <w:rFonts w:ascii="Times New Roman" w:hAnsi="Times New Roman" w:cs="Times New Roman"/>
          <w:sz w:val="28"/>
          <w:szCs w:val="28"/>
        </w:rPr>
        <w:t>Учащиеся учатся работать с текстом (выделять главную мысль, вести поиск нужной информации, анализировать её, делать обобщения и выводы), приобретают  умения вести дискуссию, слушать и слышать собеседника, отстаивать свою точку зрения, подкреплённую аргументами, находить компромисс, логично излагать свою мысль.</w:t>
      </w:r>
    </w:p>
    <w:p w:rsidR="00F73084" w:rsidRPr="005A630C" w:rsidRDefault="00B06758" w:rsidP="00F73084">
      <w:pPr>
        <w:spacing w:line="360" w:lineRule="auto"/>
        <w:ind w:firstLine="567"/>
        <w:contextualSpacing/>
        <w:jc w:val="both"/>
        <w:rPr>
          <w:rFonts w:ascii="Times New Roman" w:hAnsi="Times New Roman" w:cs="Times New Roman"/>
          <w:sz w:val="28"/>
          <w:szCs w:val="28"/>
        </w:rPr>
      </w:pPr>
      <w:r w:rsidRPr="005A630C">
        <w:rPr>
          <w:rFonts w:ascii="Times New Roman" w:hAnsi="Times New Roman" w:cs="Times New Roman"/>
          <w:sz w:val="28"/>
          <w:szCs w:val="28"/>
        </w:rPr>
        <w:t>Развитию познавательной активности учащихся способствует работа в группах. Группы формируются по желанию учащихся, с учётом их интересов и разных учебных возможностей. Каждой группе предлагаю задание: создать диалог и выступить с ним (можно в игровой форме). Учащиеся погружаются</w:t>
      </w:r>
      <w:r w:rsidR="00A877C8" w:rsidRPr="005A630C">
        <w:rPr>
          <w:rFonts w:ascii="Times New Roman" w:hAnsi="Times New Roman" w:cs="Times New Roman"/>
          <w:sz w:val="28"/>
          <w:szCs w:val="28"/>
        </w:rPr>
        <w:t xml:space="preserve"> в реальную жизненную ситуацию: </w:t>
      </w:r>
      <w:r w:rsidRPr="005A630C">
        <w:rPr>
          <w:rFonts w:ascii="Times New Roman" w:hAnsi="Times New Roman" w:cs="Times New Roman"/>
          <w:sz w:val="28"/>
          <w:szCs w:val="28"/>
        </w:rPr>
        <w:t>ты позвонил по телефону другу, чтобы договориться о встрече. К телефону подошёл либо друг</w:t>
      </w:r>
      <w:r w:rsidR="00A877C8" w:rsidRPr="005A630C">
        <w:rPr>
          <w:rFonts w:ascii="Times New Roman" w:hAnsi="Times New Roman" w:cs="Times New Roman"/>
          <w:sz w:val="28"/>
          <w:szCs w:val="28"/>
        </w:rPr>
        <w:t>,</w:t>
      </w:r>
      <w:r w:rsidRPr="005A630C">
        <w:rPr>
          <w:rFonts w:ascii="Times New Roman" w:hAnsi="Times New Roman" w:cs="Times New Roman"/>
          <w:sz w:val="28"/>
          <w:szCs w:val="28"/>
        </w:rPr>
        <w:t xml:space="preserve"> либо его родители, либо незнакомый человек (если ты ошибся номером). Поговори </w:t>
      </w:r>
      <w:r w:rsidR="00A877C8" w:rsidRPr="005A630C">
        <w:rPr>
          <w:rFonts w:ascii="Times New Roman" w:hAnsi="Times New Roman" w:cs="Times New Roman"/>
          <w:sz w:val="28"/>
          <w:szCs w:val="28"/>
        </w:rPr>
        <w:t xml:space="preserve">с ними, соблюдая необходимые нормы этикета. При изучении на уроках белорусского языка тем по культуре речи предлагаю составить диалоги: разговор с продавцом в магазине, с врачом в поликлинике, с кондуктором в автобусе. Учащиеся представляют работу в виде публичного выступления. </w:t>
      </w:r>
      <w:r w:rsidR="0065707C" w:rsidRPr="005A630C">
        <w:rPr>
          <w:rFonts w:ascii="Times New Roman" w:hAnsi="Times New Roman" w:cs="Times New Roman"/>
          <w:sz w:val="28"/>
          <w:szCs w:val="28"/>
        </w:rPr>
        <w:t>Развивающие упражнения</w:t>
      </w:r>
      <w:r w:rsidR="00A877C8" w:rsidRPr="005A630C">
        <w:rPr>
          <w:rFonts w:ascii="Times New Roman" w:hAnsi="Times New Roman" w:cs="Times New Roman"/>
          <w:sz w:val="28"/>
          <w:szCs w:val="28"/>
        </w:rPr>
        <w:t xml:space="preserve"> </w:t>
      </w:r>
      <w:r w:rsidR="0065707C" w:rsidRPr="005A630C">
        <w:rPr>
          <w:rFonts w:ascii="Times New Roman" w:hAnsi="Times New Roman" w:cs="Times New Roman"/>
          <w:sz w:val="28"/>
          <w:szCs w:val="28"/>
        </w:rPr>
        <w:t xml:space="preserve">повышают активность учащихся, усиливают их потребности в знаниях. </w:t>
      </w:r>
      <w:r w:rsidR="003E4B1B" w:rsidRPr="005A630C">
        <w:rPr>
          <w:rFonts w:ascii="Times New Roman" w:hAnsi="Times New Roman" w:cs="Times New Roman"/>
          <w:sz w:val="28"/>
          <w:szCs w:val="28"/>
        </w:rPr>
        <w:t xml:space="preserve">Использую приёмы </w:t>
      </w:r>
      <w:r w:rsidR="009D49A4" w:rsidRPr="005A630C">
        <w:rPr>
          <w:rFonts w:ascii="Times New Roman" w:hAnsi="Times New Roman" w:cs="Times New Roman"/>
          <w:sz w:val="28"/>
          <w:szCs w:val="28"/>
        </w:rPr>
        <w:t>«Н</w:t>
      </w:r>
      <w:r w:rsidR="0065707C" w:rsidRPr="005A630C">
        <w:rPr>
          <w:rFonts w:ascii="Times New Roman" w:hAnsi="Times New Roman" w:cs="Times New Roman"/>
          <w:sz w:val="28"/>
          <w:szCs w:val="28"/>
        </w:rPr>
        <w:t>айди лишнее слово</w:t>
      </w:r>
      <w:r w:rsidR="009D49A4" w:rsidRPr="005A630C">
        <w:rPr>
          <w:rFonts w:ascii="Times New Roman" w:hAnsi="Times New Roman" w:cs="Times New Roman"/>
          <w:sz w:val="28"/>
          <w:szCs w:val="28"/>
        </w:rPr>
        <w:t>», «О</w:t>
      </w:r>
      <w:r w:rsidR="0065707C" w:rsidRPr="005A630C">
        <w:rPr>
          <w:rFonts w:ascii="Times New Roman" w:hAnsi="Times New Roman" w:cs="Times New Roman"/>
          <w:sz w:val="28"/>
          <w:szCs w:val="28"/>
        </w:rPr>
        <w:t>тгадай загадку</w:t>
      </w:r>
      <w:r w:rsidR="009D49A4" w:rsidRPr="005A630C">
        <w:rPr>
          <w:rFonts w:ascii="Times New Roman" w:hAnsi="Times New Roman" w:cs="Times New Roman"/>
          <w:sz w:val="28"/>
          <w:szCs w:val="28"/>
        </w:rPr>
        <w:t>»</w:t>
      </w:r>
      <w:r w:rsidR="003E4B1B" w:rsidRPr="005A630C">
        <w:rPr>
          <w:rFonts w:ascii="Times New Roman" w:hAnsi="Times New Roman" w:cs="Times New Roman"/>
          <w:sz w:val="28"/>
          <w:szCs w:val="28"/>
        </w:rPr>
        <w:t>, «Р</w:t>
      </w:r>
      <w:r w:rsidR="0065707C" w:rsidRPr="005A630C">
        <w:rPr>
          <w:rFonts w:ascii="Times New Roman" w:hAnsi="Times New Roman" w:cs="Times New Roman"/>
          <w:sz w:val="28"/>
          <w:szCs w:val="28"/>
        </w:rPr>
        <w:t>асшифруй ребус</w:t>
      </w:r>
      <w:r w:rsidR="003E4B1B" w:rsidRPr="005A630C">
        <w:rPr>
          <w:rFonts w:ascii="Times New Roman" w:hAnsi="Times New Roman" w:cs="Times New Roman"/>
          <w:sz w:val="28"/>
          <w:szCs w:val="28"/>
        </w:rPr>
        <w:t>»</w:t>
      </w:r>
      <w:r w:rsidR="009D49A4" w:rsidRPr="005A630C">
        <w:rPr>
          <w:rFonts w:ascii="Times New Roman" w:hAnsi="Times New Roman" w:cs="Times New Roman"/>
          <w:sz w:val="28"/>
          <w:szCs w:val="28"/>
        </w:rPr>
        <w:t xml:space="preserve">, </w:t>
      </w:r>
      <w:r w:rsidR="003E4B1B" w:rsidRPr="005A630C">
        <w:rPr>
          <w:rFonts w:ascii="Times New Roman" w:hAnsi="Times New Roman" w:cs="Times New Roman"/>
          <w:sz w:val="28"/>
          <w:szCs w:val="28"/>
        </w:rPr>
        <w:t>«Лингвистическая цепочка», «</w:t>
      </w:r>
      <w:r w:rsidR="0065707C" w:rsidRPr="005A630C">
        <w:rPr>
          <w:rFonts w:ascii="Times New Roman" w:hAnsi="Times New Roman" w:cs="Times New Roman"/>
          <w:sz w:val="28"/>
          <w:szCs w:val="28"/>
        </w:rPr>
        <w:t xml:space="preserve">Подбери </w:t>
      </w:r>
      <w:r w:rsidR="003E4B1B" w:rsidRPr="005A630C">
        <w:rPr>
          <w:rFonts w:ascii="Times New Roman" w:hAnsi="Times New Roman" w:cs="Times New Roman"/>
          <w:sz w:val="28"/>
          <w:szCs w:val="28"/>
        </w:rPr>
        <w:t>пару», «</w:t>
      </w:r>
      <w:r w:rsidR="0065707C" w:rsidRPr="005A630C">
        <w:rPr>
          <w:rFonts w:ascii="Times New Roman" w:hAnsi="Times New Roman" w:cs="Times New Roman"/>
          <w:sz w:val="28"/>
          <w:szCs w:val="28"/>
        </w:rPr>
        <w:t>Лингвистические</w:t>
      </w:r>
      <w:r w:rsidR="003E4B1B" w:rsidRPr="005A630C">
        <w:rPr>
          <w:rFonts w:ascii="Times New Roman" w:hAnsi="Times New Roman" w:cs="Times New Roman"/>
          <w:sz w:val="28"/>
          <w:szCs w:val="28"/>
        </w:rPr>
        <w:t xml:space="preserve"> кроссворды».</w:t>
      </w:r>
      <w:r w:rsidR="0065707C" w:rsidRPr="005A630C">
        <w:rPr>
          <w:rFonts w:ascii="Times New Roman" w:hAnsi="Times New Roman" w:cs="Times New Roman"/>
          <w:sz w:val="28"/>
          <w:szCs w:val="28"/>
        </w:rPr>
        <w:t xml:space="preserve"> </w:t>
      </w:r>
      <w:r w:rsidR="00F73084" w:rsidRPr="005A630C">
        <w:rPr>
          <w:rFonts w:ascii="Times New Roman" w:hAnsi="Times New Roman" w:cs="Times New Roman"/>
          <w:sz w:val="28"/>
          <w:szCs w:val="28"/>
        </w:rPr>
        <w:t xml:space="preserve">  </w:t>
      </w:r>
    </w:p>
    <w:p w:rsidR="008077EB" w:rsidRPr="00F73084" w:rsidRDefault="003E2EFA" w:rsidP="00F73084">
      <w:pPr>
        <w:spacing w:line="360" w:lineRule="auto"/>
        <w:ind w:firstLine="567"/>
        <w:contextualSpacing/>
        <w:jc w:val="both"/>
        <w:rPr>
          <w:rFonts w:ascii="Times New Roman" w:hAnsi="Times New Roman" w:cs="Times New Roman"/>
          <w:sz w:val="28"/>
          <w:szCs w:val="28"/>
        </w:rPr>
      </w:pPr>
      <w:r w:rsidRPr="005A630C">
        <w:rPr>
          <w:rFonts w:ascii="Times New Roman" w:hAnsi="Times New Roman" w:cs="Times New Roman"/>
          <w:sz w:val="28"/>
          <w:szCs w:val="28"/>
        </w:rPr>
        <w:t xml:space="preserve">Для формирования </w:t>
      </w:r>
      <w:r w:rsidR="00A877C8" w:rsidRPr="00F73084">
        <w:rPr>
          <w:rFonts w:ascii="Times New Roman" w:hAnsi="Times New Roman" w:cs="Times New Roman"/>
          <w:sz w:val="28"/>
          <w:szCs w:val="28"/>
        </w:rPr>
        <w:t>учебно-познавательной компетенции использую задания на</w:t>
      </w:r>
      <w:r w:rsidR="00A84246" w:rsidRPr="00F73084">
        <w:rPr>
          <w:rFonts w:ascii="Times New Roman" w:hAnsi="Times New Roman" w:cs="Times New Roman"/>
          <w:sz w:val="28"/>
          <w:szCs w:val="28"/>
        </w:rPr>
        <w:t xml:space="preserve"> развитие навыков самоконтроля (</w:t>
      </w:r>
      <w:r w:rsidR="00A877C8" w:rsidRPr="00F73084">
        <w:rPr>
          <w:rFonts w:ascii="Times New Roman" w:hAnsi="Times New Roman" w:cs="Times New Roman"/>
          <w:sz w:val="28"/>
          <w:szCs w:val="28"/>
        </w:rPr>
        <w:t>проверка выполнения упражнений, тестовых заданий</w:t>
      </w:r>
      <w:r w:rsidR="00A84246" w:rsidRPr="00F73084">
        <w:rPr>
          <w:rFonts w:ascii="Times New Roman" w:hAnsi="Times New Roman" w:cs="Times New Roman"/>
          <w:sz w:val="28"/>
          <w:szCs w:val="28"/>
        </w:rPr>
        <w:t>)</w:t>
      </w:r>
      <w:r w:rsidR="00A877C8" w:rsidRPr="00F73084">
        <w:rPr>
          <w:rFonts w:ascii="Times New Roman" w:hAnsi="Times New Roman" w:cs="Times New Roman"/>
          <w:sz w:val="28"/>
          <w:szCs w:val="28"/>
        </w:rPr>
        <w:t xml:space="preserve">. </w:t>
      </w:r>
      <w:r w:rsidR="00A84246" w:rsidRPr="00F73084">
        <w:rPr>
          <w:rFonts w:ascii="Times New Roman" w:hAnsi="Times New Roman" w:cs="Times New Roman"/>
          <w:sz w:val="28"/>
          <w:szCs w:val="28"/>
        </w:rPr>
        <w:t>В результате такой работы у учащихся воспитываются самостоятельность и решительность в действиях, чувство ответственности</w:t>
      </w:r>
      <w:r w:rsidRPr="00F73084">
        <w:rPr>
          <w:rFonts w:ascii="Times New Roman" w:hAnsi="Times New Roman" w:cs="Times New Roman"/>
          <w:sz w:val="28"/>
          <w:szCs w:val="28"/>
        </w:rPr>
        <w:t>. Если</w:t>
      </w:r>
      <w:r w:rsidR="00A84246" w:rsidRPr="00F73084">
        <w:rPr>
          <w:rFonts w:ascii="Times New Roman" w:hAnsi="Times New Roman" w:cs="Times New Roman"/>
          <w:sz w:val="28"/>
          <w:szCs w:val="28"/>
        </w:rPr>
        <w:t xml:space="preserve"> ответы не сходятся, учащиеся ищут ошибку и </w:t>
      </w:r>
      <w:r w:rsidRPr="00F73084">
        <w:rPr>
          <w:rFonts w:ascii="Times New Roman" w:hAnsi="Times New Roman" w:cs="Times New Roman"/>
          <w:sz w:val="28"/>
          <w:szCs w:val="28"/>
        </w:rPr>
        <w:t>решают проблему</w:t>
      </w:r>
      <w:r w:rsidR="00A84246" w:rsidRPr="00F73084">
        <w:rPr>
          <w:rFonts w:ascii="Times New Roman" w:hAnsi="Times New Roman" w:cs="Times New Roman"/>
          <w:sz w:val="28"/>
          <w:szCs w:val="28"/>
        </w:rPr>
        <w:t xml:space="preserve">. </w:t>
      </w:r>
      <w:r w:rsidRPr="00F73084">
        <w:rPr>
          <w:rFonts w:ascii="Times New Roman" w:hAnsi="Times New Roman" w:cs="Times New Roman"/>
          <w:sz w:val="28"/>
          <w:szCs w:val="28"/>
        </w:rPr>
        <w:t xml:space="preserve">В дальнейшем </w:t>
      </w:r>
      <w:r w:rsidR="00A84246" w:rsidRPr="00F73084">
        <w:rPr>
          <w:rFonts w:ascii="Times New Roman" w:hAnsi="Times New Roman" w:cs="Times New Roman"/>
          <w:sz w:val="28"/>
          <w:szCs w:val="28"/>
        </w:rPr>
        <w:t xml:space="preserve">очень внимательно следят за мыслью и логикой учителя, что способствует </w:t>
      </w:r>
      <w:r w:rsidRPr="00F73084">
        <w:rPr>
          <w:rFonts w:ascii="Times New Roman" w:hAnsi="Times New Roman" w:cs="Times New Roman"/>
          <w:sz w:val="28"/>
          <w:szCs w:val="28"/>
        </w:rPr>
        <w:t xml:space="preserve">повышению </w:t>
      </w:r>
      <w:r w:rsidR="00A84246" w:rsidRPr="00F73084">
        <w:rPr>
          <w:rFonts w:ascii="Times New Roman" w:hAnsi="Times New Roman" w:cs="Times New Roman"/>
          <w:sz w:val="28"/>
          <w:szCs w:val="28"/>
        </w:rPr>
        <w:t xml:space="preserve">заинтересованности на уроке, развитию навыков критического мышления к результатам. </w:t>
      </w:r>
      <w:r w:rsidR="008077EB" w:rsidRPr="00F73084">
        <w:rPr>
          <w:rFonts w:ascii="Times New Roman" w:hAnsi="Times New Roman" w:cs="Times New Roman"/>
          <w:sz w:val="28"/>
          <w:szCs w:val="28"/>
        </w:rPr>
        <w:t xml:space="preserve">Все эти формы обучения направлены на то, чтобы помочь учащемуся в дальнейшем самостоятельно повышать свой профессиональный уровень, обучаться на протяжении всей жизни. </w:t>
      </w:r>
    </w:p>
    <w:p w:rsidR="00F73084" w:rsidRPr="00B917D5" w:rsidRDefault="00F73084" w:rsidP="00F73084">
      <w:pPr>
        <w:shd w:val="clear" w:color="auto" w:fill="FFFFFF"/>
        <w:spacing w:after="270" w:line="36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B917D5">
        <w:rPr>
          <w:rFonts w:ascii="Times New Roman" w:eastAsia="Times New Roman" w:hAnsi="Times New Roman" w:cs="Times New Roman"/>
          <w:sz w:val="28"/>
          <w:szCs w:val="28"/>
        </w:rPr>
        <w:t xml:space="preserve">огласно </w:t>
      </w:r>
      <w:r>
        <w:rPr>
          <w:rFonts w:ascii="Times New Roman" w:eastAsia="Times New Roman" w:hAnsi="Times New Roman" w:cs="Times New Roman"/>
          <w:sz w:val="28"/>
          <w:szCs w:val="28"/>
        </w:rPr>
        <w:t>Концепций учебных предметов «Белорусская литература»,  «Русская литература»</w:t>
      </w:r>
      <w:r w:rsidRPr="00B917D5">
        <w:rPr>
          <w:rFonts w:ascii="Times New Roman" w:eastAsia="Times New Roman" w:hAnsi="Times New Roman" w:cs="Times New Roman"/>
          <w:sz w:val="28"/>
          <w:szCs w:val="28"/>
        </w:rPr>
        <w:t>, результатом литературного образо</w:t>
      </w:r>
      <w:r>
        <w:rPr>
          <w:rFonts w:ascii="Times New Roman" w:eastAsia="Times New Roman" w:hAnsi="Times New Roman" w:cs="Times New Roman"/>
          <w:sz w:val="28"/>
          <w:szCs w:val="28"/>
        </w:rPr>
        <w:t>вания является формирование у учащихся шести</w:t>
      </w:r>
      <w:r w:rsidRPr="00B917D5">
        <w:rPr>
          <w:rFonts w:ascii="Times New Roman" w:eastAsia="Times New Roman" w:hAnsi="Times New Roman" w:cs="Times New Roman"/>
          <w:sz w:val="28"/>
          <w:szCs w:val="28"/>
        </w:rPr>
        <w:t xml:space="preserve"> компетенций:</w:t>
      </w:r>
    </w:p>
    <w:p w:rsidR="00F73084" w:rsidRPr="00F73084" w:rsidRDefault="00F73084" w:rsidP="00F73084">
      <w:pPr>
        <w:numPr>
          <w:ilvl w:val="0"/>
          <w:numId w:val="7"/>
        </w:numPr>
        <w:shd w:val="clear" w:color="auto" w:fill="FFFFFF"/>
        <w:spacing w:before="100" w:beforeAutospacing="1" w:after="100" w:afterAutospacing="1" w:line="360" w:lineRule="auto"/>
        <w:ind w:left="375"/>
        <w:contextualSpacing/>
        <w:jc w:val="both"/>
        <w:rPr>
          <w:rFonts w:ascii="Times New Roman" w:eastAsia="Times New Roman" w:hAnsi="Times New Roman" w:cs="Times New Roman"/>
          <w:sz w:val="28"/>
          <w:szCs w:val="28"/>
        </w:rPr>
      </w:pPr>
      <w:r w:rsidRPr="00F73084">
        <w:rPr>
          <w:rFonts w:ascii="Times New Roman" w:eastAsia="Times New Roman" w:hAnsi="Times New Roman" w:cs="Times New Roman"/>
          <w:bCs/>
          <w:iCs/>
          <w:sz w:val="28"/>
          <w:szCs w:val="28"/>
        </w:rPr>
        <w:t>эстетической</w:t>
      </w:r>
      <w:r w:rsidRPr="00F73084">
        <w:rPr>
          <w:rFonts w:ascii="Times New Roman" w:eastAsia="Times New Roman" w:hAnsi="Times New Roman" w:cs="Times New Roman"/>
          <w:sz w:val="28"/>
          <w:szCs w:val="28"/>
        </w:rPr>
        <w:t xml:space="preserve">, которая предполагает «понимание образного слова через раскрытие его художественной </w:t>
      </w:r>
      <w:proofErr w:type="spellStart"/>
      <w:r w:rsidRPr="00F73084">
        <w:rPr>
          <w:rFonts w:ascii="Times New Roman" w:eastAsia="Times New Roman" w:hAnsi="Times New Roman" w:cs="Times New Roman"/>
          <w:sz w:val="28"/>
          <w:szCs w:val="28"/>
        </w:rPr>
        <w:t>полисемантичности</w:t>
      </w:r>
      <w:proofErr w:type="spellEnd"/>
      <w:r w:rsidRPr="00F73084">
        <w:rPr>
          <w:rFonts w:ascii="Times New Roman" w:eastAsia="Times New Roman" w:hAnsi="Times New Roman" w:cs="Times New Roman"/>
          <w:sz w:val="28"/>
          <w:szCs w:val="28"/>
        </w:rPr>
        <w:t>, информативности, ассоциативности, зрительной и слуховой наглядности; развитие представлений об эстетическом совершенстве</w:t>
      </w:r>
      <w:r w:rsidR="00AF5FE1">
        <w:rPr>
          <w:rFonts w:ascii="Times New Roman" w:eastAsia="Times New Roman" w:hAnsi="Times New Roman" w:cs="Times New Roman"/>
          <w:sz w:val="28"/>
          <w:szCs w:val="28"/>
        </w:rPr>
        <w:t xml:space="preserve"> художественного произведения»</w:t>
      </w:r>
      <w:r w:rsidRPr="00F73084">
        <w:rPr>
          <w:rFonts w:ascii="Times New Roman" w:eastAsia="Times New Roman" w:hAnsi="Times New Roman" w:cs="Times New Roman"/>
          <w:sz w:val="28"/>
          <w:szCs w:val="28"/>
        </w:rPr>
        <w:t>;</w:t>
      </w:r>
    </w:p>
    <w:p w:rsidR="00F73084" w:rsidRPr="00B917D5" w:rsidRDefault="00F73084" w:rsidP="00F73084">
      <w:pPr>
        <w:numPr>
          <w:ilvl w:val="0"/>
          <w:numId w:val="7"/>
        </w:numPr>
        <w:shd w:val="clear" w:color="auto" w:fill="FFFFFF"/>
        <w:spacing w:before="100" w:beforeAutospacing="1" w:after="100" w:afterAutospacing="1" w:line="360" w:lineRule="auto"/>
        <w:ind w:left="375"/>
        <w:contextualSpacing/>
        <w:jc w:val="both"/>
        <w:rPr>
          <w:rFonts w:ascii="Times New Roman" w:eastAsia="Times New Roman" w:hAnsi="Times New Roman" w:cs="Times New Roman"/>
          <w:sz w:val="28"/>
          <w:szCs w:val="28"/>
        </w:rPr>
      </w:pPr>
      <w:r w:rsidRPr="00F73084">
        <w:rPr>
          <w:rFonts w:ascii="Times New Roman" w:eastAsia="Times New Roman" w:hAnsi="Times New Roman" w:cs="Times New Roman"/>
          <w:bCs/>
          <w:iCs/>
          <w:sz w:val="28"/>
          <w:szCs w:val="28"/>
        </w:rPr>
        <w:t>литературоведческой</w:t>
      </w:r>
      <w:r w:rsidRPr="00F73084">
        <w:rPr>
          <w:rFonts w:ascii="Times New Roman" w:eastAsia="Times New Roman" w:hAnsi="Times New Roman" w:cs="Times New Roman"/>
          <w:iCs/>
          <w:sz w:val="28"/>
          <w:szCs w:val="28"/>
        </w:rPr>
        <w:t>,</w:t>
      </w:r>
      <w:r w:rsidRPr="00F73084">
        <w:rPr>
          <w:rFonts w:ascii="Times New Roman" w:eastAsia="Times New Roman" w:hAnsi="Times New Roman" w:cs="Times New Roman"/>
          <w:sz w:val="28"/>
          <w:szCs w:val="28"/>
        </w:rPr>
        <w:t> связанной</w:t>
      </w:r>
      <w:r w:rsidRPr="00B917D5">
        <w:rPr>
          <w:rFonts w:ascii="Times New Roman" w:eastAsia="Times New Roman" w:hAnsi="Times New Roman" w:cs="Times New Roman"/>
          <w:sz w:val="28"/>
          <w:szCs w:val="28"/>
        </w:rPr>
        <w:t xml:space="preserve"> «с усвоением системы знаний о литературе как виде искусства, имеющем свою специфику, отраженную в особенностях образного языка и структурирования текста, в концепции автора, в исторической смене художественных стилей и ме</w:t>
      </w:r>
      <w:r w:rsidR="00AF5FE1">
        <w:rPr>
          <w:rFonts w:ascii="Times New Roman" w:eastAsia="Times New Roman" w:hAnsi="Times New Roman" w:cs="Times New Roman"/>
          <w:sz w:val="28"/>
          <w:szCs w:val="28"/>
        </w:rPr>
        <w:t>тодов»</w:t>
      </w:r>
      <w:r w:rsidRPr="00B917D5">
        <w:rPr>
          <w:rFonts w:ascii="Times New Roman" w:eastAsia="Times New Roman" w:hAnsi="Times New Roman" w:cs="Times New Roman"/>
          <w:sz w:val="28"/>
          <w:szCs w:val="28"/>
        </w:rPr>
        <w:t>;</w:t>
      </w:r>
    </w:p>
    <w:p w:rsidR="00F73084" w:rsidRPr="00AF5FE1" w:rsidRDefault="00F73084" w:rsidP="00F73084">
      <w:pPr>
        <w:numPr>
          <w:ilvl w:val="0"/>
          <w:numId w:val="7"/>
        </w:numPr>
        <w:shd w:val="clear" w:color="auto" w:fill="FFFFFF"/>
        <w:spacing w:before="100" w:beforeAutospacing="1" w:after="100" w:afterAutospacing="1" w:line="360" w:lineRule="auto"/>
        <w:ind w:left="375"/>
        <w:contextualSpacing/>
        <w:jc w:val="both"/>
        <w:rPr>
          <w:rFonts w:ascii="Times New Roman" w:eastAsia="Times New Roman" w:hAnsi="Times New Roman" w:cs="Times New Roman"/>
          <w:sz w:val="28"/>
          <w:szCs w:val="28"/>
        </w:rPr>
      </w:pPr>
      <w:r w:rsidRPr="00AF5FE1">
        <w:rPr>
          <w:rFonts w:ascii="Times New Roman" w:eastAsia="Times New Roman" w:hAnsi="Times New Roman" w:cs="Times New Roman"/>
          <w:bCs/>
          <w:iCs/>
          <w:sz w:val="28"/>
          <w:szCs w:val="28"/>
        </w:rPr>
        <w:t>мыслительно-познавательной</w:t>
      </w:r>
      <w:r w:rsidRPr="00AF5FE1">
        <w:rPr>
          <w:rFonts w:ascii="Times New Roman" w:eastAsia="Times New Roman" w:hAnsi="Times New Roman" w:cs="Times New Roman"/>
          <w:iCs/>
          <w:sz w:val="28"/>
          <w:szCs w:val="28"/>
        </w:rPr>
        <w:t>,</w:t>
      </w:r>
      <w:r w:rsidRPr="00AF5FE1">
        <w:rPr>
          <w:rFonts w:ascii="Times New Roman" w:eastAsia="Times New Roman" w:hAnsi="Times New Roman" w:cs="Times New Roman"/>
          <w:sz w:val="28"/>
          <w:szCs w:val="28"/>
        </w:rPr>
        <w:t> реализуемой «в процессе целостного анализа произведения, освоения новых идей, творчества новых авторов; через усвоение механизмов специфического познания учащимися мира и человека в художественном произведении с целью раскрытия смысла произве</w:t>
      </w:r>
      <w:r w:rsidR="00AF5FE1">
        <w:rPr>
          <w:rFonts w:ascii="Times New Roman" w:eastAsia="Times New Roman" w:hAnsi="Times New Roman" w:cs="Times New Roman"/>
          <w:sz w:val="28"/>
          <w:szCs w:val="28"/>
        </w:rPr>
        <w:t>дения и авторской концепции»</w:t>
      </w:r>
      <w:r w:rsidRPr="00AF5FE1">
        <w:rPr>
          <w:rFonts w:ascii="Times New Roman" w:eastAsia="Times New Roman" w:hAnsi="Times New Roman" w:cs="Times New Roman"/>
          <w:sz w:val="28"/>
          <w:szCs w:val="28"/>
        </w:rPr>
        <w:t>;</w:t>
      </w:r>
    </w:p>
    <w:p w:rsidR="00F73084" w:rsidRPr="00AF5FE1" w:rsidRDefault="00F73084" w:rsidP="00F73084">
      <w:pPr>
        <w:numPr>
          <w:ilvl w:val="0"/>
          <w:numId w:val="7"/>
        </w:numPr>
        <w:shd w:val="clear" w:color="auto" w:fill="FFFFFF"/>
        <w:spacing w:before="100" w:beforeAutospacing="1" w:after="100" w:afterAutospacing="1" w:line="360" w:lineRule="auto"/>
        <w:ind w:left="375"/>
        <w:contextualSpacing/>
        <w:jc w:val="both"/>
        <w:rPr>
          <w:rFonts w:ascii="Times New Roman" w:eastAsia="Times New Roman" w:hAnsi="Times New Roman" w:cs="Times New Roman"/>
          <w:sz w:val="28"/>
          <w:szCs w:val="28"/>
        </w:rPr>
      </w:pPr>
      <w:r w:rsidRPr="00AF5FE1">
        <w:rPr>
          <w:rFonts w:ascii="Times New Roman" w:eastAsia="Times New Roman" w:hAnsi="Times New Roman" w:cs="Times New Roman"/>
          <w:bCs/>
          <w:iCs/>
          <w:sz w:val="28"/>
          <w:szCs w:val="28"/>
        </w:rPr>
        <w:t>языковой и коммуникативной</w:t>
      </w:r>
      <w:r w:rsidRPr="00AF5FE1">
        <w:rPr>
          <w:rFonts w:ascii="Times New Roman" w:eastAsia="Times New Roman" w:hAnsi="Times New Roman" w:cs="Times New Roman"/>
          <w:iCs/>
          <w:sz w:val="28"/>
          <w:szCs w:val="28"/>
        </w:rPr>
        <w:t>, </w:t>
      </w:r>
      <w:r w:rsidRPr="00AF5FE1">
        <w:rPr>
          <w:rFonts w:ascii="Times New Roman" w:eastAsia="Times New Roman" w:hAnsi="Times New Roman" w:cs="Times New Roman"/>
          <w:sz w:val="28"/>
          <w:szCs w:val="28"/>
        </w:rPr>
        <w:t>которые раскрывают «коммуникативную природу текста, где налажен диалог между героями, автором и читателем, единичным текс</w:t>
      </w:r>
      <w:r w:rsidR="00AF5FE1">
        <w:rPr>
          <w:rFonts w:ascii="Times New Roman" w:eastAsia="Times New Roman" w:hAnsi="Times New Roman" w:cs="Times New Roman"/>
          <w:sz w:val="28"/>
          <w:szCs w:val="28"/>
        </w:rPr>
        <w:t>том и множеством контекстов»</w:t>
      </w:r>
      <w:r w:rsidRPr="00AF5FE1">
        <w:rPr>
          <w:rFonts w:ascii="Times New Roman" w:eastAsia="Times New Roman" w:hAnsi="Times New Roman" w:cs="Times New Roman"/>
          <w:sz w:val="28"/>
          <w:szCs w:val="28"/>
        </w:rPr>
        <w:t>;</w:t>
      </w:r>
    </w:p>
    <w:p w:rsidR="00F73084" w:rsidRPr="00AF5FE1" w:rsidRDefault="00F73084" w:rsidP="00F73084">
      <w:pPr>
        <w:numPr>
          <w:ilvl w:val="0"/>
          <w:numId w:val="7"/>
        </w:numPr>
        <w:shd w:val="clear" w:color="auto" w:fill="FFFFFF"/>
        <w:spacing w:before="100" w:beforeAutospacing="1" w:after="100" w:afterAutospacing="1" w:line="360" w:lineRule="auto"/>
        <w:ind w:left="375"/>
        <w:contextualSpacing/>
        <w:jc w:val="both"/>
        <w:rPr>
          <w:rFonts w:ascii="Times New Roman" w:eastAsia="Times New Roman" w:hAnsi="Times New Roman" w:cs="Times New Roman"/>
          <w:sz w:val="28"/>
          <w:szCs w:val="28"/>
        </w:rPr>
      </w:pPr>
      <w:r w:rsidRPr="00AF5FE1">
        <w:rPr>
          <w:rFonts w:ascii="Times New Roman" w:eastAsia="Times New Roman" w:hAnsi="Times New Roman" w:cs="Times New Roman"/>
          <w:bCs/>
          <w:iCs/>
          <w:sz w:val="28"/>
          <w:szCs w:val="28"/>
        </w:rPr>
        <w:t>творческой,</w:t>
      </w:r>
      <w:r w:rsidRPr="00AF5FE1">
        <w:rPr>
          <w:rFonts w:ascii="Times New Roman" w:eastAsia="Times New Roman" w:hAnsi="Times New Roman" w:cs="Times New Roman"/>
          <w:sz w:val="28"/>
          <w:szCs w:val="28"/>
        </w:rPr>
        <w:t> предполагающей</w:t>
      </w:r>
      <w:r w:rsidRPr="00AF5FE1">
        <w:rPr>
          <w:rFonts w:ascii="Times New Roman" w:eastAsia="Times New Roman" w:hAnsi="Times New Roman" w:cs="Times New Roman"/>
          <w:iCs/>
          <w:sz w:val="28"/>
          <w:szCs w:val="28"/>
        </w:rPr>
        <w:t> «</w:t>
      </w:r>
      <w:r w:rsidRPr="00AF5FE1">
        <w:rPr>
          <w:rFonts w:ascii="Times New Roman" w:eastAsia="Times New Roman" w:hAnsi="Times New Roman" w:cs="Times New Roman"/>
          <w:sz w:val="28"/>
          <w:szCs w:val="28"/>
        </w:rPr>
        <w:t xml:space="preserve">развитие креативных способностей учащихся в системе творческих заданий, направленных на </w:t>
      </w:r>
      <w:r w:rsidR="00AF5FE1">
        <w:rPr>
          <w:rFonts w:ascii="Times New Roman" w:eastAsia="Times New Roman" w:hAnsi="Times New Roman" w:cs="Times New Roman"/>
          <w:sz w:val="28"/>
          <w:szCs w:val="28"/>
        </w:rPr>
        <w:t>развитие образного мышления»</w:t>
      </w:r>
      <w:r w:rsidRPr="00AF5FE1">
        <w:rPr>
          <w:rFonts w:ascii="Times New Roman" w:eastAsia="Times New Roman" w:hAnsi="Times New Roman" w:cs="Times New Roman"/>
          <w:sz w:val="28"/>
          <w:szCs w:val="28"/>
        </w:rPr>
        <w:t>;</w:t>
      </w:r>
    </w:p>
    <w:p w:rsidR="00F73084" w:rsidRPr="00B917D5" w:rsidRDefault="00F73084" w:rsidP="00F73084">
      <w:pPr>
        <w:numPr>
          <w:ilvl w:val="0"/>
          <w:numId w:val="7"/>
        </w:numPr>
        <w:shd w:val="clear" w:color="auto" w:fill="FFFFFF"/>
        <w:spacing w:before="100" w:beforeAutospacing="1" w:after="100" w:afterAutospacing="1" w:line="360" w:lineRule="auto"/>
        <w:ind w:left="375"/>
        <w:contextualSpacing/>
        <w:jc w:val="both"/>
        <w:rPr>
          <w:rFonts w:ascii="Times New Roman" w:eastAsia="Times New Roman" w:hAnsi="Times New Roman" w:cs="Times New Roman"/>
          <w:sz w:val="28"/>
          <w:szCs w:val="28"/>
        </w:rPr>
      </w:pPr>
      <w:r w:rsidRPr="00AF5FE1">
        <w:rPr>
          <w:rFonts w:ascii="Times New Roman" w:eastAsia="Times New Roman" w:hAnsi="Times New Roman" w:cs="Times New Roman"/>
          <w:bCs/>
          <w:iCs/>
          <w:sz w:val="28"/>
          <w:szCs w:val="28"/>
        </w:rPr>
        <w:t>идеологической,</w:t>
      </w:r>
      <w:r w:rsidRPr="00B917D5">
        <w:rPr>
          <w:rFonts w:ascii="Times New Roman" w:eastAsia="Times New Roman" w:hAnsi="Times New Roman" w:cs="Times New Roman"/>
          <w:sz w:val="28"/>
          <w:szCs w:val="28"/>
        </w:rPr>
        <w:t> которая направлена на «выявление идейных ориентиров авторов изучаемых произведений, «</w:t>
      </w:r>
      <w:proofErr w:type="spellStart"/>
      <w:r w:rsidRPr="00B917D5">
        <w:rPr>
          <w:rFonts w:ascii="Times New Roman" w:eastAsia="Times New Roman" w:hAnsi="Times New Roman" w:cs="Times New Roman"/>
          <w:sz w:val="28"/>
          <w:szCs w:val="28"/>
        </w:rPr>
        <w:t>перепрочтение</w:t>
      </w:r>
      <w:proofErr w:type="spellEnd"/>
      <w:r w:rsidRPr="00B917D5">
        <w:rPr>
          <w:rFonts w:ascii="Times New Roman" w:eastAsia="Times New Roman" w:hAnsi="Times New Roman" w:cs="Times New Roman"/>
          <w:sz w:val="28"/>
          <w:szCs w:val="28"/>
        </w:rPr>
        <w:t xml:space="preserve">» литературной классики в свете современных требований, </w:t>
      </w:r>
      <w:r w:rsidR="00AF5FE1">
        <w:rPr>
          <w:rFonts w:ascii="Times New Roman" w:eastAsia="Times New Roman" w:hAnsi="Times New Roman" w:cs="Times New Roman"/>
          <w:sz w:val="28"/>
          <w:szCs w:val="28"/>
        </w:rPr>
        <w:t>определение её актуальности»</w:t>
      </w:r>
      <w:r w:rsidRPr="00B917D5">
        <w:rPr>
          <w:rFonts w:ascii="Times New Roman" w:eastAsia="Times New Roman" w:hAnsi="Times New Roman" w:cs="Times New Roman"/>
          <w:sz w:val="28"/>
          <w:szCs w:val="28"/>
        </w:rPr>
        <w:t>.</w:t>
      </w:r>
    </w:p>
    <w:p w:rsidR="00BB4F28" w:rsidRPr="00B917D5" w:rsidRDefault="00BB4F28" w:rsidP="00F73084">
      <w:pPr>
        <w:shd w:val="clear" w:color="auto" w:fill="FFFFFF"/>
        <w:spacing w:after="270" w:line="360" w:lineRule="auto"/>
        <w:ind w:firstLine="567"/>
        <w:contextualSpacing/>
        <w:jc w:val="both"/>
        <w:rPr>
          <w:rFonts w:ascii="Times New Roman" w:eastAsia="Times New Roman" w:hAnsi="Times New Roman" w:cs="Times New Roman"/>
          <w:sz w:val="28"/>
          <w:szCs w:val="28"/>
        </w:rPr>
      </w:pPr>
      <w:r w:rsidRPr="00B917D5">
        <w:rPr>
          <w:rFonts w:ascii="Times New Roman" w:eastAsia="Times New Roman" w:hAnsi="Times New Roman" w:cs="Times New Roman"/>
          <w:sz w:val="28"/>
          <w:szCs w:val="28"/>
        </w:rPr>
        <w:t xml:space="preserve">С позиции методики преподавания литературы, </w:t>
      </w:r>
      <w:proofErr w:type="spellStart"/>
      <w:r w:rsidRPr="00B917D5">
        <w:rPr>
          <w:rFonts w:ascii="Times New Roman" w:eastAsia="Times New Roman" w:hAnsi="Times New Roman" w:cs="Times New Roman"/>
          <w:sz w:val="28"/>
          <w:szCs w:val="28"/>
        </w:rPr>
        <w:t>компетентностно</w:t>
      </w:r>
      <w:proofErr w:type="spellEnd"/>
      <w:r w:rsidRPr="00B917D5">
        <w:rPr>
          <w:rFonts w:ascii="Times New Roman" w:eastAsia="Times New Roman" w:hAnsi="Times New Roman" w:cs="Times New Roman"/>
          <w:sz w:val="28"/>
          <w:szCs w:val="28"/>
        </w:rPr>
        <w:t xml:space="preserve"> ориентированным считают литературоведческое (филологическое) задание, выполнение которого побуждает учащегося к применению имеющихся у него предметных и </w:t>
      </w:r>
      <w:proofErr w:type="spellStart"/>
      <w:r w:rsidRPr="00B917D5">
        <w:rPr>
          <w:rFonts w:ascii="Times New Roman" w:eastAsia="Times New Roman" w:hAnsi="Times New Roman" w:cs="Times New Roman"/>
          <w:sz w:val="28"/>
          <w:szCs w:val="28"/>
        </w:rPr>
        <w:t>общеучебных</w:t>
      </w:r>
      <w:proofErr w:type="spellEnd"/>
      <w:r w:rsidRPr="00B917D5">
        <w:rPr>
          <w:rFonts w:ascii="Times New Roman" w:eastAsia="Times New Roman" w:hAnsi="Times New Roman" w:cs="Times New Roman"/>
          <w:sz w:val="28"/>
          <w:szCs w:val="28"/>
        </w:rPr>
        <w:t xml:space="preserve"> знаний и умений, освоению новых способов работы с текстом, поиску необходимых источников информации. Источниками для создания </w:t>
      </w:r>
      <w:proofErr w:type="spellStart"/>
      <w:r w:rsidRPr="00B917D5">
        <w:rPr>
          <w:rFonts w:ascii="Times New Roman" w:eastAsia="Times New Roman" w:hAnsi="Times New Roman" w:cs="Times New Roman"/>
          <w:sz w:val="28"/>
          <w:szCs w:val="28"/>
        </w:rPr>
        <w:t>компетентностно</w:t>
      </w:r>
      <w:proofErr w:type="spellEnd"/>
      <w:r w:rsidRPr="00B917D5">
        <w:rPr>
          <w:rFonts w:ascii="Times New Roman" w:eastAsia="Times New Roman" w:hAnsi="Times New Roman" w:cs="Times New Roman"/>
          <w:sz w:val="28"/>
          <w:szCs w:val="28"/>
        </w:rPr>
        <w:t xml:space="preserve"> ориентированных заданий по литературе служат тексты художественн</w:t>
      </w:r>
      <w:r w:rsidR="00F73084">
        <w:rPr>
          <w:rFonts w:ascii="Times New Roman" w:eastAsia="Times New Roman" w:hAnsi="Times New Roman" w:cs="Times New Roman"/>
          <w:sz w:val="28"/>
          <w:szCs w:val="28"/>
        </w:rPr>
        <w:t>ых произведений, а также приведё</w:t>
      </w:r>
      <w:r w:rsidRPr="00B917D5">
        <w:rPr>
          <w:rFonts w:ascii="Times New Roman" w:eastAsia="Times New Roman" w:hAnsi="Times New Roman" w:cs="Times New Roman"/>
          <w:sz w:val="28"/>
          <w:szCs w:val="28"/>
        </w:rPr>
        <w:t>нные в учебнике или пособии стать</w:t>
      </w:r>
      <w:r w:rsidR="00F73084">
        <w:rPr>
          <w:rFonts w:ascii="Times New Roman" w:eastAsia="Times New Roman" w:hAnsi="Times New Roman" w:cs="Times New Roman"/>
          <w:sz w:val="28"/>
          <w:szCs w:val="28"/>
        </w:rPr>
        <w:t>и и задания. При их отсутствии можно</w:t>
      </w:r>
      <w:r w:rsidRPr="00B917D5">
        <w:rPr>
          <w:rFonts w:ascii="Times New Roman" w:eastAsia="Times New Roman" w:hAnsi="Times New Roman" w:cs="Times New Roman"/>
          <w:sz w:val="28"/>
          <w:szCs w:val="28"/>
        </w:rPr>
        <w:t xml:space="preserve"> самостоятельно создавать учебные тексты, которые могут</w:t>
      </w:r>
      <w:r w:rsidR="00F73084">
        <w:rPr>
          <w:rFonts w:ascii="Times New Roman" w:eastAsia="Times New Roman" w:hAnsi="Times New Roman" w:cs="Times New Roman"/>
          <w:sz w:val="28"/>
          <w:szCs w:val="28"/>
        </w:rPr>
        <w:t xml:space="preserve"> </w:t>
      </w:r>
      <w:r w:rsidRPr="00B917D5">
        <w:rPr>
          <w:rFonts w:ascii="Times New Roman" w:eastAsia="Times New Roman" w:hAnsi="Times New Roman" w:cs="Times New Roman"/>
          <w:sz w:val="28"/>
          <w:szCs w:val="28"/>
        </w:rPr>
        <w:t>содержать фрагменты текстов (произведений) разных авторов,</w:t>
      </w:r>
      <w:r w:rsidR="00F73084">
        <w:rPr>
          <w:rFonts w:ascii="Times New Roman" w:eastAsia="Times New Roman" w:hAnsi="Times New Roman" w:cs="Times New Roman"/>
          <w:sz w:val="28"/>
          <w:szCs w:val="28"/>
        </w:rPr>
        <w:t xml:space="preserve"> </w:t>
      </w:r>
      <w:r w:rsidRPr="00B917D5">
        <w:rPr>
          <w:rFonts w:ascii="Times New Roman" w:eastAsia="Times New Roman" w:hAnsi="Times New Roman" w:cs="Times New Roman"/>
          <w:sz w:val="28"/>
          <w:szCs w:val="28"/>
        </w:rPr>
        <w:t>принадлежать к разным стилям и жанрам,</w:t>
      </w:r>
      <w:r w:rsidR="00F73084">
        <w:rPr>
          <w:rFonts w:ascii="Times New Roman" w:eastAsia="Times New Roman" w:hAnsi="Times New Roman" w:cs="Times New Roman"/>
          <w:sz w:val="28"/>
          <w:szCs w:val="28"/>
        </w:rPr>
        <w:t xml:space="preserve"> </w:t>
      </w:r>
      <w:r w:rsidRPr="00B917D5">
        <w:rPr>
          <w:rFonts w:ascii="Times New Roman" w:eastAsia="Times New Roman" w:hAnsi="Times New Roman" w:cs="Times New Roman"/>
          <w:sz w:val="28"/>
          <w:szCs w:val="28"/>
        </w:rPr>
        <w:t>включать разные способы предъявления информации (линейный текст, схема, т</w:t>
      </w:r>
      <w:r w:rsidR="00F73084">
        <w:rPr>
          <w:rFonts w:ascii="Times New Roman" w:eastAsia="Times New Roman" w:hAnsi="Times New Roman" w:cs="Times New Roman"/>
          <w:sz w:val="28"/>
          <w:szCs w:val="28"/>
        </w:rPr>
        <w:t xml:space="preserve">аблица, рисунок, карта). </w:t>
      </w:r>
    </w:p>
    <w:p w:rsidR="00BB4F28" w:rsidRPr="00B917D5" w:rsidRDefault="00BB4F28" w:rsidP="00F73084">
      <w:pPr>
        <w:shd w:val="clear" w:color="auto" w:fill="FFFFFF"/>
        <w:spacing w:after="270" w:line="360" w:lineRule="auto"/>
        <w:ind w:firstLine="567"/>
        <w:contextualSpacing/>
        <w:jc w:val="both"/>
        <w:rPr>
          <w:rFonts w:ascii="Times New Roman" w:eastAsia="Times New Roman" w:hAnsi="Times New Roman" w:cs="Times New Roman"/>
          <w:sz w:val="28"/>
          <w:szCs w:val="28"/>
        </w:rPr>
      </w:pPr>
      <w:r w:rsidRPr="00B917D5">
        <w:rPr>
          <w:rFonts w:ascii="Times New Roman" w:eastAsia="Times New Roman" w:hAnsi="Times New Roman" w:cs="Times New Roman"/>
          <w:sz w:val="28"/>
          <w:szCs w:val="28"/>
        </w:rPr>
        <w:t xml:space="preserve">Первый шаг </w:t>
      </w:r>
      <w:r w:rsidR="00F73084">
        <w:rPr>
          <w:rFonts w:ascii="Times New Roman" w:eastAsia="Times New Roman" w:hAnsi="Times New Roman" w:cs="Times New Roman"/>
          <w:sz w:val="28"/>
          <w:szCs w:val="28"/>
        </w:rPr>
        <w:t xml:space="preserve">работы с текстом </w:t>
      </w:r>
      <w:r w:rsidRPr="00B917D5">
        <w:rPr>
          <w:rFonts w:ascii="Times New Roman" w:eastAsia="Times New Roman" w:hAnsi="Times New Roman" w:cs="Times New Roman"/>
          <w:sz w:val="28"/>
          <w:szCs w:val="28"/>
        </w:rPr>
        <w:t>— определение (подготовка) уч</w:t>
      </w:r>
      <w:r w:rsidR="00F73084">
        <w:rPr>
          <w:rFonts w:ascii="Times New Roman" w:eastAsia="Times New Roman" w:hAnsi="Times New Roman" w:cs="Times New Roman"/>
          <w:sz w:val="28"/>
          <w:szCs w:val="28"/>
        </w:rPr>
        <w:t>ебного текста и определение в нё</w:t>
      </w:r>
      <w:r w:rsidRPr="00B917D5">
        <w:rPr>
          <w:rFonts w:ascii="Times New Roman" w:eastAsia="Times New Roman" w:hAnsi="Times New Roman" w:cs="Times New Roman"/>
          <w:sz w:val="28"/>
          <w:szCs w:val="28"/>
        </w:rPr>
        <w:t>м проблемы, которая требует рассмотрения; формулировка проблемного вопроса.</w:t>
      </w:r>
    </w:p>
    <w:p w:rsidR="00BB4F28" w:rsidRPr="00B917D5" w:rsidRDefault="00BB4F28" w:rsidP="00AF5FE1">
      <w:pPr>
        <w:shd w:val="clear" w:color="auto" w:fill="FFFFFF"/>
        <w:spacing w:after="270" w:line="360" w:lineRule="auto"/>
        <w:ind w:firstLine="567"/>
        <w:contextualSpacing/>
        <w:jc w:val="both"/>
        <w:rPr>
          <w:rFonts w:ascii="Times New Roman" w:eastAsia="Times New Roman" w:hAnsi="Times New Roman" w:cs="Times New Roman"/>
          <w:sz w:val="28"/>
          <w:szCs w:val="28"/>
        </w:rPr>
      </w:pPr>
      <w:r w:rsidRPr="00B917D5">
        <w:rPr>
          <w:rFonts w:ascii="Times New Roman" w:eastAsia="Times New Roman" w:hAnsi="Times New Roman" w:cs="Times New Roman"/>
          <w:sz w:val="28"/>
          <w:szCs w:val="28"/>
        </w:rPr>
        <w:t xml:space="preserve">Второй шаг — определение цели деятельности, т. е. выбор компетенций, уровень </w:t>
      </w:r>
      <w:proofErr w:type="spellStart"/>
      <w:r w:rsidRPr="00B917D5">
        <w:rPr>
          <w:rFonts w:ascii="Times New Roman" w:eastAsia="Times New Roman" w:hAnsi="Times New Roman" w:cs="Times New Roman"/>
          <w:sz w:val="28"/>
          <w:szCs w:val="28"/>
        </w:rPr>
        <w:t>сформированности</w:t>
      </w:r>
      <w:proofErr w:type="spellEnd"/>
      <w:r w:rsidRPr="00B917D5">
        <w:rPr>
          <w:rFonts w:ascii="Times New Roman" w:eastAsia="Times New Roman" w:hAnsi="Times New Roman" w:cs="Times New Roman"/>
          <w:sz w:val="28"/>
          <w:szCs w:val="28"/>
        </w:rPr>
        <w:t xml:space="preserve"> которых будет в</w:t>
      </w:r>
      <w:r w:rsidR="00F73084">
        <w:rPr>
          <w:rFonts w:ascii="Times New Roman" w:eastAsia="Times New Roman" w:hAnsi="Times New Roman" w:cs="Times New Roman"/>
          <w:sz w:val="28"/>
          <w:szCs w:val="28"/>
        </w:rPr>
        <w:t xml:space="preserve">ыявлен с помощью конкретного </w:t>
      </w:r>
      <w:proofErr w:type="spellStart"/>
      <w:r w:rsidR="00F73084">
        <w:rPr>
          <w:rFonts w:ascii="Times New Roman" w:eastAsia="Times New Roman" w:hAnsi="Times New Roman" w:cs="Times New Roman"/>
          <w:sz w:val="28"/>
          <w:szCs w:val="28"/>
        </w:rPr>
        <w:t>компетентностно</w:t>
      </w:r>
      <w:proofErr w:type="spellEnd"/>
      <w:r w:rsidR="00F73084">
        <w:rPr>
          <w:rFonts w:ascii="Times New Roman" w:eastAsia="Times New Roman" w:hAnsi="Times New Roman" w:cs="Times New Roman"/>
          <w:sz w:val="28"/>
          <w:szCs w:val="28"/>
        </w:rPr>
        <w:t>-ориентированного задания</w:t>
      </w:r>
      <w:r w:rsidRPr="00B917D5">
        <w:rPr>
          <w:rFonts w:ascii="Times New Roman" w:eastAsia="Times New Roman" w:hAnsi="Times New Roman" w:cs="Times New Roman"/>
          <w:sz w:val="28"/>
          <w:szCs w:val="28"/>
        </w:rPr>
        <w:t xml:space="preserve">. </w:t>
      </w:r>
    </w:p>
    <w:p w:rsidR="00BB4F28" w:rsidRPr="00B917D5" w:rsidRDefault="00BB4F28" w:rsidP="00AF5FE1">
      <w:pPr>
        <w:shd w:val="clear" w:color="auto" w:fill="FFFFFF"/>
        <w:spacing w:after="270" w:line="360" w:lineRule="auto"/>
        <w:ind w:firstLine="567"/>
        <w:contextualSpacing/>
        <w:jc w:val="both"/>
        <w:rPr>
          <w:rFonts w:ascii="Times New Roman" w:eastAsia="Times New Roman" w:hAnsi="Times New Roman" w:cs="Times New Roman"/>
          <w:sz w:val="28"/>
          <w:szCs w:val="28"/>
        </w:rPr>
      </w:pPr>
      <w:r w:rsidRPr="00B917D5">
        <w:rPr>
          <w:rFonts w:ascii="Times New Roman" w:eastAsia="Times New Roman" w:hAnsi="Times New Roman" w:cs="Times New Roman"/>
          <w:sz w:val="28"/>
          <w:szCs w:val="28"/>
        </w:rPr>
        <w:t xml:space="preserve">Третий шаг — диагностика уровня </w:t>
      </w:r>
      <w:proofErr w:type="spellStart"/>
      <w:r w:rsidRPr="00B917D5">
        <w:rPr>
          <w:rFonts w:ascii="Times New Roman" w:eastAsia="Times New Roman" w:hAnsi="Times New Roman" w:cs="Times New Roman"/>
          <w:sz w:val="28"/>
          <w:szCs w:val="28"/>
        </w:rPr>
        <w:t>обученности</w:t>
      </w:r>
      <w:proofErr w:type="spellEnd"/>
      <w:r w:rsidRPr="00B917D5">
        <w:rPr>
          <w:rFonts w:ascii="Times New Roman" w:eastAsia="Times New Roman" w:hAnsi="Times New Roman" w:cs="Times New Roman"/>
          <w:sz w:val="28"/>
          <w:szCs w:val="28"/>
        </w:rPr>
        <w:t xml:space="preserve"> учащихся, на которых </w:t>
      </w:r>
      <w:r w:rsidR="00AF5FE1">
        <w:rPr>
          <w:rFonts w:ascii="Times New Roman" w:eastAsia="Times New Roman" w:hAnsi="Times New Roman" w:cs="Times New Roman"/>
          <w:sz w:val="28"/>
          <w:szCs w:val="28"/>
        </w:rPr>
        <w:t>ориентировано задание. Учащиеся</w:t>
      </w:r>
      <w:r w:rsidRPr="00B917D5">
        <w:rPr>
          <w:rFonts w:ascii="Times New Roman" w:eastAsia="Times New Roman" w:hAnsi="Times New Roman" w:cs="Times New Roman"/>
          <w:sz w:val="28"/>
          <w:szCs w:val="28"/>
        </w:rPr>
        <w:t xml:space="preserve"> должны обладать необходимыми </w:t>
      </w:r>
      <w:r w:rsidR="00493139">
        <w:rPr>
          <w:rFonts w:ascii="Times New Roman" w:eastAsia="Times New Roman" w:hAnsi="Times New Roman" w:cs="Times New Roman"/>
          <w:sz w:val="28"/>
          <w:szCs w:val="28"/>
        </w:rPr>
        <w:t xml:space="preserve">предметными и </w:t>
      </w:r>
      <w:proofErr w:type="spellStart"/>
      <w:r w:rsidR="00493139">
        <w:rPr>
          <w:rFonts w:ascii="Times New Roman" w:eastAsia="Times New Roman" w:hAnsi="Times New Roman" w:cs="Times New Roman"/>
          <w:sz w:val="28"/>
          <w:szCs w:val="28"/>
        </w:rPr>
        <w:t>межпредметными</w:t>
      </w:r>
      <w:proofErr w:type="spellEnd"/>
      <w:r w:rsidRPr="00B917D5">
        <w:rPr>
          <w:rFonts w:ascii="Times New Roman" w:eastAsia="Times New Roman" w:hAnsi="Times New Roman" w:cs="Times New Roman"/>
          <w:sz w:val="28"/>
          <w:szCs w:val="28"/>
        </w:rPr>
        <w:t xml:space="preserve"> знаниями и умениями </w:t>
      </w:r>
      <w:r w:rsidR="00493139">
        <w:rPr>
          <w:rFonts w:ascii="Times New Roman" w:eastAsia="Times New Roman" w:hAnsi="Times New Roman" w:cs="Times New Roman"/>
          <w:sz w:val="28"/>
          <w:szCs w:val="28"/>
        </w:rPr>
        <w:t xml:space="preserve">для выполнения предложенных заданий. При их отсутствии учителю </w:t>
      </w:r>
      <w:r w:rsidRPr="00B917D5">
        <w:rPr>
          <w:rFonts w:ascii="Times New Roman" w:eastAsia="Times New Roman" w:hAnsi="Times New Roman" w:cs="Times New Roman"/>
          <w:sz w:val="28"/>
          <w:szCs w:val="28"/>
        </w:rPr>
        <w:t>следует продумать д</w:t>
      </w:r>
      <w:r w:rsidR="00493139">
        <w:rPr>
          <w:rFonts w:ascii="Times New Roman" w:eastAsia="Times New Roman" w:hAnsi="Times New Roman" w:cs="Times New Roman"/>
          <w:sz w:val="28"/>
          <w:szCs w:val="28"/>
        </w:rPr>
        <w:t>ополнительный справочный материал к заданиям</w:t>
      </w:r>
      <w:r w:rsidRPr="00B917D5">
        <w:rPr>
          <w:rFonts w:ascii="Times New Roman" w:eastAsia="Times New Roman" w:hAnsi="Times New Roman" w:cs="Times New Roman"/>
          <w:sz w:val="28"/>
          <w:szCs w:val="28"/>
        </w:rPr>
        <w:t xml:space="preserve">. </w:t>
      </w:r>
    </w:p>
    <w:p w:rsidR="00BB4F28" w:rsidRPr="00B917D5" w:rsidRDefault="00493139" w:rsidP="00493139">
      <w:pPr>
        <w:shd w:val="clear" w:color="auto" w:fill="FFFFFF"/>
        <w:spacing w:after="270" w:line="36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Четвёртый шаг — добавляю</w:t>
      </w:r>
      <w:r w:rsidR="00BB4F28" w:rsidRPr="00B917D5">
        <w:rPr>
          <w:rFonts w:ascii="Times New Roman" w:eastAsia="Times New Roman" w:hAnsi="Times New Roman" w:cs="Times New Roman"/>
          <w:sz w:val="28"/>
          <w:szCs w:val="28"/>
        </w:rPr>
        <w:t xml:space="preserve"> описание жизненной ситуации, в которой должны непосредственно проявляться формируемые/контролируемые компетенции. Эта ситуация должна быть максимально связана с опытом и во</w:t>
      </w:r>
      <w:r>
        <w:rPr>
          <w:rFonts w:ascii="Times New Roman" w:eastAsia="Times New Roman" w:hAnsi="Times New Roman" w:cs="Times New Roman"/>
          <w:sz w:val="28"/>
          <w:szCs w:val="28"/>
        </w:rPr>
        <w:t>зрастными особенностями уча</w:t>
      </w:r>
      <w:r w:rsidR="00BB4F28" w:rsidRPr="00B917D5">
        <w:rPr>
          <w:rFonts w:ascii="Times New Roman" w:eastAsia="Times New Roman" w:hAnsi="Times New Roman" w:cs="Times New Roman"/>
          <w:sz w:val="28"/>
          <w:szCs w:val="28"/>
        </w:rPr>
        <w:t>щихся.</w:t>
      </w:r>
    </w:p>
    <w:p w:rsidR="00BB4F28" w:rsidRPr="00B917D5" w:rsidRDefault="00493139" w:rsidP="00493139">
      <w:pPr>
        <w:shd w:val="clear" w:color="auto" w:fill="FFFFFF"/>
        <w:spacing w:after="270" w:line="36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Пятый шаг — ввожу</w:t>
      </w:r>
      <w:r w:rsidR="00BB4F28" w:rsidRPr="00B917D5">
        <w:rPr>
          <w:rFonts w:ascii="Times New Roman" w:eastAsia="Times New Roman" w:hAnsi="Times New Roman" w:cs="Times New Roman"/>
          <w:sz w:val="28"/>
          <w:szCs w:val="28"/>
        </w:rPr>
        <w:t xml:space="preserve"> в структуру другие элементы, например</w:t>
      </w:r>
      <w:r>
        <w:rPr>
          <w:rFonts w:ascii="Times New Roman" w:eastAsia="Times New Roman" w:hAnsi="Times New Roman" w:cs="Times New Roman"/>
          <w:sz w:val="28"/>
          <w:szCs w:val="28"/>
        </w:rPr>
        <w:t>,</w:t>
      </w:r>
      <w:r w:rsidR="00BB4F28" w:rsidRPr="00B917D5">
        <w:rPr>
          <w:rFonts w:ascii="Times New Roman" w:eastAsia="Times New Roman" w:hAnsi="Times New Roman" w:cs="Times New Roman"/>
          <w:sz w:val="28"/>
          <w:szCs w:val="28"/>
        </w:rPr>
        <w:t xml:space="preserve"> форму и адресата представления</w:t>
      </w:r>
      <w:r>
        <w:rPr>
          <w:rFonts w:ascii="Times New Roman" w:eastAsia="Times New Roman" w:hAnsi="Times New Roman" w:cs="Times New Roman"/>
          <w:sz w:val="28"/>
          <w:szCs w:val="28"/>
        </w:rPr>
        <w:t xml:space="preserve"> результата. Одновременно создаю инструкцию по выполнению </w:t>
      </w:r>
      <w:proofErr w:type="spellStart"/>
      <w:r>
        <w:rPr>
          <w:rFonts w:ascii="Times New Roman" w:eastAsia="Times New Roman" w:hAnsi="Times New Roman" w:cs="Times New Roman"/>
          <w:sz w:val="28"/>
          <w:szCs w:val="28"/>
        </w:rPr>
        <w:t>компетентностно</w:t>
      </w:r>
      <w:proofErr w:type="spellEnd"/>
      <w:r>
        <w:rPr>
          <w:rFonts w:ascii="Times New Roman" w:eastAsia="Times New Roman" w:hAnsi="Times New Roman" w:cs="Times New Roman"/>
          <w:sz w:val="28"/>
          <w:szCs w:val="28"/>
        </w:rPr>
        <w:t>-ориентированных заданий</w:t>
      </w:r>
      <w:r w:rsidR="00BB4F28" w:rsidRPr="00B917D5">
        <w:rPr>
          <w:rFonts w:ascii="Times New Roman" w:eastAsia="Times New Roman" w:hAnsi="Times New Roman" w:cs="Times New Roman"/>
          <w:sz w:val="28"/>
          <w:szCs w:val="28"/>
        </w:rPr>
        <w:t xml:space="preserve">. Считается, что если у учащихся не возникло ни одного уточняющего вопроса о порядке выполнения задания и форме представления результатов, </w:t>
      </w:r>
      <w:r>
        <w:rPr>
          <w:rFonts w:ascii="Times New Roman" w:eastAsia="Times New Roman" w:hAnsi="Times New Roman" w:cs="Times New Roman"/>
          <w:sz w:val="28"/>
          <w:szCs w:val="28"/>
        </w:rPr>
        <w:t>задания сформулированы</w:t>
      </w:r>
      <w:r w:rsidR="00BB4F28" w:rsidRPr="00B917D5">
        <w:rPr>
          <w:rFonts w:ascii="Times New Roman" w:eastAsia="Times New Roman" w:hAnsi="Times New Roman" w:cs="Times New Roman"/>
          <w:sz w:val="28"/>
          <w:szCs w:val="28"/>
        </w:rPr>
        <w:t xml:space="preserve"> правильно.</w:t>
      </w:r>
    </w:p>
    <w:p w:rsidR="00BB4F28" w:rsidRPr="00B917D5" w:rsidRDefault="00BB4F28" w:rsidP="00493139">
      <w:pPr>
        <w:shd w:val="clear" w:color="auto" w:fill="FFFFFF"/>
        <w:spacing w:after="270" w:line="360" w:lineRule="auto"/>
        <w:ind w:firstLine="567"/>
        <w:contextualSpacing/>
        <w:jc w:val="both"/>
        <w:rPr>
          <w:rFonts w:ascii="Times New Roman" w:eastAsia="Times New Roman" w:hAnsi="Times New Roman" w:cs="Times New Roman"/>
          <w:sz w:val="28"/>
          <w:szCs w:val="28"/>
        </w:rPr>
      </w:pPr>
      <w:r w:rsidRPr="00B917D5">
        <w:rPr>
          <w:rFonts w:ascii="Times New Roman" w:eastAsia="Times New Roman" w:hAnsi="Times New Roman" w:cs="Times New Roman"/>
          <w:sz w:val="28"/>
          <w:szCs w:val="28"/>
        </w:rPr>
        <w:t>Шестой шаг — формулировка ответа к заданию, определение способов и критериев</w:t>
      </w:r>
      <w:r w:rsidR="00493139">
        <w:rPr>
          <w:rFonts w:ascii="Times New Roman" w:eastAsia="Times New Roman" w:hAnsi="Times New Roman" w:cs="Times New Roman"/>
          <w:sz w:val="28"/>
          <w:szCs w:val="28"/>
        </w:rPr>
        <w:t xml:space="preserve"> проверки и/или самопроверки </w:t>
      </w:r>
      <w:proofErr w:type="spellStart"/>
      <w:r w:rsidR="00493139">
        <w:rPr>
          <w:rFonts w:ascii="Times New Roman" w:eastAsia="Times New Roman" w:hAnsi="Times New Roman" w:cs="Times New Roman"/>
          <w:sz w:val="28"/>
          <w:szCs w:val="28"/>
        </w:rPr>
        <w:t>компетентностно</w:t>
      </w:r>
      <w:proofErr w:type="spellEnd"/>
      <w:r w:rsidR="00493139">
        <w:rPr>
          <w:rFonts w:ascii="Times New Roman" w:eastAsia="Times New Roman" w:hAnsi="Times New Roman" w:cs="Times New Roman"/>
          <w:sz w:val="28"/>
          <w:szCs w:val="28"/>
        </w:rPr>
        <w:t>-ориентированных заданий</w:t>
      </w:r>
      <w:r w:rsidRPr="00B917D5">
        <w:rPr>
          <w:rFonts w:ascii="Times New Roman" w:eastAsia="Times New Roman" w:hAnsi="Times New Roman" w:cs="Times New Roman"/>
          <w:sz w:val="28"/>
          <w:szCs w:val="28"/>
        </w:rPr>
        <w:t>.</w:t>
      </w:r>
    </w:p>
    <w:p w:rsidR="00BB4F28" w:rsidRPr="00B917D5" w:rsidRDefault="00493139" w:rsidP="00493139">
      <w:pPr>
        <w:shd w:val="clear" w:color="auto" w:fill="FFFFFF"/>
        <w:spacing w:after="270" w:line="36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качестве примера предлагаю</w:t>
      </w:r>
      <w:r w:rsidR="00BB4F28" w:rsidRPr="00B917D5">
        <w:rPr>
          <w:rFonts w:ascii="Times New Roman" w:eastAsia="Times New Roman" w:hAnsi="Times New Roman" w:cs="Times New Roman"/>
          <w:sz w:val="28"/>
          <w:szCs w:val="28"/>
        </w:rPr>
        <w:t xml:space="preserve"> несколько </w:t>
      </w:r>
      <w:proofErr w:type="spellStart"/>
      <w:r w:rsidR="00BB4F28" w:rsidRPr="00B917D5">
        <w:rPr>
          <w:rFonts w:ascii="Times New Roman" w:eastAsia="Times New Roman" w:hAnsi="Times New Roman" w:cs="Times New Roman"/>
          <w:sz w:val="28"/>
          <w:szCs w:val="28"/>
        </w:rPr>
        <w:t>компетентностных</w:t>
      </w:r>
      <w:proofErr w:type="spellEnd"/>
      <w:r w:rsidR="00BB4F28" w:rsidRPr="00B917D5">
        <w:rPr>
          <w:rFonts w:ascii="Times New Roman" w:eastAsia="Times New Roman" w:hAnsi="Times New Roman" w:cs="Times New Roman"/>
          <w:sz w:val="28"/>
          <w:szCs w:val="28"/>
        </w:rPr>
        <w:t xml:space="preserve"> заданий, которые размещены в </w:t>
      </w:r>
      <w:r>
        <w:rPr>
          <w:rFonts w:ascii="Times New Roman" w:eastAsia="Times New Roman" w:hAnsi="Times New Roman" w:cs="Times New Roman"/>
          <w:sz w:val="28"/>
          <w:szCs w:val="28"/>
        </w:rPr>
        <w:t>учебном пособии «Белор</w:t>
      </w:r>
      <w:r w:rsidR="00BB4F28" w:rsidRPr="00B917D5">
        <w:rPr>
          <w:rFonts w:ascii="Times New Roman" w:eastAsia="Times New Roman" w:hAnsi="Times New Roman" w:cs="Times New Roman"/>
          <w:sz w:val="28"/>
          <w:szCs w:val="28"/>
        </w:rPr>
        <w:t>ус</w:t>
      </w:r>
      <w:r>
        <w:rPr>
          <w:rFonts w:ascii="Times New Roman" w:eastAsia="Times New Roman" w:hAnsi="Times New Roman" w:cs="Times New Roman"/>
          <w:sz w:val="28"/>
          <w:szCs w:val="28"/>
        </w:rPr>
        <w:t>ская литература. 7 класс»</w:t>
      </w:r>
      <w:r w:rsidR="00BB4F28" w:rsidRPr="00B917D5">
        <w:rPr>
          <w:rFonts w:ascii="Times New Roman" w:eastAsia="Times New Roman" w:hAnsi="Times New Roman" w:cs="Times New Roman"/>
          <w:sz w:val="28"/>
          <w:szCs w:val="28"/>
        </w:rPr>
        <w:t>, и комментарии к ним.</w:t>
      </w:r>
    </w:p>
    <w:p w:rsidR="00BB4F28" w:rsidRPr="00493139" w:rsidRDefault="00BB4F28" w:rsidP="00493139">
      <w:pPr>
        <w:shd w:val="clear" w:color="auto" w:fill="FFFFFF"/>
        <w:spacing w:after="270" w:line="360" w:lineRule="auto"/>
        <w:ind w:firstLine="567"/>
        <w:contextualSpacing/>
        <w:jc w:val="both"/>
        <w:rPr>
          <w:rFonts w:ascii="Times New Roman" w:eastAsia="Times New Roman" w:hAnsi="Times New Roman" w:cs="Times New Roman"/>
          <w:sz w:val="28"/>
          <w:szCs w:val="28"/>
        </w:rPr>
      </w:pPr>
      <w:r w:rsidRPr="00493139">
        <w:rPr>
          <w:rFonts w:ascii="Times New Roman" w:eastAsia="Times New Roman" w:hAnsi="Times New Roman" w:cs="Times New Roman"/>
          <w:iCs/>
          <w:sz w:val="28"/>
          <w:szCs w:val="28"/>
        </w:rPr>
        <w:t>Задание 1. На основании материалов статьи учебника «Фольклор» составьте таблицу (схему) «Сравнительная характеристика фольклора и литературы», указав общие признаки и различия по следующим пунктам: автор, форма бытования, средства художественной выразительности, вариативность произведений.</w:t>
      </w:r>
    </w:p>
    <w:p w:rsidR="00BB4F28" w:rsidRPr="00493139" w:rsidRDefault="00BB4F28" w:rsidP="00493139">
      <w:pPr>
        <w:shd w:val="clear" w:color="auto" w:fill="FFFFFF"/>
        <w:spacing w:after="270" w:line="360" w:lineRule="auto"/>
        <w:ind w:firstLine="567"/>
        <w:contextualSpacing/>
        <w:jc w:val="both"/>
        <w:rPr>
          <w:rFonts w:ascii="Times New Roman" w:eastAsia="Times New Roman" w:hAnsi="Times New Roman" w:cs="Times New Roman"/>
          <w:sz w:val="28"/>
          <w:szCs w:val="28"/>
        </w:rPr>
      </w:pPr>
      <w:r w:rsidRPr="00493139">
        <w:rPr>
          <w:rFonts w:ascii="Times New Roman" w:eastAsia="Times New Roman" w:hAnsi="Times New Roman" w:cs="Times New Roman"/>
          <w:iCs/>
          <w:sz w:val="28"/>
          <w:szCs w:val="28"/>
        </w:rPr>
        <w:t>Задание 2. Проведите опрос среди взрослых (родственников, педагогов): «Какие народные песни Вы чаще в</w:t>
      </w:r>
      <w:r w:rsidR="00493139">
        <w:rPr>
          <w:rFonts w:ascii="Times New Roman" w:eastAsia="Times New Roman" w:hAnsi="Times New Roman" w:cs="Times New Roman"/>
          <w:iCs/>
          <w:sz w:val="28"/>
          <w:szCs w:val="28"/>
        </w:rPr>
        <w:t>сего исполняете сами/</w:t>
      </w:r>
      <w:r w:rsidRPr="00493139">
        <w:rPr>
          <w:rFonts w:ascii="Times New Roman" w:eastAsia="Times New Roman" w:hAnsi="Times New Roman" w:cs="Times New Roman"/>
          <w:iCs/>
          <w:sz w:val="28"/>
          <w:szCs w:val="28"/>
        </w:rPr>
        <w:t>слышите в чужом исполнении?» Объедините полученные данные, составьте «хит-парад» лирических народных песен и представьте его в классе в виде диаграммы.</w:t>
      </w:r>
    </w:p>
    <w:p w:rsidR="00BB4F28" w:rsidRPr="00493139" w:rsidRDefault="00493139" w:rsidP="00493139">
      <w:pPr>
        <w:shd w:val="clear" w:color="auto" w:fill="FFFFFF"/>
        <w:spacing w:after="270" w:line="36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1 имеет чё</w:t>
      </w:r>
      <w:r w:rsidR="00BB4F28" w:rsidRPr="00493139">
        <w:rPr>
          <w:rFonts w:ascii="Times New Roman" w:eastAsia="Times New Roman" w:hAnsi="Times New Roman" w:cs="Times New Roman"/>
          <w:sz w:val="28"/>
          <w:szCs w:val="28"/>
        </w:rPr>
        <w:t>тко выраженную направленность на формирование/контроль литературоведческой компетенции у семиклассников. Оно может быть предложено в качестве домашнего задания для закрепления знаний, полученных на занятии по теме «Фольклор». Задание выполняется индивидуально, самостоятельно. Для его выполнения учащемуся следует проработать статью, размещенную в учебном пособии, и преобразовать линейный текст в схему или таблицу. Параметры для сравнения фольклора и литературы, а также форма представления результата в задании указаны, значит, задание обладает инструктивностью и может быть предназначено для самостоятельной работы учащихся.</w:t>
      </w:r>
    </w:p>
    <w:p w:rsidR="00BB4F28" w:rsidRPr="00493139" w:rsidRDefault="00BB4F28" w:rsidP="00493139">
      <w:pPr>
        <w:shd w:val="clear" w:color="auto" w:fill="FFFFFF"/>
        <w:spacing w:after="270" w:line="360" w:lineRule="auto"/>
        <w:ind w:firstLine="567"/>
        <w:contextualSpacing/>
        <w:jc w:val="both"/>
        <w:rPr>
          <w:rFonts w:ascii="Times New Roman" w:eastAsia="Times New Roman" w:hAnsi="Times New Roman" w:cs="Times New Roman"/>
          <w:sz w:val="28"/>
          <w:szCs w:val="28"/>
        </w:rPr>
      </w:pPr>
      <w:r w:rsidRPr="00B917D5">
        <w:rPr>
          <w:rFonts w:ascii="Times New Roman" w:eastAsia="Times New Roman" w:hAnsi="Times New Roman" w:cs="Times New Roman"/>
          <w:sz w:val="28"/>
          <w:szCs w:val="28"/>
        </w:rPr>
        <w:t>Отличительными особенностями задания 2 явл</w:t>
      </w:r>
      <w:r w:rsidR="00493139">
        <w:rPr>
          <w:rFonts w:ascii="Times New Roman" w:eastAsia="Times New Roman" w:hAnsi="Times New Roman" w:cs="Times New Roman"/>
          <w:sz w:val="28"/>
          <w:szCs w:val="28"/>
        </w:rPr>
        <w:t>яются высокий уровень неопределённости</w:t>
      </w:r>
      <w:r w:rsidRPr="00B917D5">
        <w:rPr>
          <w:rFonts w:ascii="Times New Roman" w:eastAsia="Times New Roman" w:hAnsi="Times New Roman" w:cs="Times New Roman"/>
          <w:sz w:val="28"/>
          <w:szCs w:val="28"/>
        </w:rPr>
        <w:t xml:space="preserve"> (никто не знает, каким получится «хит-парад</w:t>
      </w:r>
      <w:r w:rsidR="00493139">
        <w:rPr>
          <w:rFonts w:ascii="Times New Roman" w:eastAsia="Times New Roman" w:hAnsi="Times New Roman" w:cs="Times New Roman"/>
          <w:sz w:val="28"/>
          <w:szCs w:val="28"/>
        </w:rPr>
        <w:t xml:space="preserve">») и широкая </w:t>
      </w:r>
      <w:proofErr w:type="spellStart"/>
      <w:r w:rsidR="00493139">
        <w:rPr>
          <w:rFonts w:ascii="Times New Roman" w:eastAsia="Times New Roman" w:hAnsi="Times New Roman" w:cs="Times New Roman"/>
          <w:sz w:val="28"/>
          <w:szCs w:val="28"/>
        </w:rPr>
        <w:t>межпредметность</w:t>
      </w:r>
      <w:proofErr w:type="spellEnd"/>
      <w:r w:rsidRPr="00B917D5">
        <w:rPr>
          <w:rFonts w:ascii="Times New Roman" w:eastAsia="Times New Roman" w:hAnsi="Times New Roman" w:cs="Times New Roman"/>
          <w:sz w:val="28"/>
          <w:szCs w:val="28"/>
        </w:rPr>
        <w:t>, которая требует от учащихся владения навыками проведения опроса, способами обработки данных и, наконец, умениями интерпретировать полученную количественну</w:t>
      </w:r>
      <w:r w:rsidR="00493139">
        <w:rPr>
          <w:rFonts w:ascii="Times New Roman" w:eastAsia="Times New Roman" w:hAnsi="Times New Roman" w:cs="Times New Roman"/>
          <w:sz w:val="28"/>
          <w:szCs w:val="28"/>
        </w:rPr>
        <w:t>ю информацию, преобразовывать её</w:t>
      </w:r>
      <w:r w:rsidRPr="00B917D5">
        <w:rPr>
          <w:rFonts w:ascii="Times New Roman" w:eastAsia="Times New Roman" w:hAnsi="Times New Roman" w:cs="Times New Roman"/>
          <w:sz w:val="28"/>
          <w:szCs w:val="28"/>
        </w:rPr>
        <w:t xml:space="preserve"> в диаграмму. Выполнение задания базируется на умениях, сформированных у </w:t>
      </w:r>
      <w:r w:rsidR="00493139">
        <w:rPr>
          <w:rFonts w:ascii="Times New Roman" w:eastAsia="Times New Roman" w:hAnsi="Times New Roman" w:cs="Times New Roman"/>
          <w:sz w:val="28"/>
          <w:szCs w:val="28"/>
        </w:rPr>
        <w:t xml:space="preserve">учащихся </w:t>
      </w:r>
      <w:r w:rsidRPr="00B917D5">
        <w:rPr>
          <w:rFonts w:ascii="Times New Roman" w:eastAsia="Times New Roman" w:hAnsi="Times New Roman" w:cs="Times New Roman"/>
          <w:sz w:val="28"/>
          <w:szCs w:val="28"/>
        </w:rPr>
        <w:t xml:space="preserve">при изучении математики в 5 классе. При этом закрепляется и литературоведческая компетенция – представление о народной лирической песне как феномене культуры. Данное задание обладает стимулом, соответствующим возрасту и опыту семиклассников (они хорошо представляют, что такое «хит-парад»; соединение этого понятия с устным народным творчеством оценивают как парадокс, </w:t>
      </w:r>
      <w:r w:rsidR="00493139">
        <w:rPr>
          <w:rFonts w:ascii="Times New Roman" w:eastAsia="Times New Roman" w:hAnsi="Times New Roman" w:cs="Times New Roman"/>
          <w:sz w:val="28"/>
          <w:szCs w:val="28"/>
        </w:rPr>
        <w:t>любопытное сочетание; неопределё</w:t>
      </w:r>
      <w:r w:rsidRPr="00B917D5">
        <w:rPr>
          <w:rFonts w:ascii="Times New Roman" w:eastAsia="Times New Roman" w:hAnsi="Times New Roman" w:cs="Times New Roman"/>
          <w:sz w:val="28"/>
          <w:szCs w:val="28"/>
        </w:rPr>
        <w:t>нность полученного результата и необычность формы его представления стимулируют активность учащихся к выполнению предложенного задания). Форм</w:t>
      </w:r>
      <w:r w:rsidR="00493139">
        <w:rPr>
          <w:rFonts w:ascii="Times New Roman" w:eastAsia="Times New Roman" w:hAnsi="Times New Roman" w:cs="Times New Roman"/>
          <w:sz w:val="28"/>
          <w:szCs w:val="28"/>
        </w:rPr>
        <w:t>а представления результатов даё</w:t>
      </w:r>
      <w:r w:rsidRPr="00B917D5">
        <w:rPr>
          <w:rFonts w:ascii="Times New Roman" w:eastAsia="Times New Roman" w:hAnsi="Times New Roman" w:cs="Times New Roman"/>
          <w:sz w:val="28"/>
          <w:szCs w:val="28"/>
        </w:rPr>
        <w:t xml:space="preserve">т </w:t>
      </w:r>
      <w:r w:rsidRPr="00493139">
        <w:rPr>
          <w:rFonts w:ascii="Times New Roman" w:eastAsia="Times New Roman" w:hAnsi="Times New Roman" w:cs="Times New Roman"/>
          <w:sz w:val="28"/>
          <w:szCs w:val="28"/>
        </w:rPr>
        <w:t>возможности для организации групповой работы творческого характера.</w:t>
      </w:r>
    </w:p>
    <w:p w:rsidR="00493139" w:rsidRDefault="00493139" w:rsidP="00493139">
      <w:pPr>
        <w:shd w:val="clear" w:color="auto" w:fill="FFFFFF"/>
        <w:spacing w:after="270" w:line="360" w:lineRule="auto"/>
        <w:ind w:firstLine="567"/>
        <w:contextualSpacing/>
        <w:jc w:val="both"/>
        <w:rPr>
          <w:rFonts w:ascii="Times New Roman" w:eastAsia="Times New Roman" w:hAnsi="Times New Roman" w:cs="Times New Roman"/>
          <w:sz w:val="28"/>
          <w:szCs w:val="28"/>
        </w:rPr>
      </w:pPr>
      <w:r w:rsidRPr="00493139">
        <w:rPr>
          <w:rFonts w:ascii="Times New Roman" w:eastAsia="Times New Roman" w:hAnsi="Times New Roman" w:cs="Times New Roman"/>
          <w:sz w:val="28"/>
          <w:szCs w:val="28"/>
        </w:rPr>
        <w:t>Как показывает анализ практического опыта и научно-методичес</w:t>
      </w:r>
      <w:r>
        <w:rPr>
          <w:rFonts w:ascii="Times New Roman" w:eastAsia="Times New Roman" w:hAnsi="Times New Roman" w:cs="Times New Roman"/>
          <w:sz w:val="28"/>
          <w:szCs w:val="28"/>
        </w:rPr>
        <w:t xml:space="preserve">кой литературы, в применении </w:t>
      </w:r>
      <w:proofErr w:type="spellStart"/>
      <w:r>
        <w:rPr>
          <w:rFonts w:ascii="Times New Roman" w:eastAsia="Times New Roman" w:hAnsi="Times New Roman" w:cs="Times New Roman"/>
          <w:sz w:val="28"/>
          <w:szCs w:val="28"/>
        </w:rPr>
        <w:t>компетентностно</w:t>
      </w:r>
      <w:proofErr w:type="spellEnd"/>
      <w:r>
        <w:rPr>
          <w:rFonts w:ascii="Times New Roman" w:eastAsia="Times New Roman" w:hAnsi="Times New Roman" w:cs="Times New Roman"/>
          <w:sz w:val="28"/>
          <w:szCs w:val="28"/>
        </w:rPr>
        <w:t>-ориентированных заданий</w:t>
      </w:r>
      <w:r w:rsidRPr="00493139">
        <w:rPr>
          <w:rFonts w:ascii="Times New Roman" w:eastAsia="Times New Roman" w:hAnsi="Times New Roman" w:cs="Times New Roman"/>
          <w:sz w:val="28"/>
          <w:szCs w:val="28"/>
        </w:rPr>
        <w:t xml:space="preserve"> на уроках и во внеурочной деятельности существенных ограничений нет. В образовательной практике </w:t>
      </w:r>
      <w:r>
        <w:rPr>
          <w:rFonts w:ascii="Times New Roman" w:eastAsia="Times New Roman" w:hAnsi="Times New Roman" w:cs="Times New Roman"/>
          <w:sz w:val="28"/>
          <w:szCs w:val="28"/>
        </w:rPr>
        <w:t>они могут использовать</w:t>
      </w:r>
      <w:r w:rsidRPr="00493139">
        <w:rPr>
          <w:rFonts w:ascii="Times New Roman" w:eastAsia="Times New Roman" w:hAnsi="Times New Roman" w:cs="Times New Roman"/>
          <w:sz w:val="28"/>
          <w:szCs w:val="28"/>
        </w:rPr>
        <w:t xml:space="preserve">ся на всех этапах работы с художественным текстом, а также для изучения, закрепления и применения знаний теоретико- и историко-литературного характера. </w:t>
      </w:r>
      <w:r>
        <w:rPr>
          <w:rFonts w:ascii="Times New Roman" w:eastAsia="Times New Roman" w:hAnsi="Times New Roman" w:cs="Times New Roman"/>
          <w:sz w:val="28"/>
          <w:szCs w:val="28"/>
        </w:rPr>
        <w:t>Ч</w:t>
      </w:r>
      <w:r w:rsidRPr="00493139">
        <w:rPr>
          <w:rFonts w:ascii="Times New Roman" w:eastAsia="Times New Roman" w:hAnsi="Times New Roman" w:cs="Times New Roman"/>
          <w:sz w:val="28"/>
          <w:szCs w:val="28"/>
        </w:rPr>
        <w:t xml:space="preserve">ем больше компетенций проверяет (формирует) одно задание, тем больше требуется времени на его выполнение. </w:t>
      </w:r>
    </w:p>
    <w:p w:rsidR="008077EB" w:rsidRPr="00493139" w:rsidRDefault="008077EB" w:rsidP="00493139">
      <w:pPr>
        <w:shd w:val="clear" w:color="auto" w:fill="FFFFFF"/>
        <w:spacing w:after="270" w:line="360" w:lineRule="auto"/>
        <w:ind w:firstLine="567"/>
        <w:contextualSpacing/>
        <w:jc w:val="both"/>
        <w:rPr>
          <w:rFonts w:ascii="Times New Roman" w:hAnsi="Times New Roman" w:cs="Times New Roman"/>
          <w:sz w:val="28"/>
          <w:szCs w:val="28"/>
        </w:rPr>
      </w:pPr>
      <w:r w:rsidRPr="00493139">
        <w:rPr>
          <w:rFonts w:ascii="Times New Roman" w:hAnsi="Times New Roman" w:cs="Times New Roman"/>
          <w:sz w:val="28"/>
          <w:szCs w:val="28"/>
        </w:rPr>
        <w:t>Таким образом, при формировании и развитии учебно-познавательной компетенции обучение приобретает личностно-</w:t>
      </w:r>
      <w:proofErr w:type="spellStart"/>
      <w:r w:rsidRPr="00493139">
        <w:rPr>
          <w:rFonts w:ascii="Times New Roman" w:hAnsi="Times New Roman" w:cs="Times New Roman"/>
          <w:sz w:val="28"/>
          <w:szCs w:val="28"/>
        </w:rPr>
        <w:t>деятельностный</w:t>
      </w:r>
      <w:proofErr w:type="spellEnd"/>
      <w:r w:rsidRPr="00493139">
        <w:rPr>
          <w:rFonts w:ascii="Times New Roman" w:hAnsi="Times New Roman" w:cs="Times New Roman"/>
          <w:sz w:val="28"/>
          <w:szCs w:val="28"/>
        </w:rPr>
        <w:t xml:space="preserve"> характер и направлено на практический результат, выстраивание индивидуальных образовательных траекторий учащихся. </w:t>
      </w:r>
      <w:proofErr w:type="spellStart"/>
      <w:r w:rsidRPr="00493139">
        <w:rPr>
          <w:rFonts w:ascii="Times New Roman" w:hAnsi="Times New Roman" w:cs="Times New Roman"/>
          <w:sz w:val="28"/>
          <w:szCs w:val="28"/>
        </w:rPr>
        <w:t>Компетентностный</w:t>
      </w:r>
      <w:proofErr w:type="spellEnd"/>
      <w:r w:rsidRPr="00493139">
        <w:rPr>
          <w:rFonts w:ascii="Times New Roman" w:hAnsi="Times New Roman" w:cs="Times New Roman"/>
          <w:sz w:val="28"/>
          <w:szCs w:val="28"/>
        </w:rPr>
        <w:t xml:space="preserve"> подход к о</w:t>
      </w:r>
      <w:r w:rsidR="003D6E7F" w:rsidRPr="00493139">
        <w:rPr>
          <w:rFonts w:ascii="Times New Roman" w:hAnsi="Times New Roman" w:cs="Times New Roman"/>
          <w:sz w:val="28"/>
          <w:szCs w:val="28"/>
        </w:rPr>
        <w:t>пределению целей и результатов</w:t>
      </w:r>
      <w:r w:rsidRPr="00493139">
        <w:rPr>
          <w:rFonts w:ascii="Times New Roman" w:hAnsi="Times New Roman" w:cs="Times New Roman"/>
          <w:sz w:val="28"/>
          <w:szCs w:val="28"/>
        </w:rPr>
        <w:t xml:space="preserve"> полностью соответствует современным взглядам и требованиям к процесс</w:t>
      </w:r>
      <w:r w:rsidR="00FA50B9" w:rsidRPr="00493139">
        <w:rPr>
          <w:rFonts w:ascii="Times New Roman" w:hAnsi="Times New Roman" w:cs="Times New Roman"/>
          <w:sz w:val="28"/>
          <w:szCs w:val="28"/>
        </w:rPr>
        <w:t xml:space="preserve">у лингвистического </w:t>
      </w:r>
      <w:r w:rsidR="00493139">
        <w:rPr>
          <w:rFonts w:ascii="Times New Roman" w:hAnsi="Times New Roman" w:cs="Times New Roman"/>
          <w:sz w:val="28"/>
          <w:szCs w:val="28"/>
        </w:rPr>
        <w:t xml:space="preserve">и литературного </w:t>
      </w:r>
      <w:r w:rsidR="00FA50B9" w:rsidRPr="00493139">
        <w:rPr>
          <w:rFonts w:ascii="Times New Roman" w:hAnsi="Times New Roman" w:cs="Times New Roman"/>
          <w:sz w:val="28"/>
          <w:szCs w:val="28"/>
        </w:rPr>
        <w:t xml:space="preserve">образования и </w:t>
      </w:r>
      <w:r w:rsidRPr="00493139">
        <w:rPr>
          <w:rFonts w:ascii="Times New Roman" w:hAnsi="Times New Roman" w:cs="Times New Roman"/>
          <w:sz w:val="28"/>
          <w:szCs w:val="28"/>
        </w:rPr>
        <w:t xml:space="preserve">позволяет </w:t>
      </w:r>
      <w:r w:rsidR="00FA50B9" w:rsidRPr="00493139">
        <w:rPr>
          <w:rFonts w:ascii="Times New Roman" w:hAnsi="Times New Roman" w:cs="Times New Roman"/>
          <w:sz w:val="28"/>
          <w:szCs w:val="28"/>
        </w:rPr>
        <w:t>чё</w:t>
      </w:r>
      <w:r w:rsidRPr="00493139">
        <w:rPr>
          <w:rFonts w:ascii="Times New Roman" w:hAnsi="Times New Roman" w:cs="Times New Roman"/>
          <w:sz w:val="28"/>
          <w:szCs w:val="28"/>
        </w:rPr>
        <w:t xml:space="preserve">тко определить все этапы обучения и сделать </w:t>
      </w:r>
      <w:r w:rsidR="003D6E7F" w:rsidRPr="00493139">
        <w:rPr>
          <w:rFonts w:ascii="Times New Roman" w:hAnsi="Times New Roman" w:cs="Times New Roman"/>
          <w:sz w:val="28"/>
          <w:szCs w:val="28"/>
        </w:rPr>
        <w:t xml:space="preserve">этот </w:t>
      </w:r>
      <w:r w:rsidRPr="00493139">
        <w:rPr>
          <w:rFonts w:ascii="Times New Roman" w:hAnsi="Times New Roman" w:cs="Times New Roman"/>
          <w:sz w:val="28"/>
          <w:szCs w:val="28"/>
        </w:rPr>
        <w:t xml:space="preserve">процесс доступным и прозрачным. </w:t>
      </w:r>
    </w:p>
    <w:p w:rsidR="00C85B04" w:rsidRDefault="00FE2A67" w:rsidP="00FE2A67">
      <w:pPr>
        <w:pStyle w:val="a4"/>
        <w:spacing w:line="360" w:lineRule="auto"/>
        <w:contextualSpacing/>
        <w:jc w:val="center"/>
        <w:rPr>
          <w:rFonts w:ascii="Times New Roman" w:eastAsia="+mn-ea" w:hAnsi="Times New Roman" w:cs="Times New Roman"/>
          <w:sz w:val="28"/>
          <w:szCs w:val="28"/>
        </w:rPr>
      </w:pPr>
      <w:r>
        <w:rPr>
          <w:rFonts w:ascii="Times New Roman" w:eastAsia="+mn-ea" w:hAnsi="Times New Roman" w:cs="Times New Roman"/>
          <w:sz w:val="28"/>
          <w:szCs w:val="28"/>
        </w:rPr>
        <w:t>Список литературы</w:t>
      </w:r>
    </w:p>
    <w:p w:rsidR="000039FE" w:rsidRDefault="00B91887" w:rsidP="000039FE">
      <w:pPr>
        <w:pStyle w:val="a4"/>
        <w:spacing w:line="360" w:lineRule="auto"/>
        <w:contextualSpacing/>
        <w:jc w:val="both"/>
        <w:rPr>
          <w:rFonts w:ascii="Times New Roman" w:eastAsia="+mn-ea" w:hAnsi="Times New Roman" w:cs="Times New Roman"/>
          <w:sz w:val="28"/>
          <w:szCs w:val="28"/>
          <w:lang w:val="be-BY"/>
        </w:rPr>
      </w:pPr>
      <w:r>
        <w:rPr>
          <w:rFonts w:ascii="Times New Roman" w:eastAsia="+mn-ea" w:hAnsi="Times New Roman" w:cs="Times New Roman"/>
          <w:sz w:val="28"/>
          <w:szCs w:val="28"/>
        </w:rPr>
        <w:t xml:space="preserve">1. </w:t>
      </w:r>
      <w:proofErr w:type="spellStart"/>
      <w:r>
        <w:rPr>
          <w:rFonts w:ascii="Times New Roman" w:eastAsia="+mn-ea" w:hAnsi="Times New Roman" w:cs="Times New Roman"/>
          <w:sz w:val="28"/>
          <w:szCs w:val="28"/>
        </w:rPr>
        <w:t>Запрудский</w:t>
      </w:r>
      <w:proofErr w:type="spellEnd"/>
      <w:r>
        <w:rPr>
          <w:rFonts w:ascii="Times New Roman" w:eastAsia="+mn-ea" w:hAnsi="Times New Roman" w:cs="Times New Roman"/>
          <w:sz w:val="28"/>
          <w:szCs w:val="28"/>
        </w:rPr>
        <w:t xml:space="preserve">, Н.И. О двух стратегиях обучения в </w:t>
      </w:r>
      <w:proofErr w:type="spellStart"/>
      <w:r>
        <w:rPr>
          <w:rFonts w:ascii="Times New Roman" w:eastAsia="+mn-ea" w:hAnsi="Times New Roman" w:cs="Times New Roman"/>
          <w:sz w:val="28"/>
          <w:szCs w:val="28"/>
        </w:rPr>
        <w:t>мультипрофильной</w:t>
      </w:r>
      <w:proofErr w:type="spellEnd"/>
      <w:r>
        <w:rPr>
          <w:rFonts w:ascii="Times New Roman" w:eastAsia="+mn-ea" w:hAnsi="Times New Roman" w:cs="Times New Roman"/>
          <w:sz w:val="28"/>
          <w:szCs w:val="28"/>
        </w:rPr>
        <w:t xml:space="preserve"> школе//К</w:t>
      </w:r>
      <w:r>
        <w:rPr>
          <w:rFonts w:ascii="Times New Roman" w:eastAsia="+mn-ea" w:hAnsi="Times New Roman" w:cs="Times New Roman"/>
          <w:sz w:val="28"/>
          <w:szCs w:val="28"/>
          <w:lang w:val="be-BY"/>
        </w:rPr>
        <w:t>іраванне ў адукацыі, 2006. №2.</w:t>
      </w:r>
      <w:r w:rsidR="000039FE">
        <w:rPr>
          <w:rFonts w:ascii="Times New Roman" w:eastAsia="+mn-ea" w:hAnsi="Times New Roman" w:cs="Times New Roman"/>
          <w:sz w:val="28"/>
          <w:szCs w:val="28"/>
          <w:lang w:val="be-BY"/>
        </w:rPr>
        <w:t xml:space="preserve"> </w:t>
      </w:r>
    </w:p>
    <w:p w:rsidR="000039FE" w:rsidRDefault="00B91887" w:rsidP="000039FE">
      <w:pPr>
        <w:pStyle w:val="a4"/>
        <w:spacing w:line="360" w:lineRule="auto"/>
        <w:contextualSpacing/>
        <w:jc w:val="both"/>
        <w:rPr>
          <w:rStyle w:val="ac"/>
          <w:rFonts w:ascii="Times New Roman" w:hAnsi="Times New Roman"/>
          <w:sz w:val="28"/>
          <w:szCs w:val="28"/>
        </w:rPr>
      </w:pPr>
      <w:r w:rsidRPr="00E15285">
        <w:rPr>
          <w:rFonts w:ascii="Times New Roman" w:eastAsia="+mn-ea" w:hAnsi="Times New Roman" w:cs="Times New Roman"/>
          <w:sz w:val="28"/>
          <w:szCs w:val="28"/>
        </w:rPr>
        <w:t>2</w:t>
      </w:r>
      <w:r w:rsidR="00FE2A67" w:rsidRPr="00E15285">
        <w:rPr>
          <w:rFonts w:ascii="Times New Roman" w:eastAsia="+mn-ea" w:hAnsi="Times New Roman" w:cs="Times New Roman"/>
          <w:sz w:val="28"/>
          <w:szCs w:val="28"/>
        </w:rPr>
        <w:t xml:space="preserve">. </w:t>
      </w:r>
      <w:r w:rsidR="000039FE" w:rsidRPr="004C36D9">
        <w:rPr>
          <w:rFonts w:ascii="Times New Roman" w:hAnsi="Times New Roman"/>
          <w:color w:val="000000"/>
          <w:sz w:val="28"/>
          <w:szCs w:val="28"/>
        </w:rPr>
        <w:t>Хуторской, А. В</w:t>
      </w:r>
      <w:r w:rsidR="000039FE" w:rsidRPr="004C36D9">
        <w:rPr>
          <w:rFonts w:ascii="Times New Roman" w:hAnsi="Times New Roman"/>
          <w:i/>
          <w:iCs/>
          <w:color w:val="000000"/>
          <w:sz w:val="28"/>
          <w:szCs w:val="28"/>
        </w:rPr>
        <w:t>.</w:t>
      </w:r>
      <w:r w:rsidR="000039FE" w:rsidRPr="004C36D9">
        <w:rPr>
          <w:rFonts w:ascii="Times New Roman" w:hAnsi="Times New Roman"/>
          <w:color w:val="000000"/>
          <w:sz w:val="28"/>
          <w:szCs w:val="28"/>
        </w:rPr>
        <w:t xml:space="preserve"> Технология проектирования ключевых и предметных компетенций [Электронный рес</w:t>
      </w:r>
      <w:r w:rsidR="000039FE">
        <w:rPr>
          <w:rFonts w:ascii="Times New Roman" w:hAnsi="Times New Roman"/>
          <w:color w:val="000000"/>
          <w:sz w:val="28"/>
          <w:szCs w:val="28"/>
        </w:rPr>
        <w:t xml:space="preserve">урс] / А. В. Хуторской // </w:t>
      </w:r>
      <w:proofErr w:type="spellStart"/>
      <w:r w:rsidR="000039FE">
        <w:rPr>
          <w:rFonts w:ascii="Times New Roman" w:hAnsi="Times New Roman"/>
          <w:color w:val="000000"/>
          <w:sz w:val="28"/>
          <w:szCs w:val="28"/>
        </w:rPr>
        <w:t>Эйдос</w:t>
      </w:r>
      <w:proofErr w:type="spellEnd"/>
      <w:r w:rsidR="000039FE" w:rsidRPr="004C36D9">
        <w:rPr>
          <w:rFonts w:ascii="Times New Roman" w:hAnsi="Times New Roman"/>
          <w:color w:val="000000"/>
          <w:sz w:val="28"/>
          <w:szCs w:val="28"/>
        </w:rPr>
        <w:t xml:space="preserve">: интернет-журнал. – 2005. – Ст. 1212. – Режим доступа: </w:t>
      </w:r>
      <w:hyperlink r:id="rId8" w:history="1">
        <w:r w:rsidR="000039FE" w:rsidRPr="004C36D9">
          <w:rPr>
            <w:rStyle w:val="ac"/>
            <w:rFonts w:ascii="Times New Roman" w:hAnsi="Times New Roman"/>
            <w:sz w:val="28"/>
            <w:szCs w:val="28"/>
          </w:rPr>
          <w:t>http://www.eidos.ru/journal/2005/1212.htm</w:t>
        </w:r>
      </w:hyperlink>
    </w:p>
    <w:p w:rsidR="000039FE" w:rsidRDefault="000039FE" w:rsidP="000039FE">
      <w:pPr>
        <w:pStyle w:val="a4"/>
        <w:spacing w:line="36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3. </w:t>
      </w:r>
      <w:r w:rsidRPr="004C36D9">
        <w:rPr>
          <w:rFonts w:ascii="Times New Roman" w:hAnsi="Times New Roman"/>
          <w:color w:val="000000"/>
          <w:sz w:val="28"/>
          <w:szCs w:val="28"/>
        </w:rPr>
        <w:t>Хуторской  А. В. Ключевые компетенции как компонент личностно-ориентированной парадигмы [Текст] / А. В. Хуторской // Народное образование. – 2003. – № 2. – С. 58–64.</w:t>
      </w:r>
    </w:p>
    <w:p w:rsidR="00E15285" w:rsidRPr="00E15285" w:rsidRDefault="000039FE" w:rsidP="000039FE">
      <w:pPr>
        <w:pStyle w:val="a4"/>
        <w:spacing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15285">
        <w:rPr>
          <w:rFonts w:ascii="Times New Roman" w:eastAsia="Times New Roman" w:hAnsi="Times New Roman" w:cs="Times New Roman"/>
          <w:sz w:val="28"/>
          <w:szCs w:val="28"/>
        </w:rPr>
        <w:t xml:space="preserve">. </w:t>
      </w:r>
      <w:proofErr w:type="spellStart"/>
      <w:r w:rsidR="00E15285" w:rsidRPr="00E15285">
        <w:rPr>
          <w:rFonts w:ascii="Times New Roman" w:eastAsia="Times New Roman" w:hAnsi="Times New Roman" w:cs="Times New Roman"/>
          <w:sz w:val="28"/>
          <w:szCs w:val="28"/>
        </w:rPr>
        <w:t>Фасоля</w:t>
      </w:r>
      <w:proofErr w:type="spellEnd"/>
      <w:r w:rsidR="00E15285" w:rsidRPr="00E15285">
        <w:rPr>
          <w:rFonts w:ascii="Times New Roman" w:eastAsia="Times New Roman" w:hAnsi="Times New Roman" w:cs="Times New Roman"/>
          <w:sz w:val="28"/>
          <w:szCs w:val="28"/>
        </w:rPr>
        <w:t xml:space="preserve">, А. Н. </w:t>
      </w:r>
      <w:proofErr w:type="spellStart"/>
      <w:r w:rsidR="00E15285" w:rsidRPr="00E15285">
        <w:rPr>
          <w:rFonts w:ascii="Times New Roman" w:eastAsia="Times New Roman" w:hAnsi="Times New Roman" w:cs="Times New Roman"/>
          <w:sz w:val="28"/>
          <w:szCs w:val="28"/>
        </w:rPr>
        <w:t>Компетентностно</w:t>
      </w:r>
      <w:proofErr w:type="spellEnd"/>
      <w:r w:rsidR="00E15285" w:rsidRPr="00E15285">
        <w:rPr>
          <w:rFonts w:ascii="Times New Roman" w:eastAsia="Times New Roman" w:hAnsi="Times New Roman" w:cs="Times New Roman"/>
          <w:sz w:val="28"/>
          <w:szCs w:val="28"/>
        </w:rPr>
        <w:t xml:space="preserve">-ориентированные задачи. Проблемы терминологии, типологии и создания [Электронный ресурс] / А. Н. </w:t>
      </w:r>
      <w:proofErr w:type="spellStart"/>
      <w:r w:rsidR="00E15285" w:rsidRPr="00E15285">
        <w:rPr>
          <w:rFonts w:ascii="Times New Roman" w:eastAsia="Times New Roman" w:hAnsi="Times New Roman" w:cs="Times New Roman"/>
          <w:sz w:val="28"/>
          <w:szCs w:val="28"/>
        </w:rPr>
        <w:t>Фасоля</w:t>
      </w:r>
      <w:proofErr w:type="spellEnd"/>
      <w:r w:rsidR="00E15285" w:rsidRPr="00E15285">
        <w:rPr>
          <w:rFonts w:ascii="Times New Roman" w:eastAsia="Times New Roman" w:hAnsi="Times New Roman" w:cs="Times New Roman"/>
          <w:sz w:val="28"/>
          <w:szCs w:val="28"/>
        </w:rPr>
        <w:t xml:space="preserve"> // Изд. группа «Основа». – 2015. – , № 11. – С. 6–9. – Режим доступа: </w:t>
      </w:r>
      <w:hyperlink r:id="rId9" w:history="1">
        <w:r w:rsidR="00E15285" w:rsidRPr="00E15285">
          <w:rPr>
            <w:rFonts w:ascii="Times New Roman" w:eastAsia="Times New Roman" w:hAnsi="Times New Roman" w:cs="Times New Roman"/>
            <w:sz w:val="28"/>
            <w:szCs w:val="28"/>
          </w:rPr>
          <w:t>http://www.e-osnova.ru/PDF/osnova_9_47_13154.pdf</w:t>
        </w:r>
      </w:hyperlink>
      <w:r w:rsidR="00E15285">
        <w:rPr>
          <w:rFonts w:ascii="Times New Roman" w:eastAsia="Times New Roman" w:hAnsi="Times New Roman" w:cs="Times New Roman"/>
          <w:sz w:val="28"/>
          <w:szCs w:val="28"/>
        </w:rPr>
        <w:t>. – Дата доступа: 06.08.2021</w:t>
      </w:r>
      <w:r w:rsidR="00E15285" w:rsidRPr="00E15285">
        <w:rPr>
          <w:rFonts w:ascii="Times New Roman" w:eastAsia="Times New Roman" w:hAnsi="Times New Roman" w:cs="Times New Roman"/>
          <w:sz w:val="28"/>
          <w:szCs w:val="28"/>
        </w:rPr>
        <w:t>.</w:t>
      </w:r>
    </w:p>
    <w:p w:rsidR="00E15285" w:rsidRPr="00FE2A67" w:rsidRDefault="00E15285" w:rsidP="00FE2A67">
      <w:pPr>
        <w:pStyle w:val="a4"/>
        <w:spacing w:line="360" w:lineRule="auto"/>
        <w:contextualSpacing/>
        <w:jc w:val="both"/>
        <w:rPr>
          <w:rFonts w:ascii="Times New Roman" w:eastAsia="+mn-ea" w:hAnsi="Times New Roman" w:cs="Times New Roman"/>
          <w:sz w:val="28"/>
          <w:szCs w:val="28"/>
        </w:rPr>
      </w:pPr>
    </w:p>
    <w:sectPr w:rsidR="00E15285" w:rsidRPr="00FE2A67" w:rsidSect="00682ACD">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3D80" w:rsidRDefault="00963D80" w:rsidP="00563583">
      <w:pPr>
        <w:spacing w:after="0" w:line="240" w:lineRule="auto"/>
      </w:pPr>
      <w:r>
        <w:separator/>
      </w:r>
    </w:p>
  </w:endnote>
  <w:endnote w:type="continuationSeparator" w:id="0">
    <w:p w:rsidR="00963D80" w:rsidRDefault="00963D80" w:rsidP="00563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n-ea">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3583" w:rsidRDefault="005635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3D80" w:rsidRDefault="00963D80" w:rsidP="00563583">
      <w:pPr>
        <w:spacing w:after="0" w:line="240" w:lineRule="auto"/>
      </w:pPr>
      <w:r>
        <w:separator/>
      </w:r>
    </w:p>
  </w:footnote>
  <w:footnote w:type="continuationSeparator" w:id="0">
    <w:p w:rsidR="00963D80" w:rsidRDefault="00963D80" w:rsidP="005635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EA487D8"/>
    <w:lvl w:ilvl="0">
      <w:numFmt w:val="bullet"/>
      <w:lvlText w:val="*"/>
      <w:lvlJc w:val="left"/>
    </w:lvl>
  </w:abstractNum>
  <w:abstractNum w:abstractNumId="1" w15:restartNumberingAfterBreak="0">
    <w:nsid w:val="0524697D"/>
    <w:multiLevelType w:val="hybridMultilevel"/>
    <w:tmpl w:val="B880A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682B51"/>
    <w:multiLevelType w:val="multilevel"/>
    <w:tmpl w:val="0DA0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600223"/>
    <w:multiLevelType w:val="hybridMultilevel"/>
    <w:tmpl w:val="58D685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E4D09D2"/>
    <w:multiLevelType w:val="hybridMultilevel"/>
    <w:tmpl w:val="6F36C356"/>
    <w:lvl w:ilvl="0" w:tplc="5B16B4CE">
      <w:start w:val="3"/>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56BE4CB6">
      <w:start w:val="1"/>
      <w:numFmt w:val="decimal"/>
      <w:lvlText w:val="%4."/>
      <w:lvlJc w:val="left"/>
      <w:pPr>
        <w:tabs>
          <w:tab w:val="num" w:pos="360"/>
        </w:tabs>
        <w:ind w:left="360" w:hanging="360"/>
      </w:pPr>
      <w:rPr>
        <w:rFonts w:ascii="Times New Roman" w:eastAsia="Times New Roman" w:hAnsi="Times New Roman" w:cs="Times New Roman"/>
      </w:r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5" w15:restartNumberingAfterBreak="0">
    <w:nsid w:val="524A24A8"/>
    <w:multiLevelType w:val="multilevel"/>
    <w:tmpl w:val="14521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6220F8"/>
    <w:multiLevelType w:val="multilevel"/>
    <w:tmpl w:val="0F545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06699D"/>
    <w:multiLevelType w:val="hybridMultilevel"/>
    <w:tmpl w:val="B094BF48"/>
    <w:lvl w:ilvl="0" w:tplc="04230001">
      <w:start w:val="1"/>
      <w:numFmt w:val="bullet"/>
      <w:lvlText w:val=""/>
      <w:lvlJc w:val="left"/>
      <w:pPr>
        <w:ind w:left="720" w:hanging="360"/>
      </w:pPr>
      <w:rPr>
        <w:rFonts w:ascii="Symbol" w:eastAsia="Times New Roman" w:hAnsi="Symbol" w:hint="default"/>
      </w:rPr>
    </w:lvl>
    <w:lvl w:ilvl="1" w:tplc="04230003">
      <w:start w:val="1"/>
      <w:numFmt w:val="bullet"/>
      <w:lvlText w:val="o"/>
      <w:lvlJc w:val="left"/>
      <w:pPr>
        <w:ind w:left="1440" w:hanging="360"/>
      </w:pPr>
      <w:rPr>
        <w:rFonts w:ascii="Courier New" w:hAnsi="Courier New" w:cs="Courier New" w:hint="default"/>
      </w:rPr>
    </w:lvl>
    <w:lvl w:ilvl="2" w:tplc="04230005">
      <w:start w:val="1"/>
      <w:numFmt w:val="bullet"/>
      <w:lvlText w:val=""/>
      <w:lvlJc w:val="left"/>
      <w:pPr>
        <w:ind w:left="2160" w:hanging="360"/>
      </w:pPr>
      <w:rPr>
        <w:rFonts w:ascii="Wingdings" w:hAnsi="Wingdings" w:cs="Wingdings" w:hint="default"/>
      </w:rPr>
    </w:lvl>
    <w:lvl w:ilvl="3" w:tplc="04230001">
      <w:start w:val="1"/>
      <w:numFmt w:val="bullet"/>
      <w:lvlText w:val=""/>
      <w:lvlJc w:val="left"/>
      <w:pPr>
        <w:ind w:left="2880" w:hanging="360"/>
      </w:pPr>
      <w:rPr>
        <w:rFonts w:ascii="Symbol" w:hAnsi="Symbol" w:cs="Symbol" w:hint="default"/>
      </w:rPr>
    </w:lvl>
    <w:lvl w:ilvl="4" w:tplc="04230003">
      <w:start w:val="1"/>
      <w:numFmt w:val="bullet"/>
      <w:lvlText w:val="o"/>
      <w:lvlJc w:val="left"/>
      <w:pPr>
        <w:ind w:left="3600" w:hanging="360"/>
      </w:pPr>
      <w:rPr>
        <w:rFonts w:ascii="Courier New" w:hAnsi="Courier New" w:cs="Courier New" w:hint="default"/>
      </w:rPr>
    </w:lvl>
    <w:lvl w:ilvl="5" w:tplc="04230005">
      <w:start w:val="1"/>
      <w:numFmt w:val="bullet"/>
      <w:lvlText w:val=""/>
      <w:lvlJc w:val="left"/>
      <w:pPr>
        <w:ind w:left="4320" w:hanging="360"/>
      </w:pPr>
      <w:rPr>
        <w:rFonts w:ascii="Wingdings" w:hAnsi="Wingdings" w:cs="Wingdings" w:hint="default"/>
      </w:rPr>
    </w:lvl>
    <w:lvl w:ilvl="6" w:tplc="04230001">
      <w:start w:val="1"/>
      <w:numFmt w:val="bullet"/>
      <w:lvlText w:val=""/>
      <w:lvlJc w:val="left"/>
      <w:pPr>
        <w:ind w:left="5040" w:hanging="360"/>
      </w:pPr>
      <w:rPr>
        <w:rFonts w:ascii="Symbol" w:hAnsi="Symbol" w:cs="Symbol" w:hint="default"/>
      </w:rPr>
    </w:lvl>
    <w:lvl w:ilvl="7" w:tplc="04230003">
      <w:start w:val="1"/>
      <w:numFmt w:val="bullet"/>
      <w:lvlText w:val="o"/>
      <w:lvlJc w:val="left"/>
      <w:pPr>
        <w:ind w:left="5760" w:hanging="360"/>
      </w:pPr>
      <w:rPr>
        <w:rFonts w:ascii="Courier New" w:hAnsi="Courier New" w:cs="Courier New" w:hint="default"/>
      </w:rPr>
    </w:lvl>
    <w:lvl w:ilvl="8" w:tplc="04230005">
      <w:start w:val="1"/>
      <w:numFmt w:val="bullet"/>
      <w:lvlText w:val=""/>
      <w:lvlJc w:val="left"/>
      <w:pPr>
        <w:ind w:left="6480" w:hanging="360"/>
      </w:pPr>
      <w:rPr>
        <w:rFonts w:ascii="Wingdings" w:hAnsi="Wingdings" w:cs="Wingdings" w:hint="default"/>
      </w:rPr>
    </w:lvl>
  </w:abstractNum>
  <w:abstractNum w:abstractNumId="8" w15:restartNumberingAfterBreak="0">
    <w:nsid w:val="63A90632"/>
    <w:multiLevelType w:val="hybridMultilevel"/>
    <w:tmpl w:val="C5B8A6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4112D50"/>
    <w:multiLevelType w:val="multilevel"/>
    <w:tmpl w:val="0592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1E606D"/>
    <w:multiLevelType w:val="hybridMultilevel"/>
    <w:tmpl w:val="F8766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82"/>
        <w:lvlJc w:val="left"/>
        <w:rPr>
          <w:rFonts w:ascii="Times New Roman" w:hAnsi="Times New Roman" w:cs="Times New Roman" w:hint="default"/>
        </w:rPr>
      </w:lvl>
    </w:lvlOverride>
  </w:num>
  <w:num w:numId="2">
    <w:abstractNumId w:val="4"/>
  </w:num>
  <w:num w:numId="3">
    <w:abstractNumId w:val="7"/>
  </w:num>
  <w:num w:numId="4">
    <w:abstractNumId w:val="8"/>
  </w:num>
  <w:num w:numId="5">
    <w:abstractNumId w:val="6"/>
  </w:num>
  <w:num w:numId="6">
    <w:abstractNumId w:val="9"/>
  </w:num>
  <w:num w:numId="7">
    <w:abstractNumId w:val="2"/>
  </w:num>
  <w:num w:numId="8">
    <w:abstractNumId w:val="1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hyphenationZone w:val="14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4F09"/>
    <w:rsid w:val="000039FE"/>
    <w:rsid w:val="000115D6"/>
    <w:rsid w:val="00023D0C"/>
    <w:rsid w:val="000436CB"/>
    <w:rsid w:val="00081EC0"/>
    <w:rsid w:val="000F6580"/>
    <w:rsid w:val="00107BC9"/>
    <w:rsid w:val="00126C80"/>
    <w:rsid w:val="00146FA4"/>
    <w:rsid w:val="00151390"/>
    <w:rsid w:val="001538E5"/>
    <w:rsid w:val="0015463D"/>
    <w:rsid w:val="00161486"/>
    <w:rsid w:val="00163859"/>
    <w:rsid w:val="001A4638"/>
    <w:rsid w:val="001A678D"/>
    <w:rsid w:val="001B46AA"/>
    <w:rsid w:val="001E0F58"/>
    <w:rsid w:val="001E7589"/>
    <w:rsid w:val="001F261A"/>
    <w:rsid w:val="0020621C"/>
    <w:rsid w:val="00242615"/>
    <w:rsid w:val="0027338E"/>
    <w:rsid w:val="0028711A"/>
    <w:rsid w:val="002C1756"/>
    <w:rsid w:val="002D26C3"/>
    <w:rsid w:val="00386F20"/>
    <w:rsid w:val="003B6676"/>
    <w:rsid w:val="003C4B3D"/>
    <w:rsid w:val="003D6E7F"/>
    <w:rsid w:val="003E2EFA"/>
    <w:rsid w:val="003E4B1B"/>
    <w:rsid w:val="003F4AF6"/>
    <w:rsid w:val="00406A0A"/>
    <w:rsid w:val="0042289A"/>
    <w:rsid w:val="00440302"/>
    <w:rsid w:val="004745EE"/>
    <w:rsid w:val="00484485"/>
    <w:rsid w:val="00493139"/>
    <w:rsid w:val="00496780"/>
    <w:rsid w:val="004C2A5B"/>
    <w:rsid w:val="0050571B"/>
    <w:rsid w:val="00506711"/>
    <w:rsid w:val="00563583"/>
    <w:rsid w:val="00577095"/>
    <w:rsid w:val="005810E7"/>
    <w:rsid w:val="0059040B"/>
    <w:rsid w:val="005A630C"/>
    <w:rsid w:val="005A7206"/>
    <w:rsid w:val="005D4F09"/>
    <w:rsid w:val="005E0648"/>
    <w:rsid w:val="005F1430"/>
    <w:rsid w:val="00616172"/>
    <w:rsid w:val="006278FC"/>
    <w:rsid w:val="00656C0B"/>
    <w:rsid w:val="0065707C"/>
    <w:rsid w:val="00682ACD"/>
    <w:rsid w:val="006A3D56"/>
    <w:rsid w:val="006B3077"/>
    <w:rsid w:val="006B5191"/>
    <w:rsid w:val="006B562E"/>
    <w:rsid w:val="006C3451"/>
    <w:rsid w:val="006F7770"/>
    <w:rsid w:val="00723194"/>
    <w:rsid w:val="007649F1"/>
    <w:rsid w:val="007A55D0"/>
    <w:rsid w:val="007A57A5"/>
    <w:rsid w:val="007B0F4C"/>
    <w:rsid w:val="008077EB"/>
    <w:rsid w:val="008418E8"/>
    <w:rsid w:val="00856A64"/>
    <w:rsid w:val="008766E3"/>
    <w:rsid w:val="00883EF0"/>
    <w:rsid w:val="0089260E"/>
    <w:rsid w:val="008A037F"/>
    <w:rsid w:val="008E601D"/>
    <w:rsid w:val="008E65E6"/>
    <w:rsid w:val="009201E8"/>
    <w:rsid w:val="00940A3B"/>
    <w:rsid w:val="00947178"/>
    <w:rsid w:val="00963D80"/>
    <w:rsid w:val="00973E62"/>
    <w:rsid w:val="00975342"/>
    <w:rsid w:val="009C284A"/>
    <w:rsid w:val="009D42FA"/>
    <w:rsid w:val="009D49A4"/>
    <w:rsid w:val="009E4C8E"/>
    <w:rsid w:val="00A04605"/>
    <w:rsid w:val="00A1131D"/>
    <w:rsid w:val="00A644B5"/>
    <w:rsid w:val="00A72399"/>
    <w:rsid w:val="00A76C00"/>
    <w:rsid w:val="00A77E3E"/>
    <w:rsid w:val="00A84246"/>
    <w:rsid w:val="00A877C8"/>
    <w:rsid w:val="00A9394D"/>
    <w:rsid w:val="00AD2CE5"/>
    <w:rsid w:val="00AF5FE1"/>
    <w:rsid w:val="00B06758"/>
    <w:rsid w:val="00B21A0B"/>
    <w:rsid w:val="00B278C1"/>
    <w:rsid w:val="00B44C98"/>
    <w:rsid w:val="00B72BCD"/>
    <w:rsid w:val="00B7693D"/>
    <w:rsid w:val="00B778B4"/>
    <w:rsid w:val="00B844D7"/>
    <w:rsid w:val="00B91887"/>
    <w:rsid w:val="00B97AC2"/>
    <w:rsid w:val="00BB0B33"/>
    <w:rsid w:val="00BB4F28"/>
    <w:rsid w:val="00BB52B6"/>
    <w:rsid w:val="00BC1B81"/>
    <w:rsid w:val="00BE4215"/>
    <w:rsid w:val="00C0750B"/>
    <w:rsid w:val="00C13A2C"/>
    <w:rsid w:val="00C61B2F"/>
    <w:rsid w:val="00C73C1E"/>
    <w:rsid w:val="00C85AE5"/>
    <w:rsid w:val="00C85B04"/>
    <w:rsid w:val="00CD7DDD"/>
    <w:rsid w:val="00D12775"/>
    <w:rsid w:val="00DD123C"/>
    <w:rsid w:val="00DE17E3"/>
    <w:rsid w:val="00DF5D81"/>
    <w:rsid w:val="00E15285"/>
    <w:rsid w:val="00E760F4"/>
    <w:rsid w:val="00E80181"/>
    <w:rsid w:val="00EA2D9C"/>
    <w:rsid w:val="00EA7500"/>
    <w:rsid w:val="00EC0668"/>
    <w:rsid w:val="00EC2B95"/>
    <w:rsid w:val="00EF55B3"/>
    <w:rsid w:val="00F03BDE"/>
    <w:rsid w:val="00F05166"/>
    <w:rsid w:val="00F17132"/>
    <w:rsid w:val="00F23106"/>
    <w:rsid w:val="00F23187"/>
    <w:rsid w:val="00F260E6"/>
    <w:rsid w:val="00F51FEF"/>
    <w:rsid w:val="00F66F8B"/>
    <w:rsid w:val="00F73084"/>
    <w:rsid w:val="00F81E6D"/>
    <w:rsid w:val="00FA50B9"/>
    <w:rsid w:val="00FA7404"/>
    <w:rsid w:val="00FB02B7"/>
    <w:rsid w:val="00FE2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65B13-DD14-4165-B9A3-3ABE1238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6358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563583"/>
    <w:pPr>
      <w:spacing w:after="0" w:line="240" w:lineRule="auto"/>
    </w:pPr>
  </w:style>
  <w:style w:type="paragraph" w:styleId="a5">
    <w:name w:val="header"/>
    <w:basedOn w:val="a"/>
    <w:link w:val="a6"/>
    <w:uiPriority w:val="99"/>
    <w:unhideWhenUsed/>
    <w:rsid w:val="0056358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63583"/>
  </w:style>
  <w:style w:type="paragraph" w:styleId="a7">
    <w:name w:val="footer"/>
    <w:basedOn w:val="a"/>
    <w:link w:val="a8"/>
    <w:uiPriority w:val="99"/>
    <w:unhideWhenUsed/>
    <w:rsid w:val="0056358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63583"/>
  </w:style>
  <w:style w:type="paragraph" w:styleId="a9">
    <w:name w:val="List Paragraph"/>
    <w:basedOn w:val="a"/>
    <w:uiPriority w:val="34"/>
    <w:qFormat/>
    <w:rsid w:val="006B5191"/>
    <w:pPr>
      <w:ind w:left="720"/>
      <w:contextualSpacing/>
    </w:pPr>
  </w:style>
  <w:style w:type="paragraph" w:styleId="aa">
    <w:name w:val="Balloon Text"/>
    <w:basedOn w:val="a"/>
    <w:link w:val="ab"/>
    <w:uiPriority w:val="99"/>
    <w:semiHidden/>
    <w:unhideWhenUsed/>
    <w:rsid w:val="00C85B0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85B04"/>
    <w:rPr>
      <w:rFonts w:ascii="Tahoma" w:hAnsi="Tahoma" w:cs="Tahoma"/>
      <w:sz w:val="16"/>
      <w:szCs w:val="16"/>
    </w:rPr>
  </w:style>
  <w:style w:type="character" w:customStyle="1" w:styleId="font2">
    <w:name w:val="font2"/>
    <w:basedOn w:val="a0"/>
    <w:rsid w:val="005810E7"/>
  </w:style>
  <w:style w:type="character" w:styleId="ac">
    <w:name w:val="Hyperlink"/>
    <w:basedOn w:val="a0"/>
    <w:uiPriority w:val="99"/>
    <w:unhideWhenUsed/>
    <w:rsid w:val="00B72BCD"/>
    <w:rPr>
      <w:color w:val="0000FF" w:themeColor="hyperlink"/>
      <w:u w:val="single"/>
    </w:rPr>
  </w:style>
  <w:style w:type="character" w:styleId="ad">
    <w:name w:val="Strong"/>
    <w:basedOn w:val="a0"/>
    <w:qFormat/>
    <w:rsid w:val="001A4638"/>
    <w:rPr>
      <w:b/>
      <w:bCs/>
    </w:rPr>
  </w:style>
  <w:style w:type="character" w:styleId="ae">
    <w:name w:val="Emphasis"/>
    <w:qFormat/>
    <w:rsid w:val="009D49A4"/>
    <w:rPr>
      <w:i/>
      <w:iCs/>
    </w:rPr>
  </w:style>
  <w:style w:type="paragraph" w:customStyle="1" w:styleId="af">
    <w:name w:val="Содержимое таблицы"/>
    <w:basedOn w:val="a"/>
    <w:rsid w:val="009D49A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jlqj4b">
    <w:name w:val="jlqj4b"/>
    <w:basedOn w:val="a0"/>
    <w:rsid w:val="00682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617560">
      <w:bodyDiv w:val="1"/>
      <w:marLeft w:val="0"/>
      <w:marRight w:val="0"/>
      <w:marTop w:val="0"/>
      <w:marBottom w:val="0"/>
      <w:divBdr>
        <w:top w:val="none" w:sz="0" w:space="0" w:color="auto"/>
        <w:left w:val="none" w:sz="0" w:space="0" w:color="auto"/>
        <w:bottom w:val="none" w:sz="0" w:space="0" w:color="auto"/>
        <w:right w:val="none" w:sz="0" w:space="0" w:color="auto"/>
      </w:divBdr>
    </w:div>
    <w:div w:id="1104573625">
      <w:bodyDiv w:val="1"/>
      <w:marLeft w:val="0"/>
      <w:marRight w:val="0"/>
      <w:marTop w:val="0"/>
      <w:marBottom w:val="0"/>
      <w:divBdr>
        <w:top w:val="none" w:sz="0" w:space="0" w:color="auto"/>
        <w:left w:val="none" w:sz="0" w:space="0" w:color="auto"/>
        <w:bottom w:val="none" w:sz="0" w:space="0" w:color="auto"/>
        <w:right w:val="none" w:sz="0" w:space="0" w:color="auto"/>
      </w:divBdr>
    </w:div>
    <w:div w:id="13557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dos.ru/journal/2005/1212.htm"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http://www.e-osnova.ru/PDF/osnova_9_47_13154.pdf"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8C7BA-FB04-460D-9259-8909FCDC5E1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2891</Words>
  <Characters>16482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375295369960</cp:lastModifiedBy>
  <cp:revision>2</cp:revision>
  <cp:lastPrinted>2013-11-21T10:00:00Z</cp:lastPrinted>
  <dcterms:created xsi:type="dcterms:W3CDTF">2021-10-31T11:45:00Z</dcterms:created>
  <dcterms:modified xsi:type="dcterms:W3CDTF">2021-10-31T11:45:00Z</dcterms:modified>
</cp:coreProperties>
</file>