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0FDC" w:rsidRPr="00AF57F5" w:rsidRDefault="00710FDC" w:rsidP="00710FD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57F5">
        <w:rPr>
          <w:rFonts w:ascii="Times New Roman" w:hAnsi="Times New Roman" w:cs="Times New Roman"/>
          <w:sz w:val="28"/>
          <w:szCs w:val="28"/>
        </w:rPr>
        <w:t>Отдел образования спорта и туризма</w:t>
      </w:r>
    </w:p>
    <w:p w:rsidR="00710FDC" w:rsidRPr="00AF57F5" w:rsidRDefault="00710FDC" w:rsidP="00710FD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57F5">
        <w:rPr>
          <w:rFonts w:ascii="Times New Roman" w:hAnsi="Times New Roman" w:cs="Times New Roman"/>
          <w:sz w:val="28"/>
          <w:szCs w:val="28"/>
        </w:rPr>
        <w:t xml:space="preserve">Администрации Октябрьского района г.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AF57F5">
        <w:rPr>
          <w:rFonts w:ascii="Times New Roman" w:hAnsi="Times New Roman" w:cs="Times New Roman"/>
          <w:sz w:val="28"/>
          <w:szCs w:val="28"/>
        </w:rPr>
        <w:t>родно</w:t>
      </w:r>
    </w:p>
    <w:p w:rsidR="00710FDC" w:rsidRDefault="00710FDC" w:rsidP="00710FDC">
      <w:pPr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AF57F5">
        <w:rPr>
          <w:rFonts w:ascii="Times New Roman" w:hAnsi="Times New Roman" w:cs="Times New Roman"/>
          <w:sz w:val="28"/>
          <w:szCs w:val="28"/>
        </w:rPr>
        <w:t>Государственно</w:t>
      </w:r>
      <w:r w:rsidR="00883754">
        <w:rPr>
          <w:rFonts w:ascii="Times New Roman" w:hAnsi="Times New Roman" w:cs="Times New Roman"/>
          <w:sz w:val="28"/>
          <w:szCs w:val="28"/>
        </w:rPr>
        <w:t>е учреждение образования  «Ясли-</w:t>
      </w:r>
      <w:r w:rsidRPr="00AF57F5">
        <w:rPr>
          <w:rFonts w:ascii="Times New Roman" w:hAnsi="Times New Roman" w:cs="Times New Roman"/>
          <w:sz w:val="28"/>
          <w:szCs w:val="28"/>
        </w:rPr>
        <w:t>сад № 106 г. Гродно»</w:t>
      </w: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Pr="00912E4B" w:rsidRDefault="00710FDC" w:rsidP="00710FDC">
      <w:pPr>
        <w:spacing w:after="0"/>
        <w:jc w:val="center"/>
        <w:rPr>
          <w:rFonts w:ascii="Times New Roman" w:hAnsi="Times New Roman"/>
          <w:b/>
          <w:sz w:val="28"/>
          <w:szCs w:val="36"/>
        </w:rPr>
      </w:pPr>
      <w:r>
        <w:rPr>
          <w:rFonts w:ascii="Times New Roman" w:hAnsi="Times New Roman"/>
          <w:b/>
          <w:bCs/>
          <w:sz w:val="28"/>
          <w:szCs w:val="36"/>
        </w:rPr>
        <w:t xml:space="preserve">Тема работы: </w:t>
      </w:r>
      <w:r w:rsidRPr="00710FDC">
        <w:rPr>
          <w:rFonts w:ascii="Times New Roman" w:hAnsi="Times New Roman"/>
          <w:b/>
          <w:bCs/>
          <w:sz w:val="28"/>
          <w:szCs w:val="36"/>
        </w:rPr>
        <w:t xml:space="preserve"> </w:t>
      </w:r>
      <w:r>
        <w:rPr>
          <w:rFonts w:ascii="Times New Roman" w:hAnsi="Times New Roman"/>
          <w:b/>
          <w:sz w:val="28"/>
          <w:szCs w:val="36"/>
        </w:rPr>
        <w:t>«И</w:t>
      </w:r>
      <w:r w:rsidRPr="00912E4B">
        <w:rPr>
          <w:rFonts w:ascii="Times New Roman" w:hAnsi="Times New Roman"/>
          <w:b/>
          <w:sz w:val="28"/>
          <w:szCs w:val="36"/>
        </w:rPr>
        <w:t>СПОЛЬЗОВАНИЕ ПРИЕМОВ МНЕМОТЕХНИКИ В РАЗВИТИИ СВЯЗНОЙ РЕЧИ ДЕТЕЙ СТАРШЕГО ДОШКОЛЬНОГО ВОЗРАСТА С ОБЩИМ НЕДОРАЗВИТИЕМ РЕЧИ</w:t>
      </w:r>
      <w:r w:rsidR="000C1248">
        <w:rPr>
          <w:rFonts w:ascii="Times New Roman" w:hAnsi="Times New Roman"/>
          <w:b/>
          <w:sz w:val="28"/>
          <w:szCs w:val="36"/>
        </w:rPr>
        <w:t xml:space="preserve"> </w:t>
      </w:r>
      <w:r w:rsidR="000C1248" w:rsidRPr="000C1248">
        <w:rPr>
          <w:rFonts w:ascii="Times New Roman" w:hAnsi="Times New Roman"/>
          <w:b/>
          <w:sz w:val="28"/>
          <w:szCs w:val="28"/>
        </w:rPr>
        <w:t>(3 ур.р.р.)</w:t>
      </w:r>
      <w:r w:rsidR="000C1248">
        <w:rPr>
          <w:rFonts w:ascii="Times New Roman" w:hAnsi="Times New Roman"/>
          <w:b/>
          <w:sz w:val="28"/>
          <w:szCs w:val="28"/>
        </w:rPr>
        <w:t>»</w:t>
      </w:r>
      <w:r w:rsidR="000C1248" w:rsidRPr="000C1248">
        <w:rPr>
          <w:rFonts w:ascii="Times New Roman" w:hAnsi="Times New Roman"/>
          <w:sz w:val="28"/>
          <w:szCs w:val="28"/>
        </w:rPr>
        <w:br/>
      </w: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Default="00710FDC" w:rsidP="00710FDC">
      <w:pPr>
        <w:spacing w:after="0"/>
        <w:jc w:val="center"/>
        <w:rPr>
          <w:rFonts w:ascii="Times New Roman" w:hAnsi="Times New Roman"/>
          <w:b/>
          <w:bCs/>
          <w:sz w:val="28"/>
          <w:szCs w:val="36"/>
        </w:rPr>
      </w:pPr>
    </w:p>
    <w:p w:rsidR="00710FDC" w:rsidRPr="00710FDC" w:rsidRDefault="00710FDC" w:rsidP="00710FDC">
      <w:pPr>
        <w:spacing w:after="0"/>
        <w:jc w:val="center"/>
        <w:rPr>
          <w:rFonts w:ascii="Times New Roman" w:hAnsi="Times New Roman"/>
          <w:sz w:val="28"/>
          <w:szCs w:val="36"/>
        </w:rPr>
      </w:pPr>
      <w:r w:rsidRPr="00710FDC">
        <w:rPr>
          <w:rFonts w:ascii="Times New Roman" w:hAnsi="Times New Roman"/>
          <w:bCs/>
          <w:sz w:val="28"/>
          <w:szCs w:val="36"/>
        </w:rPr>
        <w:t xml:space="preserve"> </w:t>
      </w:r>
    </w:p>
    <w:p w:rsidR="00710FDC" w:rsidRPr="00710FDC" w:rsidRDefault="00710FDC" w:rsidP="00710FDC">
      <w:pPr>
        <w:spacing w:after="0"/>
        <w:jc w:val="right"/>
        <w:rPr>
          <w:rFonts w:ascii="Times New Roman" w:hAnsi="Times New Roman"/>
          <w:sz w:val="28"/>
          <w:szCs w:val="36"/>
        </w:rPr>
      </w:pPr>
      <w:r w:rsidRPr="00710FDC">
        <w:rPr>
          <w:rFonts w:ascii="Times New Roman" w:hAnsi="Times New Roman"/>
          <w:bCs/>
          <w:sz w:val="28"/>
          <w:szCs w:val="36"/>
        </w:rPr>
        <w:t xml:space="preserve">     Подготовила: Грецкая Марина Геннадьевна</w:t>
      </w:r>
    </w:p>
    <w:p w:rsidR="00710FDC" w:rsidRPr="00710FDC" w:rsidRDefault="00710FDC" w:rsidP="00710FDC">
      <w:pPr>
        <w:spacing w:after="0"/>
        <w:jc w:val="right"/>
        <w:rPr>
          <w:rFonts w:ascii="Times New Roman" w:hAnsi="Times New Roman"/>
          <w:sz w:val="28"/>
          <w:szCs w:val="36"/>
        </w:rPr>
      </w:pPr>
      <w:r w:rsidRPr="00710FDC">
        <w:rPr>
          <w:rFonts w:ascii="Times New Roman" w:hAnsi="Times New Roman"/>
          <w:bCs/>
          <w:sz w:val="28"/>
          <w:szCs w:val="36"/>
        </w:rPr>
        <w:t xml:space="preserve">                                  учитель-дефектолог, без категории,</w:t>
      </w:r>
    </w:p>
    <w:p w:rsidR="00710FDC" w:rsidRDefault="00710FDC" w:rsidP="00710FDC">
      <w:pPr>
        <w:spacing w:after="0"/>
        <w:jc w:val="right"/>
        <w:rPr>
          <w:rFonts w:ascii="Times New Roman" w:hAnsi="Times New Roman"/>
          <w:bCs/>
          <w:sz w:val="28"/>
          <w:szCs w:val="36"/>
        </w:rPr>
      </w:pPr>
      <w:r w:rsidRPr="00710FDC">
        <w:rPr>
          <w:rFonts w:ascii="Times New Roman" w:hAnsi="Times New Roman"/>
          <w:bCs/>
          <w:sz w:val="28"/>
          <w:szCs w:val="36"/>
        </w:rPr>
        <w:t xml:space="preserve">      +375298680355</w:t>
      </w:r>
    </w:p>
    <w:p w:rsidR="00710FDC" w:rsidRPr="00710FDC" w:rsidRDefault="00710FDC" w:rsidP="00710FDC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710FDC" w:rsidRPr="00710FDC" w:rsidRDefault="00710FDC" w:rsidP="00710FDC">
      <w:pPr>
        <w:jc w:val="center"/>
        <w:rPr>
          <w:rFonts w:ascii="Times New Roman" w:hAnsi="Times New Roman"/>
          <w:sz w:val="28"/>
          <w:szCs w:val="28"/>
        </w:rPr>
      </w:pPr>
    </w:p>
    <w:p w:rsidR="00710FDC" w:rsidRPr="00710FDC" w:rsidRDefault="00710FDC" w:rsidP="00710FDC">
      <w:pPr>
        <w:jc w:val="center"/>
        <w:rPr>
          <w:rFonts w:ascii="Times New Roman" w:hAnsi="Times New Roman"/>
          <w:sz w:val="28"/>
          <w:szCs w:val="28"/>
        </w:rPr>
      </w:pPr>
    </w:p>
    <w:p w:rsidR="00710FDC" w:rsidRPr="00710FDC" w:rsidRDefault="00710FDC" w:rsidP="00710FDC">
      <w:pPr>
        <w:jc w:val="center"/>
        <w:rPr>
          <w:rFonts w:ascii="Times New Roman" w:hAnsi="Times New Roman"/>
          <w:sz w:val="28"/>
          <w:szCs w:val="28"/>
        </w:rPr>
      </w:pPr>
      <w:r w:rsidRPr="00710FDC">
        <w:rPr>
          <w:rFonts w:ascii="Times New Roman" w:hAnsi="Times New Roman"/>
          <w:sz w:val="28"/>
          <w:szCs w:val="28"/>
        </w:rPr>
        <w:t>Гродно,2021</w:t>
      </w:r>
    </w:p>
    <w:p w:rsidR="00710FDC" w:rsidRPr="00134142" w:rsidRDefault="00316E04" w:rsidP="00710FDC">
      <w:pPr>
        <w:jc w:val="center"/>
        <w:rPr>
          <w:rFonts w:ascii="Times New Roman" w:hAnsi="Times New Roman"/>
          <w:b/>
          <w:sz w:val="28"/>
          <w:szCs w:val="28"/>
        </w:rPr>
      </w:pPr>
      <w:r w:rsidRPr="00134142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710FDC" w:rsidRPr="00710FDC" w:rsidRDefault="00710FDC" w:rsidP="00710FDC">
      <w:pPr>
        <w:jc w:val="both"/>
        <w:rPr>
          <w:rFonts w:ascii="Times New Roman" w:hAnsi="Times New Roman"/>
          <w:sz w:val="28"/>
          <w:szCs w:val="28"/>
        </w:rPr>
      </w:pPr>
      <w:r w:rsidRPr="00710FDC">
        <w:rPr>
          <w:rFonts w:ascii="Times New Roman" w:hAnsi="Times New Roman"/>
          <w:sz w:val="28"/>
          <w:szCs w:val="28"/>
        </w:rPr>
        <w:t>ВВЕДЕНИЕ</w:t>
      </w:r>
      <w:r w:rsidR="00F157AA">
        <w:rPr>
          <w:rFonts w:ascii="Times New Roman" w:hAnsi="Times New Roman"/>
          <w:sz w:val="28"/>
          <w:szCs w:val="28"/>
        </w:rPr>
        <w:t>………………………………………………………………………..3</w:t>
      </w:r>
    </w:p>
    <w:p w:rsidR="00710FDC" w:rsidRPr="00710FDC" w:rsidRDefault="00134142" w:rsidP="000C124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710FDC" w:rsidRPr="00710FDC">
        <w:rPr>
          <w:rFonts w:ascii="Times New Roman" w:hAnsi="Times New Roman"/>
          <w:sz w:val="28"/>
          <w:szCs w:val="28"/>
        </w:rPr>
        <w:t xml:space="preserve"> ТЕОРЕТИЧЕСКИЕ АСПЕКТЫ ИЗУЧЕНИЯ ПРОБЛЕМЫ РАЗВИТИЯ СВЯЗНОЙ РЕЧИ ДЕТЕЙ СТАРШЕГО ДОШКОЛЬНОГО ВОЗРАСТА С ОНР </w:t>
      </w:r>
      <w:r w:rsidR="000C1248">
        <w:rPr>
          <w:rFonts w:ascii="Times New Roman" w:hAnsi="Times New Roman"/>
          <w:sz w:val="28"/>
          <w:szCs w:val="28"/>
        </w:rPr>
        <w:t xml:space="preserve">(3 ур.р.р.) </w:t>
      </w:r>
      <w:r w:rsidR="00710FDC" w:rsidRPr="00710FDC">
        <w:rPr>
          <w:rFonts w:ascii="Times New Roman" w:hAnsi="Times New Roman"/>
          <w:sz w:val="28"/>
          <w:szCs w:val="28"/>
        </w:rPr>
        <w:t>С ПОМОЩЬЮ ПРИЕМОВ МНЕМОТЕХНИКИ</w:t>
      </w:r>
      <w:r w:rsidR="00F157AA">
        <w:rPr>
          <w:rFonts w:ascii="Times New Roman" w:hAnsi="Times New Roman"/>
          <w:sz w:val="28"/>
          <w:szCs w:val="28"/>
        </w:rPr>
        <w:t>…………………...4</w:t>
      </w:r>
    </w:p>
    <w:p w:rsidR="00710FDC" w:rsidRPr="00710FDC" w:rsidRDefault="00316E04" w:rsidP="00710F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710FDC" w:rsidRPr="00710FDC">
        <w:rPr>
          <w:rFonts w:ascii="Times New Roman" w:hAnsi="Times New Roman"/>
          <w:sz w:val="28"/>
          <w:szCs w:val="28"/>
        </w:rPr>
        <w:t xml:space="preserve">.1. Способы развития связной речи детей старшего дошкольного возраста с общим недоразвитием речи </w:t>
      </w:r>
      <w:r w:rsidR="000C1248">
        <w:rPr>
          <w:rFonts w:ascii="Times New Roman" w:hAnsi="Times New Roman"/>
          <w:sz w:val="28"/>
          <w:szCs w:val="28"/>
        </w:rPr>
        <w:t>(3 ур.р.р.)</w:t>
      </w:r>
      <w:r w:rsidR="00F157AA">
        <w:rPr>
          <w:rFonts w:ascii="Times New Roman" w:hAnsi="Times New Roman"/>
          <w:sz w:val="28"/>
          <w:szCs w:val="28"/>
        </w:rPr>
        <w:t>…………………………………………..4</w:t>
      </w:r>
    </w:p>
    <w:p w:rsidR="00710FDC" w:rsidRPr="00710FDC" w:rsidRDefault="00316E04" w:rsidP="000C1248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710FDC" w:rsidRPr="00710FDC">
        <w:rPr>
          <w:rFonts w:ascii="Times New Roman" w:hAnsi="Times New Roman"/>
          <w:sz w:val="28"/>
          <w:szCs w:val="28"/>
        </w:rPr>
        <w:t xml:space="preserve">.2. Мнемотехника как эффективный способ коррекционной работы учителя-логопеда над связной речью старших дошкольников с </w:t>
      </w:r>
      <w:r w:rsidR="000C1248">
        <w:rPr>
          <w:rFonts w:ascii="Times New Roman" w:hAnsi="Times New Roman"/>
          <w:sz w:val="28"/>
          <w:szCs w:val="28"/>
        </w:rPr>
        <w:t>(3 ур.р.р.)</w:t>
      </w:r>
      <w:r w:rsidR="00F157AA">
        <w:rPr>
          <w:rFonts w:ascii="Times New Roman" w:hAnsi="Times New Roman"/>
          <w:sz w:val="28"/>
          <w:szCs w:val="28"/>
        </w:rPr>
        <w:t>…………….7</w:t>
      </w:r>
      <w:r w:rsidR="000C1248" w:rsidRPr="000C1248">
        <w:rPr>
          <w:rFonts w:ascii="Times New Roman" w:hAnsi="Times New Roman"/>
          <w:sz w:val="28"/>
          <w:szCs w:val="28"/>
        </w:rPr>
        <w:br/>
      </w:r>
      <w:r w:rsidR="000C1248">
        <w:rPr>
          <w:rFonts w:ascii="Times New Roman" w:hAnsi="Times New Roman"/>
          <w:sz w:val="28"/>
          <w:szCs w:val="28"/>
        </w:rPr>
        <w:t>1</w:t>
      </w:r>
      <w:r w:rsidR="00710FDC" w:rsidRPr="00710FDC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3.</w:t>
      </w:r>
      <w:r w:rsidR="00710FDC" w:rsidRPr="00710FDC">
        <w:rPr>
          <w:rFonts w:ascii="Times New Roman" w:hAnsi="Times New Roman"/>
          <w:sz w:val="28"/>
          <w:szCs w:val="28"/>
        </w:rPr>
        <w:t xml:space="preserve"> </w:t>
      </w:r>
      <w:r w:rsidR="000C1248">
        <w:rPr>
          <w:rFonts w:ascii="Times New Roman" w:hAnsi="Times New Roman"/>
          <w:sz w:val="28"/>
          <w:szCs w:val="28"/>
        </w:rPr>
        <w:t>П</w:t>
      </w:r>
      <w:r w:rsidR="00710FDC" w:rsidRPr="00710FDC">
        <w:rPr>
          <w:rFonts w:ascii="Times New Roman" w:hAnsi="Times New Roman"/>
          <w:sz w:val="28"/>
          <w:szCs w:val="28"/>
        </w:rPr>
        <w:t>риемы мнемотехники</w:t>
      </w:r>
      <w:r w:rsidR="000C1248">
        <w:rPr>
          <w:rFonts w:ascii="Times New Roman" w:hAnsi="Times New Roman"/>
          <w:sz w:val="28"/>
          <w:szCs w:val="28"/>
        </w:rPr>
        <w:t xml:space="preserve">, используемые в </w:t>
      </w:r>
      <w:r w:rsidR="000C1248" w:rsidRPr="00710FDC">
        <w:rPr>
          <w:rFonts w:ascii="Times New Roman" w:hAnsi="Times New Roman"/>
          <w:sz w:val="28"/>
          <w:szCs w:val="28"/>
        </w:rPr>
        <w:t xml:space="preserve">развития связной речи детей старшего дошкольного возраста с общим недоразвитием речи </w:t>
      </w:r>
      <w:r w:rsidR="000C1248">
        <w:rPr>
          <w:rFonts w:ascii="Times New Roman" w:hAnsi="Times New Roman"/>
          <w:sz w:val="28"/>
          <w:szCs w:val="28"/>
        </w:rPr>
        <w:t>(3 ур.р.р.)</w:t>
      </w:r>
      <w:r w:rsidR="00F157AA">
        <w:rPr>
          <w:rFonts w:ascii="Times New Roman" w:hAnsi="Times New Roman"/>
          <w:sz w:val="28"/>
          <w:szCs w:val="28"/>
        </w:rPr>
        <w:t>….10</w:t>
      </w:r>
      <w:r w:rsidR="000C1248" w:rsidRPr="000C1248">
        <w:rPr>
          <w:rFonts w:ascii="Times New Roman" w:hAnsi="Times New Roman"/>
          <w:sz w:val="28"/>
          <w:szCs w:val="28"/>
        </w:rPr>
        <w:br/>
      </w:r>
      <w:r w:rsidR="00710FDC" w:rsidRPr="00710FDC">
        <w:rPr>
          <w:rFonts w:ascii="Times New Roman" w:hAnsi="Times New Roman"/>
          <w:sz w:val="28"/>
          <w:szCs w:val="28"/>
        </w:rPr>
        <w:t>ЗАКЛЮЧЕНИЕ</w:t>
      </w:r>
      <w:r w:rsidR="00F157AA">
        <w:rPr>
          <w:rFonts w:ascii="Times New Roman" w:hAnsi="Times New Roman"/>
          <w:sz w:val="28"/>
          <w:szCs w:val="28"/>
        </w:rPr>
        <w:t>………………………………………………………………….13</w:t>
      </w:r>
    </w:p>
    <w:p w:rsidR="00710FDC" w:rsidRDefault="00710FDC" w:rsidP="00710F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10FDC">
        <w:rPr>
          <w:rFonts w:ascii="Times New Roman" w:hAnsi="Times New Roman"/>
          <w:sz w:val="28"/>
          <w:szCs w:val="28"/>
        </w:rPr>
        <w:t xml:space="preserve">СПИСОК </w:t>
      </w:r>
      <w:r w:rsidR="00F157AA">
        <w:rPr>
          <w:rFonts w:ascii="Times New Roman" w:hAnsi="Times New Roman"/>
          <w:sz w:val="28"/>
          <w:szCs w:val="28"/>
        </w:rPr>
        <w:t>ИСПОЛЬЗОВАНЫХ ИСТОЧНИКОВ……………………………...15</w:t>
      </w:r>
    </w:p>
    <w:p w:rsidR="00B125C9" w:rsidRPr="00710FDC" w:rsidRDefault="00B125C9" w:rsidP="00710FDC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</w:t>
      </w:r>
      <w:r w:rsidR="00F157AA">
        <w:rPr>
          <w:rFonts w:ascii="Times New Roman" w:hAnsi="Times New Roman"/>
          <w:sz w:val="28"/>
          <w:szCs w:val="28"/>
        </w:rPr>
        <w:t>………………………………………………………………….16</w:t>
      </w: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4142" w:rsidRDefault="00134142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316E04" w:rsidRDefault="00316E04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Default="00710FDC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B535D7">
        <w:rPr>
          <w:rFonts w:ascii="Times New Roman" w:hAnsi="Times New Roman"/>
          <w:b/>
          <w:sz w:val="28"/>
          <w:szCs w:val="28"/>
        </w:rPr>
        <w:lastRenderedPageBreak/>
        <w:t>ВВЕДЕНИЕ</w:t>
      </w:r>
    </w:p>
    <w:p w:rsidR="00134142" w:rsidRDefault="00134142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4142" w:rsidRDefault="00134142" w:rsidP="00710FDC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Pr="000C1248" w:rsidRDefault="00710FDC" w:rsidP="000C1248">
      <w:pPr>
        <w:spacing w:after="0"/>
        <w:jc w:val="right"/>
        <w:rPr>
          <w:rFonts w:ascii="Times New Roman" w:hAnsi="Times New Roman"/>
          <w:sz w:val="28"/>
          <w:szCs w:val="36"/>
        </w:rPr>
      </w:pPr>
      <w:r w:rsidRPr="000C1248">
        <w:rPr>
          <w:rFonts w:ascii="Times New Roman" w:hAnsi="Times New Roman"/>
          <w:bCs/>
          <w:sz w:val="28"/>
          <w:szCs w:val="36"/>
        </w:rPr>
        <w:t xml:space="preserve">«Учите ребёнка каким-нибудь неизвестным ему пяти словам – </w:t>
      </w:r>
    </w:p>
    <w:p w:rsidR="00710FDC" w:rsidRPr="000C1248" w:rsidRDefault="00710FDC" w:rsidP="000C1248">
      <w:pPr>
        <w:spacing w:after="0"/>
        <w:jc w:val="right"/>
        <w:rPr>
          <w:rFonts w:ascii="Times New Roman" w:hAnsi="Times New Roman"/>
          <w:sz w:val="28"/>
          <w:szCs w:val="36"/>
        </w:rPr>
      </w:pPr>
      <w:r w:rsidRPr="000C1248">
        <w:rPr>
          <w:rFonts w:ascii="Times New Roman" w:hAnsi="Times New Roman"/>
          <w:bCs/>
          <w:sz w:val="28"/>
          <w:szCs w:val="36"/>
        </w:rPr>
        <w:t xml:space="preserve">он будет долго и напрасно мучиться, </w:t>
      </w:r>
    </w:p>
    <w:p w:rsidR="00710FDC" w:rsidRPr="000C1248" w:rsidRDefault="00710FDC" w:rsidP="000C1248">
      <w:pPr>
        <w:spacing w:after="0"/>
        <w:jc w:val="right"/>
        <w:rPr>
          <w:rFonts w:ascii="Times New Roman" w:hAnsi="Times New Roman"/>
          <w:sz w:val="28"/>
          <w:szCs w:val="36"/>
        </w:rPr>
      </w:pPr>
      <w:r w:rsidRPr="000C1248">
        <w:rPr>
          <w:rFonts w:ascii="Times New Roman" w:hAnsi="Times New Roman"/>
          <w:bCs/>
          <w:sz w:val="28"/>
          <w:szCs w:val="36"/>
        </w:rPr>
        <w:t xml:space="preserve">но свяжите двадцать таких слов с картинками, </w:t>
      </w:r>
    </w:p>
    <w:p w:rsidR="00710FDC" w:rsidRPr="000C1248" w:rsidRDefault="00710FDC" w:rsidP="000C1248">
      <w:pPr>
        <w:spacing w:after="0"/>
        <w:jc w:val="right"/>
        <w:rPr>
          <w:rFonts w:ascii="Times New Roman" w:hAnsi="Times New Roman"/>
          <w:sz w:val="28"/>
          <w:szCs w:val="36"/>
        </w:rPr>
      </w:pPr>
      <w:r w:rsidRPr="000C1248">
        <w:rPr>
          <w:rFonts w:ascii="Times New Roman" w:hAnsi="Times New Roman"/>
          <w:bCs/>
          <w:sz w:val="28"/>
          <w:szCs w:val="36"/>
        </w:rPr>
        <w:t xml:space="preserve">и он их усвоит на лету».    </w:t>
      </w:r>
    </w:p>
    <w:p w:rsidR="00710FDC" w:rsidRPr="000C1248" w:rsidRDefault="00710FDC" w:rsidP="000C1248">
      <w:pPr>
        <w:spacing w:after="0"/>
        <w:jc w:val="right"/>
        <w:rPr>
          <w:rFonts w:ascii="Times New Roman" w:hAnsi="Times New Roman"/>
          <w:sz w:val="28"/>
          <w:szCs w:val="36"/>
        </w:rPr>
      </w:pPr>
      <w:r w:rsidRPr="000C1248">
        <w:rPr>
          <w:rFonts w:ascii="Times New Roman" w:hAnsi="Times New Roman"/>
          <w:bCs/>
          <w:sz w:val="28"/>
          <w:szCs w:val="36"/>
        </w:rPr>
        <w:t xml:space="preserve">                         К. Д. Ушинский</w:t>
      </w:r>
    </w:p>
    <w:p w:rsidR="00710FDC" w:rsidRPr="000C1248" w:rsidRDefault="00710FDC" w:rsidP="00710FD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</w:p>
    <w:p w:rsidR="00710FDC" w:rsidRPr="00BE1C90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Речь – великий дар природы, благодаря которому люди получают широкие возможности для общения друг с другом. Речь соединяет людей в их деятельности, помогает понять, формирует взгляды и убеждения, оказывает огромную услугу в познании мира. Однако на появление  и становление речи природа отводит человеку мало времени – ранний и дошкольный возраст.</w:t>
      </w:r>
    </w:p>
    <w:p w:rsidR="00710FDC" w:rsidRPr="00BE1C90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Связная речь ребенка представляет собой развернутое высказывание, состоящее из нескольких или многих предложений, разделенных по функционально – смысловому типу на описание,  повествование и рассуждение.</w:t>
      </w:r>
    </w:p>
    <w:p w:rsidR="00D910E7" w:rsidRPr="00BE1C90" w:rsidRDefault="00D910E7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На сегодняшний день –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образная, богатая синонимами, дополнениями и описаниями речь у детей дошкольного возраста (особенно с </w:t>
      </w:r>
      <w:r>
        <w:rPr>
          <w:rFonts w:ascii="Times New Roman" w:hAnsi="Times New Roman" w:cs="Times New Roman"/>
          <w:sz w:val="28"/>
          <w:szCs w:val="28"/>
        </w:rPr>
        <w:t>ОНР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hAnsi="Times New Roman" w:cs="Times New Roman"/>
          <w:sz w:val="28"/>
          <w:szCs w:val="28"/>
        </w:rPr>
        <w:t>(3 ур.р.р.)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)  –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явление очень редкое. В речи  таких детей существуют множество проблем:</w:t>
      </w:r>
    </w:p>
    <w:p w:rsidR="00D910E7" w:rsidRDefault="00D910E7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- о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дносложная, состоящая л</w:t>
      </w:r>
      <w:r>
        <w:rPr>
          <w:rFonts w:ascii="Times New Roman" w:eastAsia="Times New Roman" w:hAnsi="Times New Roman" w:cs="Times New Roman"/>
          <w:sz w:val="28"/>
          <w:szCs w:val="28"/>
        </w:rPr>
        <w:t>ишь из простых предложений речь;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0E7" w:rsidRPr="00BE1C90" w:rsidRDefault="00D910E7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н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еспособность грамматически правильно построи</w:t>
      </w:r>
      <w:r>
        <w:rPr>
          <w:rFonts w:ascii="Times New Roman" w:eastAsia="Times New Roman" w:hAnsi="Times New Roman" w:cs="Times New Roman"/>
          <w:sz w:val="28"/>
          <w:szCs w:val="28"/>
        </w:rPr>
        <w:t>ть распространенное предложение;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0E7" w:rsidRPr="00BE1C90" w:rsidRDefault="00D910E7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едность речи.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Недостаточный словарный запас;</w:t>
      </w:r>
    </w:p>
    <w:p w:rsidR="00D910E7" w:rsidRPr="00BE1C90" w:rsidRDefault="00D910E7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потребление </w:t>
      </w:r>
      <w:r>
        <w:rPr>
          <w:rFonts w:ascii="Times New Roman" w:eastAsia="Times New Roman" w:hAnsi="Times New Roman" w:cs="Times New Roman"/>
          <w:sz w:val="28"/>
          <w:szCs w:val="28"/>
        </w:rPr>
        <w:t>нелитературных слов и выражений;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0E7" w:rsidRPr="00BE1C90" w:rsidRDefault="00D910E7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б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едная диалогическая речь: неспособность грамотно и доступно сформулировать вопрос, построит</w:t>
      </w:r>
      <w:r>
        <w:rPr>
          <w:rFonts w:ascii="Times New Roman" w:eastAsia="Times New Roman" w:hAnsi="Times New Roman" w:cs="Times New Roman"/>
          <w:sz w:val="28"/>
          <w:szCs w:val="28"/>
        </w:rPr>
        <w:t>ь краткий или развернутый ответ;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0E7" w:rsidRPr="00BE1C90" w:rsidRDefault="00D910E7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- н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еспособность построить монолог: например, сюжетный или описательный рассказ на предложенную тему,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пересказ текста своими словами;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0E7" w:rsidRPr="00BE1C90" w:rsidRDefault="00D910E7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тсутствие логического обоснован</w:t>
      </w:r>
      <w:r>
        <w:rPr>
          <w:rFonts w:ascii="Times New Roman" w:eastAsia="Times New Roman" w:hAnsi="Times New Roman" w:cs="Times New Roman"/>
          <w:sz w:val="28"/>
          <w:szCs w:val="28"/>
        </w:rPr>
        <w:t>ия своих утверждений и выводов;</w:t>
      </w:r>
    </w:p>
    <w:p w:rsidR="00D910E7" w:rsidRPr="00BE1C90" w:rsidRDefault="00D910E7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о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тсутствие навыков культуры речи: неумение использовать интонации, регулировать громкость голоса и темп речи и т. д.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910E7" w:rsidRPr="00BE1C90" w:rsidRDefault="00D910E7" w:rsidP="00D910E7">
      <w:pPr>
        <w:tabs>
          <w:tab w:val="left" w:pos="567"/>
        </w:tabs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п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лохая дикция. </w:t>
      </w:r>
    </w:p>
    <w:p w:rsidR="00710FDC" w:rsidRPr="00BE1C90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Опыт работы показывает, что эффективным коррекционным средством при обучении связной</w:t>
      </w:r>
      <w:r w:rsidR="00D910E7">
        <w:rPr>
          <w:rFonts w:ascii="Times New Roman" w:hAnsi="Times New Roman" w:cs="Times New Roman"/>
          <w:sz w:val="28"/>
          <w:szCs w:val="28"/>
        </w:rPr>
        <w:t xml:space="preserve"> речи дошкольников  </w:t>
      </w:r>
      <w:r w:rsidR="000E22A2">
        <w:rPr>
          <w:rFonts w:ascii="Times New Roman" w:hAnsi="Times New Roman" w:cs="Times New Roman"/>
          <w:sz w:val="28"/>
          <w:szCs w:val="28"/>
        </w:rPr>
        <w:t xml:space="preserve"> с речевым</w:t>
      </w:r>
      <w:r w:rsidR="00D910E7">
        <w:rPr>
          <w:rFonts w:ascii="Times New Roman" w:hAnsi="Times New Roman" w:cs="Times New Roman"/>
          <w:sz w:val="28"/>
          <w:szCs w:val="28"/>
        </w:rPr>
        <w:t>и нарушения</w:t>
      </w:r>
      <w:r w:rsidR="000E22A2">
        <w:rPr>
          <w:rFonts w:ascii="Times New Roman" w:hAnsi="Times New Roman" w:cs="Times New Roman"/>
          <w:sz w:val="28"/>
          <w:szCs w:val="28"/>
        </w:rPr>
        <w:t>м</w:t>
      </w:r>
      <w:r w:rsidR="00D910E7">
        <w:rPr>
          <w:rFonts w:ascii="Times New Roman" w:hAnsi="Times New Roman" w:cs="Times New Roman"/>
          <w:sz w:val="28"/>
          <w:szCs w:val="28"/>
        </w:rPr>
        <w:t>и</w:t>
      </w:r>
      <w:r w:rsidRPr="00BE1C90">
        <w:rPr>
          <w:rFonts w:ascii="Times New Roman" w:hAnsi="Times New Roman" w:cs="Times New Roman"/>
          <w:sz w:val="28"/>
          <w:szCs w:val="28"/>
        </w:rPr>
        <w:t>, служат приёмы мнемотехники.</w:t>
      </w:r>
    </w:p>
    <w:p w:rsidR="000E22A2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1C90">
        <w:rPr>
          <w:rFonts w:ascii="Times New Roman" w:hAnsi="Times New Roman" w:cs="Times New Roman"/>
          <w:color w:val="000000"/>
          <w:sz w:val="28"/>
          <w:szCs w:val="28"/>
        </w:rPr>
        <w:t xml:space="preserve">Мнемоника, или мнемотехника - система различных приёмов, облегчающих запоминание и увеличивающих объём памяти путём образования дополнительных ассоциаций, организация учебного процесса в виде игры. Использование мнемотехники в настоящее время становиться актуальным. </w:t>
      </w:r>
    </w:p>
    <w:p w:rsidR="00710FDC" w:rsidRPr="00BE1C90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«секрет» мнемотехники очень прост и хорошо известен. Когда человек в своём воображении соединяет несколько зрительных образов, мозг фиксирует эту взаимосвязь. И в дальнейшем при припоминании по одному из образов этой ассоциации мозг воспроизводит все ранее соединённые образы. </w:t>
      </w:r>
    </w:p>
    <w:p w:rsidR="00710FDC" w:rsidRPr="00F85483" w:rsidRDefault="00F85483" w:rsidP="00D910E7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</w:t>
      </w:r>
      <w:r w:rsidR="00710FDC" w:rsidRPr="00BE1C90">
        <w:rPr>
          <w:rFonts w:ascii="Times New Roman" w:hAnsi="Times New Roman" w:cs="Times New Roman"/>
          <w:sz w:val="28"/>
          <w:szCs w:val="28"/>
        </w:rPr>
        <w:t xml:space="preserve"> темой данной работы стало </w:t>
      </w:r>
      <w:r>
        <w:rPr>
          <w:rFonts w:ascii="Times New Roman" w:hAnsi="Times New Roman" w:cs="Times New Roman"/>
          <w:sz w:val="28"/>
          <w:szCs w:val="28"/>
        </w:rPr>
        <w:t>«И</w:t>
      </w:r>
      <w:r w:rsidR="00710FDC" w:rsidRPr="00BE1C90">
        <w:rPr>
          <w:rFonts w:ascii="Times New Roman" w:hAnsi="Times New Roman" w:cs="Times New Roman"/>
          <w:sz w:val="28"/>
          <w:szCs w:val="28"/>
        </w:rPr>
        <w:t>спользование приемов мнемотехники в развитии связной речи детей старшего дошкольного возраста с общим недоразвитием речи</w:t>
      </w:r>
      <w:r w:rsidR="00710FDC" w:rsidRPr="00BE1C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C1248" w:rsidRPr="00BE1C90">
        <w:rPr>
          <w:rFonts w:ascii="Times New Roman" w:hAnsi="Times New Roman" w:cs="Times New Roman"/>
          <w:sz w:val="28"/>
          <w:szCs w:val="28"/>
        </w:rPr>
        <w:t xml:space="preserve">3 </w:t>
      </w:r>
      <w:r w:rsidR="000E22A2">
        <w:rPr>
          <w:rFonts w:ascii="Times New Roman" w:hAnsi="Times New Roman" w:cs="Times New Roman"/>
          <w:sz w:val="28"/>
          <w:szCs w:val="28"/>
        </w:rPr>
        <w:t>уровня речевого развития (ОНР (3 ур.р.р.)).</w:t>
      </w:r>
      <w:r w:rsidR="000C1248" w:rsidRPr="00BE1C90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710FDC" w:rsidRPr="00BE1C90">
        <w:rPr>
          <w:rFonts w:ascii="Times New Roman" w:hAnsi="Times New Roman" w:cs="Times New Roman"/>
          <w:b/>
          <w:sz w:val="28"/>
          <w:szCs w:val="28"/>
        </w:rPr>
        <w:t xml:space="preserve"> Цель работы</w:t>
      </w:r>
      <w:r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710FDC" w:rsidRPr="00BE1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710FDC" w:rsidRPr="00BE1C90">
        <w:rPr>
          <w:rFonts w:ascii="Times New Roman" w:hAnsi="Times New Roman" w:cs="Times New Roman"/>
          <w:sz w:val="28"/>
          <w:szCs w:val="28"/>
        </w:rPr>
        <w:t xml:space="preserve">еоретически обосновать возможности использования приемов мнемотехники для развитии связной речи у детей старшего дошкольного возраста с ОНР </w:t>
      </w:r>
      <w:r w:rsidR="000C1248" w:rsidRPr="00BE1C90">
        <w:rPr>
          <w:rFonts w:ascii="Times New Roman" w:hAnsi="Times New Roman" w:cs="Times New Roman"/>
          <w:sz w:val="28"/>
          <w:szCs w:val="28"/>
        </w:rPr>
        <w:t>(3 ур.р.р.)</w:t>
      </w:r>
    </w:p>
    <w:p w:rsidR="000E22A2" w:rsidRDefault="00895623" w:rsidP="00D910E7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DBA">
        <w:rPr>
          <w:rFonts w:ascii="Times New Roman" w:hAnsi="Times New Roman"/>
          <w:b/>
          <w:sz w:val="28"/>
          <w:szCs w:val="28"/>
        </w:rPr>
        <w:t xml:space="preserve">Объект </w:t>
      </w:r>
      <w:r>
        <w:rPr>
          <w:rFonts w:ascii="Times New Roman" w:hAnsi="Times New Roman"/>
          <w:sz w:val="28"/>
          <w:szCs w:val="28"/>
        </w:rPr>
        <w:t xml:space="preserve">– связная речь детей старшего дошкольного возраста с </w:t>
      </w:r>
      <w:r w:rsidR="000E22A2">
        <w:rPr>
          <w:rFonts w:ascii="Times New Roman" w:hAnsi="Times New Roman" w:cs="Times New Roman"/>
          <w:sz w:val="28"/>
          <w:szCs w:val="28"/>
        </w:rPr>
        <w:t xml:space="preserve">ОНР </w:t>
      </w:r>
      <w:r w:rsidRPr="00BE1C90">
        <w:rPr>
          <w:rFonts w:ascii="Times New Roman" w:hAnsi="Times New Roman" w:cs="Times New Roman"/>
          <w:sz w:val="28"/>
          <w:szCs w:val="28"/>
        </w:rPr>
        <w:t>(3 ур.р.р.)</w:t>
      </w:r>
    </w:p>
    <w:p w:rsidR="00D910E7" w:rsidRDefault="00895623" w:rsidP="00D910E7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E1DBA">
        <w:rPr>
          <w:rFonts w:ascii="Times New Roman" w:hAnsi="Times New Roman"/>
          <w:b/>
          <w:sz w:val="28"/>
          <w:szCs w:val="28"/>
        </w:rPr>
        <w:t xml:space="preserve">Предмет </w:t>
      </w:r>
      <w:r>
        <w:rPr>
          <w:rFonts w:ascii="Times New Roman" w:hAnsi="Times New Roman"/>
          <w:sz w:val="28"/>
          <w:szCs w:val="28"/>
        </w:rPr>
        <w:t xml:space="preserve">– влияние приемов мнемотехники на развитие связной речи детей старшего дошкольного возраста с </w:t>
      </w:r>
      <w:r w:rsidR="000E22A2">
        <w:rPr>
          <w:rFonts w:ascii="Times New Roman" w:hAnsi="Times New Roman" w:cs="Times New Roman"/>
          <w:sz w:val="28"/>
          <w:szCs w:val="28"/>
        </w:rPr>
        <w:t xml:space="preserve">ОНР </w:t>
      </w:r>
      <w:r w:rsidRPr="00BE1C90">
        <w:rPr>
          <w:rFonts w:ascii="Times New Roman" w:hAnsi="Times New Roman" w:cs="Times New Roman"/>
          <w:sz w:val="28"/>
          <w:szCs w:val="28"/>
        </w:rPr>
        <w:t>(3 ур.р.р.)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FDC" w:rsidRPr="00BE1C90" w:rsidRDefault="00710FDC" w:rsidP="00D910E7">
      <w:pPr>
        <w:shd w:val="clear" w:color="auto" w:fill="FFFFFF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C90">
        <w:rPr>
          <w:rFonts w:ascii="Times New Roman" w:hAnsi="Times New Roman" w:cs="Times New Roman"/>
          <w:b/>
          <w:sz w:val="28"/>
          <w:szCs w:val="28"/>
        </w:rPr>
        <w:lastRenderedPageBreak/>
        <w:t>Задачи:</w:t>
      </w:r>
    </w:p>
    <w:p w:rsidR="00710FDC" w:rsidRPr="00BE1C90" w:rsidRDefault="000E22A2" w:rsidP="00D910E7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hAnsi="Times New Roman" w:cs="Times New Roman"/>
          <w:sz w:val="28"/>
          <w:szCs w:val="28"/>
        </w:rPr>
        <w:t>Теоретически изучить проблему развития связной речи в старшем дошкольном возрасте</w:t>
      </w:r>
      <w:r w:rsidR="00710FDC" w:rsidRPr="00BE1C9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0FDC" w:rsidRPr="00BE1C90">
        <w:rPr>
          <w:rFonts w:ascii="Times New Roman" w:hAnsi="Times New Roman" w:cs="Times New Roman"/>
          <w:sz w:val="28"/>
          <w:szCs w:val="28"/>
        </w:rPr>
        <w:t>и раскрыть специфические особенности  развития связной речи детей с ОНР</w:t>
      </w:r>
      <w:r w:rsidR="00BE1C90" w:rsidRPr="00BE1C90">
        <w:rPr>
          <w:rFonts w:ascii="Times New Roman" w:hAnsi="Times New Roman" w:cs="Times New Roman"/>
          <w:sz w:val="28"/>
          <w:szCs w:val="28"/>
        </w:rPr>
        <w:t xml:space="preserve"> (3 ур.р.р.)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0FDC" w:rsidRPr="00BE1C90" w:rsidRDefault="000E22A2" w:rsidP="00D910E7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hAnsi="Times New Roman" w:cs="Times New Roman"/>
          <w:sz w:val="28"/>
          <w:szCs w:val="28"/>
        </w:rPr>
        <w:t>Раскрыть понятие мнемотехники как эффективного</w:t>
      </w:r>
      <w:r>
        <w:rPr>
          <w:rFonts w:ascii="Times New Roman" w:hAnsi="Times New Roman" w:cs="Times New Roman"/>
          <w:sz w:val="28"/>
          <w:szCs w:val="28"/>
        </w:rPr>
        <w:t xml:space="preserve"> средства развития связной речи;</w:t>
      </w:r>
    </w:p>
    <w:p w:rsidR="00710FDC" w:rsidRPr="00BE1C90" w:rsidRDefault="000E22A2" w:rsidP="00D910E7">
      <w:pPr>
        <w:shd w:val="clear" w:color="auto" w:fill="FFFFFF"/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hAnsi="Times New Roman" w:cs="Times New Roman"/>
          <w:sz w:val="28"/>
          <w:szCs w:val="28"/>
        </w:rPr>
        <w:t>Подобрать  приемы мнемотехники</w:t>
      </w:r>
      <w:r w:rsidR="00C47769" w:rsidRPr="00BE1C90">
        <w:rPr>
          <w:rFonts w:ascii="Times New Roman" w:hAnsi="Times New Roman" w:cs="Times New Roman"/>
          <w:sz w:val="28"/>
          <w:szCs w:val="28"/>
        </w:rPr>
        <w:t>, используемые</w:t>
      </w:r>
      <w:r w:rsidR="00710FDC" w:rsidRPr="00BE1C90">
        <w:rPr>
          <w:rFonts w:ascii="Times New Roman" w:hAnsi="Times New Roman" w:cs="Times New Roman"/>
          <w:sz w:val="28"/>
          <w:szCs w:val="28"/>
        </w:rPr>
        <w:t xml:space="preserve"> для развития связной речи детей с ОНР </w:t>
      </w:r>
      <w:r w:rsidR="00C47769" w:rsidRPr="00BE1C90">
        <w:rPr>
          <w:rFonts w:ascii="Times New Roman" w:hAnsi="Times New Roman" w:cs="Times New Roman"/>
          <w:sz w:val="28"/>
          <w:szCs w:val="28"/>
        </w:rPr>
        <w:t>(3 ур.р.р.)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10FDC" w:rsidRPr="00BE1C90" w:rsidRDefault="00710FDC" w:rsidP="00D910E7">
      <w:pPr>
        <w:shd w:val="clear" w:color="auto" w:fill="FFFFFF"/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 xml:space="preserve">Для реализации поставленных цели и задач использовался комплекс </w:t>
      </w:r>
      <w:r w:rsidRPr="00BE1C90">
        <w:rPr>
          <w:rFonts w:ascii="Times New Roman" w:hAnsi="Times New Roman" w:cs="Times New Roman"/>
          <w:b/>
          <w:sz w:val="28"/>
          <w:szCs w:val="28"/>
        </w:rPr>
        <w:t>методов:</w:t>
      </w:r>
    </w:p>
    <w:p w:rsidR="00710FDC" w:rsidRPr="00BE1C90" w:rsidRDefault="000E22A2" w:rsidP="00D910E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hAnsi="Times New Roman" w:cs="Times New Roman"/>
          <w:sz w:val="28"/>
          <w:szCs w:val="28"/>
        </w:rPr>
        <w:t>Теоретический анализ педагогическо</w:t>
      </w:r>
      <w:r>
        <w:rPr>
          <w:rFonts w:ascii="Times New Roman" w:hAnsi="Times New Roman" w:cs="Times New Roman"/>
          <w:sz w:val="28"/>
          <w:szCs w:val="28"/>
        </w:rPr>
        <w:t>й литературы по данной проблеме;</w:t>
      </w:r>
      <w:r w:rsidR="00710FDC" w:rsidRPr="00BE1C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0FDC" w:rsidRPr="00BE1C90" w:rsidRDefault="000E22A2" w:rsidP="00D910E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hAnsi="Times New Roman" w:cs="Times New Roman"/>
          <w:sz w:val="28"/>
          <w:szCs w:val="28"/>
        </w:rPr>
        <w:t>Анализ детских произведений, отбор их для занятий по развитию связной речи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10FDC" w:rsidRPr="00BE1C90" w:rsidRDefault="000E22A2" w:rsidP="00D910E7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hAnsi="Times New Roman" w:cs="Times New Roman"/>
          <w:sz w:val="28"/>
          <w:szCs w:val="28"/>
        </w:rPr>
        <w:t>Наблюдение.</w:t>
      </w:r>
    </w:p>
    <w:p w:rsidR="00C47769" w:rsidRDefault="00C47769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1341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134142">
        <w:rPr>
          <w:rFonts w:ascii="Times New Roman" w:hAnsi="Times New Roman"/>
          <w:b/>
          <w:sz w:val="28"/>
          <w:szCs w:val="28"/>
        </w:rPr>
        <w:lastRenderedPageBreak/>
        <w:t>1 ТЕОРЕТИЧЕСКИЕ АСПЕКТЫ ИЗУЧЕНИЯ ПРОБЛЕМЫ РАЗВИТИЯ СВЯЗНОЙ РЕЧИ ДЕТЕЙ СТАРШЕГО ДОШКОЛЬНОГО ВОЗРАСТА С ОНР (3 ур.р.р.) С ПОМОЩЬЮ ПРИЕМОВ МНЕМОТЕХНИКИ</w:t>
      </w:r>
    </w:p>
    <w:p w:rsidR="00134142" w:rsidRDefault="00134142" w:rsidP="001341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34142" w:rsidRPr="00134142" w:rsidRDefault="00134142" w:rsidP="0013414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10FDC" w:rsidRPr="00134142" w:rsidRDefault="00710FDC" w:rsidP="00134142">
      <w:pPr>
        <w:pStyle w:val="a5"/>
        <w:numPr>
          <w:ilvl w:val="1"/>
          <w:numId w:val="1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142">
        <w:rPr>
          <w:rFonts w:ascii="Times New Roman" w:hAnsi="Times New Roman" w:cs="Times New Roman"/>
          <w:b/>
          <w:sz w:val="28"/>
          <w:szCs w:val="28"/>
        </w:rPr>
        <w:t>Способы развития связной речи детей дошкольного возраста</w:t>
      </w:r>
    </w:p>
    <w:p w:rsidR="00134142" w:rsidRDefault="00134142" w:rsidP="00134142">
      <w:pPr>
        <w:pStyle w:val="a5"/>
        <w:spacing w:line="360" w:lineRule="auto"/>
        <w:ind w:left="600"/>
        <w:rPr>
          <w:rFonts w:ascii="Times New Roman" w:hAnsi="Times New Roman" w:cs="Times New Roman"/>
          <w:b/>
          <w:bCs/>
          <w:sz w:val="28"/>
          <w:szCs w:val="28"/>
        </w:rPr>
      </w:pPr>
    </w:p>
    <w:p w:rsidR="00134142" w:rsidRPr="00134142" w:rsidRDefault="00134142" w:rsidP="00134142">
      <w:pPr>
        <w:pStyle w:val="a5"/>
        <w:spacing w:line="360" w:lineRule="auto"/>
        <w:ind w:left="600"/>
        <w:rPr>
          <w:rFonts w:ascii="Times New Roman" w:hAnsi="Times New Roman" w:cs="Times New Roman"/>
          <w:b/>
          <w:bCs/>
          <w:sz w:val="28"/>
          <w:szCs w:val="28"/>
        </w:rPr>
      </w:pPr>
    </w:p>
    <w:p w:rsidR="00710FDC" w:rsidRPr="00F157AA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Дошкольный возраст является наиболее </w:t>
      </w:r>
      <w:r w:rsidR="000C0F8D" w:rsidRPr="00BE1C90">
        <w:rPr>
          <w:rFonts w:ascii="Times New Roman" w:eastAsia="Times New Roman" w:hAnsi="Times New Roman" w:cs="Times New Roman"/>
          <w:sz w:val="28"/>
          <w:szCs w:val="28"/>
        </w:rPr>
        <w:t>сен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0C0F8D" w:rsidRPr="00BE1C90">
        <w:rPr>
          <w:rFonts w:ascii="Times New Roman" w:eastAsia="Times New Roman" w:hAnsi="Times New Roman" w:cs="Times New Roman"/>
          <w:sz w:val="28"/>
          <w:szCs w:val="28"/>
        </w:rPr>
        <w:t>итивным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периодом для усвоения родного языка. Формирование связной речи играет ведущую роль в процессе речевого развития ребенка и занимает центральное место в общей системе работы по развитию речи в детском саду. Процесс развития речи детей дошкольного возраста изучен и описан в работах К.Д. Ушинского, С.Л. Рубинштейна, Л.С. Выготского, Д.Б. Эльконина, Е.И. Тихеевой. Связная речь выполняет важнейшие социальные функции: помогает ребенку устанавливать связь с окружающими людьми, определяет и регулирует нормы поведения в обществе, что является усло</w:t>
      </w:r>
      <w:r w:rsidR="00F157AA">
        <w:rPr>
          <w:rFonts w:ascii="Times New Roman" w:eastAsia="Times New Roman" w:hAnsi="Times New Roman" w:cs="Times New Roman"/>
          <w:sz w:val="28"/>
          <w:szCs w:val="28"/>
        </w:rPr>
        <w:t xml:space="preserve">вием для развития его личности </w:t>
      </w:r>
      <w:r w:rsidR="00F157AA" w:rsidRPr="00F157AA">
        <w:rPr>
          <w:rFonts w:ascii="Times New Roman" w:eastAsia="Times New Roman" w:hAnsi="Times New Roman" w:cs="Times New Roman"/>
          <w:sz w:val="28"/>
          <w:szCs w:val="28"/>
        </w:rPr>
        <w:t>[5].</w:t>
      </w:r>
    </w:p>
    <w:p w:rsidR="00710FDC" w:rsidRPr="00F157AA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связной речи у детей и при отсутствии </w:t>
      </w:r>
      <w:r w:rsidR="00C47769" w:rsidRPr="00BE1C90">
        <w:rPr>
          <w:rFonts w:ascii="Times New Roman" w:eastAsia="Times New Roman" w:hAnsi="Times New Roman" w:cs="Times New Roman"/>
          <w:sz w:val="28"/>
          <w:szCs w:val="28"/>
        </w:rPr>
        <w:t xml:space="preserve">нарушения 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в речевом и психическом развитии – изначально сложный процесс, который многократно усложняется, если имеет место общее недоразв</w:t>
      </w:r>
      <w:r w:rsidR="00F157AA">
        <w:rPr>
          <w:rFonts w:ascii="Times New Roman" w:eastAsia="Times New Roman" w:hAnsi="Times New Roman" w:cs="Times New Roman"/>
          <w:sz w:val="28"/>
          <w:szCs w:val="28"/>
        </w:rPr>
        <w:t>итие речи</w:t>
      </w:r>
      <w:r w:rsidR="00F157AA" w:rsidRPr="00F157AA">
        <w:rPr>
          <w:rFonts w:ascii="Times New Roman" w:eastAsia="Times New Roman" w:hAnsi="Times New Roman" w:cs="Times New Roman"/>
          <w:sz w:val="28"/>
          <w:szCs w:val="28"/>
        </w:rPr>
        <w:t xml:space="preserve"> [3].</w:t>
      </w:r>
    </w:p>
    <w:p w:rsidR="00710FDC" w:rsidRPr="00BE1C90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sz w:val="28"/>
          <w:szCs w:val="28"/>
        </w:rPr>
        <w:t>Учитель-</w:t>
      </w:r>
      <w:r w:rsidR="00C47769" w:rsidRPr="00BE1C90">
        <w:rPr>
          <w:rFonts w:ascii="Times New Roman" w:eastAsia="Times New Roman" w:hAnsi="Times New Roman" w:cs="Times New Roman"/>
          <w:sz w:val="28"/>
          <w:szCs w:val="28"/>
        </w:rPr>
        <w:t>дефектолог в кррекционной работе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 преследует цель – научить детей связно, последовательно, грамматически и фонетически правильно излагать свои мысли, рассказывать о событиях из окружающей жизни. Правильная организация работы по развитию связной речи детей с общим недоразвитием речи  очень сложный процесс. </w:t>
      </w:r>
    </w:p>
    <w:p w:rsidR="00710FDC" w:rsidRPr="00BE1C90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sz w:val="28"/>
          <w:szCs w:val="28"/>
        </w:rPr>
        <w:t>Развитие связной речи осуществляется разными способами или, иначе говоря, различными видами речевой деятельности. Это следующие виды:</w:t>
      </w:r>
    </w:p>
    <w:p w:rsidR="00710FDC" w:rsidRPr="00BE1C90" w:rsidRDefault="000C0F8D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- 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>пересказ текста;</w:t>
      </w:r>
    </w:p>
    <w:p w:rsidR="00710FDC" w:rsidRPr="00BE1C90" w:rsidRDefault="000C0F8D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>составление повествовательных рассказов по серии сюжетных картин;</w:t>
      </w:r>
    </w:p>
    <w:p w:rsidR="00710FDC" w:rsidRPr="000C0F8D" w:rsidRDefault="000C0F8D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0C0F8D">
        <w:rPr>
          <w:rFonts w:ascii="Times New Roman" w:eastAsia="Times New Roman" w:hAnsi="Times New Roman" w:cs="Times New Roman"/>
          <w:sz w:val="28"/>
          <w:szCs w:val="28"/>
        </w:rPr>
        <w:t>с</w:t>
      </w:r>
      <w:r w:rsidR="00710FDC" w:rsidRPr="000C0F8D">
        <w:rPr>
          <w:rFonts w:ascii="Times New Roman" w:eastAsia="Times New Roman" w:hAnsi="Times New Roman" w:cs="Times New Roman"/>
          <w:sz w:val="28"/>
          <w:szCs w:val="28"/>
        </w:rPr>
        <w:t>оставление описательных рассказов по сюжетной картине;</w:t>
      </w:r>
    </w:p>
    <w:p w:rsidR="00710FDC" w:rsidRPr="00F157AA" w:rsidRDefault="000C0F8D" w:rsidP="00D910E7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>составлени</w:t>
      </w:r>
      <w:r w:rsidR="00F157AA">
        <w:rPr>
          <w:rFonts w:ascii="Times New Roman" w:eastAsia="Times New Roman" w:hAnsi="Times New Roman" w:cs="Times New Roman"/>
          <w:sz w:val="28"/>
          <w:szCs w:val="28"/>
        </w:rPr>
        <w:t>е рассказов по замыслу и другие</w:t>
      </w:r>
      <w:r w:rsidR="00F157AA" w:rsidRPr="00F157AA">
        <w:rPr>
          <w:rFonts w:ascii="Times New Roman" w:eastAsia="Times New Roman" w:hAnsi="Times New Roman" w:cs="Times New Roman"/>
          <w:sz w:val="28"/>
          <w:szCs w:val="28"/>
        </w:rPr>
        <w:t xml:space="preserve"> [2].</w:t>
      </w:r>
    </w:p>
    <w:p w:rsidR="00D910E7" w:rsidRDefault="00D910E7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настоящее время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развернутая, связная речь 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у детей дошкольного возраста (особенно с </w:t>
      </w:r>
      <w:r w:rsidR="000C0F8D">
        <w:rPr>
          <w:rFonts w:ascii="Times New Roman" w:hAnsi="Times New Roman" w:cs="Times New Roman"/>
          <w:sz w:val="28"/>
          <w:szCs w:val="28"/>
        </w:rPr>
        <w:t>ОНР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47769" w:rsidRPr="00BE1C90">
        <w:rPr>
          <w:rFonts w:ascii="Times New Roman" w:hAnsi="Times New Roman" w:cs="Times New Roman"/>
          <w:sz w:val="28"/>
          <w:szCs w:val="28"/>
        </w:rPr>
        <w:t>(3 ур.р.р.)</w:t>
      </w:r>
      <w:r>
        <w:rPr>
          <w:rFonts w:ascii="Times New Roman" w:eastAsia="Times New Roman" w:hAnsi="Times New Roman" w:cs="Times New Roman"/>
          <w:sz w:val="28"/>
          <w:szCs w:val="28"/>
        </w:rPr>
        <w:t>)  формируется с большим трудом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10FDC" w:rsidRPr="00F157AA" w:rsidRDefault="00D910E7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Речь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 детей 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ОНР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hAnsi="Times New Roman" w:cs="Times New Roman"/>
          <w:sz w:val="28"/>
          <w:szCs w:val="28"/>
        </w:rPr>
        <w:t>(3 ур.р.р.)</w:t>
      </w:r>
      <w:r>
        <w:rPr>
          <w:rFonts w:ascii="Times New Roman" w:hAnsi="Times New Roman" w:cs="Times New Roman"/>
          <w:sz w:val="28"/>
          <w:szCs w:val="28"/>
        </w:rPr>
        <w:t xml:space="preserve"> имеет следующие особенности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о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>дносложная, состоящая л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ишь из простых предложений речь;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>еспособность грамматически правильно построи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ть распространенное предложение;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 xml:space="preserve"> б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>едность речи</w:t>
      </w:r>
      <w:r>
        <w:rPr>
          <w:rFonts w:ascii="Times New Roman" w:eastAsia="Times New Roman" w:hAnsi="Times New Roman" w:cs="Times New Roman"/>
          <w:sz w:val="28"/>
          <w:szCs w:val="28"/>
        </w:rPr>
        <w:t>; н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едостаточный словарный запас;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потребление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нелитературных слов и выражений;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sz w:val="28"/>
          <w:szCs w:val="28"/>
        </w:rPr>
        <w:t>едная диалогическая речь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;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</w:rPr>
        <w:t>еспособность построить монолог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;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 xml:space="preserve"> о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>тсутствие логического обоснован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ия своих утверждений и выводов;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тсутствие навыков культуры речи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;</w:t>
      </w:r>
      <w:r w:rsidR="00710FDC"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п</w:t>
      </w:r>
      <w:r w:rsidR="00F157AA">
        <w:rPr>
          <w:rFonts w:ascii="Times New Roman" w:eastAsia="Times New Roman" w:hAnsi="Times New Roman" w:cs="Times New Roman"/>
          <w:sz w:val="28"/>
          <w:szCs w:val="28"/>
        </w:rPr>
        <w:t>лохая дикция</w:t>
      </w:r>
      <w:r w:rsidR="00F157AA" w:rsidRPr="00F157AA">
        <w:rPr>
          <w:rFonts w:ascii="Times New Roman" w:eastAsia="Times New Roman" w:hAnsi="Times New Roman" w:cs="Times New Roman"/>
          <w:sz w:val="28"/>
          <w:szCs w:val="28"/>
        </w:rPr>
        <w:t xml:space="preserve"> [3].</w:t>
      </w:r>
    </w:p>
    <w:p w:rsidR="00710FDC" w:rsidRPr="00F157AA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Один из таких факторов, </w:t>
      </w:r>
      <w:r w:rsidR="00F85483" w:rsidRPr="00BE1C90">
        <w:rPr>
          <w:rFonts w:ascii="Times New Roman" w:eastAsia="Times New Roman" w:hAnsi="Times New Roman" w:cs="Times New Roman"/>
          <w:sz w:val="28"/>
          <w:szCs w:val="28"/>
        </w:rPr>
        <w:t>облегчающие процесс станов</w:t>
      </w:r>
      <w:r w:rsidR="00F85483" w:rsidRPr="00BE1C90">
        <w:rPr>
          <w:rFonts w:ascii="Times New Roman" w:eastAsia="Times New Roman" w:hAnsi="Times New Roman" w:cs="Times New Roman"/>
          <w:sz w:val="28"/>
          <w:szCs w:val="28"/>
        </w:rPr>
        <w:softHyphen/>
        <w:t>ления связной речи</w:t>
      </w:r>
      <w:r w:rsidR="000C0F8D">
        <w:rPr>
          <w:rFonts w:ascii="Times New Roman" w:eastAsia="Times New Roman" w:hAnsi="Times New Roman" w:cs="Times New Roman"/>
          <w:sz w:val="28"/>
          <w:szCs w:val="28"/>
        </w:rPr>
        <w:t>,</w:t>
      </w:r>
      <w:r w:rsidR="00F85483"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по мнению С. Л. Рубинштейна, А. М. Леушиной, Л. В. Эльконина и др. </w:t>
      </w:r>
      <w:r w:rsidR="00F85483">
        <w:rPr>
          <w:rFonts w:ascii="Times New Roman" w:eastAsia="Times New Roman" w:hAnsi="Times New Roman" w:cs="Times New Roman"/>
          <w:sz w:val="28"/>
          <w:szCs w:val="28"/>
        </w:rPr>
        <w:t>является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5483">
        <w:rPr>
          <w:rFonts w:ascii="Times New Roman" w:eastAsia="Times New Roman" w:hAnsi="Times New Roman" w:cs="Times New Roman"/>
          <w:bCs/>
          <w:sz w:val="28"/>
          <w:szCs w:val="28"/>
        </w:rPr>
        <w:t>наглядность.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Рассматривание предметов, картин помогает детям называть предметы, их характерные признак</w:t>
      </w:r>
      <w:r w:rsidR="00F157AA">
        <w:rPr>
          <w:rFonts w:ascii="Times New Roman" w:eastAsia="Times New Roman" w:hAnsi="Times New Roman" w:cs="Times New Roman"/>
          <w:sz w:val="28"/>
          <w:szCs w:val="28"/>
        </w:rPr>
        <w:t>и, производимые с ними действия</w:t>
      </w:r>
      <w:r w:rsidR="00F157AA" w:rsidRPr="00F157AA">
        <w:rPr>
          <w:rFonts w:ascii="Times New Roman" w:eastAsia="Times New Roman" w:hAnsi="Times New Roman" w:cs="Times New Roman"/>
          <w:sz w:val="28"/>
          <w:szCs w:val="28"/>
        </w:rPr>
        <w:t xml:space="preserve"> [7.]</w:t>
      </w:r>
    </w:p>
    <w:p w:rsidR="00710FDC" w:rsidRPr="00F157AA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В качестве второго вспомогательного фактора </w:t>
      </w:r>
      <w:r w:rsidR="00F85483">
        <w:rPr>
          <w:rFonts w:ascii="Times New Roman" w:eastAsia="Times New Roman" w:hAnsi="Times New Roman" w:cs="Times New Roman"/>
          <w:sz w:val="28"/>
          <w:szCs w:val="28"/>
        </w:rPr>
        <w:t>можно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выдели</w:t>
      </w:r>
      <w:r w:rsidR="00F85483">
        <w:rPr>
          <w:rFonts w:ascii="Times New Roman" w:eastAsia="Times New Roman" w:hAnsi="Times New Roman" w:cs="Times New Roman"/>
          <w:sz w:val="28"/>
          <w:szCs w:val="28"/>
        </w:rPr>
        <w:t>ть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создание </w:t>
      </w:r>
      <w:r w:rsidRPr="00F85483">
        <w:rPr>
          <w:rFonts w:ascii="Times New Roman" w:eastAsia="Times New Roman" w:hAnsi="Times New Roman" w:cs="Times New Roman"/>
          <w:bCs/>
          <w:sz w:val="28"/>
          <w:szCs w:val="28"/>
        </w:rPr>
        <w:t>плана высказывания,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на значимость которого неоднократно указывал известный психолог Л. С. Выготский. Он отмечал важность последовательного размещения в предварительной схеме всех ко</w:t>
      </w:r>
      <w:r w:rsidR="00F157AA">
        <w:rPr>
          <w:rFonts w:ascii="Times New Roman" w:eastAsia="Times New Roman" w:hAnsi="Times New Roman" w:cs="Times New Roman"/>
          <w:sz w:val="28"/>
          <w:szCs w:val="28"/>
        </w:rPr>
        <w:t>нкретных элементов высказывания</w:t>
      </w:r>
      <w:r w:rsidR="00F157AA" w:rsidRPr="00F157AA">
        <w:rPr>
          <w:rFonts w:ascii="Times New Roman" w:eastAsia="Times New Roman" w:hAnsi="Times New Roman" w:cs="Times New Roman"/>
          <w:sz w:val="28"/>
          <w:szCs w:val="28"/>
        </w:rPr>
        <w:t xml:space="preserve"> [7].</w:t>
      </w:r>
    </w:p>
    <w:p w:rsidR="00710FDC" w:rsidRPr="00BE1C90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Одним из эффективных коррекционных средств</w:t>
      </w:r>
      <w:r w:rsidR="00C47769" w:rsidRPr="00BE1C90">
        <w:rPr>
          <w:rFonts w:ascii="Times New Roman" w:hAnsi="Times New Roman" w:cs="Times New Roman"/>
          <w:sz w:val="28"/>
          <w:szCs w:val="28"/>
        </w:rPr>
        <w:t>,</w:t>
      </w:r>
      <w:r w:rsidRPr="00BE1C90">
        <w:rPr>
          <w:rFonts w:ascii="Times New Roman" w:hAnsi="Times New Roman" w:cs="Times New Roman"/>
          <w:sz w:val="28"/>
          <w:szCs w:val="28"/>
        </w:rPr>
        <w:t xml:space="preserve"> при обучении связной речи старших дошкольников с </w:t>
      </w:r>
      <w:r w:rsidR="000C0F8D">
        <w:rPr>
          <w:rFonts w:ascii="Times New Roman" w:hAnsi="Times New Roman" w:cs="Times New Roman"/>
          <w:sz w:val="28"/>
          <w:szCs w:val="28"/>
        </w:rPr>
        <w:t xml:space="preserve">ОНР </w:t>
      </w:r>
      <w:r w:rsidR="00C47769" w:rsidRPr="00BE1C90">
        <w:rPr>
          <w:rFonts w:ascii="Times New Roman" w:hAnsi="Times New Roman" w:cs="Times New Roman"/>
          <w:sz w:val="28"/>
          <w:szCs w:val="28"/>
        </w:rPr>
        <w:t xml:space="preserve">(3 ур.р.р.) </w:t>
      </w:r>
      <w:r w:rsidRPr="00BE1C90">
        <w:rPr>
          <w:rFonts w:ascii="Times New Roman" w:hAnsi="Times New Roman" w:cs="Times New Roman"/>
          <w:sz w:val="28"/>
          <w:szCs w:val="28"/>
        </w:rPr>
        <w:t xml:space="preserve">служат приёмы мнемотехники.  </w:t>
      </w:r>
    </w:p>
    <w:p w:rsidR="00710FDC" w:rsidRPr="00BE1C90" w:rsidRDefault="00710FDC" w:rsidP="00D910E7">
      <w:pPr>
        <w:pStyle w:val="a3"/>
        <w:spacing w:before="0" w:after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BE1C90">
        <w:rPr>
          <w:color w:val="000000"/>
          <w:sz w:val="28"/>
          <w:szCs w:val="28"/>
        </w:rPr>
        <w:t xml:space="preserve">Дети с ОНР </w:t>
      </w:r>
      <w:r w:rsidR="00C47769" w:rsidRPr="00BE1C90">
        <w:rPr>
          <w:sz w:val="28"/>
          <w:szCs w:val="28"/>
        </w:rPr>
        <w:t>(3 ур.р.р.)</w:t>
      </w:r>
      <w:r w:rsidRPr="00BE1C90">
        <w:rPr>
          <w:color w:val="000000"/>
          <w:sz w:val="28"/>
          <w:szCs w:val="28"/>
        </w:rPr>
        <w:t xml:space="preserve"> включаются в учебную деятельность с большим трудом. Как правило, у таких детей неважная память, снижено внимание, не так подвижны психические процессы, они не проявляют интереса к </w:t>
      </w:r>
      <w:r w:rsidRPr="00BE1C90">
        <w:rPr>
          <w:color w:val="000000"/>
          <w:sz w:val="28"/>
          <w:szCs w:val="28"/>
        </w:rPr>
        <w:lastRenderedPageBreak/>
        <w:t>поисковой деятельности и с трудом планируют любые её виды, не готовы к выполнению заданий, не отличаются высокой работоспособностью.</w:t>
      </w:r>
    </w:p>
    <w:p w:rsidR="00710FDC" w:rsidRPr="00F157AA" w:rsidRDefault="00710FDC" w:rsidP="00D910E7">
      <w:pPr>
        <w:pStyle w:val="a3"/>
        <w:spacing w:before="0"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E1C90">
        <w:rPr>
          <w:color w:val="000000"/>
          <w:sz w:val="28"/>
          <w:szCs w:val="28"/>
        </w:rPr>
        <w:t xml:space="preserve">В силу этих и других причин дети  с ОНР </w:t>
      </w:r>
      <w:r w:rsidR="00C47769" w:rsidRPr="00BE1C90">
        <w:rPr>
          <w:sz w:val="28"/>
          <w:szCs w:val="28"/>
        </w:rPr>
        <w:t>(3 ур.р.р.)</w:t>
      </w:r>
      <w:r w:rsidR="000C0F8D">
        <w:rPr>
          <w:sz w:val="28"/>
          <w:szCs w:val="28"/>
        </w:rPr>
        <w:t xml:space="preserve"> </w:t>
      </w:r>
      <w:r w:rsidRPr="00BE1C90">
        <w:rPr>
          <w:color w:val="000000"/>
          <w:sz w:val="28"/>
          <w:szCs w:val="28"/>
        </w:rPr>
        <w:t>не любят учить стихи, пересказывать тексты, не владеют приёмами и методами запоминания. Заучивание стихотворений вызывает у них большие трудности, быстрое утомление и отрицательные эмоции. Очень важно пробудить у детей с таким нарушением интерес к занятиям, увлечь их, раскрепостить и превратить непосильный труд в любимый и самый доступный вид дея</w:t>
      </w:r>
      <w:r w:rsidR="00F157AA">
        <w:rPr>
          <w:color w:val="000000"/>
          <w:sz w:val="28"/>
          <w:szCs w:val="28"/>
        </w:rPr>
        <w:t>тельности</w:t>
      </w:r>
      <w:r w:rsidR="00F157AA" w:rsidRPr="00F157AA">
        <w:rPr>
          <w:color w:val="000000"/>
          <w:sz w:val="28"/>
          <w:szCs w:val="28"/>
        </w:rPr>
        <w:t xml:space="preserve"> [10].</w:t>
      </w:r>
    </w:p>
    <w:p w:rsidR="00710FDC" w:rsidRPr="00BE1C90" w:rsidRDefault="00710FDC" w:rsidP="00D910E7">
      <w:pPr>
        <w:pStyle w:val="a3"/>
        <w:spacing w:before="0" w:after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BE1C90">
        <w:rPr>
          <w:color w:val="000000"/>
          <w:sz w:val="28"/>
          <w:szCs w:val="28"/>
        </w:rPr>
        <w:t xml:space="preserve">В дошкольном возрасте преобладает наглядно-образная память, и запоминание носит в основном непроизвольный характер. </w:t>
      </w:r>
    </w:p>
    <w:p w:rsidR="00710FDC" w:rsidRPr="00F157AA" w:rsidRDefault="00710FDC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 xml:space="preserve">        Использование мнемотехники в логопедической работе с детьми  в настоящее время становится актуальным, так как мнемотехника - это система методов и приемов, облегчающих эффективное запоминание, увеличивающих объём памяти путём образования дополнительных ассоциаций. С использованием мнемотехники у детей развивается память, мышление, внимание</w:t>
      </w:r>
      <w:r w:rsidR="00F157AA">
        <w:rPr>
          <w:rFonts w:ascii="Times New Roman" w:hAnsi="Times New Roman" w:cs="Times New Roman"/>
          <w:sz w:val="28"/>
          <w:szCs w:val="28"/>
        </w:rPr>
        <w:t>, воображение, а значит и речь</w:t>
      </w:r>
      <w:r w:rsidR="00F157AA" w:rsidRPr="00F157AA">
        <w:rPr>
          <w:rFonts w:ascii="Times New Roman" w:hAnsi="Times New Roman" w:cs="Times New Roman"/>
          <w:sz w:val="28"/>
          <w:szCs w:val="28"/>
        </w:rPr>
        <w:t xml:space="preserve"> [8.]</w:t>
      </w: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4142" w:rsidRPr="00BE1C90" w:rsidRDefault="00134142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0FDC" w:rsidRPr="00134142" w:rsidRDefault="00710FDC" w:rsidP="00134142">
      <w:pPr>
        <w:pStyle w:val="a5"/>
        <w:numPr>
          <w:ilvl w:val="1"/>
          <w:numId w:val="16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414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Мнемотехника как эффективный способ развития связной речи старших дошкольников с </w:t>
      </w:r>
      <w:r w:rsidR="000C0F8D" w:rsidRPr="00134142">
        <w:rPr>
          <w:rFonts w:ascii="Times New Roman" w:hAnsi="Times New Roman" w:cs="Times New Roman"/>
          <w:b/>
          <w:sz w:val="28"/>
          <w:szCs w:val="28"/>
        </w:rPr>
        <w:t>ОНР</w:t>
      </w:r>
      <w:r w:rsidR="000C0F8D" w:rsidRPr="00134142">
        <w:rPr>
          <w:rFonts w:ascii="Times New Roman" w:hAnsi="Times New Roman" w:cs="Times New Roman"/>
          <w:sz w:val="28"/>
          <w:szCs w:val="28"/>
        </w:rPr>
        <w:t xml:space="preserve"> </w:t>
      </w:r>
      <w:r w:rsidR="00C47769" w:rsidRPr="00134142">
        <w:rPr>
          <w:rFonts w:ascii="Times New Roman" w:hAnsi="Times New Roman" w:cs="Times New Roman"/>
          <w:b/>
          <w:sz w:val="28"/>
          <w:szCs w:val="28"/>
        </w:rPr>
        <w:t>(3 ур.р.р.)</w:t>
      </w:r>
    </w:p>
    <w:p w:rsidR="00134142" w:rsidRDefault="00134142" w:rsidP="00134142">
      <w:pPr>
        <w:pStyle w:val="a5"/>
        <w:spacing w:line="360" w:lineRule="auto"/>
        <w:ind w:left="600"/>
        <w:rPr>
          <w:rFonts w:ascii="Times New Roman" w:hAnsi="Times New Roman" w:cs="Times New Roman"/>
          <w:b/>
          <w:sz w:val="28"/>
          <w:szCs w:val="28"/>
        </w:rPr>
      </w:pPr>
    </w:p>
    <w:p w:rsidR="00134142" w:rsidRPr="00134142" w:rsidRDefault="00134142" w:rsidP="00134142">
      <w:pPr>
        <w:pStyle w:val="a5"/>
        <w:spacing w:line="360" w:lineRule="auto"/>
        <w:ind w:left="600"/>
        <w:rPr>
          <w:rFonts w:ascii="Times New Roman" w:hAnsi="Times New Roman" w:cs="Times New Roman"/>
          <w:b/>
          <w:sz w:val="28"/>
          <w:szCs w:val="28"/>
        </w:rPr>
      </w:pPr>
    </w:p>
    <w:p w:rsidR="00710FDC" w:rsidRPr="00527F02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На протяжении всего дошкольного детства у ребёнка происходят изменения в образах памяти. Представления становятся не отрывочными и фрагментарными, а связными и систематизированными. Они объединяются в группы, категории, что придаёт образам памяти «картинность». На этой основе ребёнок постепенно учится управлять своими представлениями, воспроизводить то или иное событие; благодаря памяти изменяется процесс восприятия. Образная память как бы соединяет в единое целое отдельные ощущения, а отдельные признаки, свойства, качества складываются в целостный образ. Память включается в наблюдение, но в то же время сама завис</w:t>
      </w:r>
      <w:r w:rsidR="00527F02">
        <w:rPr>
          <w:rFonts w:ascii="Times New Roman" w:hAnsi="Times New Roman" w:cs="Times New Roman"/>
          <w:sz w:val="28"/>
          <w:szCs w:val="28"/>
        </w:rPr>
        <w:t>ит от умения субъекта наблюдать</w:t>
      </w:r>
      <w:r w:rsidR="00527F02" w:rsidRPr="00527F02">
        <w:rPr>
          <w:rFonts w:ascii="Times New Roman" w:hAnsi="Times New Roman" w:cs="Times New Roman"/>
          <w:sz w:val="28"/>
          <w:szCs w:val="28"/>
        </w:rPr>
        <w:t xml:space="preserve"> [4].</w:t>
      </w:r>
    </w:p>
    <w:p w:rsidR="00710FDC" w:rsidRPr="00BE1C90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ab/>
        <w:t xml:space="preserve">Способность к замещению является фундаментальной особенностью человеческого ума. И если мы хотим развить у ребёнка богатое воображение, способность к замещению и различным преобразованиям, умение находить взаимосвязи, то надо учить его «читать» графическую аналогию. </w:t>
      </w:r>
      <w:r w:rsidRPr="000C0F8D">
        <w:rPr>
          <w:rFonts w:ascii="Times New Roman" w:hAnsi="Times New Roman" w:cs="Times New Roman"/>
          <w:sz w:val="28"/>
          <w:szCs w:val="28"/>
        </w:rPr>
        <w:t>Графическая аналогия</w:t>
      </w:r>
      <w:r w:rsidR="000C0F8D">
        <w:rPr>
          <w:rFonts w:ascii="Times New Roman" w:hAnsi="Times New Roman" w:cs="Times New Roman"/>
          <w:sz w:val="28"/>
          <w:szCs w:val="28"/>
        </w:rPr>
        <w:t xml:space="preserve"> –</w:t>
      </w:r>
      <w:r w:rsidRPr="00BE1C90">
        <w:rPr>
          <w:rFonts w:ascii="Times New Roman" w:hAnsi="Times New Roman" w:cs="Times New Roman"/>
          <w:sz w:val="28"/>
          <w:szCs w:val="28"/>
        </w:rPr>
        <w:t xml:space="preserve"> умение обозначать каким-либо одним символом реальный образ (или несколько образов), отражая им общие признаки объекта, и замещать предметы, т.е. пользоваться «заместителями».</w:t>
      </w:r>
    </w:p>
    <w:p w:rsidR="00710FDC" w:rsidRPr="00BE1C90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Дети знакомятся с окружающим, не только непосредственно что-то воспринимая, но и опосредованно, с помощью прочитанных книг, рассказанных сказок.</w:t>
      </w:r>
    </w:p>
    <w:p w:rsidR="00710FDC" w:rsidRPr="00BE1C90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 xml:space="preserve">Эффективным коррекционным средством при обучении связной речи дошкольников с </w:t>
      </w:r>
      <w:r w:rsidR="000C0F8D">
        <w:rPr>
          <w:rFonts w:ascii="Times New Roman" w:hAnsi="Times New Roman" w:cs="Times New Roman"/>
          <w:sz w:val="28"/>
          <w:szCs w:val="28"/>
        </w:rPr>
        <w:t>ОНР (</w:t>
      </w:r>
      <w:r w:rsidRPr="00BE1C90">
        <w:rPr>
          <w:rFonts w:ascii="Times New Roman" w:hAnsi="Times New Roman" w:cs="Times New Roman"/>
          <w:sz w:val="28"/>
          <w:szCs w:val="28"/>
        </w:rPr>
        <w:t>3 ур</w:t>
      </w:r>
      <w:r w:rsidR="000C0F8D">
        <w:rPr>
          <w:rFonts w:ascii="Times New Roman" w:hAnsi="Times New Roman" w:cs="Times New Roman"/>
          <w:sz w:val="28"/>
          <w:szCs w:val="28"/>
        </w:rPr>
        <w:t>.р.р.)</w:t>
      </w:r>
      <w:r w:rsidRPr="00BE1C90">
        <w:rPr>
          <w:rFonts w:ascii="Times New Roman" w:hAnsi="Times New Roman" w:cs="Times New Roman"/>
          <w:sz w:val="28"/>
          <w:szCs w:val="28"/>
        </w:rPr>
        <w:t xml:space="preserve"> служат приёмы мнемотехники.</w:t>
      </w:r>
    </w:p>
    <w:p w:rsidR="00710FDC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 xml:space="preserve">Мнемотехника – это система различных приемов, облегчающих запоминание и увеличивающих объем памяти путем образования дополнительных ассоциаций. </w:t>
      </w:r>
    </w:p>
    <w:p w:rsidR="00687477" w:rsidRPr="00527F02" w:rsidRDefault="00687477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87477">
        <w:rPr>
          <w:rFonts w:ascii="Times New Roman" w:hAnsi="Times New Roman" w:cs="Times New Roman"/>
          <w:bCs/>
          <w:sz w:val="28"/>
          <w:szCs w:val="28"/>
        </w:rPr>
        <w:lastRenderedPageBreak/>
        <w:t>Слова «мнемотехника» и «мнемоника» обозначают одно и тоже – техника запоминания. Они происходят от греческого «mnem</w:t>
      </w:r>
      <w:r w:rsidR="00527F02">
        <w:rPr>
          <w:rFonts w:ascii="Times New Roman" w:hAnsi="Times New Roman" w:cs="Times New Roman"/>
          <w:bCs/>
          <w:sz w:val="28"/>
          <w:szCs w:val="28"/>
        </w:rPr>
        <w:t>onikon» – искусство запоминания</w:t>
      </w:r>
      <w:r w:rsidR="00527F02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[6].</w:t>
      </w:r>
    </w:p>
    <w:p w:rsidR="00687477" w:rsidRDefault="00687477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87477">
        <w:rPr>
          <w:rFonts w:ascii="Times New Roman" w:hAnsi="Times New Roman" w:cs="Times New Roman"/>
          <w:bCs/>
          <w:sz w:val="28"/>
          <w:szCs w:val="28"/>
        </w:rPr>
        <w:t>Считается, что это слово придумал Пифагор Самосский (6 век до н.э.).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477">
        <w:rPr>
          <w:rFonts w:ascii="Times New Roman" w:hAnsi="Times New Roman" w:cs="Times New Roman"/>
          <w:bCs/>
          <w:sz w:val="28"/>
          <w:szCs w:val="28"/>
        </w:rPr>
        <w:t>Первые сохранившиеся работы по мнемотехнике датируются примерно 86-82 гг. до н.э., и принадлежат перу Цицерона и Квинтилиана.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477">
        <w:rPr>
          <w:rFonts w:ascii="Times New Roman" w:hAnsi="Times New Roman" w:cs="Times New Roman"/>
          <w:bCs/>
          <w:sz w:val="28"/>
          <w:szCs w:val="28"/>
        </w:rPr>
        <w:t>Первоначально мнемотехника возникла как неотъемлемая часть риторики (ораторского искусства) и предназначалась для запоминания длинных речей.</w:t>
      </w:r>
    </w:p>
    <w:p w:rsidR="00593E6B" w:rsidRPr="00687477" w:rsidRDefault="00687477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477">
        <w:rPr>
          <w:rFonts w:ascii="Times New Roman" w:hAnsi="Times New Roman" w:cs="Times New Roman"/>
          <w:bCs/>
          <w:sz w:val="28"/>
          <w:szCs w:val="28"/>
        </w:rPr>
        <w:t xml:space="preserve">Мнемотехнику в дошкольной педагогике называют по-разному: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E04" w:rsidRPr="00687477">
        <w:rPr>
          <w:rFonts w:ascii="Times New Roman" w:hAnsi="Times New Roman" w:cs="Times New Roman"/>
          <w:sz w:val="28"/>
          <w:szCs w:val="28"/>
        </w:rPr>
        <w:t xml:space="preserve">Воробьева В. К. называет  методика сенсорно-графическими схемами;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E04" w:rsidRPr="00687477">
        <w:rPr>
          <w:rFonts w:ascii="Times New Roman" w:hAnsi="Times New Roman" w:cs="Times New Roman"/>
          <w:sz w:val="28"/>
          <w:szCs w:val="28"/>
        </w:rPr>
        <w:t xml:space="preserve">Ткаченко Т. А. – предметно-схематическими моделями;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E04" w:rsidRPr="00687477">
        <w:rPr>
          <w:rFonts w:ascii="Times New Roman" w:hAnsi="Times New Roman" w:cs="Times New Roman"/>
          <w:sz w:val="28"/>
          <w:szCs w:val="28"/>
        </w:rPr>
        <w:t>Глухов В. П. – блоками-квадратами;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E04" w:rsidRPr="00687477">
        <w:rPr>
          <w:rFonts w:ascii="Times New Roman" w:hAnsi="Times New Roman" w:cs="Times New Roman"/>
          <w:sz w:val="28"/>
          <w:szCs w:val="28"/>
        </w:rPr>
        <w:t>Большева Т. В. – коллажем;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6E04" w:rsidRPr="00687477">
        <w:rPr>
          <w:rFonts w:ascii="Times New Roman" w:hAnsi="Times New Roman" w:cs="Times New Roman"/>
          <w:sz w:val="28"/>
          <w:szCs w:val="28"/>
        </w:rPr>
        <w:t>Ефименкова Л. Н – схемой составления рассказа.</w:t>
      </w:r>
    </w:p>
    <w:p w:rsidR="00687477" w:rsidRPr="00527F02" w:rsidRDefault="00687477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7477">
        <w:rPr>
          <w:rFonts w:ascii="Times New Roman" w:hAnsi="Times New Roman" w:cs="Times New Roman"/>
          <w:bCs/>
          <w:sz w:val="28"/>
          <w:szCs w:val="28"/>
        </w:rPr>
        <w:t>Современная мнемотехника значительно продвинулась как в теоретическом, так и в техническом плане и делает возможным не только фиксацию в памяти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477">
        <w:rPr>
          <w:rFonts w:ascii="Times New Roman" w:hAnsi="Times New Roman" w:cs="Times New Roman"/>
          <w:bCs/>
          <w:sz w:val="28"/>
          <w:szCs w:val="28"/>
        </w:rPr>
        <w:t>последовательности текстового материала, но и позволяет безошибочно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7477">
        <w:rPr>
          <w:rFonts w:ascii="Times New Roman" w:hAnsi="Times New Roman" w:cs="Times New Roman"/>
          <w:bCs/>
          <w:sz w:val="28"/>
          <w:szCs w:val="28"/>
        </w:rPr>
        <w:t>запоминать любую точную информацию, которая традиционно считается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F02">
        <w:rPr>
          <w:rFonts w:ascii="Times New Roman" w:hAnsi="Times New Roman" w:cs="Times New Roman"/>
          <w:bCs/>
          <w:sz w:val="28"/>
          <w:szCs w:val="28"/>
        </w:rPr>
        <w:t>незапоминаемой</w:t>
      </w:r>
      <w:r w:rsidR="00527F02" w:rsidRPr="00527F02">
        <w:rPr>
          <w:rFonts w:ascii="Times New Roman" w:hAnsi="Times New Roman" w:cs="Times New Roman"/>
          <w:bCs/>
          <w:sz w:val="28"/>
          <w:szCs w:val="28"/>
        </w:rPr>
        <w:t xml:space="preserve"> [6].</w:t>
      </w:r>
    </w:p>
    <w:p w:rsidR="00687477" w:rsidRPr="00687477" w:rsidRDefault="00687477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87477">
        <w:rPr>
          <w:rFonts w:ascii="Times New Roman" w:hAnsi="Times New Roman" w:cs="Times New Roman"/>
          <w:color w:val="000000"/>
          <w:sz w:val="28"/>
          <w:szCs w:val="28"/>
        </w:rPr>
        <w:t>Данная технология имеет:</w:t>
      </w:r>
    </w:p>
    <w:p w:rsidR="004828FC" w:rsidRDefault="00687477" w:rsidP="00D910E7">
      <w:pPr>
        <w:pStyle w:val="a3"/>
        <w:spacing w:before="0"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- </w:t>
      </w:r>
      <w:r w:rsidRPr="00687477">
        <w:rPr>
          <w:color w:val="000000"/>
          <w:sz w:val="28"/>
          <w:szCs w:val="28"/>
        </w:rPr>
        <w:t>те</w:t>
      </w:r>
      <w:r w:rsidRPr="00BE1C90">
        <w:rPr>
          <w:color w:val="000000"/>
          <w:sz w:val="28"/>
          <w:szCs w:val="28"/>
        </w:rPr>
        <w:t>оретическую основу – базируется на представлении о сложной и активной природе процессов запоминания, опирающихся у человека на целый ряд совместно работающих аппаратов мозговой коры, она открывает широкие возможности для более эффективного заучивания детьми стихотворного текста, даже, что особенно важно, детьми с проблемами в развитии</w:t>
      </w:r>
      <w:r w:rsidR="004828FC">
        <w:rPr>
          <w:color w:val="000000"/>
          <w:sz w:val="28"/>
          <w:szCs w:val="28"/>
        </w:rPr>
        <w:t>;</w:t>
      </w:r>
    </w:p>
    <w:p w:rsidR="004828FC" w:rsidRDefault="004828FC" w:rsidP="00D910E7">
      <w:pPr>
        <w:pStyle w:val="a3"/>
        <w:spacing w:before="0"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ф</w:t>
      </w:r>
      <w:r w:rsidR="00687477" w:rsidRPr="00BE1C90">
        <w:rPr>
          <w:color w:val="000000"/>
          <w:sz w:val="28"/>
          <w:szCs w:val="28"/>
        </w:rPr>
        <w:t>ормирует воображение, понимание того, что слышишь; способность сохранять в памяти поступившую информацию;</w:t>
      </w:r>
    </w:p>
    <w:p w:rsidR="00687477" w:rsidRPr="00BE1C90" w:rsidRDefault="004828FC" w:rsidP="00D910E7">
      <w:pPr>
        <w:pStyle w:val="a3"/>
        <w:spacing w:before="0"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</w:t>
      </w:r>
      <w:r w:rsidR="00687477" w:rsidRPr="00BE1C90">
        <w:rPr>
          <w:color w:val="000000"/>
          <w:sz w:val="28"/>
          <w:szCs w:val="28"/>
        </w:rPr>
        <w:t>азвивает образное мышление, творческие способности детей, зрительную память.</w:t>
      </w:r>
    </w:p>
    <w:p w:rsidR="00687477" w:rsidRPr="00527F02" w:rsidRDefault="004828FC" w:rsidP="00D910E7">
      <w:pPr>
        <w:pStyle w:val="a3"/>
        <w:spacing w:before="0" w:after="0"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4828FC">
        <w:rPr>
          <w:color w:val="000000"/>
          <w:sz w:val="28"/>
          <w:szCs w:val="28"/>
        </w:rPr>
        <w:t>Отличительными</w:t>
      </w:r>
      <w:r w:rsidR="00687477" w:rsidRPr="004828FC">
        <w:rPr>
          <w:color w:val="000000"/>
          <w:sz w:val="28"/>
          <w:szCs w:val="28"/>
        </w:rPr>
        <w:t xml:space="preserve"> особенност</w:t>
      </w:r>
      <w:r w:rsidRPr="004828FC">
        <w:rPr>
          <w:color w:val="000000"/>
          <w:sz w:val="28"/>
          <w:szCs w:val="28"/>
        </w:rPr>
        <w:t>ями</w:t>
      </w:r>
      <w:r w:rsidR="00687477" w:rsidRPr="004828FC">
        <w:rPr>
          <w:color w:val="000000"/>
          <w:sz w:val="28"/>
          <w:szCs w:val="28"/>
        </w:rPr>
        <w:t xml:space="preserve"> технологии</w:t>
      </w:r>
      <w:r w:rsidRPr="004828FC">
        <w:rPr>
          <w:color w:val="000000"/>
          <w:sz w:val="28"/>
          <w:szCs w:val="28"/>
        </w:rPr>
        <w:t xml:space="preserve"> является</w:t>
      </w:r>
      <w:r>
        <w:rPr>
          <w:color w:val="000000"/>
          <w:sz w:val="28"/>
          <w:szCs w:val="28"/>
        </w:rPr>
        <w:t xml:space="preserve"> </w:t>
      </w:r>
      <w:r w:rsidR="00687477" w:rsidRPr="00BE1C90">
        <w:rPr>
          <w:color w:val="000000"/>
          <w:sz w:val="28"/>
          <w:szCs w:val="28"/>
        </w:rPr>
        <w:t xml:space="preserve"> чёткое теоретическое и экспериментальное  обоснование;</w:t>
      </w:r>
      <w:r>
        <w:rPr>
          <w:color w:val="000000"/>
          <w:sz w:val="28"/>
          <w:szCs w:val="28"/>
        </w:rPr>
        <w:t xml:space="preserve"> </w:t>
      </w:r>
      <w:r w:rsidR="00687477" w:rsidRPr="00BE1C90">
        <w:rPr>
          <w:color w:val="000000"/>
          <w:sz w:val="28"/>
          <w:szCs w:val="28"/>
        </w:rPr>
        <w:t xml:space="preserve">приемы запоминания </w:t>
      </w:r>
      <w:r w:rsidR="00687477" w:rsidRPr="00BE1C90">
        <w:rPr>
          <w:color w:val="000000"/>
          <w:sz w:val="28"/>
          <w:szCs w:val="28"/>
        </w:rPr>
        <w:lastRenderedPageBreak/>
        <w:t>индивидуализированы;</w:t>
      </w:r>
      <w:r>
        <w:rPr>
          <w:color w:val="000000"/>
          <w:sz w:val="28"/>
          <w:szCs w:val="28"/>
        </w:rPr>
        <w:t xml:space="preserve"> </w:t>
      </w:r>
      <w:r w:rsidR="00687477" w:rsidRPr="00BE1C90">
        <w:rPr>
          <w:color w:val="000000"/>
          <w:sz w:val="28"/>
          <w:szCs w:val="28"/>
        </w:rPr>
        <w:t>широко используются образные коды, обе</w:t>
      </w:r>
      <w:r w:rsidR="00527F02">
        <w:rPr>
          <w:color w:val="000000"/>
          <w:sz w:val="28"/>
          <w:szCs w:val="28"/>
        </w:rPr>
        <w:t>спечивающие быстрое запоминание</w:t>
      </w:r>
      <w:r w:rsidR="00527F02" w:rsidRPr="00527F02">
        <w:rPr>
          <w:color w:val="000000"/>
          <w:sz w:val="28"/>
          <w:szCs w:val="28"/>
        </w:rPr>
        <w:t xml:space="preserve"> [1].</w:t>
      </w:r>
    </w:p>
    <w:p w:rsidR="00687477" w:rsidRPr="004828FC" w:rsidRDefault="00687477" w:rsidP="00D910E7">
      <w:pPr>
        <w:pStyle w:val="a3"/>
        <w:spacing w:before="0" w:after="0" w:line="360" w:lineRule="auto"/>
        <w:ind w:firstLine="709"/>
        <w:contextualSpacing/>
        <w:jc w:val="both"/>
        <w:rPr>
          <w:b/>
          <w:color w:val="000000"/>
          <w:sz w:val="28"/>
          <w:szCs w:val="28"/>
        </w:rPr>
      </w:pPr>
      <w:r w:rsidRPr="004828FC">
        <w:rPr>
          <w:color w:val="000000"/>
          <w:sz w:val="28"/>
          <w:szCs w:val="28"/>
        </w:rPr>
        <w:t>Цель технологии</w:t>
      </w:r>
      <w:r w:rsidR="004828FC" w:rsidRPr="004828FC">
        <w:rPr>
          <w:color w:val="000000"/>
          <w:sz w:val="28"/>
          <w:szCs w:val="28"/>
        </w:rPr>
        <w:t xml:space="preserve"> – ф</w:t>
      </w:r>
      <w:r w:rsidRPr="004828FC">
        <w:rPr>
          <w:color w:val="000000"/>
          <w:sz w:val="28"/>
          <w:szCs w:val="28"/>
        </w:rPr>
        <w:t>ормирование</w:t>
      </w:r>
      <w:r w:rsidRPr="00BE1C90">
        <w:rPr>
          <w:color w:val="000000"/>
          <w:sz w:val="28"/>
          <w:szCs w:val="28"/>
        </w:rPr>
        <w:t xml:space="preserve"> умений  у детей дошкольного возраста управлять поступающей информацией, изображать услышанное, читать (вербализовывать)  рисунки.</w:t>
      </w:r>
    </w:p>
    <w:p w:rsidR="004828FC" w:rsidRDefault="00687477" w:rsidP="00D910E7">
      <w:pPr>
        <w:pStyle w:val="a3"/>
        <w:spacing w:before="0"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4828FC">
        <w:rPr>
          <w:color w:val="000000"/>
          <w:sz w:val="28"/>
          <w:szCs w:val="28"/>
        </w:rPr>
        <w:t>Ведущая</w:t>
      </w:r>
      <w:r w:rsidR="004828FC">
        <w:rPr>
          <w:color w:val="000000"/>
          <w:sz w:val="28"/>
          <w:szCs w:val="28"/>
        </w:rPr>
        <w:t xml:space="preserve"> идея технологии – это ц</w:t>
      </w:r>
      <w:r w:rsidRPr="00BE1C90">
        <w:rPr>
          <w:color w:val="000000"/>
          <w:sz w:val="28"/>
          <w:szCs w:val="28"/>
        </w:rPr>
        <w:t>еленаправленное воспитание словесной памяти у детей</w:t>
      </w:r>
      <w:r w:rsidR="004828FC">
        <w:rPr>
          <w:color w:val="000000"/>
          <w:sz w:val="28"/>
          <w:szCs w:val="28"/>
        </w:rPr>
        <w:t xml:space="preserve"> с</w:t>
      </w:r>
      <w:r w:rsidRPr="00BE1C90">
        <w:rPr>
          <w:color w:val="000000"/>
          <w:sz w:val="28"/>
          <w:szCs w:val="28"/>
        </w:rPr>
        <w:t xml:space="preserve"> ОНР </w:t>
      </w:r>
      <w:r w:rsidRPr="00BE1C90">
        <w:rPr>
          <w:sz w:val="28"/>
          <w:szCs w:val="28"/>
        </w:rPr>
        <w:t xml:space="preserve">(3 ур.р.р.) </w:t>
      </w:r>
      <w:r w:rsidRPr="00BE1C90">
        <w:rPr>
          <w:color w:val="000000"/>
          <w:sz w:val="28"/>
          <w:szCs w:val="28"/>
        </w:rPr>
        <w:t xml:space="preserve">путём осуществления двусторонних связей между процессами запоминания и понимания посредством использования заданий, стимулирующих активную мыслительную деятельность, обеспечивающих глубокое понимание словесного материала, развивающих мотивацию, строящихся на смысловом способе воспроизведения. </w:t>
      </w:r>
    </w:p>
    <w:p w:rsidR="00C51090" w:rsidRDefault="00687477" w:rsidP="00D910E7">
      <w:pPr>
        <w:pStyle w:val="a3"/>
        <w:spacing w:before="0"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C51090">
        <w:rPr>
          <w:color w:val="000000"/>
          <w:sz w:val="28"/>
          <w:szCs w:val="28"/>
        </w:rPr>
        <w:t> В основе технологии лежат следующие принципы:</w:t>
      </w:r>
    </w:p>
    <w:p w:rsidR="00687477" w:rsidRPr="00BE1C90" w:rsidRDefault="00C51090" w:rsidP="00D910E7">
      <w:pPr>
        <w:pStyle w:val="a3"/>
        <w:spacing w:before="0"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687477" w:rsidRPr="00BE1C90">
        <w:rPr>
          <w:color w:val="000000"/>
          <w:sz w:val="28"/>
          <w:szCs w:val="28"/>
        </w:rPr>
        <w:t>ринцип творческого обучения и воспитания: максимальная реализация творческих возможностей ребёнка</w:t>
      </w:r>
      <w:r>
        <w:rPr>
          <w:color w:val="000000"/>
          <w:sz w:val="28"/>
          <w:szCs w:val="28"/>
        </w:rPr>
        <w:t>;</w:t>
      </w:r>
    </w:p>
    <w:p w:rsidR="00C51090" w:rsidRDefault="00C51090" w:rsidP="00D910E7">
      <w:pPr>
        <w:pStyle w:val="a3"/>
        <w:spacing w:before="0"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687477" w:rsidRPr="00BE1C90">
        <w:rPr>
          <w:color w:val="000000"/>
          <w:sz w:val="28"/>
          <w:szCs w:val="28"/>
        </w:rPr>
        <w:t>ринцип доступности: предложенный материал по уровню сложности, доступен пониманию ребёнка</w:t>
      </w:r>
      <w:r>
        <w:rPr>
          <w:color w:val="000000"/>
          <w:sz w:val="28"/>
          <w:szCs w:val="28"/>
        </w:rPr>
        <w:t>;</w:t>
      </w:r>
    </w:p>
    <w:p w:rsidR="00687477" w:rsidRPr="00BE1C90" w:rsidRDefault="00C51090" w:rsidP="00D910E7">
      <w:pPr>
        <w:pStyle w:val="a3"/>
        <w:spacing w:before="0"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687477" w:rsidRPr="00BE1C90">
        <w:rPr>
          <w:color w:val="000000"/>
          <w:sz w:val="28"/>
          <w:szCs w:val="28"/>
        </w:rPr>
        <w:t xml:space="preserve">ринцип личностной ориентации: личность каждого ребёнка является непреложной </w:t>
      </w:r>
      <w:r>
        <w:rPr>
          <w:color w:val="000000"/>
          <w:sz w:val="28"/>
          <w:szCs w:val="28"/>
        </w:rPr>
        <w:t>ценностью в процессе воспитания;</w:t>
      </w:r>
    </w:p>
    <w:p w:rsidR="00687477" w:rsidRDefault="00C51090" w:rsidP="00D910E7">
      <w:pPr>
        <w:pStyle w:val="a3"/>
        <w:spacing w:before="0" w:after="0" w:line="360" w:lineRule="auto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</w:t>
      </w:r>
      <w:r w:rsidR="00687477" w:rsidRPr="00BE1C90">
        <w:rPr>
          <w:color w:val="000000"/>
          <w:sz w:val="28"/>
          <w:szCs w:val="28"/>
        </w:rPr>
        <w:t>ринцип природосообразности: учёт возрастных и индивидуальных особенностей, задатков, возможностей детей.</w:t>
      </w:r>
    </w:p>
    <w:p w:rsidR="00C51090" w:rsidRPr="00527F02" w:rsidRDefault="00C51090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работе с  мнемотехникой</w:t>
      </w:r>
      <w:r w:rsidRPr="00C5109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необходимо придерживаться основны</w:t>
      </w:r>
      <w:r w:rsidR="00CB47A4">
        <w:rPr>
          <w:rFonts w:ascii="Times New Roman" w:eastAsia="Times New Roman" w:hAnsi="Times New Roman" w:cs="Times New Roman"/>
          <w:sz w:val="28"/>
          <w:szCs w:val="28"/>
        </w:rPr>
        <w:t xml:space="preserve">х правил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CB47A4">
        <w:rPr>
          <w:rFonts w:ascii="Times New Roman" w:eastAsia="Times New Roman" w:hAnsi="Times New Roman" w:cs="Times New Roman"/>
          <w:sz w:val="28"/>
          <w:szCs w:val="28"/>
        </w:rPr>
        <w:t>требований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:</w:t>
      </w:r>
      <w:r w:rsidR="00CB4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модель должна отображать обобщённый образ предмета; </w:t>
      </w:r>
      <w:r w:rsidR="00CB4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раскрывать существенное в объекте; </w:t>
      </w:r>
      <w:r w:rsidR="00CB4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замысел по созданию модели следует обсуждать с детьми, что бы</w:t>
      </w:r>
      <w:r w:rsidR="00CB47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7F02">
        <w:rPr>
          <w:rFonts w:ascii="Times New Roman" w:eastAsia="Times New Roman" w:hAnsi="Times New Roman" w:cs="Times New Roman"/>
          <w:sz w:val="28"/>
          <w:szCs w:val="28"/>
        </w:rPr>
        <w:t>она была им понятна</w:t>
      </w:r>
      <w:r w:rsidR="00527F02" w:rsidRPr="00527F02">
        <w:rPr>
          <w:rFonts w:ascii="Times New Roman" w:eastAsia="Times New Roman" w:hAnsi="Times New Roman" w:cs="Times New Roman"/>
          <w:sz w:val="28"/>
          <w:szCs w:val="28"/>
        </w:rPr>
        <w:t xml:space="preserve"> [1].</w:t>
      </w:r>
    </w:p>
    <w:p w:rsidR="00C51090" w:rsidRPr="00527F02" w:rsidRDefault="00C51090" w:rsidP="00D910E7">
      <w:pPr>
        <w:pStyle w:val="a3"/>
        <w:spacing w:before="0" w:after="0" w:line="360" w:lineRule="auto"/>
        <w:ind w:firstLine="567"/>
        <w:contextualSpacing/>
        <w:jc w:val="both"/>
        <w:rPr>
          <w:color w:val="000000"/>
          <w:sz w:val="28"/>
          <w:szCs w:val="28"/>
          <w:lang w:val="en-US"/>
        </w:rPr>
      </w:pPr>
      <w:r w:rsidRPr="00C51090">
        <w:rPr>
          <w:color w:val="000000"/>
          <w:sz w:val="28"/>
          <w:szCs w:val="28"/>
        </w:rPr>
        <w:t>Положительные результат от занятий мнемотехникой</w:t>
      </w:r>
      <w:r>
        <w:rPr>
          <w:color w:val="000000"/>
          <w:sz w:val="28"/>
          <w:szCs w:val="28"/>
        </w:rPr>
        <w:t xml:space="preserve"> заключаются в  следующ</w:t>
      </w:r>
      <w:r w:rsidRPr="00C51090">
        <w:rPr>
          <w:color w:val="000000"/>
          <w:sz w:val="28"/>
          <w:szCs w:val="28"/>
        </w:rPr>
        <w:t>е</w:t>
      </w:r>
      <w:r>
        <w:rPr>
          <w:color w:val="000000"/>
          <w:sz w:val="28"/>
          <w:szCs w:val="28"/>
        </w:rPr>
        <w:t>м</w:t>
      </w:r>
      <w:r w:rsidRPr="00C51090">
        <w:rPr>
          <w:color w:val="000000"/>
          <w:sz w:val="28"/>
          <w:szCs w:val="28"/>
        </w:rPr>
        <w:t>:</w:t>
      </w:r>
      <w:r w:rsidRPr="00BE1C90">
        <w:rPr>
          <w:b/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- </w:t>
      </w:r>
      <w:r w:rsidRPr="00BE1C90">
        <w:rPr>
          <w:color w:val="000000"/>
          <w:sz w:val="28"/>
          <w:szCs w:val="28"/>
        </w:rPr>
        <w:t xml:space="preserve">мощное развитие визуального мышления; </w:t>
      </w:r>
      <w:r w:rsidR="00CB47A4">
        <w:rPr>
          <w:color w:val="000000"/>
          <w:sz w:val="28"/>
          <w:szCs w:val="28"/>
        </w:rPr>
        <w:t>-</w:t>
      </w:r>
      <w:r w:rsidR="00CB47A4">
        <w:rPr>
          <w:b/>
          <w:color w:val="000000"/>
          <w:sz w:val="28"/>
          <w:szCs w:val="28"/>
        </w:rPr>
        <w:t xml:space="preserve">  </w:t>
      </w:r>
      <w:r w:rsidRPr="00C51090">
        <w:rPr>
          <w:color w:val="000000"/>
          <w:sz w:val="28"/>
          <w:szCs w:val="28"/>
        </w:rPr>
        <w:t>выра</w:t>
      </w:r>
      <w:r w:rsidRPr="00BE1C90">
        <w:rPr>
          <w:color w:val="000000"/>
          <w:sz w:val="28"/>
          <w:szCs w:val="28"/>
        </w:rPr>
        <w:t xml:space="preserve">ботка устойчивого внимания (способность к длительной концентрации); </w:t>
      </w:r>
      <w:r>
        <w:rPr>
          <w:color w:val="000000"/>
          <w:sz w:val="28"/>
          <w:szCs w:val="28"/>
        </w:rPr>
        <w:t xml:space="preserve">- </w:t>
      </w:r>
      <w:r w:rsidRPr="00C51090">
        <w:rPr>
          <w:color w:val="000000"/>
          <w:sz w:val="28"/>
          <w:szCs w:val="28"/>
        </w:rPr>
        <w:t>формирование</w:t>
      </w:r>
      <w:r w:rsidRPr="00BE1C90">
        <w:rPr>
          <w:color w:val="000000"/>
          <w:sz w:val="28"/>
          <w:szCs w:val="28"/>
        </w:rPr>
        <w:t xml:space="preserve"> способности к эффекти</w:t>
      </w:r>
      <w:r w:rsidR="00527F02">
        <w:rPr>
          <w:color w:val="000000"/>
          <w:sz w:val="28"/>
          <w:szCs w:val="28"/>
        </w:rPr>
        <w:t>вному самостоятельному обучению</w:t>
      </w:r>
      <w:r w:rsidR="00527F02" w:rsidRPr="00527F02">
        <w:rPr>
          <w:color w:val="000000"/>
          <w:sz w:val="28"/>
          <w:szCs w:val="28"/>
        </w:rPr>
        <w:t xml:space="preserve"> </w:t>
      </w:r>
      <w:r w:rsidR="00527F02">
        <w:rPr>
          <w:color w:val="000000"/>
          <w:sz w:val="28"/>
          <w:szCs w:val="28"/>
          <w:lang w:val="en-US"/>
        </w:rPr>
        <w:t>[8].</w:t>
      </w:r>
    </w:p>
    <w:p w:rsidR="00134142" w:rsidRPr="00134142" w:rsidRDefault="00CB47A4" w:rsidP="00134142">
      <w:pPr>
        <w:pStyle w:val="a5"/>
        <w:numPr>
          <w:ilvl w:val="1"/>
          <w:numId w:val="16"/>
        </w:num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34142">
        <w:rPr>
          <w:rFonts w:ascii="Times New Roman" w:hAnsi="Times New Roman"/>
          <w:b/>
          <w:sz w:val="28"/>
          <w:szCs w:val="28"/>
        </w:rPr>
        <w:lastRenderedPageBreak/>
        <w:t>Приемы мнемотехники, используемые в развития связной речи детей старшего дошкольного возраста с ОНР (3 ур.р.р.)</w:t>
      </w:r>
    </w:p>
    <w:p w:rsidR="00134142" w:rsidRPr="00134142" w:rsidRDefault="00134142" w:rsidP="00134142">
      <w:pPr>
        <w:pStyle w:val="a5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:rsidR="00134142" w:rsidRDefault="00134142" w:rsidP="00134142">
      <w:pPr>
        <w:pStyle w:val="a5"/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210D6C" w:rsidRPr="00134142" w:rsidRDefault="00134142" w:rsidP="00134142">
      <w:pPr>
        <w:pStyle w:val="a5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134142">
        <w:rPr>
          <w:rFonts w:ascii="Times New Roman" w:hAnsi="Times New Roman"/>
          <w:sz w:val="28"/>
          <w:szCs w:val="28"/>
        </w:rPr>
        <w:t xml:space="preserve">       </w:t>
      </w:r>
      <w:r w:rsidR="00210D6C" w:rsidRPr="00134142">
        <w:rPr>
          <w:rFonts w:ascii="Times New Roman" w:hAnsi="Times New Roman"/>
          <w:sz w:val="28"/>
          <w:szCs w:val="28"/>
        </w:rPr>
        <w:t>Дошкольный возраст – это возраст образных форм, и основными средствами, которыми ребёнок овладевает в этом возрасте, являются образные средства: сенсорные эталоны, различные символы и знаки (прежде всего, это разного рода наглядные модели, схемы, таблицы и т.п.) Использование обобщений позволяет ребёнку обобщить свой непосредственный опыт. Как установлено исследованиями психологов Л.Венгера, А. Запорожца, Ж. Пиаже и других, главное направление развития образного мышления, воображения, памяти состоит в овладении ребёнком способности к замещению и пространственному моделированию.</w:t>
      </w:r>
    </w:p>
    <w:p w:rsidR="00210D6C" w:rsidRPr="00527F02" w:rsidRDefault="00210D6C" w:rsidP="0013414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 xml:space="preserve">Традиционно работа по развитию связной речи детей с ОНР (3 ур.р.р.) </w:t>
      </w:r>
      <w:r>
        <w:rPr>
          <w:rFonts w:ascii="Times New Roman" w:hAnsi="Times New Roman" w:cs="Times New Roman"/>
          <w:sz w:val="28"/>
          <w:szCs w:val="28"/>
        </w:rPr>
        <w:t xml:space="preserve">проводится </w:t>
      </w:r>
      <w:r w:rsidRPr="00BE1C90">
        <w:rPr>
          <w:rFonts w:ascii="Times New Roman" w:hAnsi="Times New Roman" w:cs="Times New Roman"/>
          <w:sz w:val="28"/>
          <w:szCs w:val="28"/>
        </w:rPr>
        <w:t>по следующим направлениям: обогащение словарного запаса, обучение составлению пересказа и придумыванию рассказов, разучивание сти</w:t>
      </w:r>
      <w:r w:rsidR="00527F02">
        <w:rPr>
          <w:rFonts w:ascii="Times New Roman" w:hAnsi="Times New Roman" w:cs="Times New Roman"/>
          <w:sz w:val="28"/>
          <w:szCs w:val="28"/>
        </w:rPr>
        <w:t>хотворений, отгадывание загадок</w:t>
      </w:r>
      <w:r w:rsidR="00527F02" w:rsidRPr="00527F02">
        <w:rPr>
          <w:rFonts w:ascii="Times New Roman" w:hAnsi="Times New Roman" w:cs="Times New Roman"/>
          <w:sz w:val="28"/>
          <w:szCs w:val="28"/>
        </w:rPr>
        <w:t xml:space="preserve"> [9].</w:t>
      </w:r>
    </w:p>
    <w:p w:rsidR="00CB47A4" w:rsidRDefault="00CB47A4" w:rsidP="00134142">
      <w:pPr>
        <w:pStyle w:val="a3"/>
        <w:spacing w:line="360" w:lineRule="auto"/>
        <w:ind w:firstLine="567"/>
        <w:contextualSpacing/>
        <w:jc w:val="both"/>
        <w:rPr>
          <w:color w:val="000000"/>
          <w:sz w:val="28"/>
          <w:szCs w:val="28"/>
        </w:rPr>
      </w:pPr>
      <w:r w:rsidRPr="00C51090">
        <w:rPr>
          <w:bCs/>
          <w:color w:val="000000"/>
          <w:sz w:val="28"/>
          <w:szCs w:val="28"/>
        </w:rPr>
        <w:t>Основными приёмами мнемотехники выступают: м</w:t>
      </w:r>
      <w:r w:rsidRPr="00C51090">
        <w:rPr>
          <w:color w:val="000000"/>
          <w:sz w:val="28"/>
          <w:szCs w:val="28"/>
        </w:rPr>
        <w:t>одели</w:t>
      </w:r>
      <w:r w:rsidRPr="004828FC">
        <w:rPr>
          <w:color w:val="000000"/>
          <w:sz w:val="28"/>
          <w:szCs w:val="28"/>
        </w:rPr>
        <w:t xml:space="preserve"> (условно-схематичные, двигательно-сериационные , временно-пространственные, схематичные, силуэтные, символические изображения); </w:t>
      </w:r>
      <w:r>
        <w:rPr>
          <w:color w:val="000000"/>
          <w:sz w:val="28"/>
          <w:szCs w:val="28"/>
        </w:rPr>
        <w:t>картинография; к</w:t>
      </w:r>
      <w:r w:rsidRPr="004828FC">
        <w:rPr>
          <w:color w:val="000000"/>
          <w:sz w:val="28"/>
          <w:szCs w:val="28"/>
        </w:rPr>
        <w:t xml:space="preserve">оллажи; </w:t>
      </w:r>
      <w:r>
        <w:rPr>
          <w:color w:val="000000"/>
          <w:sz w:val="28"/>
          <w:szCs w:val="28"/>
        </w:rPr>
        <w:t>п</w:t>
      </w:r>
      <w:r w:rsidRPr="004828FC">
        <w:rPr>
          <w:color w:val="000000"/>
          <w:sz w:val="28"/>
          <w:szCs w:val="28"/>
        </w:rPr>
        <w:t xml:space="preserve">ланы-схемы; </w:t>
      </w:r>
      <w:r>
        <w:rPr>
          <w:color w:val="000000"/>
          <w:sz w:val="28"/>
          <w:szCs w:val="28"/>
        </w:rPr>
        <w:t>м</w:t>
      </w:r>
      <w:r w:rsidRPr="004828FC">
        <w:rPr>
          <w:color w:val="000000"/>
          <w:sz w:val="28"/>
          <w:szCs w:val="28"/>
        </w:rPr>
        <w:t>немотаблицы .</w:t>
      </w:r>
    </w:p>
    <w:p w:rsidR="00FB09AE" w:rsidRDefault="00FB09AE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Такие приемы особенно важны для дошкольников, так как мыслительные задачи у них решаются с преобладающей ролью внешних средств, наглядный материал усваивается лучше вербального.</w:t>
      </w:r>
    </w:p>
    <w:p w:rsidR="00CB47A4" w:rsidRDefault="00CB47A4" w:rsidP="00D910E7">
      <w:pPr>
        <w:pStyle w:val="a3"/>
        <w:spacing w:before="0" w:after="0"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BE1C90">
        <w:rPr>
          <w:color w:val="000000"/>
          <w:sz w:val="28"/>
          <w:szCs w:val="28"/>
        </w:rPr>
        <w:t>В качестве средств используются наглядные образы в виде рисунков, схематических изображений, символов, то есть, опорные наглядные сигналы, с помощью которых ребёнок  может проникнуть в «кладовые» долговременной памяти.</w:t>
      </w:r>
    </w:p>
    <w:p w:rsidR="00210D6C" w:rsidRDefault="00210D6C" w:rsidP="00D910E7">
      <w:pPr>
        <w:pStyle w:val="a3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Основными структурными компонентами выступают:</w:t>
      </w:r>
      <w:r w:rsidRPr="00210D6C">
        <w:rPr>
          <w:color w:val="000000"/>
          <w:sz w:val="28"/>
          <w:szCs w:val="28"/>
        </w:rPr>
        <w:t xml:space="preserve"> м</w:t>
      </w:r>
      <w:r w:rsidRPr="00210D6C">
        <w:rPr>
          <w:bCs/>
          <w:iCs/>
          <w:color w:val="000000"/>
          <w:sz w:val="28"/>
          <w:szCs w:val="28"/>
        </w:rPr>
        <w:t>немоквадраты</w:t>
      </w:r>
      <w:r w:rsidRPr="00210D6C">
        <w:rPr>
          <w:b/>
          <w:bCs/>
          <w:i/>
          <w:iCs/>
          <w:color w:val="000000"/>
          <w:sz w:val="28"/>
          <w:szCs w:val="28"/>
        </w:rPr>
        <w:t xml:space="preserve"> </w:t>
      </w:r>
      <w:r w:rsidRPr="00210D6C">
        <w:rPr>
          <w:i/>
          <w:iCs/>
          <w:color w:val="000000"/>
          <w:sz w:val="28"/>
          <w:szCs w:val="28"/>
        </w:rPr>
        <w:t xml:space="preserve">– </w:t>
      </w:r>
      <w:r w:rsidRPr="00210D6C">
        <w:rPr>
          <w:iCs/>
          <w:color w:val="000000"/>
          <w:sz w:val="28"/>
          <w:szCs w:val="28"/>
        </w:rPr>
        <w:t>графически фиксируется   одно явление;</w:t>
      </w:r>
      <w:r>
        <w:rPr>
          <w:bCs/>
          <w:iCs/>
          <w:color w:val="000000"/>
          <w:sz w:val="28"/>
          <w:szCs w:val="28"/>
        </w:rPr>
        <w:t xml:space="preserve"> </w:t>
      </w:r>
      <w:r w:rsidRPr="00210D6C">
        <w:rPr>
          <w:bCs/>
          <w:iCs/>
          <w:color w:val="000000"/>
          <w:sz w:val="28"/>
          <w:szCs w:val="28"/>
        </w:rPr>
        <w:t>мнемодорожк</w:t>
      </w:r>
      <w:r>
        <w:rPr>
          <w:bCs/>
          <w:iCs/>
          <w:color w:val="000000"/>
          <w:sz w:val="28"/>
          <w:szCs w:val="28"/>
        </w:rPr>
        <w:t>и</w:t>
      </w:r>
      <w:r w:rsidRPr="00210D6C">
        <w:rPr>
          <w:bCs/>
          <w:iCs/>
          <w:color w:val="000000"/>
          <w:sz w:val="28"/>
          <w:szCs w:val="28"/>
        </w:rPr>
        <w:t xml:space="preserve"> </w:t>
      </w:r>
      <w:r w:rsidRPr="00210D6C">
        <w:rPr>
          <w:color w:val="000000"/>
          <w:sz w:val="28"/>
          <w:szCs w:val="28"/>
        </w:rPr>
        <w:t xml:space="preserve">– последовательно </w:t>
      </w:r>
      <w:r w:rsidRPr="00210D6C">
        <w:rPr>
          <w:color w:val="000000"/>
          <w:sz w:val="28"/>
          <w:szCs w:val="28"/>
        </w:rPr>
        <w:lastRenderedPageBreak/>
        <w:t xml:space="preserve">фиксируются несколько явлений; </w:t>
      </w:r>
      <w:r w:rsidRPr="00210D6C">
        <w:rPr>
          <w:bCs/>
          <w:iCs/>
          <w:color w:val="000000"/>
          <w:sz w:val="28"/>
          <w:szCs w:val="28"/>
        </w:rPr>
        <w:t>м</w:t>
      </w:r>
      <w:r>
        <w:rPr>
          <w:bCs/>
          <w:iCs/>
          <w:color w:val="000000"/>
          <w:sz w:val="28"/>
          <w:szCs w:val="28"/>
        </w:rPr>
        <w:t>немотаблицы</w:t>
      </w:r>
      <w:r w:rsidRPr="00210D6C">
        <w:rPr>
          <w:color w:val="000000"/>
          <w:sz w:val="28"/>
          <w:szCs w:val="28"/>
        </w:rPr>
        <w:t xml:space="preserve"> –  последовательно зафиксирован ряд  явлений в целом.</w:t>
      </w:r>
    </w:p>
    <w:p w:rsidR="00210D6C" w:rsidRPr="00210D6C" w:rsidRDefault="00210D6C" w:rsidP="00D910E7">
      <w:pPr>
        <w:pStyle w:val="a3"/>
        <w:spacing w:line="360" w:lineRule="auto"/>
        <w:ind w:firstLine="709"/>
        <w:contextualSpacing/>
        <w:jc w:val="both"/>
        <w:rPr>
          <w:bCs/>
          <w:iCs/>
          <w:color w:val="000000"/>
          <w:sz w:val="28"/>
          <w:szCs w:val="28"/>
        </w:rPr>
      </w:pPr>
      <w:r w:rsidRPr="00210D6C">
        <w:rPr>
          <w:bCs/>
          <w:iCs/>
          <w:color w:val="000000"/>
          <w:sz w:val="28"/>
          <w:szCs w:val="28"/>
        </w:rPr>
        <w:t>Работа в мнемотехнике состоит  из трёх этапов:</w:t>
      </w:r>
    </w:p>
    <w:p w:rsidR="00593E6B" w:rsidRPr="00210D6C" w:rsidRDefault="00FB09AE" w:rsidP="00D910E7">
      <w:pPr>
        <w:pStyle w:val="a3"/>
        <w:spacing w:line="360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1.</w:t>
      </w:r>
      <w:r w:rsidR="00316E04" w:rsidRPr="00210D6C">
        <w:rPr>
          <w:bCs/>
          <w:iCs/>
          <w:color w:val="000000"/>
          <w:sz w:val="28"/>
          <w:szCs w:val="28"/>
        </w:rPr>
        <w:t>Рассматривание таблицы и разбор того, что на ней изображено.</w:t>
      </w:r>
    </w:p>
    <w:p w:rsidR="00593E6B" w:rsidRPr="00210D6C" w:rsidRDefault="00FB09AE" w:rsidP="00D910E7">
      <w:pPr>
        <w:pStyle w:val="a3"/>
        <w:spacing w:line="360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2.</w:t>
      </w:r>
      <w:r w:rsidR="00316E04" w:rsidRPr="00210D6C">
        <w:rPr>
          <w:bCs/>
          <w:iCs/>
          <w:color w:val="000000"/>
          <w:sz w:val="28"/>
          <w:szCs w:val="28"/>
        </w:rPr>
        <w:t>Осуществляется перекодирование информации, то есть преобразование из абстрактных символов в образы.</w:t>
      </w:r>
    </w:p>
    <w:p w:rsidR="00593E6B" w:rsidRPr="00527F02" w:rsidRDefault="00FB09AE" w:rsidP="00D910E7">
      <w:pPr>
        <w:pStyle w:val="a3"/>
        <w:spacing w:line="360" w:lineRule="auto"/>
        <w:jc w:val="both"/>
        <w:rPr>
          <w:bCs/>
          <w:iCs/>
          <w:color w:val="000000"/>
          <w:sz w:val="28"/>
          <w:szCs w:val="28"/>
        </w:rPr>
      </w:pPr>
      <w:r>
        <w:rPr>
          <w:bCs/>
          <w:iCs/>
          <w:color w:val="000000"/>
          <w:sz w:val="28"/>
          <w:szCs w:val="28"/>
        </w:rPr>
        <w:t>3.</w:t>
      </w:r>
      <w:r w:rsidR="00316E04" w:rsidRPr="00210D6C">
        <w:rPr>
          <w:bCs/>
          <w:iCs/>
          <w:color w:val="000000"/>
          <w:sz w:val="28"/>
          <w:szCs w:val="28"/>
        </w:rPr>
        <w:t>После перекодирования осуществляется повторение стихотворения, скороговорки, загадки, расск</w:t>
      </w:r>
      <w:r w:rsidR="00527F02">
        <w:rPr>
          <w:bCs/>
          <w:iCs/>
          <w:color w:val="000000"/>
          <w:sz w:val="28"/>
          <w:szCs w:val="28"/>
        </w:rPr>
        <w:t>аза или сказки по заданной теме</w:t>
      </w:r>
      <w:r w:rsidR="00527F02" w:rsidRPr="00527F02">
        <w:rPr>
          <w:bCs/>
          <w:iCs/>
          <w:color w:val="000000"/>
          <w:sz w:val="28"/>
          <w:szCs w:val="28"/>
        </w:rPr>
        <w:t xml:space="preserve"> [6].</w:t>
      </w:r>
    </w:p>
    <w:p w:rsidR="00710FDC" w:rsidRPr="00BE1C90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Использование мнемотаблиц на логопедических занятиях  позволяет детям эффективнее воспринимать и перерабатывать зрительную информацию, перекодировать, сохранять и воспроизводить ее в соответствии с поставленными учебными задачами.</w:t>
      </w:r>
    </w:p>
    <w:p w:rsidR="00210D6C" w:rsidRPr="00210D6C" w:rsidRDefault="00210D6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10D6C">
        <w:rPr>
          <w:rFonts w:ascii="Times New Roman" w:eastAsia="Times New Roman" w:hAnsi="Times New Roman" w:cs="Times New Roman"/>
          <w:bCs/>
          <w:sz w:val="28"/>
          <w:szCs w:val="28"/>
        </w:rPr>
        <w:t>Мнемотехника многофункциональна.</w:t>
      </w:r>
      <w:r w:rsidRPr="00210D6C">
        <w:rPr>
          <w:rFonts w:ascii="Times New Roman" w:eastAsia="Times New Roman" w:hAnsi="Times New Roman" w:cs="Times New Roman"/>
          <w:sz w:val="28"/>
          <w:szCs w:val="28"/>
        </w:rPr>
        <w:t xml:space="preserve"> На основе мнемотаблиц  можно создать р</w:t>
      </w:r>
      <w:r>
        <w:rPr>
          <w:rFonts w:ascii="Times New Roman" w:eastAsia="Times New Roman" w:hAnsi="Times New Roman" w:cs="Times New Roman"/>
          <w:sz w:val="28"/>
          <w:szCs w:val="28"/>
        </w:rPr>
        <w:t>азнообразные дидактические игры:</w:t>
      </w:r>
      <w:r w:rsidRPr="00210D6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10D6C" w:rsidRPr="00BE1C90" w:rsidRDefault="00210D6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Для примера, рассмотрим игру «Заколдуем слова». Сначала учитель-дефектолог  знакомит детей с символикой (например, елка – дикое животное, дом – домашнее). На листах тетради нарисованы пять клеток, в которых нужно «заколдовать» названия. </w:t>
      </w:r>
      <w:r w:rsidR="00FB09AE">
        <w:rPr>
          <w:rFonts w:ascii="Times New Roman" w:eastAsia="Times New Roman" w:hAnsi="Times New Roman" w:cs="Times New Roman"/>
          <w:sz w:val="28"/>
          <w:szCs w:val="28"/>
        </w:rPr>
        <w:t>У</w:t>
      </w:r>
      <w:r w:rsidR="00FB09AE" w:rsidRPr="00BE1C90">
        <w:rPr>
          <w:rFonts w:ascii="Times New Roman" w:eastAsia="Times New Roman" w:hAnsi="Times New Roman" w:cs="Times New Roman"/>
          <w:sz w:val="28"/>
          <w:szCs w:val="28"/>
        </w:rPr>
        <w:t>читель-дефектоло</w:t>
      </w:r>
      <w:r w:rsidR="00FB09AE">
        <w:rPr>
          <w:rFonts w:ascii="Times New Roman" w:eastAsia="Times New Roman" w:hAnsi="Times New Roman" w:cs="Times New Roman"/>
          <w:sz w:val="28"/>
          <w:szCs w:val="28"/>
        </w:rPr>
        <w:t>г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 последовательно медленно произносит слова, а дети изображают нужный символ: волк, лиса, кошка, еж, собака. В тетрадях появляются символы: елка, елка, дом, елка, дом.</w:t>
      </w:r>
    </w:p>
    <w:p w:rsidR="00210D6C" w:rsidRDefault="00FB09AE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Составление рассказа «</w:t>
      </w:r>
      <w:r w:rsidR="00316E04">
        <w:rPr>
          <w:rFonts w:ascii="Times New Roman" w:hAnsi="Times New Roman" w:cs="Times New Roman"/>
          <w:sz w:val="28"/>
          <w:szCs w:val="28"/>
        </w:rPr>
        <w:t>Осень</w:t>
      </w:r>
      <w:r>
        <w:rPr>
          <w:rFonts w:ascii="Times New Roman" w:hAnsi="Times New Roman" w:cs="Times New Roman"/>
          <w:sz w:val="28"/>
          <w:szCs w:val="28"/>
        </w:rPr>
        <w:t xml:space="preserve">», заучивание стихотворения «Весна пришла» с использованием мнемотаблиц. </w:t>
      </w:r>
      <w:r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читель-дефектоло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г рассматривает с детьми мнемотаблицу,  совместно с детьми раскодирует изображения (символы) и составляет небольшой рассказ, </w:t>
      </w:r>
      <w:r w:rsidR="00DB6D9C">
        <w:rPr>
          <w:rFonts w:ascii="Times New Roman" w:eastAsia="Times New Roman" w:hAnsi="Times New Roman" w:cs="Times New Roman"/>
          <w:sz w:val="28"/>
          <w:szCs w:val="28"/>
        </w:rPr>
        <w:t>стихотворение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DB6D9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Затем</w:t>
      </w:r>
      <w:r w:rsidR="00DB6D9C">
        <w:rPr>
          <w:rFonts w:ascii="Times New Roman" w:eastAsia="Times New Roman" w:hAnsi="Times New Roman" w:cs="Times New Roman"/>
          <w:sz w:val="28"/>
          <w:szCs w:val="28"/>
        </w:rPr>
        <w:t xml:space="preserve"> дети самостоятельно воспроизводят текст с опорой на зрительные </w:t>
      </w:r>
      <w:r w:rsidR="00B60344">
        <w:rPr>
          <w:rFonts w:ascii="Times New Roman" w:eastAsia="Times New Roman" w:hAnsi="Times New Roman" w:cs="Times New Roman"/>
          <w:sz w:val="28"/>
          <w:szCs w:val="28"/>
        </w:rPr>
        <w:t>символы</w:t>
      </w:r>
      <w:r w:rsidR="00DB6D9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B6D9C" w:rsidRDefault="00DB6D9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мнемотаблицы используются в отгадывании загадок. Основные признаки задуманного предмета кодируются символами. Дети самостоятельно или совместно с учителем-</w:t>
      </w:r>
      <w:r w:rsidR="00B60344">
        <w:rPr>
          <w:rFonts w:ascii="Times New Roman" w:hAnsi="Times New Roman" w:cs="Times New Roman"/>
          <w:sz w:val="28"/>
          <w:szCs w:val="28"/>
        </w:rPr>
        <w:t>дефектологом</w:t>
      </w:r>
      <w:r>
        <w:rPr>
          <w:rFonts w:ascii="Times New Roman" w:hAnsi="Times New Roman" w:cs="Times New Roman"/>
          <w:sz w:val="28"/>
          <w:szCs w:val="28"/>
        </w:rPr>
        <w:t xml:space="preserve"> рассматривают эти </w:t>
      </w:r>
      <w:r>
        <w:rPr>
          <w:rFonts w:ascii="Times New Roman" w:hAnsi="Times New Roman" w:cs="Times New Roman"/>
          <w:sz w:val="28"/>
          <w:szCs w:val="28"/>
        </w:rPr>
        <w:lastRenderedPageBreak/>
        <w:t>символы, декодируют их. Затем составляют мысленный образ подходящего предмета. Освоим данный прием, дети самостоятельно могут составлять загадки, использую символы. Тем самым разв</w:t>
      </w:r>
      <w:r w:rsidR="00B60344">
        <w:rPr>
          <w:rFonts w:ascii="Times New Roman" w:hAnsi="Times New Roman" w:cs="Times New Roman"/>
          <w:sz w:val="28"/>
          <w:szCs w:val="28"/>
        </w:rPr>
        <w:t>ивая наглябно-образное мышление, воображение, память, фонтазтю.</w:t>
      </w:r>
    </w:p>
    <w:p w:rsidR="00710FDC" w:rsidRPr="00BE1C90" w:rsidRDefault="00316E04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Особенности </w:t>
      </w:r>
      <w:r w:rsidR="00710FDC" w:rsidRPr="00BE1C90">
        <w:rPr>
          <w:rFonts w:ascii="Times New Roman" w:hAnsi="Times New Roman" w:cs="Times New Roman"/>
          <w:sz w:val="28"/>
          <w:szCs w:val="28"/>
        </w:rPr>
        <w:t>методики – применение не изображения предметов, а символов для опосредованного запоминания. Это значительно облегчает детям поиск и запоминание слов. Символы максимально приближены к речевому материалу, например, для обозначения диких (лесных) животных используется елка, а для обозначения домашних – дом.</w:t>
      </w:r>
    </w:p>
    <w:p w:rsidR="00710FDC" w:rsidRPr="00BE1C90" w:rsidRDefault="00710FDC" w:rsidP="00D910E7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Овладение приемами работы с мнемотаблицами значительно сокращает время обучения и одновременно решает задачи, направленные на:</w:t>
      </w:r>
    </w:p>
    <w:p w:rsidR="00316E04" w:rsidRDefault="00316E04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hAnsi="Times New Roman" w:cs="Times New Roman"/>
          <w:sz w:val="28"/>
          <w:szCs w:val="28"/>
        </w:rPr>
        <w:t>развитие основных психических процессов – памяти, внимания, образного мышления;</w:t>
      </w:r>
    </w:p>
    <w:p w:rsidR="00710FDC" w:rsidRPr="00BE1C90" w:rsidRDefault="00316E04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hAnsi="Times New Roman" w:cs="Times New Roman"/>
          <w:sz w:val="28"/>
          <w:szCs w:val="28"/>
        </w:rPr>
        <w:t>перекодирование информации, т.е. преобразование абстрактных символов в образы;</w:t>
      </w:r>
    </w:p>
    <w:p w:rsidR="00710FDC" w:rsidRPr="00527F02" w:rsidRDefault="00316E04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E1C90">
        <w:rPr>
          <w:rFonts w:ascii="Times New Roman" w:hAnsi="Times New Roman" w:cs="Times New Roman"/>
          <w:sz w:val="28"/>
          <w:szCs w:val="28"/>
        </w:rPr>
        <w:t>развитие мелкой моторики рук при частичном или пол</w:t>
      </w:r>
      <w:r w:rsidR="00527F02">
        <w:rPr>
          <w:rFonts w:ascii="Times New Roman" w:hAnsi="Times New Roman" w:cs="Times New Roman"/>
          <w:sz w:val="28"/>
          <w:szCs w:val="28"/>
        </w:rPr>
        <w:t>ном графическом воспроизведении</w:t>
      </w:r>
      <w:r w:rsidR="00527F02" w:rsidRPr="00527F02">
        <w:rPr>
          <w:rFonts w:ascii="Times New Roman" w:hAnsi="Times New Roman" w:cs="Times New Roman"/>
          <w:sz w:val="28"/>
          <w:szCs w:val="28"/>
        </w:rPr>
        <w:t xml:space="preserve"> [2].</w:t>
      </w:r>
    </w:p>
    <w:p w:rsidR="00C51090" w:rsidRPr="00BE1C90" w:rsidRDefault="00C51090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bCs/>
          <w:sz w:val="28"/>
          <w:szCs w:val="28"/>
        </w:rPr>
        <w:t xml:space="preserve">Мнемотаблицами не ограничивается вся работа по развитию связной речи у детей с ОНР </w:t>
      </w:r>
      <w:r w:rsidRPr="00BE1C90">
        <w:rPr>
          <w:rFonts w:ascii="Times New Roman" w:hAnsi="Times New Roman" w:cs="Times New Roman"/>
          <w:sz w:val="28"/>
          <w:szCs w:val="28"/>
        </w:rPr>
        <w:t>(3 ур.р.р.)</w:t>
      </w:r>
      <w:r w:rsidRPr="00BE1C90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  <w:r w:rsidRPr="00BE1C90">
        <w:rPr>
          <w:rFonts w:ascii="Times New Roman" w:eastAsia="Times New Roman" w:hAnsi="Times New Roman" w:cs="Times New Roman"/>
          <w:sz w:val="28"/>
          <w:szCs w:val="28"/>
        </w:rPr>
        <w:t>Параллельно с этой работой необходимы речевые игры, обязательны использование дидактических игр, которые помогают детям научиться классифицировать предметы, развивать речь, зрительное восприятие, образное и логическое мышление, внимание, наблюдательность, интерес к окружающему миру, навыки самопроверки.</w:t>
      </w:r>
    </w:p>
    <w:p w:rsidR="00134142" w:rsidRDefault="00134142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FDC" w:rsidRDefault="00710FDC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C90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134142" w:rsidRDefault="00134142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Pr="00BE1C90" w:rsidRDefault="00134142" w:rsidP="00D910E7">
      <w:pPr>
        <w:spacing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0FDC" w:rsidRPr="00BE1C90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sz w:val="28"/>
          <w:szCs w:val="28"/>
        </w:rPr>
        <w:t>Дошкольный возраст является наиболее сензитивным для усвоения языка. Формирование связной речи играет ведущую роль в процессе речевого развития ребенка и занимает центральное место в общей системе работы по развитию речи в детском саду.</w:t>
      </w:r>
    </w:p>
    <w:p w:rsidR="00710FDC" w:rsidRPr="00BE1C90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eastAsia="Times New Roman" w:hAnsi="Times New Roman" w:cs="Times New Roman"/>
          <w:sz w:val="28"/>
          <w:szCs w:val="28"/>
        </w:rPr>
        <w:t xml:space="preserve">Формирование связной речи у детей – изначально сложный процесс, который многократно усложняется, если имеет место общее недоразвитие речи. </w:t>
      </w:r>
    </w:p>
    <w:p w:rsidR="00710FDC" w:rsidRPr="00BE1C90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 xml:space="preserve">Эффективным коррекционным средством при обучении связной речи дошкольников с ОНР </w:t>
      </w:r>
      <w:r w:rsidR="00C47769" w:rsidRPr="00BE1C90">
        <w:rPr>
          <w:rFonts w:ascii="Times New Roman" w:hAnsi="Times New Roman" w:cs="Times New Roman"/>
          <w:sz w:val="28"/>
          <w:szCs w:val="28"/>
        </w:rPr>
        <w:t>(3 ур.р.р.)</w:t>
      </w:r>
      <w:r w:rsidR="00B60344">
        <w:rPr>
          <w:rFonts w:ascii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hAnsi="Times New Roman" w:cs="Times New Roman"/>
          <w:sz w:val="28"/>
          <w:szCs w:val="28"/>
        </w:rPr>
        <w:t xml:space="preserve">служат приёмы мнемотехники.  </w:t>
      </w:r>
    </w:p>
    <w:p w:rsidR="00710FDC" w:rsidRPr="00BE1C90" w:rsidRDefault="00710FDC" w:rsidP="00D910E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>Использование мнемотехники для развития речи детей в настоящее время становится актуальным, так как мнемотехника - это система методов и приемов, облегчающих эффективное запоминание, увеличивающих объём памяти путём образования дополнительных ассоциаций.</w:t>
      </w:r>
    </w:p>
    <w:p w:rsidR="00710FDC" w:rsidRPr="00BE1C90" w:rsidRDefault="00710FDC" w:rsidP="00D910E7">
      <w:pPr>
        <w:tabs>
          <w:tab w:val="num" w:pos="720"/>
        </w:tabs>
        <w:spacing w:line="360" w:lineRule="auto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1C90">
        <w:rPr>
          <w:rFonts w:ascii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eastAsia="Calibri" w:hAnsi="Times New Roman" w:cs="Times New Roman"/>
          <w:bCs/>
          <w:sz w:val="28"/>
          <w:szCs w:val="28"/>
          <w:lang w:eastAsia="en-US"/>
        </w:rPr>
        <w:t>Преимущества использования мнемотехники</w:t>
      </w:r>
      <w:r w:rsidR="00C47769" w:rsidRPr="00BE1C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BE1C90">
        <w:rPr>
          <w:rFonts w:ascii="Times New Roman" w:hAnsi="Times New Roman" w:cs="Times New Roman"/>
          <w:bCs/>
          <w:sz w:val="28"/>
          <w:szCs w:val="28"/>
        </w:rPr>
        <w:t xml:space="preserve"> в работе с дошкольниками состоят в том, что: </w:t>
      </w:r>
    </w:p>
    <w:p w:rsidR="00B60344" w:rsidRDefault="00B60344" w:rsidP="00D910E7">
      <w:pPr>
        <w:tabs>
          <w:tab w:val="num" w:pos="-14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60344">
        <w:rPr>
          <w:rFonts w:ascii="Times New Roman" w:hAnsi="Times New Roman" w:cs="Times New Roman"/>
          <w:sz w:val="28"/>
          <w:szCs w:val="28"/>
        </w:rPr>
        <w:t xml:space="preserve">данный метод вызывает у дошкольников интерес, </w:t>
      </w:r>
      <w:r w:rsidRPr="00BE1C90">
        <w:rPr>
          <w:rFonts w:ascii="Times New Roman" w:hAnsi="Times New Roman" w:cs="Times New Roman"/>
          <w:sz w:val="28"/>
          <w:szCs w:val="28"/>
        </w:rPr>
        <w:t>и помогает решить проблему</w:t>
      </w:r>
      <w:r>
        <w:rPr>
          <w:rFonts w:ascii="Times New Roman" w:hAnsi="Times New Roman" w:cs="Times New Roman"/>
          <w:sz w:val="28"/>
          <w:szCs w:val="28"/>
        </w:rPr>
        <w:t xml:space="preserve"> быстрой</w:t>
      </w:r>
      <w:r w:rsidR="00710FDC" w:rsidRPr="00B60344">
        <w:rPr>
          <w:rFonts w:ascii="Times New Roman" w:hAnsi="Times New Roman" w:cs="Times New Roman"/>
          <w:sz w:val="28"/>
          <w:szCs w:val="28"/>
        </w:rPr>
        <w:t xml:space="preserve"> утомляемост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710FDC" w:rsidRPr="00B60344">
        <w:rPr>
          <w:rFonts w:ascii="Times New Roman" w:hAnsi="Times New Roman" w:cs="Times New Roman"/>
          <w:sz w:val="28"/>
          <w:szCs w:val="28"/>
        </w:rPr>
        <w:t xml:space="preserve"> и потер</w:t>
      </w:r>
      <w:r>
        <w:rPr>
          <w:rFonts w:ascii="Times New Roman" w:hAnsi="Times New Roman" w:cs="Times New Roman"/>
          <w:sz w:val="28"/>
          <w:szCs w:val="28"/>
        </w:rPr>
        <w:t>и интереса к занятию;</w:t>
      </w:r>
    </w:p>
    <w:p w:rsidR="00710FDC" w:rsidRPr="00B60344" w:rsidRDefault="00B60344" w:rsidP="00D910E7">
      <w:pPr>
        <w:tabs>
          <w:tab w:val="num" w:pos="-14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60344">
        <w:rPr>
          <w:rFonts w:ascii="Times New Roman" w:hAnsi="Times New Roman" w:cs="Times New Roman"/>
          <w:sz w:val="28"/>
          <w:szCs w:val="28"/>
        </w:rPr>
        <w:t>использование символической аналогии облегчает и ускоряет процесс запоминания и усвоения материала, формирует приемы работы с памятью. Ведь одно из пр</w:t>
      </w:r>
      <w:r>
        <w:rPr>
          <w:rFonts w:ascii="Times New Roman" w:hAnsi="Times New Roman" w:cs="Times New Roman"/>
          <w:sz w:val="28"/>
          <w:szCs w:val="28"/>
        </w:rPr>
        <w:t>авил укрепления памяти гласит: «</w:t>
      </w:r>
      <w:r w:rsidR="00710FDC" w:rsidRPr="00B60344">
        <w:rPr>
          <w:rFonts w:ascii="Times New Roman" w:hAnsi="Times New Roman" w:cs="Times New Roman"/>
          <w:sz w:val="28"/>
          <w:szCs w:val="28"/>
        </w:rPr>
        <w:t xml:space="preserve">Когда учишь – записывай, рисуй </w:t>
      </w:r>
      <w:r>
        <w:rPr>
          <w:rFonts w:ascii="Times New Roman" w:hAnsi="Times New Roman" w:cs="Times New Roman"/>
          <w:sz w:val="28"/>
          <w:szCs w:val="28"/>
        </w:rPr>
        <w:t>схемы, диаграммы, черти графики»</w:t>
      </w:r>
      <w:r w:rsidR="00710FDC" w:rsidRPr="00B60344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10FDC" w:rsidRPr="00BE1C90" w:rsidRDefault="00B60344" w:rsidP="00D910E7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10FDC" w:rsidRPr="00B60344">
        <w:rPr>
          <w:rFonts w:ascii="Times New Roman" w:hAnsi="Times New Roman" w:cs="Times New Roman"/>
          <w:sz w:val="28"/>
          <w:szCs w:val="28"/>
        </w:rPr>
        <w:t>п</w:t>
      </w:r>
      <w:r w:rsidR="00710FDC" w:rsidRPr="00BE1C90">
        <w:rPr>
          <w:rFonts w:ascii="Times New Roman" w:hAnsi="Times New Roman" w:cs="Times New Roman"/>
          <w:sz w:val="28"/>
          <w:szCs w:val="28"/>
        </w:rPr>
        <w:t>рименяя графическую аналогию, мы учим детей видеть главное, систематизировать полученные знания.</w:t>
      </w:r>
    </w:p>
    <w:p w:rsidR="0087041E" w:rsidRPr="00BE1C90" w:rsidRDefault="00BE1C90" w:rsidP="00D910E7">
      <w:pPr>
        <w:tabs>
          <w:tab w:val="num" w:pos="-142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bCs/>
          <w:sz w:val="28"/>
          <w:szCs w:val="28"/>
        </w:rPr>
        <w:t>Мнемотехнологии помогают в коррекционно</w:t>
      </w:r>
      <w:r w:rsidR="00D16894">
        <w:rPr>
          <w:rFonts w:ascii="Times New Roman" w:hAnsi="Times New Roman" w:cs="Times New Roman"/>
          <w:bCs/>
          <w:sz w:val="28"/>
          <w:szCs w:val="28"/>
        </w:rPr>
        <w:t>й работе по развитию речи детей</w:t>
      </w:r>
      <w:r w:rsidRPr="00BE1C90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824288" w:rsidRPr="00BE1C90">
        <w:rPr>
          <w:rFonts w:ascii="Times New Roman" w:hAnsi="Times New Roman" w:cs="Times New Roman"/>
          <w:sz w:val="28"/>
          <w:szCs w:val="28"/>
        </w:rPr>
        <w:t xml:space="preserve">  при</w:t>
      </w:r>
      <w:r w:rsidR="00D16894">
        <w:rPr>
          <w:rFonts w:ascii="Times New Roman" w:hAnsi="Times New Roman" w:cs="Times New Roman"/>
          <w:sz w:val="28"/>
          <w:szCs w:val="28"/>
        </w:rPr>
        <w:t>: -  обогащении словарного запаса</w:t>
      </w:r>
      <w:r w:rsidR="00824288" w:rsidRPr="00BE1C90">
        <w:rPr>
          <w:rFonts w:ascii="Times New Roman" w:hAnsi="Times New Roman" w:cs="Times New Roman"/>
          <w:sz w:val="28"/>
          <w:szCs w:val="28"/>
        </w:rPr>
        <w:t xml:space="preserve">;   </w:t>
      </w:r>
      <w:r w:rsidR="00D16894">
        <w:rPr>
          <w:rFonts w:ascii="Times New Roman" w:hAnsi="Times New Roman" w:cs="Times New Roman"/>
          <w:sz w:val="28"/>
          <w:szCs w:val="28"/>
        </w:rPr>
        <w:t>-</w:t>
      </w:r>
      <w:r w:rsidR="00824288" w:rsidRPr="00BE1C90">
        <w:rPr>
          <w:rFonts w:ascii="Times New Roman" w:hAnsi="Times New Roman" w:cs="Times New Roman"/>
          <w:sz w:val="28"/>
          <w:szCs w:val="28"/>
        </w:rPr>
        <w:t xml:space="preserve"> развитии грамматического строя речи;   </w:t>
      </w:r>
      <w:r w:rsidR="00D16894">
        <w:rPr>
          <w:rFonts w:ascii="Times New Roman" w:hAnsi="Times New Roman" w:cs="Times New Roman"/>
          <w:sz w:val="28"/>
          <w:szCs w:val="28"/>
        </w:rPr>
        <w:t xml:space="preserve">- </w:t>
      </w:r>
      <w:r w:rsidR="00824288" w:rsidRPr="00BE1C90">
        <w:rPr>
          <w:rFonts w:ascii="Times New Roman" w:hAnsi="Times New Roman" w:cs="Times New Roman"/>
          <w:sz w:val="28"/>
          <w:szCs w:val="28"/>
        </w:rPr>
        <w:t xml:space="preserve">обучении составлению рассказов ; </w:t>
      </w:r>
      <w:r w:rsidR="00D16894">
        <w:rPr>
          <w:rFonts w:ascii="Times New Roman" w:hAnsi="Times New Roman" w:cs="Times New Roman"/>
          <w:sz w:val="28"/>
          <w:szCs w:val="28"/>
        </w:rPr>
        <w:t>-  составлении пересказов</w:t>
      </w:r>
      <w:r w:rsidR="00824288" w:rsidRPr="00BE1C90">
        <w:rPr>
          <w:rFonts w:ascii="Times New Roman" w:hAnsi="Times New Roman" w:cs="Times New Roman"/>
          <w:sz w:val="28"/>
          <w:szCs w:val="28"/>
        </w:rPr>
        <w:t xml:space="preserve">;   </w:t>
      </w:r>
      <w:r w:rsidR="00D16894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824288" w:rsidRPr="00BE1C90">
        <w:rPr>
          <w:rFonts w:ascii="Times New Roman" w:hAnsi="Times New Roman" w:cs="Times New Roman"/>
          <w:sz w:val="28"/>
          <w:szCs w:val="28"/>
        </w:rPr>
        <w:t>от</w:t>
      </w:r>
      <w:r w:rsidR="00D16894">
        <w:rPr>
          <w:rFonts w:ascii="Times New Roman" w:hAnsi="Times New Roman" w:cs="Times New Roman"/>
          <w:sz w:val="28"/>
          <w:szCs w:val="28"/>
        </w:rPr>
        <w:t>гадывании и загадывании загадок; - заучивании стихов</w:t>
      </w:r>
      <w:r w:rsidR="00824288" w:rsidRPr="00BE1C90">
        <w:rPr>
          <w:rFonts w:ascii="Times New Roman" w:hAnsi="Times New Roman" w:cs="Times New Roman"/>
          <w:sz w:val="28"/>
          <w:szCs w:val="28"/>
        </w:rPr>
        <w:t xml:space="preserve">;   </w:t>
      </w:r>
      <w:r w:rsidR="00D16894">
        <w:rPr>
          <w:rFonts w:ascii="Times New Roman" w:hAnsi="Times New Roman" w:cs="Times New Roman"/>
          <w:sz w:val="28"/>
          <w:szCs w:val="28"/>
        </w:rPr>
        <w:t xml:space="preserve">- </w:t>
      </w:r>
      <w:r w:rsidR="00824288" w:rsidRPr="00BE1C90">
        <w:rPr>
          <w:rFonts w:ascii="Times New Roman" w:hAnsi="Times New Roman" w:cs="Times New Roman"/>
          <w:sz w:val="28"/>
          <w:szCs w:val="28"/>
        </w:rPr>
        <w:t xml:space="preserve">автоматизации звуков;   </w:t>
      </w:r>
      <w:r w:rsidR="00D16894">
        <w:rPr>
          <w:rFonts w:ascii="Times New Roman" w:hAnsi="Times New Roman" w:cs="Times New Roman"/>
          <w:sz w:val="28"/>
          <w:szCs w:val="28"/>
        </w:rPr>
        <w:t xml:space="preserve">- </w:t>
      </w:r>
      <w:r w:rsidR="00824288" w:rsidRPr="00BE1C90">
        <w:rPr>
          <w:rFonts w:ascii="Times New Roman" w:hAnsi="Times New Roman" w:cs="Times New Roman"/>
          <w:sz w:val="28"/>
          <w:szCs w:val="28"/>
        </w:rPr>
        <w:t>обучении грамоте.</w:t>
      </w:r>
    </w:p>
    <w:p w:rsidR="00D16894" w:rsidRDefault="00BE1C90" w:rsidP="00D910E7">
      <w:pPr>
        <w:tabs>
          <w:tab w:val="num" w:pos="-142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E1C90">
        <w:rPr>
          <w:rFonts w:ascii="Times New Roman" w:hAnsi="Times New Roman" w:cs="Times New Roman"/>
          <w:sz w:val="28"/>
          <w:szCs w:val="28"/>
        </w:rPr>
        <w:t xml:space="preserve"> </w:t>
      </w:r>
      <w:r w:rsidRPr="00BE1C90">
        <w:rPr>
          <w:rFonts w:ascii="Times New Roman" w:hAnsi="Times New Roman" w:cs="Times New Roman"/>
          <w:bCs/>
          <w:sz w:val="28"/>
          <w:szCs w:val="28"/>
        </w:rPr>
        <w:t>Мнемотехнологии повышает эффективность</w:t>
      </w:r>
      <w:r w:rsidRPr="00BE1C90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r w:rsidRPr="00BE1C90">
        <w:rPr>
          <w:rFonts w:ascii="Times New Roman" w:hAnsi="Times New Roman" w:cs="Times New Roman"/>
          <w:bCs/>
          <w:sz w:val="28"/>
          <w:szCs w:val="28"/>
        </w:rPr>
        <w:t>коррекционной работы:</w:t>
      </w:r>
      <w:r w:rsidR="00D1689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041E" w:rsidRPr="00BE1C90" w:rsidRDefault="00D16894" w:rsidP="00D910E7">
      <w:pPr>
        <w:tabs>
          <w:tab w:val="num" w:pos="-142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4288" w:rsidRPr="00BE1C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824288" w:rsidRPr="00BE1C90">
        <w:rPr>
          <w:rFonts w:ascii="Times New Roman" w:hAnsi="Times New Roman" w:cs="Times New Roman"/>
          <w:sz w:val="28"/>
          <w:szCs w:val="28"/>
        </w:rPr>
        <w:t>детей появляется интерес к заучиванию стихов, пересказу,  составлению рассказов;</w:t>
      </w:r>
      <w:r>
        <w:rPr>
          <w:rFonts w:ascii="Times New Roman" w:hAnsi="Times New Roman" w:cs="Times New Roman"/>
          <w:sz w:val="28"/>
          <w:szCs w:val="28"/>
        </w:rPr>
        <w:t xml:space="preserve"> - д</w:t>
      </w:r>
      <w:r w:rsidR="00824288" w:rsidRPr="00BE1C90">
        <w:rPr>
          <w:rFonts w:ascii="Times New Roman" w:hAnsi="Times New Roman" w:cs="Times New Roman"/>
          <w:sz w:val="28"/>
          <w:szCs w:val="28"/>
        </w:rPr>
        <w:t>ети легко и быстро справляются с заданиями;</w:t>
      </w:r>
      <w:r>
        <w:rPr>
          <w:rFonts w:ascii="Times New Roman" w:hAnsi="Times New Roman" w:cs="Times New Roman"/>
          <w:sz w:val="28"/>
          <w:szCs w:val="28"/>
        </w:rPr>
        <w:t xml:space="preserve"> -   р</w:t>
      </w:r>
      <w:r w:rsidR="00824288" w:rsidRPr="00BE1C90">
        <w:rPr>
          <w:rFonts w:ascii="Times New Roman" w:hAnsi="Times New Roman" w:cs="Times New Roman"/>
          <w:sz w:val="28"/>
          <w:szCs w:val="28"/>
        </w:rPr>
        <w:t xml:space="preserve">азвиваются речь, внимание, память, воображение, творческое мышление. </w:t>
      </w:r>
    </w:p>
    <w:p w:rsidR="00BE1C90" w:rsidRPr="00BE1C90" w:rsidRDefault="00BE1C90" w:rsidP="00D910E7">
      <w:pPr>
        <w:spacing w:after="0" w:line="360" w:lineRule="auto"/>
        <w:ind w:left="72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47769" w:rsidRPr="00BE1C90" w:rsidRDefault="00C47769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C90" w:rsidRDefault="00BE1C90" w:rsidP="00D910E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E1C90" w:rsidRDefault="00BE1C90" w:rsidP="00D910E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34142" w:rsidRPr="00BE1C90" w:rsidRDefault="00134142" w:rsidP="00D910E7">
      <w:pPr>
        <w:spacing w:after="0" w:line="36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BE1C90" w:rsidRDefault="00BE1C90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Pr="00BE1C90" w:rsidRDefault="00134142" w:rsidP="00D910E7">
      <w:pPr>
        <w:spacing w:after="0" w:line="36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C90" w:rsidRPr="00BE1C90" w:rsidRDefault="00BE1C90" w:rsidP="00BE1C90">
      <w:pPr>
        <w:spacing w:after="0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34142" w:rsidRDefault="00710FDC" w:rsidP="00134142">
      <w:pPr>
        <w:spacing w:line="360" w:lineRule="auto"/>
        <w:jc w:val="center"/>
        <w:rPr>
          <w:b/>
          <w:sz w:val="28"/>
          <w:szCs w:val="28"/>
        </w:rPr>
      </w:pPr>
      <w:r w:rsidRPr="00B9752D">
        <w:rPr>
          <w:rFonts w:ascii="Times New Roman" w:hAnsi="Times New Roman"/>
          <w:b/>
          <w:sz w:val="28"/>
          <w:szCs w:val="28"/>
        </w:rPr>
        <w:lastRenderedPageBreak/>
        <w:t xml:space="preserve">СПИСОК </w:t>
      </w:r>
      <w:r w:rsidR="00134142" w:rsidRPr="00134142">
        <w:rPr>
          <w:rFonts w:ascii="Times New Roman" w:hAnsi="Times New Roman" w:cs="Times New Roman"/>
          <w:b/>
          <w:sz w:val="28"/>
          <w:szCs w:val="28"/>
        </w:rPr>
        <w:t>ИСПОЛЬЗОВАННЫХ ИСТОЧНИКОВ:</w:t>
      </w:r>
    </w:p>
    <w:p w:rsidR="00527F02" w:rsidRPr="00527F02" w:rsidRDefault="00D16894" w:rsidP="00527F02">
      <w:pPr>
        <w:pStyle w:val="a5"/>
        <w:numPr>
          <w:ilvl w:val="0"/>
          <w:numId w:val="15"/>
        </w:numPr>
        <w:spacing w:after="0" w:line="360" w:lineRule="auto"/>
        <w:ind w:left="0" w:firstLine="0"/>
        <w:jc w:val="center"/>
        <w:rPr>
          <w:rFonts w:ascii="Times New Roman" w:eastAsia="Times New Roman" w:hAnsi="Times New Roman"/>
          <w:sz w:val="28"/>
          <w:szCs w:val="28"/>
        </w:rPr>
      </w:pPr>
      <w:r w:rsidRPr="00527F02">
        <w:rPr>
          <w:rFonts w:ascii="Times New Roman" w:eastAsia="Times New Roman" w:hAnsi="Times New Roman"/>
          <w:sz w:val="28"/>
          <w:szCs w:val="28"/>
        </w:rPr>
        <w:t>Большева Т. В. Учимся по сказке. Р</w:t>
      </w:r>
      <w:r w:rsidR="00527F02">
        <w:rPr>
          <w:rFonts w:ascii="Times New Roman" w:eastAsia="Times New Roman" w:hAnsi="Times New Roman"/>
          <w:sz w:val="28"/>
          <w:szCs w:val="28"/>
        </w:rPr>
        <w:t xml:space="preserve">азвитие мышления дошкольников </w:t>
      </w:r>
      <w:r w:rsidR="00527F02">
        <w:rPr>
          <w:rFonts w:ascii="Times New Roman" w:eastAsia="Times New Roman" w:hAnsi="Times New Roman"/>
          <w:sz w:val="28"/>
          <w:szCs w:val="28"/>
          <w:lang w:val="en-US"/>
        </w:rPr>
        <w:t xml:space="preserve">c </w:t>
      </w:r>
    </w:p>
    <w:p w:rsidR="00527F02" w:rsidRDefault="00527F02" w:rsidP="00527F02">
      <w:pPr>
        <w:pStyle w:val="a5"/>
        <w:spacing w:after="0" w:line="360" w:lineRule="auto"/>
        <w:ind w:left="0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sz w:val="28"/>
          <w:szCs w:val="28"/>
          <w:lang w:val="en-US"/>
        </w:rPr>
        <w:t xml:space="preserve">   </w:t>
      </w:r>
      <w:r w:rsidR="00D16894" w:rsidRPr="00527F02">
        <w:rPr>
          <w:rFonts w:ascii="Times New Roman" w:eastAsia="Times New Roman" w:hAnsi="Times New Roman"/>
          <w:sz w:val="28"/>
          <w:szCs w:val="28"/>
        </w:rPr>
        <w:t xml:space="preserve">помощью мнемотехники. – СПб.,2005. </w:t>
      </w:r>
    </w:p>
    <w:p w:rsidR="00D16894" w:rsidRDefault="00D16894" w:rsidP="00527F02">
      <w:pPr>
        <w:pStyle w:val="a5"/>
        <w:numPr>
          <w:ilvl w:val="0"/>
          <w:numId w:val="15"/>
        </w:numPr>
        <w:spacing w:after="0" w:line="360" w:lineRule="auto"/>
        <w:ind w:left="0" w:firstLine="0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Белоусова, Л. Е. Весёлые встречи -</w:t>
      </w:r>
      <w:r w:rsidRPr="00F27EE8">
        <w:rPr>
          <w:rFonts w:ascii="Times New Roman" w:eastAsia="Times New Roman" w:hAnsi="Times New Roman"/>
          <w:sz w:val="28"/>
          <w:szCs w:val="28"/>
        </w:rPr>
        <w:t xml:space="preserve"> 2003.</w:t>
      </w:r>
    </w:p>
    <w:p w:rsidR="00D16894" w:rsidRPr="00F27EE8" w:rsidRDefault="00D16894" w:rsidP="00527F02">
      <w:pPr>
        <w:numPr>
          <w:ilvl w:val="0"/>
          <w:numId w:val="15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Белоусова, С. </w:t>
      </w:r>
      <w:r w:rsidRPr="00F27EE8">
        <w:rPr>
          <w:rFonts w:ascii="Times New Roman" w:eastAsia="Times New Roman" w:hAnsi="Times New Roman"/>
          <w:sz w:val="28"/>
          <w:szCs w:val="28"/>
        </w:rPr>
        <w:t>Развитие лексики и грамматиче</w:t>
      </w:r>
      <w:r>
        <w:rPr>
          <w:rFonts w:ascii="Times New Roman" w:eastAsia="Times New Roman" w:hAnsi="Times New Roman"/>
          <w:sz w:val="28"/>
          <w:szCs w:val="28"/>
        </w:rPr>
        <w:t>ского строя речи у дошкольников.-</w:t>
      </w:r>
      <w:r w:rsidRPr="00F27EE8">
        <w:rPr>
          <w:rFonts w:ascii="Times New Roman" w:eastAsia="Times New Roman" w:hAnsi="Times New Roman"/>
          <w:sz w:val="28"/>
          <w:szCs w:val="28"/>
        </w:rPr>
        <w:t xml:space="preserve"> 2005. </w:t>
      </w:r>
    </w:p>
    <w:p w:rsidR="00D16894" w:rsidRDefault="00D16894" w:rsidP="00527F02">
      <w:pPr>
        <w:numPr>
          <w:ilvl w:val="0"/>
          <w:numId w:val="15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Гурьева Н. А. Год до школы. Развиваем память: Рабочая тетрадь упражнений по мнемотехнике. – СПб., 2000.</w:t>
      </w:r>
    </w:p>
    <w:p w:rsidR="00D16894" w:rsidRPr="00F27EE8" w:rsidRDefault="00D16894" w:rsidP="00527F02">
      <w:pPr>
        <w:numPr>
          <w:ilvl w:val="0"/>
          <w:numId w:val="15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Малетина Н. С. </w:t>
      </w:r>
      <w:r w:rsidRPr="00F27EE8">
        <w:rPr>
          <w:rFonts w:ascii="Times New Roman" w:eastAsia="Times New Roman" w:hAnsi="Times New Roman"/>
          <w:sz w:val="28"/>
          <w:szCs w:val="28"/>
        </w:rPr>
        <w:t xml:space="preserve">Моделирование </w:t>
      </w:r>
      <w:r>
        <w:rPr>
          <w:rFonts w:ascii="Times New Roman" w:eastAsia="Times New Roman" w:hAnsi="Times New Roman"/>
          <w:sz w:val="28"/>
          <w:szCs w:val="28"/>
        </w:rPr>
        <w:t xml:space="preserve">в описательной речи детей с ОНР </w:t>
      </w:r>
      <w:r w:rsidRPr="00AD7F12">
        <w:rPr>
          <w:rFonts w:ascii="Times New Roman" w:eastAsia="Times New Roman" w:hAnsi="Times New Roman"/>
          <w:sz w:val="28"/>
          <w:szCs w:val="28"/>
        </w:rPr>
        <w:t>//</w:t>
      </w:r>
      <w:r>
        <w:rPr>
          <w:rFonts w:ascii="Times New Roman" w:eastAsia="Times New Roman" w:hAnsi="Times New Roman"/>
          <w:sz w:val="28"/>
          <w:szCs w:val="28"/>
        </w:rPr>
        <w:t xml:space="preserve"> Дошкольное воспитание. 2004. №6. – С. 64 – 68.</w:t>
      </w:r>
      <w:r w:rsidRPr="00F27EE8"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D16894" w:rsidRPr="00F27EE8" w:rsidRDefault="00D16894" w:rsidP="00527F02">
      <w:pPr>
        <w:numPr>
          <w:ilvl w:val="0"/>
          <w:numId w:val="15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Полянская, Т. Б. </w:t>
      </w:r>
      <w:r w:rsidRPr="00F27EE8">
        <w:rPr>
          <w:rFonts w:ascii="Times New Roman" w:eastAsia="Times New Roman" w:hAnsi="Times New Roman"/>
          <w:sz w:val="28"/>
          <w:szCs w:val="28"/>
        </w:rPr>
        <w:t>Использование метода мнемотехники в обучении рассказыв</w:t>
      </w:r>
      <w:r>
        <w:rPr>
          <w:rFonts w:ascii="Times New Roman" w:eastAsia="Times New Roman" w:hAnsi="Times New Roman"/>
          <w:sz w:val="28"/>
          <w:szCs w:val="28"/>
        </w:rPr>
        <w:t xml:space="preserve">анию детей дошкольного возраста.- М., </w:t>
      </w:r>
      <w:r w:rsidRPr="00F27EE8">
        <w:rPr>
          <w:rFonts w:ascii="Times New Roman" w:eastAsia="Times New Roman" w:hAnsi="Times New Roman"/>
          <w:sz w:val="28"/>
          <w:szCs w:val="28"/>
        </w:rPr>
        <w:t xml:space="preserve">2009. </w:t>
      </w:r>
    </w:p>
    <w:p w:rsidR="00D16894" w:rsidRDefault="00D16894" w:rsidP="00527F02">
      <w:pPr>
        <w:numPr>
          <w:ilvl w:val="0"/>
          <w:numId w:val="15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Соломенникова Л. Об использовании наглядности для формирования связной монологической речи </w:t>
      </w:r>
      <w:r w:rsidRPr="00F27EE8">
        <w:rPr>
          <w:rFonts w:ascii="Times New Roman" w:eastAsia="Times New Roman" w:hAnsi="Times New Roman"/>
          <w:sz w:val="28"/>
          <w:szCs w:val="28"/>
        </w:rPr>
        <w:t>//</w:t>
      </w:r>
      <w:r>
        <w:rPr>
          <w:rFonts w:ascii="Times New Roman" w:eastAsia="Times New Roman" w:hAnsi="Times New Roman"/>
          <w:sz w:val="28"/>
          <w:szCs w:val="28"/>
        </w:rPr>
        <w:t xml:space="preserve"> Дошкольное воспитание. 1999. № 4. – С. 54 - 59.</w:t>
      </w:r>
    </w:p>
    <w:p w:rsidR="00D16894" w:rsidRPr="00F27EE8" w:rsidRDefault="00D16894" w:rsidP="00527F02">
      <w:pPr>
        <w:numPr>
          <w:ilvl w:val="0"/>
          <w:numId w:val="15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Ткаченко Т. А. Использование схем в составлении описательных рассказов </w:t>
      </w:r>
      <w:r w:rsidRPr="00AD7F12">
        <w:rPr>
          <w:rFonts w:ascii="Times New Roman" w:eastAsia="Times New Roman" w:hAnsi="Times New Roman"/>
          <w:sz w:val="28"/>
          <w:szCs w:val="28"/>
        </w:rPr>
        <w:t>//</w:t>
      </w:r>
      <w:r>
        <w:rPr>
          <w:rFonts w:ascii="Times New Roman" w:eastAsia="Times New Roman" w:hAnsi="Times New Roman"/>
          <w:sz w:val="28"/>
          <w:szCs w:val="28"/>
        </w:rPr>
        <w:t xml:space="preserve"> Дошкольное воспитание. 1990. № 10. – С. 16 – 21.</w:t>
      </w:r>
    </w:p>
    <w:p w:rsidR="00D16894" w:rsidRPr="00D16894" w:rsidRDefault="00D16894" w:rsidP="00527F02">
      <w:pPr>
        <w:pStyle w:val="a5"/>
        <w:numPr>
          <w:ilvl w:val="0"/>
          <w:numId w:val="15"/>
        </w:numPr>
        <w:spacing w:before="100" w:beforeAutospacing="1" w:after="0" w:line="360" w:lineRule="auto"/>
        <w:ind w:left="0" w:firstLine="0"/>
        <w:jc w:val="both"/>
        <w:rPr>
          <w:rFonts w:ascii="Times New Roman" w:eastAsia="Times New Roman" w:hAnsi="Times New Roman"/>
          <w:sz w:val="28"/>
          <w:szCs w:val="28"/>
        </w:rPr>
      </w:pPr>
      <w:r w:rsidRPr="00D16894">
        <w:rPr>
          <w:rFonts w:ascii="Times New Roman" w:eastAsia="Times New Roman" w:hAnsi="Times New Roman"/>
          <w:sz w:val="28"/>
          <w:szCs w:val="28"/>
        </w:rPr>
        <w:t xml:space="preserve">Чохонелидзе, Н. Учим стихи по картинкам. - 2006. </w:t>
      </w:r>
    </w:p>
    <w:p w:rsidR="00D16894" w:rsidRDefault="00D16894" w:rsidP="00527F02">
      <w:pPr>
        <w:numPr>
          <w:ilvl w:val="0"/>
          <w:numId w:val="15"/>
        </w:numPr>
        <w:spacing w:before="100" w:beforeAutospacing="1" w:after="0" w:line="360" w:lineRule="auto"/>
        <w:ind w:left="0" w:firstLine="0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 xml:space="preserve"> Широких Т. Д. Учим стихи – развиваем память </w:t>
      </w:r>
      <w:r w:rsidRPr="00AD7F12">
        <w:rPr>
          <w:rFonts w:ascii="Times New Roman" w:eastAsia="Times New Roman" w:hAnsi="Times New Roman"/>
          <w:sz w:val="28"/>
          <w:szCs w:val="28"/>
        </w:rPr>
        <w:t>//</w:t>
      </w:r>
      <w:r>
        <w:rPr>
          <w:rFonts w:ascii="Times New Roman" w:eastAsia="Times New Roman" w:hAnsi="Times New Roman"/>
          <w:sz w:val="28"/>
          <w:szCs w:val="28"/>
        </w:rPr>
        <w:t xml:space="preserve"> Ребенок в детском саду. 2004. № 2. – С. 59 – 62.</w:t>
      </w:r>
    </w:p>
    <w:p w:rsidR="00710FDC" w:rsidRPr="00D16894" w:rsidRDefault="00710FDC" w:rsidP="00D16894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894" w:rsidRDefault="00D16894" w:rsidP="00710FD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894" w:rsidRDefault="00D16894" w:rsidP="00710FD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D16894" w:rsidRPr="00F27EE8" w:rsidRDefault="00D16894" w:rsidP="00710FDC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710FDC" w:rsidRDefault="00710FDC" w:rsidP="00D16894"/>
    <w:p w:rsidR="00824288" w:rsidRDefault="00824288" w:rsidP="00710FDC"/>
    <w:p w:rsidR="00290174" w:rsidRDefault="00290174" w:rsidP="00710FDC"/>
    <w:p w:rsidR="00290174" w:rsidRDefault="00290174" w:rsidP="00710FDC"/>
    <w:p w:rsidR="00290174" w:rsidRDefault="00290174" w:rsidP="00710FDC"/>
    <w:p w:rsidR="005D343E" w:rsidRPr="005D343E" w:rsidRDefault="005D343E" w:rsidP="005D343E">
      <w:pPr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5D343E">
        <w:rPr>
          <w:rFonts w:ascii="Times New Roman" w:hAnsi="Times New Roman" w:cs="Times New Roman"/>
          <w:bCs/>
          <w:sz w:val="28"/>
          <w:szCs w:val="28"/>
        </w:rPr>
        <w:lastRenderedPageBreak/>
        <w:t>ПРИЛОЖЕНИЕ</w:t>
      </w:r>
    </w:p>
    <w:p w:rsidR="007B385D" w:rsidRPr="007B385D" w:rsidRDefault="007B385D" w:rsidP="007B38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t xml:space="preserve">Мнемодорожка </w:t>
      </w:r>
    </w:p>
    <w:p w:rsidR="007B385D" w:rsidRDefault="007B385D" w:rsidP="007B38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noProof/>
          <w:sz w:val="28"/>
          <w:szCs w:val="28"/>
        </w:rPr>
        <w:drawing>
          <wp:inline distT="0" distB="0" distL="0" distR="0">
            <wp:extent cx="5940425" cy="1732650"/>
            <wp:effectExtent l="19050" t="0" r="3175" b="0"/>
            <wp:docPr id="6" name="Рисунок 5" descr="https://ds04.infourok.ru/uploads/ex/0cd2/0003b651-33d812ee/1/img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https://ds04.infourok.ru/uploads/ex/0cd2/0003b651-33d812ee/1/img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6574" t="52010" r="4826" b="189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3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5D" w:rsidRPr="007B385D" w:rsidRDefault="007B385D" w:rsidP="007B385D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t>«Кошка и машка»</w:t>
      </w:r>
    </w:p>
    <w:p w:rsidR="007B385D" w:rsidRPr="007B385D" w:rsidRDefault="007B385D" w:rsidP="007B385D">
      <w:pPr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385D">
        <w:rPr>
          <w:rFonts w:ascii="Times New Roman" w:hAnsi="Times New Roman" w:cs="Times New Roman"/>
          <w:bCs/>
          <w:sz w:val="28"/>
          <w:szCs w:val="28"/>
        </w:rPr>
        <w:t>Кошка в окошке подушку шьёт.</w:t>
      </w:r>
    </w:p>
    <w:p w:rsidR="007B385D" w:rsidRPr="007B385D" w:rsidRDefault="007B385D" w:rsidP="007B385D">
      <w:pPr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B385D">
        <w:rPr>
          <w:rFonts w:ascii="Times New Roman" w:hAnsi="Times New Roman" w:cs="Times New Roman"/>
          <w:bCs/>
          <w:sz w:val="28"/>
          <w:szCs w:val="28"/>
        </w:rPr>
        <w:t>А  мышка в сапожках избушку метет.</w:t>
      </w:r>
    </w:p>
    <w:p w:rsidR="007B385D" w:rsidRDefault="007B385D" w:rsidP="007B38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5D" w:rsidRDefault="007B385D" w:rsidP="007B38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90174" w:rsidRPr="00290174" w:rsidRDefault="00290174" w:rsidP="007B38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90174">
        <w:rPr>
          <w:rFonts w:ascii="Times New Roman" w:hAnsi="Times New Roman" w:cs="Times New Roman"/>
          <w:b/>
          <w:bCs/>
          <w:sz w:val="28"/>
          <w:szCs w:val="28"/>
        </w:rPr>
        <w:t>Мнемотаблица для составления рассказа «Осень»</w:t>
      </w:r>
    </w:p>
    <w:p w:rsidR="00290174" w:rsidRPr="00290174" w:rsidRDefault="00290174" w:rsidP="00290174">
      <w:pPr>
        <w:rPr>
          <w:rFonts w:ascii="Times New Roman" w:hAnsi="Times New Roman" w:cs="Times New Roman"/>
          <w:b/>
          <w:sz w:val="28"/>
          <w:szCs w:val="28"/>
        </w:rPr>
      </w:pPr>
      <w:r w:rsidRPr="00290174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138494"/>
            <wp:effectExtent l="19050" t="0" r="3175" b="0"/>
            <wp:docPr id="2" name="Рисунок 2" descr="https://i11.fotocdn.net/s119/2974977f76bd290e/public_pin_l/270990725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Рисунок 3" descr="https://i11.fotocdn.net/s119/2974977f76bd290e/public_pin_l/27099072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3C8" w:rsidRDefault="005163C8" w:rsidP="007B385D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385D" w:rsidRPr="00290174" w:rsidRDefault="005163C8" w:rsidP="007B385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561975</wp:posOffset>
            </wp:positionV>
            <wp:extent cx="5942330" cy="3846195"/>
            <wp:effectExtent l="19050" t="0" r="1270" b="0"/>
            <wp:wrapTight wrapText="bothSides">
              <wp:wrapPolygon edited="0">
                <wp:start x="-69" y="0"/>
                <wp:lineTo x="-69" y="21504"/>
                <wp:lineTo x="21605" y="21504"/>
                <wp:lineTo x="21605" y="0"/>
                <wp:lineTo x="-69" y="0"/>
              </wp:wrapPolygon>
            </wp:wrapTight>
            <wp:docPr id="8" name="Рисунок 1" descr="http://ds04.infourok.ru/uploads/ex/1331/00089eb0-ba96ac07/hello_html_m72e8ef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s04.infourok.ru/uploads/ex/1331/00089eb0-ba96ac07/hello_html_m72e8ef0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6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384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385D" w:rsidRPr="00290174">
        <w:rPr>
          <w:rFonts w:ascii="Times New Roman" w:hAnsi="Times New Roman" w:cs="Times New Roman"/>
          <w:b/>
          <w:bCs/>
          <w:sz w:val="28"/>
          <w:szCs w:val="28"/>
        </w:rPr>
        <w:t>Мнемотаблица для составления рассказа «</w:t>
      </w:r>
      <w:r w:rsidR="007B385D">
        <w:rPr>
          <w:rFonts w:ascii="Times New Roman" w:hAnsi="Times New Roman" w:cs="Times New Roman"/>
          <w:b/>
          <w:bCs/>
          <w:sz w:val="28"/>
          <w:szCs w:val="28"/>
        </w:rPr>
        <w:t>О диких животных</w:t>
      </w:r>
      <w:r w:rsidR="007B385D" w:rsidRPr="0029017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90174" w:rsidRDefault="00290174" w:rsidP="00710FDC"/>
    <w:p w:rsidR="00290174" w:rsidRDefault="00290174" w:rsidP="00710FDC"/>
    <w:p w:rsidR="00290174" w:rsidRPr="007B385D" w:rsidRDefault="00290174" w:rsidP="007B385D">
      <w:pPr>
        <w:jc w:val="center"/>
        <w:rPr>
          <w:rFonts w:ascii="Times New Roman" w:hAnsi="Times New Roman" w:cs="Times New Roman"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t>Мнемотаблица заучивания стихотворения</w:t>
      </w:r>
    </w:p>
    <w:p w:rsidR="00290174" w:rsidRDefault="005163C8" w:rsidP="00290174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-246380</wp:posOffset>
            </wp:positionH>
            <wp:positionV relativeFrom="paragraph">
              <wp:posOffset>210820</wp:posOffset>
            </wp:positionV>
            <wp:extent cx="2743835" cy="3577590"/>
            <wp:effectExtent l="19050" t="0" r="0" b="0"/>
            <wp:wrapSquare wrapText="bothSides"/>
            <wp:docPr id="4" name="Рисунок 3" descr="https://myslide.ru/documents_7/2c54d472ad910bb12457f32573f355ec/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2" name="Рисунок 3" descr="https://myslide.ru/documents_7/2c54d472ad910bb12457f32573f355ec/im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56" t="8064" r="44896" b="82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3577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174" w:rsidRDefault="00290174" w:rsidP="00290174">
      <w:pPr>
        <w:jc w:val="center"/>
        <w:rPr>
          <w:b/>
          <w:bCs/>
        </w:rPr>
      </w:pPr>
    </w:p>
    <w:p w:rsidR="00290174" w:rsidRPr="005163C8" w:rsidRDefault="00290174" w:rsidP="00290174">
      <w:pPr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B385D">
        <w:rPr>
          <w:rFonts w:ascii="Times New Roman" w:hAnsi="Times New Roman" w:cs="Times New Roman"/>
          <w:bCs/>
          <w:sz w:val="32"/>
          <w:szCs w:val="32"/>
        </w:rPr>
        <w:t xml:space="preserve">   </w:t>
      </w:r>
      <w:r w:rsidRPr="005163C8">
        <w:rPr>
          <w:rFonts w:ascii="Times New Roman" w:hAnsi="Times New Roman" w:cs="Times New Roman"/>
          <w:b/>
          <w:bCs/>
          <w:sz w:val="32"/>
          <w:szCs w:val="32"/>
        </w:rPr>
        <w:t>«Весна пришла»</w:t>
      </w:r>
      <w:r w:rsidRPr="005163C8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B385D" w:rsidRPr="007B385D" w:rsidRDefault="007B385D" w:rsidP="00290174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290174" w:rsidRPr="007B385D" w:rsidRDefault="00290174" w:rsidP="00290174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B385D">
        <w:rPr>
          <w:rFonts w:ascii="Times New Roman" w:hAnsi="Times New Roman" w:cs="Times New Roman"/>
          <w:bCs/>
          <w:sz w:val="32"/>
          <w:szCs w:val="32"/>
        </w:rPr>
        <w:t>Пришла весна</w:t>
      </w:r>
    </w:p>
    <w:p w:rsidR="00290174" w:rsidRPr="007B385D" w:rsidRDefault="00290174" w:rsidP="00290174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B385D">
        <w:rPr>
          <w:rFonts w:ascii="Times New Roman" w:hAnsi="Times New Roman" w:cs="Times New Roman"/>
          <w:bCs/>
          <w:sz w:val="32"/>
          <w:szCs w:val="32"/>
        </w:rPr>
        <w:t>По  весне набухли почки</w:t>
      </w:r>
    </w:p>
    <w:p w:rsidR="00290174" w:rsidRPr="007B385D" w:rsidRDefault="00290174" w:rsidP="00290174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B385D">
        <w:rPr>
          <w:rFonts w:ascii="Times New Roman" w:hAnsi="Times New Roman" w:cs="Times New Roman"/>
          <w:bCs/>
          <w:sz w:val="32"/>
          <w:szCs w:val="32"/>
        </w:rPr>
        <w:t>И проклюнулись листочки.</w:t>
      </w:r>
    </w:p>
    <w:p w:rsidR="00290174" w:rsidRPr="007B385D" w:rsidRDefault="00290174" w:rsidP="00290174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B385D">
        <w:rPr>
          <w:rFonts w:ascii="Times New Roman" w:hAnsi="Times New Roman" w:cs="Times New Roman"/>
          <w:bCs/>
          <w:sz w:val="32"/>
          <w:szCs w:val="32"/>
        </w:rPr>
        <w:t xml:space="preserve">Посмотри на ветки клена – </w:t>
      </w:r>
    </w:p>
    <w:p w:rsidR="00290174" w:rsidRPr="007B385D" w:rsidRDefault="00290174" w:rsidP="00290174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7B385D">
        <w:rPr>
          <w:rFonts w:ascii="Times New Roman" w:hAnsi="Times New Roman" w:cs="Times New Roman"/>
          <w:bCs/>
          <w:sz w:val="32"/>
          <w:szCs w:val="32"/>
        </w:rPr>
        <w:t>Сколько носиков зеленых!</w:t>
      </w:r>
    </w:p>
    <w:p w:rsidR="00290174" w:rsidRPr="007B385D" w:rsidRDefault="00290174" w:rsidP="00290174">
      <w:pPr>
        <w:contextualSpacing/>
        <w:jc w:val="right"/>
        <w:rPr>
          <w:rFonts w:ascii="Times New Roman" w:hAnsi="Times New Roman" w:cs="Times New Roman"/>
          <w:sz w:val="32"/>
          <w:szCs w:val="32"/>
        </w:rPr>
      </w:pPr>
      <w:r w:rsidRPr="007B385D">
        <w:rPr>
          <w:rFonts w:ascii="Times New Roman" w:hAnsi="Times New Roman" w:cs="Times New Roman"/>
          <w:bCs/>
          <w:sz w:val="32"/>
          <w:szCs w:val="32"/>
        </w:rPr>
        <w:t xml:space="preserve">                         Т. Дмитриев</w:t>
      </w:r>
      <w:r w:rsidRPr="007B385D">
        <w:rPr>
          <w:rFonts w:ascii="Times New Roman" w:hAnsi="Times New Roman" w:cs="Times New Roman"/>
          <w:sz w:val="32"/>
          <w:szCs w:val="32"/>
        </w:rPr>
        <w:t xml:space="preserve"> </w:t>
      </w:r>
    </w:p>
    <w:p w:rsidR="00290174" w:rsidRPr="007B385D" w:rsidRDefault="00290174" w:rsidP="00290174">
      <w:pPr>
        <w:contextualSpacing/>
        <w:rPr>
          <w:rFonts w:ascii="Times New Roman" w:hAnsi="Times New Roman" w:cs="Times New Roman"/>
          <w:bCs/>
          <w:sz w:val="32"/>
          <w:szCs w:val="32"/>
        </w:rPr>
        <w:sectPr w:rsidR="00290174" w:rsidRPr="007B385D" w:rsidSect="00B20407">
          <w:footerReference w:type="default" r:id="rId12"/>
          <w:pgSz w:w="11906" w:h="16838"/>
          <w:pgMar w:top="1134" w:right="850" w:bottom="1134" w:left="1701" w:header="708" w:footer="708" w:gutter="0"/>
          <w:pgNumType w:start="3" w:chapStyle="3"/>
          <w:cols w:space="708"/>
          <w:docGrid w:linePitch="360"/>
        </w:sectPr>
      </w:pPr>
    </w:p>
    <w:p w:rsidR="00290174" w:rsidRDefault="00290174" w:rsidP="00710FDC">
      <w:r>
        <w:rPr>
          <w:b/>
          <w:bCs/>
        </w:rPr>
        <w:br w:type="textWrapping" w:clear="all"/>
      </w:r>
    </w:p>
    <w:p w:rsidR="007B385D" w:rsidRPr="007B385D" w:rsidRDefault="007B385D" w:rsidP="007B385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Мнемотаблица заучивания стихотворения</w:t>
      </w:r>
    </w:p>
    <w:p w:rsidR="007B385D" w:rsidRPr="007B385D" w:rsidRDefault="007B385D" w:rsidP="007B385D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t>«Осенние листья»</w:t>
      </w:r>
    </w:p>
    <w:p w:rsidR="00290174" w:rsidRDefault="007B385D" w:rsidP="00710FDC">
      <w:r w:rsidRPr="007B385D">
        <w:rPr>
          <w:noProof/>
        </w:rPr>
        <w:drawing>
          <wp:inline distT="0" distB="0" distL="0" distR="0">
            <wp:extent cx="5940425" cy="2654154"/>
            <wp:effectExtent l="19050" t="0" r="3175" b="0"/>
            <wp:docPr id="5" name="Рисунок 4" descr="http://www.tarologiay.ru/wp-content/uploads/2015/09/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7" name="Picture 9" descr="http://www.tarologiay.ru/wp-content/uploads/2015/09/02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54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385D" w:rsidRPr="007B385D" w:rsidRDefault="007B385D" w:rsidP="007B385D">
      <w:pPr>
        <w:rPr>
          <w:rFonts w:ascii="Times New Roman" w:hAnsi="Times New Roman" w:cs="Times New Roman"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t>Осенние листья</w:t>
      </w:r>
    </w:p>
    <w:p w:rsidR="007B385D" w:rsidRPr="007B385D" w:rsidRDefault="007B385D" w:rsidP="007B385D">
      <w:pPr>
        <w:rPr>
          <w:rFonts w:ascii="Times New Roman" w:hAnsi="Times New Roman" w:cs="Times New Roman"/>
          <w:sz w:val="28"/>
          <w:szCs w:val="28"/>
        </w:rPr>
      </w:pPr>
      <w:r w:rsidRPr="007B385D">
        <w:rPr>
          <w:rFonts w:ascii="Times New Roman" w:hAnsi="Times New Roman" w:cs="Times New Roman"/>
          <w:sz w:val="28"/>
          <w:szCs w:val="28"/>
        </w:rPr>
        <w:t>Ветер по лесу летал, ветер листики считал:</w:t>
      </w:r>
      <w:r w:rsidRPr="007B385D">
        <w:rPr>
          <w:rFonts w:ascii="Times New Roman" w:hAnsi="Times New Roman" w:cs="Times New Roman"/>
          <w:sz w:val="28"/>
          <w:szCs w:val="28"/>
        </w:rPr>
        <w:br/>
        <w:t>Вот дубовый, вот кленовый,</w:t>
      </w:r>
      <w:r w:rsidRPr="007B385D">
        <w:rPr>
          <w:rFonts w:ascii="Times New Roman" w:hAnsi="Times New Roman" w:cs="Times New Roman"/>
          <w:sz w:val="28"/>
          <w:szCs w:val="28"/>
        </w:rPr>
        <w:br/>
        <w:t>Вот рябиновый резной, вот с березки – золотой,</w:t>
      </w:r>
      <w:r w:rsidRPr="007B385D">
        <w:rPr>
          <w:rFonts w:ascii="Times New Roman" w:hAnsi="Times New Roman" w:cs="Times New Roman"/>
          <w:sz w:val="28"/>
          <w:szCs w:val="28"/>
        </w:rPr>
        <w:br/>
        <w:t>Вот последний лист с осинки ветер бросил на тропинку.</w:t>
      </w:r>
    </w:p>
    <w:p w:rsidR="005163C8" w:rsidRPr="007B385D" w:rsidRDefault="005163C8" w:rsidP="005163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t xml:space="preserve">Мнемотаблица </w:t>
      </w:r>
      <w:r>
        <w:rPr>
          <w:rFonts w:ascii="Times New Roman" w:hAnsi="Times New Roman" w:cs="Times New Roman"/>
          <w:b/>
          <w:bCs/>
          <w:sz w:val="28"/>
          <w:szCs w:val="28"/>
        </w:rPr>
        <w:t>для пересказа сказки</w:t>
      </w:r>
    </w:p>
    <w:p w:rsidR="005163C8" w:rsidRPr="007B385D" w:rsidRDefault="005163C8" w:rsidP="005163C8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1A5C2B">
        <w:rPr>
          <w:rFonts w:ascii="Times New Roman" w:hAnsi="Times New Roman" w:cs="Times New Roman"/>
          <w:b/>
          <w:bCs/>
          <w:sz w:val="28"/>
          <w:szCs w:val="28"/>
        </w:rPr>
        <w:t>Гуси-лебеди</w:t>
      </w:r>
      <w:r w:rsidRPr="007B385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90174" w:rsidRDefault="001A5C2B" w:rsidP="00710FDC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-325755</wp:posOffset>
            </wp:positionH>
            <wp:positionV relativeFrom="paragraph">
              <wp:posOffset>264795</wp:posOffset>
            </wp:positionV>
            <wp:extent cx="6132830" cy="3667760"/>
            <wp:effectExtent l="19050" t="19050" r="20320" b="27940"/>
            <wp:wrapTight wrapText="bothSides">
              <wp:wrapPolygon edited="0">
                <wp:start x="-67" y="-112"/>
                <wp:lineTo x="-67" y="21765"/>
                <wp:lineTo x="21672" y="21765"/>
                <wp:lineTo x="21672" y="-112"/>
                <wp:lineTo x="-67" y="-112"/>
              </wp:wrapPolygon>
            </wp:wrapTight>
            <wp:docPr id="9" name="Рисунок 4" descr="https://sun9-50.userapi.com/c854124/v854124083/102d0f/HOzbhBQ4aj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c854124/v854124083/102d0f/HOzbhBQ4ajI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355" t="12054" r="1830" b="8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3667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C2B" w:rsidRPr="007B385D" w:rsidRDefault="001A5C2B" w:rsidP="001A5C2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Мнемотаблица </w:t>
      </w:r>
      <w:r>
        <w:rPr>
          <w:rFonts w:ascii="Times New Roman" w:hAnsi="Times New Roman" w:cs="Times New Roman"/>
          <w:b/>
          <w:bCs/>
          <w:sz w:val="28"/>
          <w:szCs w:val="28"/>
        </w:rPr>
        <w:t>для пересказа сказки</w:t>
      </w:r>
    </w:p>
    <w:p w:rsidR="001A5C2B" w:rsidRPr="007B385D" w:rsidRDefault="001A5C2B" w:rsidP="001A5C2B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85D">
        <w:rPr>
          <w:rFonts w:ascii="Times New Roman" w:hAnsi="Times New Roman" w:cs="Times New Roman"/>
          <w:b/>
          <w:bCs/>
          <w:sz w:val="28"/>
          <w:szCs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Лисичка-сестричка и серый волк</w:t>
      </w:r>
      <w:r w:rsidRPr="007B385D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290174" w:rsidRDefault="001A5C2B" w:rsidP="00710FD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200025</wp:posOffset>
            </wp:positionV>
            <wp:extent cx="5521325" cy="3669030"/>
            <wp:effectExtent l="19050" t="19050" r="22225" b="26670"/>
            <wp:wrapTight wrapText="bothSides">
              <wp:wrapPolygon edited="0">
                <wp:start x="-75" y="-112"/>
                <wp:lineTo x="-75" y="21757"/>
                <wp:lineTo x="21687" y="21757"/>
                <wp:lineTo x="21687" y="-112"/>
                <wp:lineTo x="-75" y="-112"/>
              </wp:wrapPolygon>
            </wp:wrapTight>
            <wp:docPr id="13" name="Рисунок 13" descr="https://ds04.infourok.ru/uploads/ex/03e3/0009181a-b43e4790/img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4.infourok.ru/uploads/ex/03e3/0009181a-b43e4790/img3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3693" t="13839" r="3490" b="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36690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174" w:rsidRDefault="00290174" w:rsidP="00710FDC"/>
    <w:p w:rsidR="00290174" w:rsidRDefault="00290174" w:rsidP="00710FDC"/>
    <w:p w:rsidR="00290174" w:rsidRDefault="00290174" w:rsidP="00710FDC"/>
    <w:p w:rsidR="00290174" w:rsidRDefault="00290174" w:rsidP="00710FDC"/>
    <w:p w:rsidR="00290174" w:rsidRDefault="00290174" w:rsidP="00710FDC"/>
    <w:p w:rsidR="00290174" w:rsidRDefault="00290174" w:rsidP="00710FDC"/>
    <w:p w:rsidR="00290174" w:rsidRDefault="00290174" w:rsidP="00710FDC"/>
    <w:p w:rsidR="00290174" w:rsidRDefault="00290174" w:rsidP="00710FDC"/>
    <w:p w:rsidR="00290174" w:rsidRDefault="00290174" w:rsidP="00710FDC"/>
    <w:p w:rsidR="00290174" w:rsidRDefault="00290174" w:rsidP="00710FDC"/>
    <w:p w:rsidR="00290174" w:rsidRDefault="00290174" w:rsidP="00710FDC"/>
    <w:p w:rsidR="001A5C2B" w:rsidRDefault="001A5C2B" w:rsidP="001A5C2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A5C2B" w:rsidRPr="001A5C2B" w:rsidRDefault="001A5C2B" w:rsidP="001A5C2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C2B">
        <w:rPr>
          <w:rFonts w:ascii="Times New Roman" w:hAnsi="Times New Roman" w:cs="Times New Roman"/>
          <w:b/>
          <w:bCs/>
          <w:sz w:val="28"/>
          <w:szCs w:val="28"/>
        </w:rPr>
        <w:t>Разгадывание загадок с помощью мнемотаблиц</w:t>
      </w:r>
    </w:p>
    <w:p w:rsidR="001A5C2B" w:rsidRDefault="001A5C2B" w:rsidP="00710FD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-554355</wp:posOffset>
            </wp:positionH>
            <wp:positionV relativeFrom="paragraph">
              <wp:posOffset>90805</wp:posOffset>
            </wp:positionV>
            <wp:extent cx="4657090" cy="3361690"/>
            <wp:effectExtent l="19050" t="19050" r="10160" b="10160"/>
            <wp:wrapTight wrapText="bothSides">
              <wp:wrapPolygon edited="0">
                <wp:start x="-88" y="-122"/>
                <wp:lineTo x="-88" y="21665"/>
                <wp:lineTo x="21647" y="21665"/>
                <wp:lineTo x="21647" y="-122"/>
                <wp:lineTo x="-88" y="-122"/>
              </wp:wrapPolygon>
            </wp:wrapTight>
            <wp:docPr id="11" name="Рисунок 6" descr="https://ds04.infourok.ru/uploads/ex/0e81/00062900-5f13d9b6/img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 descr="https://ds04.infourok.ru/uploads/ex/0e81/00062900-5f13d9b6/img15.jpg"/>
                    <pic:cNvPicPr/>
                  </pic:nvPicPr>
                  <pic:blipFill>
                    <a:blip r:embed="rId16"/>
                    <a:srcRect l="9713" t="14517" r="16637" b="18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33616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5C2B">
        <w:rPr>
          <w:noProof/>
        </w:rPr>
        <w:t xml:space="preserve"> </w:t>
      </w:r>
    </w:p>
    <w:p w:rsidR="001A5C2B" w:rsidRPr="001A5C2B" w:rsidRDefault="001A5C2B" w:rsidP="001A5C2B"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166370</wp:posOffset>
            </wp:positionV>
            <wp:extent cx="1779905" cy="1987550"/>
            <wp:effectExtent l="19050" t="0" r="0" b="0"/>
            <wp:wrapTight wrapText="bothSides">
              <wp:wrapPolygon edited="0">
                <wp:start x="-231" y="0"/>
                <wp:lineTo x="-231" y="21324"/>
                <wp:lineTo x="21500" y="21324"/>
                <wp:lineTo x="21500" y="0"/>
                <wp:lineTo x="-231" y="0"/>
              </wp:wrapPolygon>
            </wp:wrapTight>
            <wp:docPr id="12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8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61699" t="35510" r="11266" b="34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90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C2B" w:rsidRDefault="001A5C2B" w:rsidP="001A5C2B"/>
    <w:p w:rsidR="001A5C2B" w:rsidRDefault="001A5C2B" w:rsidP="001A5C2B">
      <w:pPr>
        <w:tabs>
          <w:tab w:val="left" w:pos="1706"/>
        </w:tabs>
      </w:pPr>
      <w:r>
        <w:tab/>
      </w:r>
    </w:p>
    <w:p w:rsidR="001A5C2B" w:rsidRPr="001A5C2B" w:rsidRDefault="001A5C2B" w:rsidP="001A5C2B">
      <w:pPr>
        <w:tabs>
          <w:tab w:val="left" w:pos="1706"/>
        </w:tabs>
        <w:contextualSpacing/>
        <w:rPr>
          <w:rFonts w:ascii="Times New Roman" w:hAnsi="Times New Roman" w:cs="Times New Roman"/>
          <w:sz w:val="28"/>
          <w:szCs w:val="28"/>
        </w:rPr>
      </w:pPr>
      <w:r w:rsidRPr="001A5C2B">
        <w:rPr>
          <w:rFonts w:ascii="Times New Roman" w:hAnsi="Times New Roman" w:cs="Times New Roman"/>
          <w:bCs/>
          <w:sz w:val="28"/>
          <w:szCs w:val="28"/>
        </w:rPr>
        <w:t>Круглая, но не мяч.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A5C2B">
        <w:rPr>
          <w:rFonts w:ascii="Times New Roman" w:hAnsi="Times New Roman" w:cs="Times New Roman"/>
          <w:bCs/>
          <w:sz w:val="28"/>
          <w:szCs w:val="28"/>
        </w:rPr>
        <w:t>Желтая, но не солнце.</w:t>
      </w:r>
    </w:p>
    <w:p w:rsidR="001A5C2B" w:rsidRDefault="001A5C2B" w:rsidP="001A5C2B">
      <w:pPr>
        <w:tabs>
          <w:tab w:val="left" w:pos="1706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</w:t>
      </w:r>
      <w:r w:rsidRPr="001A5C2B">
        <w:rPr>
          <w:rFonts w:ascii="Times New Roman" w:hAnsi="Times New Roman" w:cs="Times New Roman"/>
          <w:bCs/>
          <w:sz w:val="28"/>
          <w:szCs w:val="28"/>
        </w:rPr>
        <w:t>С хвостом, но не мышь?</w:t>
      </w:r>
      <w:r w:rsidRPr="001A5C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5C2B" w:rsidRPr="001A5C2B" w:rsidRDefault="001A5C2B" w:rsidP="001A5C2B">
      <w:pPr>
        <w:jc w:val="center"/>
        <w:rPr>
          <w:rFonts w:ascii="Times New Roman" w:hAnsi="Times New Roman" w:cs="Times New Roman"/>
          <w:sz w:val="28"/>
          <w:szCs w:val="28"/>
        </w:rPr>
      </w:pPr>
      <w:r w:rsidRPr="001A5C2B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Разгадывание загадок с помощью мнемотаблиц</w:t>
      </w:r>
    </w:p>
    <w:p w:rsidR="001A5C2B" w:rsidRPr="001A5C2B" w:rsidRDefault="001A5C2B" w:rsidP="001A5C2B">
      <w:pPr>
        <w:tabs>
          <w:tab w:val="left" w:pos="1706"/>
        </w:tabs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239395</wp:posOffset>
            </wp:positionV>
            <wp:extent cx="5046980" cy="3190240"/>
            <wp:effectExtent l="19050" t="0" r="1270" b="0"/>
            <wp:wrapTight wrapText="bothSides">
              <wp:wrapPolygon edited="0">
                <wp:start x="-82" y="0"/>
                <wp:lineTo x="-82" y="21411"/>
                <wp:lineTo x="21605" y="21411"/>
                <wp:lineTo x="21605" y="0"/>
                <wp:lineTo x="-82" y="0"/>
              </wp:wrapPolygon>
            </wp:wrapTight>
            <wp:docPr id="14" name="Рисунок 8" descr="https://ds05.infourok.ru/uploads/ex/0748/000118b7-b36118fd/img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Рисунок 2" descr="https://ds05.infourok.ru/uploads/ex/0748/000118b7-b36118fd/img1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9416" t="20502" r="19383" b="22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19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C2B" w:rsidRDefault="001A5C2B" w:rsidP="001A5C2B">
      <w:pPr>
        <w:tabs>
          <w:tab w:val="left" w:pos="1706"/>
        </w:tabs>
        <w:rPr>
          <w:rFonts w:eastAsia="+mn-ea"/>
          <w:b/>
          <w:bCs/>
          <w:color w:val="7030A0"/>
          <w:kern w:val="24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332105</wp:posOffset>
            </wp:positionV>
            <wp:extent cx="1272540" cy="1898015"/>
            <wp:effectExtent l="19050" t="0" r="3810" b="0"/>
            <wp:wrapTight wrapText="bothSides">
              <wp:wrapPolygon edited="0">
                <wp:start x="-323" y="0"/>
                <wp:lineTo x="-323" y="21463"/>
                <wp:lineTo x="21665" y="21463"/>
                <wp:lineTo x="21665" y="0"/>
                <wp:lineTo x="-323" y="0"/>
              </wp:wrapPolygon>
            </wp:wrapTight>
            <wp:docPr id="15" name="Рисунок 9" descr="https://ds04.infourok.ru/uploads/ex/0aa8/00001e2f-a3544d65/img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Рисунок 5" descr="https://ds04.infourok.ru/uploads/ex/0aa8/00001e2f-a3544d65/img2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2561" t="23503" r="57922" b="56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2540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5C2B">
        <w:rPr>
          <w:noProof/>
        </w:rPr>
        <w:t xml:space="preserve"> </w:t>
      </w:r>
      <w:r w:rsidRPr="001A5C2B">
        <w:rPr>
          <w:rFonts w:eastAsia="+mn-ea"/>
          <w:b/>
          <w:bCs/>
          <w:color w:val="7030A0"/>
          <w:kern w:val="24"/>
          <w:sz w:val="40"/>
          <w:szCs w:val="40"/>
        </w:rPr>
        <w:t xml:space="preserve"> </w:t>
      </w:r>
    </w:p>
    <w:p w:rsidR="001A5C2B" w:rsidRDefault="001A5C2B" w:rsidP="001A5C2B">
      <w:pPr>
        <w:tabs>
          <w:tab w:val="left" w:pos="1706"/>
        </w:tabs>
        <w:rPr>
          <w:rFonts w:eastAsia="+mn-ea"/>
          <w:b/>
          <w:bCs/>
          <w:color w:val="7030A0"/>
          <w:kern w:val="24"/>
          <w:sz w:val="40"/>
          <w:szCs w:val="40"/>
        </w:rPr>
      </w:pPr>
    </w:p>
    <w:p w:rsidR="001A5C2B" w:rsidRDefault="001A5C2B" w:rsidP="001A5C2B">
      <w:pPr>
        <w:tabs>
          <w:tab w:val="left" w:pos="1706"/>
        </w:tabs>
        <w:rPr>
          <w:rFonts w:eastAsia="+mn-ea"/>
          <w:b/>
          <w:bCs/>
          <w:color w:val="7030A0"/>
          <w:kern w:val="24"/>
          <w:sz w:val="40"/>
          <w:szCs w:val="40"/>
        </w:rPr>
      </w:pPr>
    </w:p>
    <w:p w:rsidR="001A5C2B" w:rsidRPr="001A5C2B" w:rsidRDefault="001A5C2B" w:rsidP="001A5C2B">
      <w:pPr>
        <w:tabs>
          <w:tab w:val="left" w:pos="1706"/>
        </w:tabs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1A5C2B">
        <w:rPr>
          <w:rFonts w:ascii="Times New Roman" w:hAnsi="Times New Roman" w:cs="Times New Roman"/>
          <w:bCs/>
          <w:noProof/>
          <w:sz w:val="28"/>
          <w:szCs w:val="28"/>
        </w:rPr>
        <w:t>Сидит дед, в сто шуб одет.</w:t>
      </w:r>
    </w:p>
    <w:p w:rsidR="001A5C2B" w:rsidRPr="001A5C2B" w:rsidRDefault="001A5C2B" w:rsidP="001A5C2B">
      <w:pPr>
        <w:tabs>
          <w:tab w:val="left" w:pos="1706"/>
        </w:tabs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1A5C2B">
        <w:rPr>
          <w:rFonts w:ascii="Times New Roman" w:hAnsi="Times New Roman" w:cs="Times New Roman"/>
          <w:bCs/>
          <w:noProof/>
          <w:sz w:val="28"/>
          <w:szCs w:val="28"/>
        </w:rPr>
        <w:t>Кто его раздевает,</w:t>
      </w:r>
    </w:p>
    <w:p w:rsidR="001A5C2B" w:rsidRPr="001A5C2B" w:rsidRDefault="001A5C2B" w:rsidP="001A5C2B">
      <w:pPr>
        <w:tabs>
          <w:tab w:val="left" w:pos="1706"/>
        </w:tabs>
        <w:contextualSpacing/>
        <w:rPr>
          <w:rFonts w:ascii="Times New Roman" w:hAnsi="Times New Roman" w:cs="Times New Roman"/>
          <w:noProof/>
          <w:sz w:val="28"/>
          <w:szCs w:val="28"/>
        </w:rPr>
      </w:pPr>
      <w:r w:rsidRPr="001A5C2B">
        <w:rPr>
          <w:rFonts w:ascii="Times New Roman" w:hAnsi="Times New Roman" w:cs="Times New Roman"/>
          <w:bCs/>
          <w:noProof/>
          <w:sz w:val="28"/>
          <w:szCs w:val="28"/>
        </w:rPr>
        <w:t>Тот слезы проливает?</w:t>
      </w:r>
      <w:r w:rsidRPr="001A5C2B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90174" w:rsidRDefault="00B230CB" w:rsidP="001A5C2B">
      <w:pPr>
        <w:tabs>
          <w:tab w:val="left" w:pos="1706"/>
        </w:tabs>
      </w:pPr>
      <w:r>
        <w:t xml:space="preserve"> </w:t>
      </w:r>
    </w:p>
    <w:p w:rsidR="00B230CB" w:rsidRDefault="00B230CB" w:rsidP="00B230CB">
      <w:pPr>
        <w:tabs>
          <w:tab w:val="left" w:pos="1706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366395</wp:posOffset>
            </wp:positionV>
            <wp:extent cx="3528695" cy="2086610"/>
            <wp:effectExtent l="19050" t="0" r="0" b="0"/>
            <wp:wrapTight wrapText="bothSides">
              <wp:wrapPolygon edited="0">
                <wp:start x="-117" y="0"/>
                <wp:lineTo x="-117" y="21495"/>
                <wp:lineTo x="21573" y="21495"/>
                <wp:lineTo x="21573" y="0"/>
                <wp:lineTo x="-117" y="0"/>
              </wp:wrapPolygon>
            </wp:wrapTight>
            <wp:docPr id="16" name="Рисунок 16" descr="https://i.mycdn.me/i?r=AyH4iRPQ2q0otWIFepML2LxRClKrIFn3z_rnj9r8B6BM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?r=AyH4iRPQ2q0otWIFepML2LxRClKrIFn3z_rnj9r8B6BM2Q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t="2418" b="61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30CB">
        <w:rPr>
          <w:rFonts w:ascii="Times New Roman" w:hAnsi="Times New Roman" w:cs="Times New Roman"/>
          <w:b/>
          <w:sz w:val="28"/>
          <w:szCs w:val="28"/>
        </w:rPr>
        <w:t>Мнемотаблицы в заучивании чистоговорак</w:t>
      </w:r>
    </w:p>
    <w:p w:rsidR="00B230CB" w:rsidRPr="00B230CB" w:rsidRDefault="00B230CB" w:rsidP="00B230CB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-825500</wp:posOffset>
            </wp:positionH>
            <wp:positionV relativeFrom="paragraph">
              <wp:posOffset>2091055</wp:posOffset>
            </wp:positionV>
            <wp:extent cx="3568700" cy="2086610"/>
            <wp:effectExtent l="19050" t="0" r="0" b="0"/>
            <wp:wrapTight wrapText="bothSides">
              <wp:wrapPolygon edited="0">
                <wp:start x="-115" y="0"/>
                <wp:lineTo x="-115" y="21495"/>
                <wp:lineTo x="21562" y="21495"/>
                <wp:lineTo x="21562" y="0"/>
                <wp:lineTo x="-115" y="0"/>
              </wp:wrapPolygon>
            </wp:wrapTight>
            <wp:docPr id="19" name="Рисунок 19" descr="https://i.mycdn.me/i?r=AyH4iRPQ2q0otWIFepML2LxRgDlilgIo3qLE1Nf3SvpzG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gDlilgIo3qLE1Nf3SvpzG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t="24379" b="393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0" cy="208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230CB" w:rsidRPr="00B230CB" w:rsidSect="00290174">
      <w:type w:val="continuous"/>
      <w:pgSz w:w="11906" w:h="16838"/>
      <w:pgMar w:top="1134" w:right="850" w:bottom="1134" w:left="1701" w:header="708" w:footer="708" w:gutter="0"/>
      <w:pgNumType w:start="3" w:chapStyle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08D6" w:rsidRDefault="00E308D6" w:rsidP="00B20407">
      <w:pPr>
        <w:spacing w:after="0" w:line="240" w:lineRule="auto"/>
      </w:pPr>
      <w:r>
        <w:separator/>
      </w:r>
    </w:p>
  </w:endnote>
  <w:endnote w:type="continuationSeparator" w:id="1">
    <w:p w:rsidR="00E308D6" w:rsidRDefault="00E308D6" w:rsidP="00B204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10E7" w:rsidRDefault="00D910E7">
    <w:pPr>
      <w:pStyle w:val="a8"/>
      <w:jc w:val="right"/>
    </w:pPr>
  </w:p>
  <w:p w:rsidR="00D910E7" w:rsidRDefault="00D910E7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08D6" w:rsidRDefault="00E308D6" w:rsidP="00B20407">
      <w:pPr>
        <w:spacing w:after="0" w:line="240" w:lineRule="auto"/>
      </w:pPr>
      <w:r>
        <w:separator/>
      </w:r>
    </w:p>
  </w:footnote>
  <w:footnote w:type="continuationSeparator" w:id="1">
    <w:p w:rsidR="00E308D6" w:rsidRDefault="00E308D6" w:rsidP="00B204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C75A2"/>
    <w:multiLevelType w:val="hybridMultilevel"/>
    <w:tmpl w:val="2BCEC79C"/>
    <w:lvl w:ilvl="0" w:tplc="6186CF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7F47F3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F2B9B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AC89B3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64D6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1D803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7E4ED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DCAE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72A4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760807"/>
    <w:multiLevelType w:val="hybridMultilevel"/>
    <w:tmpl w:val="4D541500"/>
    <w:lvl w:ilvl="0" w:tplc="F1DABEA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582FBA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D1EFB6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2A96F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98EA046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ACF686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882A12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134A116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6ACAA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AA023E"/>
    <w:multiLevelType w:val="multilevel"/>
    <w:tmpl w:val="6FB608CA"/>
    <w:lvl w:ilvl="0">
      <w:start w:val="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>
    <w:nsid w:val="08740C28"/>
    <w:multiLevelType w:val="multilevel"/>
    <w:tmpl w:val="BAC6C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7EB4E1C"/>
    <w:multiLevelType w:val="hybridMultilevel"/>
    <w:tmpl w:val="7B586EC0"/>
    <w:lvl w:ilvl="0" w:tplc="3572DA88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2CF40C82" w:tentative="1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213AFC84" w:tentative="1">
      <w:start w:val="1"/>
      <w:numFmt w:val="bullet"/>
      <w:lvlText w:val="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346EBDC" w:tentative="1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0F0A2FCC" w:tentative="1">
      <w:start w:val="1"/>
      <w:numFmt w:val="bullet"/>
      <w:lvlText w:val="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0A0238CC" w:tentative="1">
      <w:start w:val="1"/>
      <w:numFmt w:val="bullet"/>
      <w:lvlText w:val="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72CEC0F8" w:tentative="1">
      <w:start w:val="1"/>
      <w:numFmt w:val="bullet"/>
      <w:lvlText w:val="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82625C6E" w:tentative="1">
      <w:start w:val="1"/>
      <w:numFmt w:val="bullet"/>
      <w:lvlText w:val="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6F94F968" w:tentative="1">
      <w:start w:val="1"/>
      <w:numFmt w:val="bullet"/>
      <w:lvlText w:val="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01466E7"/>
    <w:multiLevelType w:val="multilevel"/>
    <w:tmpl w:val="7C0E96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546602"/>
    <w:multiLevelType w:val="hybridMultilevel"/>
    <w:tmpl w:val="68A63738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7">
    <w:nsid w:val="27B578C2"/>
    <w:multiLevelType w:val="multilevel"/>
    <w:tmpl w:val="08C26A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0204A8"/>
    <w:multiLevelType w:val="hybridMultilevel"/>
    <w:tmpl w:val="98380DE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2AAB27DA"/>
    <w:multiLevelType w:val="hybridMultilevel"/>
    <w:tmpl w:val="3162F4EC"/>
    <w:lvl w:ilvl="0" w:tplc="2AECFF28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32BE5D6A"/>
    <w:multiLevelType w:val="hybridMultilevel"/>
    <w:tmpl w:val="035AE9D6"/>
    <w:lvl w:ilvl="0" w:tplc="341C789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48F5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F7072B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C0EEA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398AC6C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246FD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227346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7CA01D0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C00ED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62309B2"/>
    <w:multiLevelType w:val="hybridMultilevel"/>
    <w:tmpl w:val="5C3860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216B72"/>
    <w:multiLevelType w:val="hybridMultilevel"/>
    <w:tmpl w:val="8AB6EEA2"/>
    <w:lvl w:ilvl="0" w:tplc="5A5287A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5C46D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5F8F2E8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04E1F8A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0E01C2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57A8B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CB82AE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AC2FD5C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8B64E7C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88F46F8"/>
    <w:multiLevelType w:val="hybridMultilevel"/>
    <w:tmpl w:val="AF5C036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4C215A42"/>
    <w:multiLevelType w:val="hybridMultilevel"/>
    <w:tmpl w:val="B0AC5A28"/>
    <w:lvl w:ilvl="0" w:tplc="1CE24E4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F07F2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0D82F8E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0FC08E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09A0E3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196129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84EE42A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A2EFD4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8E44776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20738F4"/>
    <w:multiLevelType w:val="hybridMultilevel"/>
    <w:tmpl w:val="B618314A"/>
    <w:lvl w:ilvl="0" w:tplc="DCD08FE4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5"/>
  </w:num>
  <w:num w:numId="2">
    <w:abstractNumId w:val="13"/>
  </w:num>
  <w:num w:numId="3">
    <w:abstractNumId w:val="8"/>
  </w:num>
  <w:num w:numId="4">
    <w:abstractNumId w:val="3"/>
  </w:num>
  <w:num w:numId="5">
    <w:abstractNumId w:val="9"/>
  </w:num>
  <w:num w:numId="6">
    <w:abstractNumId w:val="6"/>
  </w:num>
  <w:num w:numId="7">
    <w:abstractNumId w:val="4"/>
  </w:num>
  <w:num w:numId="8">
    <w:abstractNumId w:val="7"/>
  </w:num>
  <w:num w:numId="9">
    <w:abstractNumId w:val="10"/>
  </w:num>
  <w:num w:numId="10">
    <w:abstractNumId w:val="12"/>
  </w:num>
  <w:num w:numId="11">
    <w:abstractNumId w:val="5"/>
  </w:num>
  <w:num w:numId="12">
    <w:abstractNumId w:val="14"/>
  </w:num>
  <w:num w:numId="13">
    <w:abstractNumId w:val="1"/>
  </w:num>
  <w:num w:numId="14">
    <w:abstractNumId w:val="0"/>
  </w:num>
  <w:num w:numId="15">
    <w:abstractNumId w:val="11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10FDC"/>
    <w:rsid w:val="000C0F8D"/>
    <w:rsid w:val="000C1248"/>
    <w:rsid w:val="000E22A2"/>
    <w:rsid w:val="00134142"/>
    <w:rsid w:val="001A5C2B"/>
    <w:rsid w:val="00210D6C"/>
    <w:rsid w:val="00226BAC"/>
    <w:rsid w:val="00282B8B"/>
    <w:rsid w:val="00290174"/>
    <w:rsid w:val="00316E04"/>
    <w:rsid w:val="00337B0A"/>
    <w:rsid w:val="00361EA2"/>
    <w:rsid w:val="004828FC"/>
    <w:rsid w:val="005163C8"/>
    <w:rsid w:val="00527F02"/>
    <w:rsid w:val="005367DD"/>
    <w:rsid w:val="00581CE7"/>
    <w:rsid w:val="00593E6B"/>
    <w:rsid w:val="005D343E"/>
    <w:rsid w:val="00687477"/>
    <w:rsid w:val="00710FDC"/>
    <w:rsid w:val="007B385D"/>
    <w:rsid w:val="00824288"/>
    <w:rsid w:val="0087041E"/>
    <w:rsid w:val="00883754"/>
    <w:rsid w:val="00895623"/>
    <w:rsid w:val="008A57D1"/>
    <w:rsid w:val="00B125C9"/>
    <w:rsid w:val="00B20407"/>
    <w:rsid w:val="00B230CB"/>
    <w:rsid w:val="00B60344"/>
    <w:rsid w:val="00BE1C90"/>
    <w:rsid w:val="00C47769"/>
    <w:rsid w:val="00C51090"/>
    <w:rsid w:val="00C52A31"/>
    <w:rsid w:val="00CB47A4"/>
    <w:rsid w:val="00D16894"/>
    <w:rsid w:val="00D524C5"/>
    <w:rsid w:val="00D910E7"/>
    <w:rsid w:val="00DB6D9C"/>
    <w:rsid w:val="00E308D6"/>
    <w:rsid w:val="00F157AA"/>
    <w:rsid w:val="00F85483"/>
    <w:rsid w:val="00FB09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basedOn w:val="a"/>
    <w:uiPriority w:val="1"/>
    <w:qFormat/>
    <w:rsid w:val="00710FDC"/>
    <w:pPr>
      <w:spacing w:before="44" w:after="44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4">
    <w:name w:val="Normal (Web)"/>
    <w:basedOn w:val="a"/>
    <w:uiPriority w:val="99"/>
    <w:semiHidden/>
    <w:unhideWhenUsed/>
    <w:rsid w:val="00210D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D16894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20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20407"/>
  </w:style>
  <w:style w:type="paragraph" w:styleId="a8">
    <w:name w:val="footer"/>
    <w:basedOn w:val="a"/>
    <w:link w:val="a9"/>
    <w:uiPriority w:val="99"/>
    <w:unhideWhenUsed/>
    <w:rsid w:val="00B204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20407"/>
  </w:style>
  <w:style w:type="paragraph" w:styleId="aa">
    <w:name w:val="Balloon Text"/>
    <w:basedOn w:val="a"/>
    <w:link w:val="ab"/>
    <w:uiPriority w:val="99"/>
    <w:semiHidden/>
    <w:unhideWhenUsed/>
    <w:rsid w:val="002901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901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64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8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4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4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5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09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70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03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7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7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7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8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67186F-FB9D-4AE6-AA97-DBB9E2B6C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22</Pages>
  <Words>3427</Words>
  <Characters>19540</Characters>
  <Application>Microsoft Office Word</Application>
  <DocSecurity>0</DocSecurity>
  <Lines>162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14</cp:revision>
  <cp:lastPrinted>2021-03-29T18:11:00Z</cp:lastPrinted>
  <dcterms:created xsi:type="dcterms:W3CDTF">2021-03-25T18:24:00Z</dcterms:created>
  <dcterms:modified xsi:type="dcterms:W3CDTF">2021-04-01T17:29:00Z</dcterms:modified>
</cp:coreProperties>
</file>