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71" w:rsidRPr="00B51729" w:rsidRDefault="00012E8A" w:rsidP="001372F2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>Майстар-</w:t>
      </w:r>
      <w:r w:rsidR="00865771" w:rsidRPr="00B5172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>клас</w:t>
      </w:r>
      <w:r w:rsidR="00804811" w:rsidRPr="00B5172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 xml:space="preserve">  </w:t>
      </w:r>
      <w:r w:rsidR="00804811" w:rsidRPr="00B51729">
        <w:rPr>
          <w:bCs/>
          <w:color w:val="0D0D0D" w:themeColor="text1" w:themeTint="F2"/>
          <w:sz w:val="28"/>
          <w:szCs w:val="28"/>
          <w:lang w:val="be-BY"/>
        </w:rPr>
        <w:t>«</w:t>
      </w:r>
      <w:r w:rsidR="00865771" w:rsidRPr="00B5172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>Сучасны</w:t>
      </w:r>
      <w:r w:rsidR="00865771" w:rsidRPr="00B5172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be-BY"/>
        </w:rPr>
        <w:t xml:space="preserve"> метадычны інструментарый настаўніка ў</w:t>
      </w:r>
    </w:p>
    <w:p w:rsidR="00865771" w:rsidRDefault="00865771" w:rsidP="001372F2">
      <w:pPr>
        <w:spacing w:after="0" w:line="240" w:lineRule="auto"/>
        <w:jc w:val="center"/>
        <w:rPr>
          <w:bCs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be-BY"/>
        </w:rPr>
        <w:t xml:space="preserve">рабоце з адоранымі </w:t>
      </w:r>
      <w:r w:rsidRPr="00B5172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 xml:space="preserve"> </w:t>
      </w:r>
      <w:r w:rsidRPr="00B5172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be-BY"/>
        </w:rPr>
        <w:t>вучнямі</w:t>
      </w:r>
      <w:r w:rsidR="003277AC" w:rsidRPr="00B51729">
        <w:rPr>
          <w:bCs/>
          <w:color w:val="0D0D0D" w:themeColor="text1" w:themeTint="F2"/>
          <w:sz w:val="28"/>
          <w:szCs w:val="28"/>
          <w:lang w:val="be-BY"/>
        </w:rPr>
        <w:t>»</w:t>
      </w:r>
    </w:p>
    <w:p w:rsidR="009316D7" w:rsidRPr="00B51729" w:rsidRDefault="009316D7" w:rsidP="001372F2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</w:pPr>
    </w:p>
    <w:p w:rsidR="00865771" w:rsidRPr="00B51729" w:rsidRDefault="00012E8A" w:rsidP="00012E8A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>Кулявец Лілія Іванаўна</w:t>
      </w:r>
    </w:p>
    <w:p w:rsidR="00012E8A" w:rsidRPr="00B51729" w:rsidRDefault="00012E8A" w:rsidP="00012E8A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 xml:space="preserve">ДУА "Сярэдняя школа №1 г. Старыя Дарогі </w:t>
      </w:r>
    </w:p>
    <w:p w:rsidR="00012E8A" w:rsidRPr="00B51729" w:rsidRDefault="00012E8A" w:rsidP="00012E8A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>імя Героя Савецкага Саюза Ф.Ф.Кулікава"</w:t>
      </w:r>
    </w:p>
    <w:p w:rsidR="00012E8A" w:rsidRPr="00B51729" w:rsidRDefault="00012E8A" w:rsidP="00012E8A">
      <w:pPr>
        <w:spacing w:after="0" w:line="24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</w:pPr>
    </w:p>
    <w:p w:rsidR="00865771" w:rsidRPr="00B51729" w:rsidRDefault="00865771" w:rsidP="001372F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 xml:space="preserve">Мэта:    </w:t>
      </w:r>
      <w:r w:rsidR="0046522D" w:rsidRPr="00B5172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 xml:space="preserve"> </w:t>
      </w:r>
      <w:r w:rsidRPr="00B5172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 xml:space="preserve"> </w:t>
      </w: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арганізацыя педагагічнага ўзаемадзеяння для апрацоўкі  </w:t>
      </w:r>
    </w:p>
    <w:p w:rsidR="00865771" w:rsidRPr="00B51729" w:rsidRDefault="00865771" w:rsidP="001372F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                 метадычнага інтрументарыя ў рабоце з адоранымі вучнямі</w:t>
      </w:r>
    </w:p>
    <w:p w:rsidR="00865771" w:rsidRPr="00B51729" w:rsidRDefault="00865771" w:rsidP="001372F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 xml:space="preserve">Задачы:  </w:t>
      </w: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стварыць умовы для фарміравання матывацыйнай гатоўнасці </w:t>
      </w:r>
    </w:p>
    <w:p w:rsidR="00865771" w:rsidRPr="00B51729" w:rsidRDefault="00865771" w:rsidP="001372F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                 ўдзельнікаў майстар –класа да азнаямлення з матэрыялам;</w:t>
      </w:r>
    </w:p>
    <w:p w:rsidR="00865771" w:rsidRPr="00B51729" w:rsidRDefault="00865771" w:rsidP="001372F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                 даць уяўленне сучасны</w:t>
      </w:r>
      <w:r w:rsidR="0003237D"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м</w:t>
      </w: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 форм</w:t>
      </w:r>
      <w:r w:rsidR="0003237D"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ам</w:t>
      </w: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 работы з адоранымі вучнямі;</w:t>
      </w:r>
    </w:p>
    <w:p w:rsidR="00865771" w:rsidRPr="00B51729" w:rsidRDefault="00865771" w:rsidP="001372F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                 прадэманстраваць магчымасці выкарыстаных формаў работы з  </w:t>
      </w:r>
    </w:p>
    <w:p w:rsidR="00865771" w:rsidRPr="00B51729" w:rsidRDefault="0003237D" w:rsidP="001372F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                 </w:t>
      </w:r>
      <w:r w:rsidR="00865771"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адоранымі</w:t>
      </w:r>
      <w:r w:rsidR="009316D7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 </w:t>
      </w:r>
      <w:r w:rsidR="00865771"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вучнямі і прагназуемыя вынікі іх прымянення.</w:t>
      </w:r>
    </w:p>
    <w:p w:rsidR="00865771" w:rsidRPr="00B51729" w:rsidRDefault="00865771" w:rsidP="001372F2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</w:p>
    <w:p w:rsidR="00865771" w:rsidRPr="00B51729" w:rsidRDefault="00865771" w:rsidP="001372F2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>Ход майстар-класа</w:t>
      </w:r>
    </w:p>
    <w:p w:rsidR="00865771" w:rsidRPr="00B51729" w:rsidRDefault="0077716E" w:rsidP="001372F2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 xml:space="preserve">1. </w:t>
      </w:r>
      <w:r w:rsidR="00865771" w:rsidRPr="00B5172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>Арганізацыйны момант</w:t>
      </w:r>
    </w:p>
    <w:p w:rsidR="00865771" w:rsidRPr="00B51729" w:rsidRDefault="00865771" w:rsidP="001372F2">
      <w:pPr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 xml:space="preserve">       </w:t>
      </w: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Добры дзень! Я рада вас </w:t>
      </w:r>
      <w:r w:rsidR="001372F2"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вітаць на сённяшніх занятках! </w:t>
      </w: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Тэма нашых заняткаў  </w:t>
      </w:r>
      <w:r w:rsidR="00804811" w:rsidRPr="00B51729">
        <w:rPr>
          <w:bCs/>
          <w:color w:val="0D0D0D" w:themeColor="text1" w:themeTint="F2"/>
          <w:sz w:val="28"/>
          <w:szCs w:val="28"/>
          <w:lang w:val="be-BY"/>
        </w:rPr>
        <w:t>«</w:t>
      </w: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Сучасны</w:t>
      </w: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 метадычны інструментарый настаўніка ў   рабоце з адоранымі </w:t>
      </w: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 </w:t>
      </w: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вучнямі</w:t>
      </w:r>
      <w:r w:rsidR="003277AC" w:rsidRPr="00B51729">
        <w:rPr>
          <w:bCs/>
          <w:color w:val="0D0D0D" w:themeColor="text1" w:themeTint="F2"/>
          <w:sz w:val="28"/>
          <w:szCs w:val="28"/>
          <w:lang w:val="be-BY"/>
        </w:rPr>
        <w:t>»</w:t>
      </w: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.</w:t>
      </w:r>
    </w:p>
    <w:p w:rsidR="00865771" w:rsidRPr="00B51729" w:rsidRDefault="00865771" w:rsidP="001372F2">
      <w:pPr>
        <w:spacing w:after="0" w:line="240" w:lineRule="auto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ab/>
      </w:r>
      <w:r w:rsidRPr="00B5172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be-BY"/>
        </w:rPr>
        <w:t xml:space="preserve">Прыём </w:t>
      </w:r>
      <w:r w:rsidR="00804811" w:rsidRPr="00B51729">
        <w:rPr>
          <w:bCs/>
          <w:color w:val="0D0D0D" w:themeColor="text1" w:themeTint="F2"/>
          <w:sz w:val="28"/>
          <w:szCs w:val="28"/>
          <w:lang w:val="be-BY"/>
        </w:rPr>
        <w:t>«</w:t>
      </w:r>
      <w:r w:rsidRPr="00B5172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be-BY"/>
        </w:rPr>
        <w:t>Камплімент</w:t>
      </w:r>
      <w:r w:rsidR="003277AC" w:rsidRPr="00B51729">
        <w:rPr>
          <w:bCs/>
          <w:color w:val="0D0D0D" w:themeColor="text1" w:themeTint="F2"/>
          <w:sz w:val="28"/>
          <w:szCs w:val="28"/>
          <w:lang w:val="be-BY"/>
        </w:rPr>
        <w:t>»</w:t>
      </w:r>
    </w:p>
    <w:p w:rsidR="00865771" w:rsidRPr="00B51729" w:rsidRDefault="0046522D" w:rsidP="001372F2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val="be-BY"/>
        </w:rPr>
      </w:pP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ab/>
      </w:r>
      <w:r w:rsidR="00865771"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Шаноўныя калегі,  я хачу</w:t>
      </w: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, </w:t>
      </w:r>
      <w:r w:rsidR="00865771"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 каб наша сустрэча прайшла ў атмасферы дабрыні, цеплыні</w:t>
      </w: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 і павагі</w:t>
      </w:r>
      <w:r w:rsidR="00865771"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. І пагэтаму я прапаную пачаць нашу сустрэчу з камплімента.</w:t>
      </w:r>
    </w:p>
    <w:p w:rsidR="00865771" w:rsidRPr="00B51729" w:rsidRDefault="00617A89" w:rsidP="001372F2">
      <w:pPr>
        <w:spacing w:after="0" w:line="240" w:lineRule="auto"/>
        <w:ind w:firstLine="708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be-BY"/>
        </w:rPr>
      </w:pPr>
      <w:r w:rsidRPr="00B5172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be-BY"/>
        </w:rPr>
        <w:t xml:space="preserve">Прыём </w:t>
      </w:r>
      <w:r w:rsidR="00865771" w:rsidRPr="00B5172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be-BY"/>
        </w:rPr>
        <w:t xml:space="preserve"> </w:t>
      </w:r>
      <w:r w:rsidR="00804811" w:rsidRPr="00B51729">
        <w:rPr>
          <w:bCs/>
          <w:color w:val="0D0D0D" w:themeColor="text1" w:themeTint="F2"/>
          <w:sz w:val="28"/>
          <w:szCs w:val="28"/>
          <w:lang w:val="be-BY"/>
        </w:rPr>
        <w:t>«</w:t>
      </w:r>
      <w:r w:rsidR="00865771" w:rsidRPr="00B5172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  <w:lang w:val="be-BY"/>
        </w:rPr>
        <w:t>Індукцыя»</w:t>
      </w:r>
      <w:r w:rsidR="00865771" w:rsidRPr="00B51729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be-BY"/>
        </w:rPr>
        <w:t xml:space="preserve"> -проблемная сітуацыя - пачатак, матывуе творчую дзейнасць кожнага. </w:t>
      </w:r>
      <w:r w:rsidR="00865771" w:rsidRPr="00B51729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( Мэта: дапамагчы суаднесц</w:t>
      </w:r>
      <w:r w:rsidR="00865771" w:rsidRPr="00B51729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be-BY"/>
        </w:rPr>
        <w:t>і</w:t>
      </w:r>
      <w:r w:rsidR="00865771" w:rsidRPr="00B51729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старыя веды з новым</w:t>
      </w:r>
      <w:r w:rsidR="00865771" w:rsidRPr="00B51729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be-BY"/>
        </w:rPr>
        <w:t>і</w:t>
      </w:r>
      <w:r w:rsidR="00865771" w:rsidRPr="00B51729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.</w:t>
      </w:r>
      <w:r w:rsidR="00865771" w:rsidRPr="00B51729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be-BY"/>
        </w:rPr>
        <w:t>)</w:t>
      </w:r>
    </w:p>
    <w:p w:rsidR="008D737E" w:rsidRPr="00B51729" w:rsidRDefault="008D737E" w:rsidP="001372F2">
      <w:pPr>
        <w:pStyle w:val="a6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lang w:val="be-BY"/>
        </w:rPr>
      </w:pPr>
      <w:r w:rsidRPr="00B51729">
        <w:rPr>
          <w:color w:val="0D0D0D" w:themeColor="text1" w:themeTint="F2"/>
          <w:sz w:val="28"/>
          <w:szCs w:val="28"/>
          <w:lang w:val="be-BY"/>
        </w:rPr>
        <w:tab/>
        <w:t>У кожнай групы ёсць частка вокладк</w:t>
      </w:r>
      <w:r w:rsidR="00617A89" w:rsidRPr="00B51729">
        <w:rPr>
          <w:color w:val="0D0D0D" w:themeColor="text1" w:themeTint="F2"/>
          <w:sz w:val="28"/>
          <w:szCs w:val="28"/>
          <w:lang w:val="be-BY"/>
        </w:rPr>
        <w:t xml:space="preserve">і </w:t>
      </w:r>
      <w:r w:rsidRPr="00B51729">
        <w:rPr>
          <w:color w:val="0D0D0D" w:themeColor="text1" w:themeTint="F2"/>
          <w:sz w:val="28"/>
          <w:szCs w:val="28"/>
          <w:lang w:val="be-BY"/>
        </w:rPr>
        <w:t xml:space="preserve">часопіса. Задача кожнай групы за 1 хвіліну на лісце запісаць  як мага больш характарыстык (прыметнікаў) </w:t>
      </w:r>
      <w:r w:rsidR="00617A89" w:rsidRPr="00B51729">
        <w:rPr>
          <w:color w:val="0D0D0D" w:themeColor="text1" w:themeTint="F2"/>
          <w:sz w:val="28"/>
          <w:szCs w:val="28"/>
          <w:lang w:val="be-BY"/>
        </w:rPr>
        <w:t xml:space="preserve">часткі вокладкі </w:t>
      </w:r>
      <w:r w:rsidRPr="00B51729">
        <w:rPr>
          <w:color w:val="0D0D0D" w:themeColor="text1" w:themeTint="F2"/>
          <w:sz w:val="28"/>
          <w:szCs w:val="28"/>
          <w:lang w:val="be-BY"/>
        </w:rPr>
        <w:t>часопіса</w:t>
      </w:r>
      <w:r w:rsidRPr="00B51729">
        <w:rPr>
          <w:i/>
          <w:iCs/>
          <w:color w:val="0D0D0D" w:themeColor="text1" w:themeTint="F2"/>
          <w:sz w:val="28"/>
          <w:szCs w:val="28"/>
          <w:lang w:val="be-BY"/>
        </w:rPr>
        <w:t>.</w:t>
      </w:r>
      <w:r w:rsidR="00617A89" w:rsidRPr="00B51729">
        <w:rPr>
          <w:i/>
          <w:iCs/>
          <w:color w:val="0D0D0D" w:themeColor="text1" w:themeTint="F2"/>
          <w:sz w:val="28"/>
          <w:szCs w:val="28"/>
          <w:lang w:val="be-BY"/>
        </w:rPr>
        <w:t xml:space="preserve"> (</w:t>
      </w:r>
      <w:r w:rsidRPr="00B51729">
        <w:rPr>
          <w:i/>
          <w:iCs/>
          <w:color w:val="0D0D0D" w:themeColor="text1" w:themeTint="F2"/>
          <w:sz w:val="28"/>
          <w:szCs w:val="28"/>
          <w:lang w:val="be-BY"/>
        </w:rPr>
        <w:t>Групы агучваюць свае характарыстыкі)</w:t>
      </w:r>
    </w:p>
    <w:p w:rsidR="008D737E" w:rsidRPr="00B51729" w:rsidRDefault="008D737E" w:rsidP="001372F2">
      <w:pPr>
        <w:pStyle w:val="a6"/>
        <w:spacing w:before="0" w:beforeAutospacing="0" w:after="0" w:afterAutospacing="0"/>
        <w:jc w:val="both"/>
        <w:rPr>
          <w:i/>
          <w:color w:val="0D0D0D" w:themeColor="text1" w:themeTint="F2"/>
          <w:sz w:val="28"/>
          <w:szCs w:val="28"/>
          <w:lang w:val="be-BY"/>
        </w:rPr>
      </w:pPr>
      <w:r w:rsidRPr="00B51729">
        <w:rPr>
          <w:b/>
          <w:bCs/>
          <w:color w:val="0D0D0D" w:themeColor="text1" w:themeTint="F2"/>
          <w:sz w:val="28"/>
          <w:szCs w:val="28"/>
          <w:lang w:val="be-BY"/>
        </w:rPr>
        <w:tab/>
      </w:r>
      <w:r w:rsidRPr="00B51729">
        <w:rPr>
          <w:color w:val="0D0D0D" w:themeColor="text1" w:themeTint="F2"/>
          <w:sz w:val="28"/>
          <w:szCs w:val="28"/>
          <w:lang w:val="be-BY"/>
        </w:rPr>
        <w:t>А цяпер я хачу задаць пытанне, як гэта практыкаванне асацыіруецца  з вашай педагагічнай дзейнасцю. Магчыма ёсць варыянты, здагадкі. (</w:t>
      </w:r>
      <w:r w:rsidRPr="00B51729">
        <w:rPr>
          <w:i/>
          <w:color w:val="0D0D0D" w:themeColor="text1" w:themeTint="F2"/>
          <w:sz w:val="28"/>
          <w:szCs w:val="28"/>
          <w:lang w:val="be-BY"/>
        </w:rPr>
        <w:t>Педагогі прапануючь свае варыянты).</w:t>
      </w:r>
    </w:p>
    <w:p w:rsidR="00617A89" w:rsidRPr="00B51729" w:rsidRDefault="00617A89" w:rsidP="001372F2">
      <w:pPr>
        <w:pStyle w:val="a6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lang w:val="be-BY"/>
        </w:rPr>
      </w:pPr>
      <w:r w:rsidRPr="00B51729">
        <w:rPr>
          <w:bCs/>
          <w:color w:val="0D0D0D" w:themeColor="text1" w:themeTint="F2"/>
          <w:sz w:val="28"/>
          <w:szCs w:val="28"/>
          <w:lang w:val="be-BY"/>
        </w:rPr>
        <w:tab/>
      </w:r>
      <w:r w:rsidR="008D737E" w:rsidRPr="00B51729">
        <w:rPr>
          <w:bCs/>
          <w:color w:val="0D0D0D" w:themeColor="text1" w:themeTint="F2"/>
          <w:sz w:val="28"/>
          <w:szCs w:val="28"/>
          <w:lang w:val="be-BY"/>
        </w:rPr>
        <w:t xml:space="preserve">Так, </w:t>
      </w:r>
      <w:r w:rsidR="008D737E" w:rsidRPr="00B51729">
        <w:rPr>
          <w:color w:val="0D0D0D" w:themeColor="text1" w:themeTint="F2"/>
          <w:sz w:val="28"/>
          <w:szCs w:val="28"/>
        </w:rPr>
        <w:t> </w:t>
      </w:r>
      <w:r w:rsidR="008D737E" w:rsidRPr="00B51729">
        <w:rPr>
          <w:color w:val="0D0D0D" w:themeColor="text1" w:themeTint="F2"/>
          <w:sz w:val="28"/>
          <w:szCs w:val="28"/>
          <w:lang w:val="be-BY"/>
        </w:rPr>
        <w:t>кожны элемент вокладкі з'яўляецца часткай цэлага. У вучэбным працэсе кожны настаўнік бачыць толькі</w:t>
      </w:r>
      <w:r w:rsidRPr="00B51729">
        <w:rPr>
          <w:color w:val="0D0D0D" w:themeColor="text1" w:themeTint="F2"/>
          <w:sz w:val="28"/>
          <w:szCs w:val="28"/>
          <w:lang w:val="be-BY"/>
        </w:rPr>
        <w:t xml:space="preserve"> </w:t>
      </w:r>
      <w:r w:rsidR="008D737E" w:rsidRPr="00B51729">
        <w:rPr>
          <w:color w:val="0D0D0D" w:themeColor="text1" w:themeTint="F2"/>
          <w:sz w:val="28"/>
          <w:szCs w:val="28"/>
          <w:lang w:val="be-BY"/>
        </w:rPr>
        <w:t xml:space="preserve">фрагмент індывідуальных здольнасцей вучня. </w:t>
      </w:r>
      <w:r w:rsidRPr="00B51729">
        <w:rPr>
          <w:color w:val="0D0D0D" w:themeColor="text1" w:themeTint="F2"/>
          <w:sz w:val="28"/>
          <w:szCs w:val="28"/>
          <w:lang w:val="be-BY"/>
        </w:rPr>
        <w:t>Дзіця</w:t>
      </w:r>
      <w:r w:rsidR="008D737E" w:rsidRPr="00B51729">
        <w:rPr>
          <w:color w:val="0D0D0D" w:themeColor="text1" w:themeTint="F2"/>
          <w:sz w:val="28"/>
          <w:szCs w:val="28"/>
          <w:lang w:val="be-BY"/>
        </w:rPr>
        <w:t xml:space="preserve">, </w:t>
      </w:r>
      <w:r w:rsidRPr="00B51729">
        <w:rPr>
          <w:color w:val="0D0D0D" w:themeColor="text1" w:themeTint="F2"/>
          <w:sz w:val="28"/>
          <w:szCs w:val="28"/>
          <w:lang w:val="be-BY"/>
        </w:rPr>
        <w:t>якое да нас прыходзіць,</w:t>
      </w:r>
      <w:r w:rsidR="008D737E" w:rsidRPr="00B51729">
        <w:rPr>
          <w:color w:val="0D0D0D" w:themeColor="text1" w:themeTint="F2"/>
          <w:sz w:val="28"/>
          <w:szCs w:val="28"/>
          <w:lang w:val="be-BY"/>
        </w:rPr>
        <w:t xml:space="preserve"> – </w:t>
      </w:r>
      <w:r w:rsidRPr="00B51729">
        <w:rPr>
          <w:color w:val="0D0D0D" w:themeColor="text1" w:themeTint="F2"/>
          <w:sz w:val="28"/>
          <w:szCs w:val="28"/>
          <w:lang w:val="be-BY"/>
        </w:rPr>
        <w:t>г</w:t>
      </w:r>
      <w:r w:rsidR="008D737E" w:rsidRPr="00B51729">
        <w:rPr>
          <w:color w:val="0D0D0D" w:themeColor="text1" w:themeTint="F2"/>
          <w:sz w:val="28"/>
          <w:szCs w:val="28"/>
          <w:lang w:val="be-BY"/>
        </w:rPr>
        <w:t>это ц</w:t>
      </w:r>
      <w:r w:rsidRPr="00B51729">
        <w:rPr>
          <w:color w:val="0D0D0D" w:themeColor="text1" w:themeTint="F2"/>
          <w:sz w:val="28"/>
          <w:szCs w:val="28"/>
          <w:lang w:val="be-BY"/>
        </w:rPr>
        <w:t>э</w:t>
      </w:r>
      <w:r w:rsidR="008D737E" w:rsidRPr="00B51729">
        <w:rPr>
          <w:color w:val="0D0D0D" w:themeColor="text1" w:themeTint="F2"/>
          <w:sz w:val="28"/>
          <w:szCs w:val="28"/>
          <w:lang w:val="be-BY"/>
        </w:rPr>
        <w:t xml:space="preserve">лая </w:t>
      </w:r>
      <w:r w:rsidRPr="00B51729">
        <w:rPr>
          <w:color w:val="0D0D0D" w:themeColor="text1" w:themeTint="F2"/>
          <w:sz w:val="28"/>
          <w:szCs w:val="28"/>
          <w:lang w:val="be-BY"/>
        </w:rPr>
        <w:t>і непадзельная сістэма</w:t>
      </w:r>
      <w:r w:rsidR="008D737E" w:rsidRPr="00B51729">
        <w:rPr>
          <w:color w:val="0D0D0D" w:themeColor="text1" w:themeTint="F2"/>
          <w:sz w:val="28"/>
          <w:szCs w:val="28"/>
          <w:lang w:val="be-BY"/>
        </w:rPr>
        <w:t xml:space="preserve"> с</w:t>
      </w:r>
      <w:r w:rsidRPr="00B51729">
        <w:rPr>
          <w:color w:val="0D0D0D" w:themeColor="text1" w:themeTint="F2"/>
          <w:sz w:val="28"/>
          <w:szCs w:val="28"/>
          <w:lang w:val="be-BY"/>
        </w:rPr>
        <w:t>а сваімі асаблівасцямі, характарыстыкамі,</w:t>
      </w:r>
      <w:r w:rsidR="008D737E" w:rsidRPr="00B51729">
        <w:rPr>
          <w:color w:val="0D0D0D" w:themeColor="text1" w:themeTint="F2"/>
          <w:sz w:val="28"/>
          <w:szCs w:val="28"/>
          <w:lang w:val="be-BY"/>
        </w:rPr>
        <w:t xml:space="preserve"> </w:t>
      </w:r>
      <w:r w:rsidRPr="00B51729">
        <w:rPr>
          <w:color w:val="0D0D0D" w:themeColor="text1" w:themeTint="F2"/>
          <w:sz w:val="28"/>
          <w:szCs w:val="28"/>
          <w:lang w:val="be-BY"/>
        </w:rPr>
        <w:t>пра якія мы павінны ведаць і заўсёды памятаць.</w:t>
      </w:r>
    </w:p>
    <w:p w:rsidR="00865771" w:rsidRPr="00B51729" w:rsidRDefault="00865771" w:rsidP="0013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</w:pPr>
      <w:r w:rsidRPr="00B517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  <w:t xml:space="preserve">- </w:t>
      </w:r>
      <w:r w:rsidRPr="00B517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Паважаныя калегі, а што такое </w:t>
      </w:r>
      <w:r w:rsidR="00804811" w:rsidRPr="00B51729">
        <w:rPr>
          <w:bCs/>
          <w:color w:val="0D0D0D" w:themeColor="text1" w:themeTint="F2"/>
          <w:sz w:val="28"/>
          <w:szCs w:val="28"/>
          <w:lang w:val="be-BY"/>
        </w:rPr>
        <w:t>«</w:t>
      </w:r>
      <w:r w:rsidR="00E50AF8" w:rsidRPr="00B5172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be-BY" w:eastAsia="ru-RU"/>
        </w:rPr>
        <w:t>адоранасць</w:t>
      </w:r>
      <w:r w:rsidR="003277AC" w:rsidRPr="00B51729">
        <w:rPr>
          <w:bCs/>
          <w:color w:val="0D0D0D" w:themeColor="text1" w:themeTint="F2"/>
          <w:sz w:val="28"/>
          <w:szCs w:val="28"/>
          <w:lang w:val="be-BY"/>
        </w:rPr>
        <w:t>»</w:t>
      </w:r>
      <w:r w:rsidRPr="00B5172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be-BY" w:eastAsia="ru-RU"/>
        </w:rPr>
        <w:t>?</w:t>
      </w:r>
      <w:r w:rsidR="00E50AF8" w:rsidRPr="00B5172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be-BY" w:eastAsia="ru-RU"/>
        </w:rPr>
        <w:t xml:space="preserve"> </w:t>
      </w:r>
      <w:r w:rsidR="00E50AF8" w:rsidRPr="00B517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  <w:t xml:space="preserve"> </w:t>
      </w:r>
      <w:r w:rsidRPr="00B517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  <w:t>Што мы ведаем пра гэта паняцце?</w:t>
      </w:r>
    </w:p>
    <w:p w:rsidR="00865771" w:rsidRPr="00B51729" w:rsidRDefault="00865771" w:rsidP="001372F2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>2. Тэарытычнае абгрунтаванне праблемы</w:t>
      </w:r>
    </w:p>
    <w:p w:rsidR="00E50AF8" w:rsidRPr="00B51729" w:rsidRDefault="00865771" w:rsidP="001372F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ab/>
        <w:t>На пачатку заняткаў нам неабходна зразумець тэарытычнае абгрунтаванне паняцця</w:t>
      </w:r>
      <w:r w:rsidR="00E50AF8"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 </w:t>
      </w:r>
      <w:r w:rsidR="00804811" w:rsidRPr="00B51729">
        <w:rPr>
          <w:bCs/>
          <w:color w:val="0D0D0D" w:themeColor="text1" w:themeTint="F2"/>
          <w:sz w:val="28"/>
          <w:szCs w:val="28"/>
          <w:lang w:val="be-BY"/>
        </w:rPr>
        <w:t>«</w:t>
      </w:r>
      <w:r w:rsidR="00E50AF8"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адоранасць</w:t>
      </w:r>
      <w:r w:rsidR="00C54714" w:rsidRPr="00B51729">
        <w:rPr>
          <w:bCs/>
          <w:color w:val="0D0D0D" w:themeColor="text1" w:themeTint="F2"/>
          <w:sz w:val="28"/>
          <w:szCs w:val="28"/>
          <w:lang w:val="be-BY"/>
        </w:rPr>
        <w:t>»</w:t>
      </w: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 </w:t>
      </w:r>
      <w:r w:rsidR="00E50AF8"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і як выявіць яе ў сучасных вучнях.</w:t>
      </w: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ab/>
      </w:r>
    </w:p>
    <w:p w:rsidR="00E50AF8" w:rsidRPr="00B51729" w:rsidRDefault="00AD24E3" w:rsidP="001372F2">
      <w:pPr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lastRenderedPageBreak/>
        <w:tab/>
      </w:r>
      <w:r w:rsidR="00E50AF8"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Адоранасць </w:t>
      </w: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- гэта </w:t>
      </w: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наяўнасць пат</w:t>
      </w:r>
      <w:r w:rsidR="00D06CD4"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э</w:t>
      </w: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нцыяльна высокіх здольнасцяў</w:t>
      </w: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 </w:t>
      </w: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у чалавека. Пад паняццем </w:t>
      </w:r>
      <w:r w:rsidR="00C54714" w:rsidRPr="00B51729">
        <w:rPr>
          <w:bCs/>
          <w:color w:val="0D0D0D" w:themeColor="text1" w:themeTint="F2"/>
          <w:sz w:val="28"/>
          <w:szCs w:val="28"/>
          <w:lang w:val="be-BY"/>
        </w:rPr>
        <w:t>«</w:t>
      </w: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адоранасць</w:t>
      </w:r>
      <w:r w:rsidR="003277AC" w:rsidRPr="00B51729">
        <w:rPr>
          <w:bCs/>
          <w:color w:val="0D0D0D" w:themeColor="text1" w:themeTint="F2"/>
          <w:sz w:val="28"/>
          <w:szCs w:val="28"/>
          <w:lang w:val="be-BY"/>
        </w:rPr>
        <w:t>»</w:t>
      </w: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 часам выкарыстоўваюцца словы </w:t>
      </w:r>
      <w:r w:rsidR="00C54714" w:rsidRPr="00B51729">
        <w:rPr>
          <w:bCs/>
          <w:color w:val="0D0D0D" w:themeColor="text1" w:themeTint="F2"/>
          <w:sz w:val="28"/>
          <w:szCs w:val="28"/>
          <w:lang w:val="be-BY"/>
        </w:rPr>
        <w:t>«</w:t>
      </w:r>
      <w:r w:rsidR="00FA4994"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талент,  </w:t>
      </w: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здольнасць,  геніяльнасць, харызма, дар,  працаздольнасць</w:t>
      </w:r>
      <w:r w:rsidR="003277AC" w:rsidRPr="00B51729">
        <w:rPr>
          <w:bCs/>
          <w:color w:val="0D0D0D" w:themeColor="text1" w:themeTint="F2"/>
          <w:sz w:val="28"/>
          <w:szCs w:val="28"/>
          <w:lang w:val="be-BY"/>
        </w:rPr>
        <w:t>»</w:t>
      </w: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.</w:t>
      </w:r>
    </w:p>
    <w:p w:rsidR="0046522D" w:rsidRPr="00B51729" w:rsidRDefault="00AD24E3" w:rsidP="001372F2">
      <w:pPr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ab/>
        <w:t>А як нам, настаў</w:t>
      </w:r>
      <w:r w:rsidR="00101BFC"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н</w:t>
      </w:r>
      <w:r w:rsidR="00617A89"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і</w:t>
      </w: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кам, разгледзець, асэнсаваць, што перад намі сапраўды адораны вучань? Для гэтага педагогамі-псіхолагамі распрацаваны дыягнастычны інструментарый. І ў залежнасці ад узросту вучняў ён прымяняецца</w:t>
      </w:r>
      <w:r w:rsidR="00617A89"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 на індывідуальных занятках педагогамі- псіхолагамі.</w:t>
      </w:r>
    </w:p>
    <w:p w:rsidR="00AD24E3" w:rsidRPr="00B51729" w:rsidRDefault="00AD24E3" w:rsidP="001372F2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be-BY"/>
        </w:rPr>
        <w:t>Д</w:t>
      </w:r>
      <w:r w:rsidRPr="00B5172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ыягностыка творчай дзейнасц</w:t>
      </w: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і:</w:t>
      </w:r>
    </w:p>
    <w:p w:rsidR="00972709" w:rsidRPr="00B51729" w:rsidRDefault="000C72CA" w:rsidP="001372F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тэсты крэатыўнасці</w:t>
      </w:r>
      <w:r w:rsidR="00617A89"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;</w:t>
      </w: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</w:p>
    <w:p w:rsidR="00972709" w:rsidRPr="00B51729" w:rsidRDefault="000C72CA" w:rsidP="001372F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тэсты – гульні</w:t>
      </w:r>
      <w:r w:rsidR="00617A89"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;</w:t>
      </w:r>
    </w:p>
    <w:p w:rsidR="00972709" w:rsidRPr="00B51729" w:rsidRDefault="000C72CA" w:rsidP="001372F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праектныя методыкі</w:t>
      </w:r>
      <w:r w:rsidR="00617A89"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.</w:t>
      </w:r>
    </w:p>
    <w:p w:rsidR="00972709" w:rsidRPr="00B51729" w:rsidRDefault="000C72CA" w:rsidP="001372F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B5172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be-BY"/>
        </w:rPr>
        <w:t xml:space="preserve"> </w:t>
      </w:r>
      <w:r w:rsidR="00AD24E3" w:rsidRPr="00B5172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be-BY"/>
        </w:rPr>
        <w:t>Праца з вынікамі дыягностыкі:</w:t>
      </w:r>
    </w:p>
    <w:p w:rsidR="00AD24E3" w:rsidRPr="00B51729" w:rsidRDefault="00AD24E3" w:rsidP="001372F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 </w:t>
      </w:r>
      <w:r w:rsidR="000C72CA"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удзел у творчых конкурсах, алімпіядах, канферэнцыях…</w:t>
      </w:r>
    </w:p>
    <w:p w:rsidR="00AD24E3" w:rsidRPr="00B51729" w:rsidRDefault="00AD24E3" w:rsidP="001372F2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5172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be-BY"/>
        </w:rPr>
        <w:t xml:space="preserve">Аналіз вынікаў: </w:t>
      </w:r>
    </w:p>
    <w:p w:rsidR="00972709" w:rsidRPr="00B51729" w:rsidRDefault="000C72CA" w:rsidP="001372F2">
      <w:pPr>
        <w:pStyle w:val="a5"/>
        <w:numPr>
          <w:ilvl w:val="0"/>
          <w:numId w:val="13"/>
        </w:numPr>
        <w:spacing w:line="240" w:lineRule="auto"/>
        <w:ind w:left="851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выяўленне адоранасці вузкага накірунку (мастацтва, спевы, літаратурная творчасць, спорт і г.д.);</w:t>
      </w:r>
    </w:p>
    <w:p w:rsidR="00972709" w:rsidRPr="00B51729" w:rsidRDefault="000C72CA" w:rsidP="001372F2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 узровень самаацэнкі;</w:t>
      </w:r>
    </w:p>
    <w:p w:rsidR="00972709" w:rsidRPr="00B51729" w:rsidRDefault="000C72CA" w:rsidP="001372F2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 матывацыя;</w:t>
      </w:r>
    </w:p>
    <w:p w:rsidR="00972709" w:rsidRPr="00B51729" w:rsidRDefault="000C72CA" w:rsidP="001372F2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задавальненне патрэб. </w:t>
      </w:r>
    </w:p>
    <w:p w:rsidR="00AD24E3" w:rsidRPr="00B51729" w:rsidRDefault="00AD24E3" w:rsidP="001372F2">
      <w:pPr>
        <w:pStyle w:val="a5"/>
        <w:spacing w:after="0" w:line="240" w:lineRule="auto"/>
        <w:ind w:left="1144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AD24E3" w:rsidRPr="00B51729" w:rsidRDefault="008B43CC" w:rsidP="001372F2">
      <w:pPr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І падвядзем вынік, якія віды адоранасці бываюць?</w:t>
      </w:r>
    </w:p>
    <w:p w:rsidR="008B43CC" w:rsidRPr="00B51729" w:rsidRDefault="008B43CC" w:rsidP="001372F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мастацкая  (музычна- мастацкая) </w:t>
      </w:r>
    </w:p>
    <w:p w:rsidR="008B43CC" w:rsidRPr="00B51729" w:rsidRDefault="008B43CC" w:rsidP="001372F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псіхаматорная (спартыўная)</w:t>
      </w: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</w:p>
    <w:p w:rsidR="008B43CC" w:rsidRPr="00B51729" w:rsidRDefault="008B43CC" w:rsidP="001372F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акадэмічная (здольнасць вучыцца)</w:t>
      </w: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</w:p>
    <w:p w:rsidR="008B43CC" w:rsidRPr="00B51729" w:rsidRDefault="008B43CC" w:rsidP="001372F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інтэлектуальная (уменне аналізаваць, супастаўляць, рабіць вы</w:t>
      </w:r>
      <w:r w:rsidR="00BE3A8B"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вады</w:t>
      </w: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 і прагнозы)</w:t>
      </w: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</w:p>
    <w:p w:rsidR="009D4669" w:rsidRPr="00B51729" w:rsidRDefault="008B43CC" w:rsidP="001372F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творчая (нестандартнае мысленне)</w:t>
      </w: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</w:p>
    <w:p w:rsidR="009D4669" w:rsidRPr="00B51729" w:rsidRDefault="009D4669" w:rsidP="001372F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 </w:t>
      </w:r>
    </w:p>
    <w:p w:rsidR="00972709" w:rsidRPr="00B51729" w:rsidRDefault="009D4669" w:rsidP="001372F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Таксама ў кожнага вучня адоранасць бывае </w:t>
      </w:r>
      <w:r w:rsidR="000C72CA"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яўна</w:t>
      </w: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й</w:t>
      </w:r>
      <w:r w:rsidR="000C72CA"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 (праяўлена</w:t>
      </w: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й</w:t>
      </w:r>
      <w:r w:rsidR="000C72CA"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)</w:t>
      </w: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,  </w:t>
      </w:r>
      <w:r w:rsidR="000C72CA"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 узростава</w:t>
      </w: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й, </w:t>
      </w:r>
      <w:r w:rsidR="000C72CA"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 схована</w:t>
      </w: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й</w:t>
      </w:r>
      <w:r w:rsidR="000C72CA"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 (непраяўлена</w:t>
      </w: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й</w:t>
      </w:r>
      <w:r w:rsidR="000C72CA"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)</w:t>
      </w: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.</w:t>
      </w:r>
    </w:p>
    <w:p w:rsidR="009D4669" w:rsidRPr="00B51729" w:rsidRDefault="009D4669" w:rsidP="001372F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</w:pPr>
    </w:p>
    <w:p w:rsidR="008B43CC" w:rsidRPr="00B51729" w:rsidRDefault="00602001" w:rsidP="001372F2">
      <w:pPr>
        <w:pStyle w:val="a5"/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ab/>
      </w:r>
      <w:r w:rsidR="00594A95"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І вось</w:t>
      </w: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,</w:t>
      </w:r>
      <w:r w:rsidR="00594A95"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 </w:t>
      </w:r>
      <w:r w:rsidR="009D4669"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нарэшце</w:t>
      </w: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,</w:t>
      </w:r>
      <w:r w:rsidR="009D4669"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 педагогі-</w:t>
      </w:r>
      <w:r w:rsidR="00594A95"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псіхолагі дапамаглі выявіць такога вучня, ён прыйшоў да нас. Што нам з ім рабіць?</w:t>
      </w:r>
    </w:p>
    <w:p w:rsidR="00865771" w:rsidRPr="00B51729" w:rsidRDefault="00865771" w:rsidP="001372F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ab/>
      </w:r>
    </w:p>
    <w:p w:rsidR="00602001" w:rsidRPr="00B51729" w:rsidRDefault="00865771" w:rsidP="001372F2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 xml:space="preserve">3. Практычны блок </w:t>
      </w:r>
    </w:p>
    <w:p w:rsidR="00602001" w:rsidRPr="00B51729" w:rsidRDefault="00865771" w:rsidP="001372F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ab/>
      </w:r>
      <w:r w:rsidR="00602001"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Любое навучанне павінна адбывацца праз дыялог:</w:t>
      </w:r>
    </w:p>
    <w:p w:rsidR="00602001" w:rsidRPr="00B51729" w:rsidRDefault="00602001" w:rsidP="001372F2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в</w:t>
      </w:r>
      <w:r w:rsidR="000C72CA"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учні смела выказваюць сваё разуменне </w:t>
      </w: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прапанаванага матэрыялу; </w:t>
      </w:r>
      <w:r w:rsidR="000C72CA"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 </w:t>
      </w:r>
    </w:p>
    <w:p w:rsidR="00972709" w:rsidRPr="00B51729" w:rsidRDefault="000C72CA" w:rsidP="001372F2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настаўнік падтрымлівае жаданне вучня аргументаваць свае ідэі;</w:t>
      </w:r>
    </w:p>
    <w:p w:rsidR="00972709" w:rsidRPr="00B51729" w:rsidRDefault="000C72CA" w:rsidP="001372F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вучань і настаўнік дзеляцца сваімі знаходкамі і адкрыццямі</w:t>
      </w:r>
      <w:r w:rsid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:</w:t>
      </w:r>
    </w:p>
    <w:p w:rsidR="00602001" w:rsidRPr="00B51729" w:rsidRDefault="00B51729" w:rsidP="001372F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 </w:t>
      </w:r>
      <w:r w:rsidR="00602001"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Скажыце мне, і я забуду, </w:t>
      </w:r>
    </w:p>
    <w:p w:rsidR="00602001" w:rsidRPr="00B51729" w:rsidRDefault="00B51729" w:rsidP="001372F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 </w:t>
      </w:r>
      <w:r w:rsidR="00602001"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пакажыце мне, і я запомню, </w:t>
      </w:r>
    </w:p>
    <w:p w:rsidR="00CA5D46" w:rsidRPr="00B51729" w:rsidRDefault="00602001" w:rsidP="001372F2">
      <w:pPr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 зацікаўце мяне, </w:t>
      </w: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і я зразумею!</w:t>
      </w: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 </w:t>
      </w:r>
    </w:p>
    <w:p w:rsidR="00CA5D46" w:rsidRPr="00B51729" w:rsidRDefault="00CA5D46" w:rsidP="001372F2">
      <w:pPr>
        <w:pStyle w:val="a6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  <w:lang w:val="be-BY"/>
        </w:rPr>
      </w:pPr>
      <w:r w:rsidRPr="00B51729">
        <w:rPr>
          <w:bCs/>
          <w:color w:val="0D0D0D" w:themeColor="text1" w:themeTint="F2"/>
          <w:sz w:val="28"/>
          <w:szCs w:val="28"/>
          <w:lang w:val="be-BY"/>
        </w:rPr>
        <w:tab/>
        <w:t xml:space="preserve">Зацікавіўшыся тэмай, я вылучыла для сябе вельмі слушную работу настаўніцы беларускай мовы і літаратруры ДУА «Гімназія № 1 імя Ф. Скарыны </w:t>
      </w:r>
      <w:r w:rsidRPr="00B51729">
        <w:rPr>
          <w:bCs/>
          <w:color w:val="0D0D0D" w:themeColor="text1" w:themeTint="F2"/>
          <w:sz w:val="28"/>
          <w:szCs w:val="28"/>
          <w:lang w:val="be-BY"/>
        </w:rPr>
        <w:lastRenderedPageBreak/>
        <w:t xml:space="preserve">г. Мінска» Сцяшко Любові Уладзіміраўны </w:t>
      </w:r>
      <w:r w:rsidR="00804811" w:rsidRPr="00B51729">
        <w:rPr>
          <w:bCs/>
          <w:color w:val="0D0D0D" w:themeColor="text1" w:themeTint="F2"/>
          <w:sz w:val="28"/>
          <w:szCs w:val="28"/>
          <w:lang w:val="be-BY"/>
        </w:rPr>
        <w:t>«</w:t>
      </w:r>
      <w:r w:rsidRPr="00B51729">
        <w:rPr>
          <w:bCs/>
          <w:color w:val="0D0D0D" w:themeColor="text1" w:themeTint="F2"/>
          <w:sz w:val="28"/>
          <w:szCs w:val="28"/>
          <w:lang w:val="be-BY"/>
        </w:rPr>
        <w:t>Сістэма работы з высокаматываванымі вучнямі пры падрыхтоўцы да алімпіяд па вучэбных прадметах</w:t>
      </w:r>
      <w:r w:rsidRPr="00B51729">
        <w:rPr>
          <w:color w:val="0D0D0D" w:themeColor="text1" w:themeTint="F2"/>
          <w:sz w:val="28"/>
          <w:szCs w:val="28"/>
          <w:lang w:val="be-BY"/>
        </w:rPr>
        <w:t xml:space="preserve"> </w:t>
      </w:r>
      <w:r w:rsidRPr="00B51729">
        <w:rPr>
          <w:bCs/>
          <w:color w:val="0D0D0D" w:themeColor="text1" w:themeTint="F2"/>
          <w:sz w:val="28"/>
          <w:szCs w:val="28"/>
          <w:lang w:val="be-BY"/>
        </w:rPr>
        <w:t>«Беларуская мова»</w:t>
      </w:r>
      <w:r w:rsidRPr="00B51729">
        <w:rPr>
          <w:bCs/>
          <w:color w:val="0D0D0D" w:themeColor="text1" w:themeTint="F2"/>
          <w:sz w:val="28"/>
          <w:szCs w:val="28"/>
        </w:rPr>
        <w:t> </w:t>
      </w:r>
      <w:r w:rsidRPr="00B51729">
        <w:rPr>
          <w:bCs/>
          <w:color w:val="0D0D0D" w:themeColor="text1" w:themeTint="F2"/>
          <w:sz w:val="28"/>
          <w:szCs w:val="28"/>
          <w:lang w:val="be-BY"/>
        </w:rPr>
        <w:t>і</w:t>
      </w:r>
      <w:r w:rsidRPr="00B51729">
        <w:rPr>
          <w:bCs/>
          <w:color w:val="0D0D0D" w:themeColor="text1" w:themeTint="F2"/>
          <w:sz w:val="28"/>
          <w:szCs w:val="28"/>
        </w:rPr>
        <w:t> </w:t>
      </w:r>
      <w:r w:rsidRPr="00B51729">
        <w:rPr>
          <w:bCs/>
          <w:color w:val="0D0D0D" w:themeColor="text1" w:themeTint="F2"/>
          <w:sz w:val="28"/>
          <w:szCs w:val="28"/>
          <w:lang w:val="be-BY"/>
        </w:rPr>
        <w:t>«</w:t>
      </w:r>
      <w:r w:rsidRPr="00B51729">
        <w:rPr>
          <w:bCs/>
          <w:color w:val="0D0D0D" w:themeColor="text1" w:themeTint="F2"/>
          <w:sz w:val="28"/>
          <w:szCs w:val="28"/>
        </w:rPr>
        <w:t> </w:t>
      </w:r>
      <w:r w:rsidRPr="00B51729">
        <w:rPr>
          <w:bCs/>
          <w:color w:val="0D0D0D" w:themeColor="text1" w:themeTint="F2"/>
          <w:sz w:val="28"/>
          <w:szCs w:val="28"/>
          <w:lang w:val="be-BY"/>
        </w:rPr>
        <w:t>Беларуская літаратура».</w:t>
      </w:r>
    </w:p>
    <w:p w:rsidR="00101BFC" w:rsidRPr="00B51729" w:rsidRDefault="00602001" w:rsidP="001372F2">
      <w:pPr>
        <w:pStyle w:val="a6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lang w:val="be-BY"/>
        </w:rPr>
      </w:pPr>
      <w:r w:rsidRPr="00B51729">
        <w:rPr>
          <w:rFonts w:eastAsia="+mn-ea"/>
          <w:bCs/>
          <w:color w:val="0D0D0D" w:themeColor="text1" w:themeTint="F2"/>
          <w:sz w:val="28"/>
          <w:szCs w:val="28"/>
          <w:lang w:val="be-BY"/>
        </w:rPr>
        <w:t xml:space="preserve">  </w:t>
      </w:r>
      <w:r w:rsidR="00CA5D46" w:rsidRPr="00B51729">
        <w:rPr>
          <w:rFonts w:eastAsia="+mn-ea"/>
          <w:bCs/>
          <w:color w:val="0D0D0D" w:themeColor="text1" w:themeTint="F2"/>
          <w:sz w:val="28"/>
          <w:szCs w:val="28"/>
          <w:lang w:val="be-BY"/>
        </w:rPr>
        <w:tab/>
      </w:r>
      <w:r w:rsidR="00101BFC" w:rsidRPr="00B51729">
        <w:rPr>
          <w:color w:val="0D0D0D" w:themeColor="text1" w:themeTint="F2"/>
          <w:sz w:val="28"/>
          <w:szCs w:val="28"/>
          <w:lang w:val="be-BY"/>
        </w:rPr>
        <w:t>Аналіз практыкі падрыхтоўкі вучняў да алімпіяд па вучэбных прадметах</w:t>
      </w:r>
      <w:r w:rsidR="00A65864" w:rsidRPr="00B51729">
        <w:rPr>
          <w:color w:val="0D0D0D" w:themeColor="text1" w:themeTint="F2"/>
          <w:sz w:val="28"/>
          <w:szCs w:val="28"/>
          <w:lang w:val="be-BY"/>
        </w:rPr>
        <w:t xml:space="preserve"> </w:t>
      </w:r>
      <w:r w:rsidR="00804811" w:rsidRPr="00B51729">
        <w:rPr>
          <w:bCs/>
          <w:color w:val="0D0D0D" w:themeColor="text1" w:themeTint="F2"/>
          <w:sz w:val="28"/>
          <w:szCs w:val="28"/>
          <w:lang w:val="be-BY"/>
        </w:rPr>
        <w:t>«</w:t>
      </w:r>
      <w:r w:rsidR="00101BFC" w:rsidRPr="00B51729">
        <w:rPr>
          <w:color w:val="0D0D0D" w:themeColor="text1" w:themeTint="F2"/>
          <w:sz w:val="28"/>
          <w:szCs w:val="28"/>
          <w:lang w:val="be-BY"/>
        </w:rPr>
        <w:t>Белару</w:t>
      </w:r>
      <w:r w:rsidR="00A65864" w:rsidRPr="00B51729">
        <w:rPr>
          <w:color w:val="0D0D0D" w:themeColor="text1" w:themeTint="F2"/>
          <w:sz w:val="28"/>
          <w:szCs w:val="28"/>
          <w:lang w:val="be-BY"/>
        </w:rPr>
        <w:t>ская мова</w:t>
      </w:r>
      <w:r w:rsidR="003277AC" w:rsidRPr="00B51729">
        <w:rPr>
          <w:bCs/>
          <w:color w:val="0D0D0D" w:themeColor="text1" w:themeTint="F2"/>
          <w:sz w:val="28"/>
          <w:szCs w:val="28"/>
          <w:lang w:val="be-BY"/>
        </w:rPr>
        <w:t>»</w:t>
      </w:r>
      <w:r w:rsidR="00A65864" w:rsidRPr="00B51729">
        <w:rPr>
          <w:color w:val="0D0D0D" w:themeColor="text1" w:themeTint="F2"/>
          <w:sz w:val="28"/>
          <w:szCs w:val="28"/>
          <w:lang w:val="be-BY"/>
        </w:rPr>
        <w:t xml:space="preserve"> і </w:t>
      </w:r>
      <w:r w:rsidR="00804811" w:rsidRPr="00B51729">
        <w:rPr>
          <w:bCs/>
          <w:color w:val="0D0D0D" w:themeColor="text1" w:themeTint="F2"/>
          <w:sz w:val="28"/>
          <w:szCs w:val="28"/>
          <w:lang w:val="be-BY"/>
        </w:rPr>
        <w:t>«</w:t>
      </w:r>
      <w:r w:rsidR="00A65864" w:rsidRPr="00B51729">
        <w:rPr>
          <w:color w:val="0D0D0D" w:themeColor="text1" w:themeTint="F2"/>
          <w:sz w:val="28"/>
          <w:szCs w:val="28"/>
          <w:lang w:val="be-BY"/>
        </w:rPr>
        <w:t>Беларуская літаратура</w:t>
      </w:r>
      <w:r w:rsidR="003277AC" w:rsidRPr="00B51729">
        <w:rPr>
          <w:bCs/>
          <w:color w:val="0D0D0D" w:themeColor="text1" w:themeTint="F2"/>
          <w:sz w:val="28"/>
          <w:szCs w:val="28"/>
          <w:lang w:val="be-BY"/>
        </w:rPr>
        <w:t>»</w:t>
      </w:r>
      <w:r w:rsidR="00101BFC" w:rsidRPr="00B51729">
        <w:rPr>
          <w:color w:val="0D0D0D" w:themeColor="text1" w:themeTint="F2"/>
          <w:sz w:val="28"/>
          <w:szCs w:val="28"/>
          <w:lang w:val="be-BY"/>
        </w:rPr>
        <w:t xml:space="preserve"> выяўляе шэраг </w:t>
      </w:r>
      <w:r w:rsidR="00101BFC" w:rsidRPr="00B51729">
        <w:rPr>
          <w:b/>
          <w:color w:val="0D0D0D" w:themeColor="text1" w:themeTint="F2"/>
          <w:sz w:val="28"/>
          <w:szCs w:val="28"/>
          <w:lang w:val="be-BY"/>
        </w:rPr>
        <w:t>праблем і</w:t>
      </w:r>
      <w:r w:rsidR="00101BFC" w:rsidRPr="00B51729">
        <w:rPr>
          <w:color w:val="0D0D0D" w:themeColor="text1" w:themeTint="F2"/>
          <w:sz w:val="28"/>
          <w:szCs w:val="28"/>
        </w:rPr>
        <w:t> </w:t>
      </w:r>
      <w:r w:rsidR="00101BFC" w:rsidRPr="00B51729">
        <w:rPr>
          <w:b/>
          <w:bCs/>
          <w:color w:val="0D0D0D" w:themeColor="text1" w:themeTint="F2"/>
          <w:sz w:val="28"/>
          <w:szCs w:val="28"/>
          <w:lang w:val="be-BY"/>
        </w:rPr>
        <w:t>супярэчнасцей,</w:t>
      </w:r>
      <w:r w:rsidR="00101BFC" w:rsidRPr="00B51729">
        <w:rPr>
          <w:b/>
          <w:bCs/>
          <w:color w:val="0D0D0D" w:themeColor="text1" w:themeTint="F2"/>
          <w:sz w:val="28"/>
          <w:szCs w:val="28"/>
        </w:rPr>
        <w:t> </w:t>
      </w:r>
      <w:r w:rsidR="00101BFC" w:rsidRPr="00B51729">
        <w:rPr>
          <w:color w:val="0D0D0D" w:themeColor="text1" w:themeTint="F2"/>
          <w:sz w:val="28"/>
          <w:szCs w:val="28"/>
          <w:lang w:val="be-BY"/>
        </w:rPr>
        <w:t>якія носяць аб’ектыўны характар. Напрыклад:</w:t>
      </w:r>
    </w:p>
    <w:p w:rsidR="00101BFC" w:rsidRPr="00B51729" w:rsidRDefault="00101BFC" w:rsidP="001372F2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lang w:val="be-BY"/>
        </w:rPr>
      </w:pPr>
      <w:r w:rsidRPr="00B51729">
        <w:rPr>
          <w:color w:val="0D0D0D" w:themeColor="text1" w:themeTint="F2"/>
          <w:sz w:val="28"/>
          <w:szCs w:val="28"/>
          <w:lang w:val="be-BY"/>
        </w:rPr>
        <w:t>паміж колькасцю гадзін вучэбнаг</w:t>
      </w:r>
      <w:r w:rsidR="00CA5D46" w:rsidRPr="00B51729">
        <w:rPr>
          <w:color w:val="0D0D0D" w:themeColor="text1" w:themeTint="F2"/>
          <w:sz w:val="28"/>
          <w:szCs w:val="28"/>
          <w:lang w:val="be-BY"/>
        </w:rPr>
        <w:t xml:space="preserve">а плана на вывучэнне прадметаў </w:t>
      </w:r>
      <w:r w:rsidR="00804811" w:rsidRPr="00B51729">
        <w:rPr>
          <w:bCs/>
          <w:color w:val="0D0D0D" w:themeColor="text1" w:themeTint="F2"/>
          <w:sz w:val="28"/>
          <w:szCs w:val="28"/>
          <w:lang w:val="be-BY"/>
        </w:rPr>
        <w:t>«</w:t>
      </w:r>
      <w:r w:rsidRPr="00B51729">
        <w:rPr>
          <w:color w:val="0D0D0D" w:themeColor="text1" w:themeTint="F2"/>
          <w:sz w:val="28"/>
          <w:szCs w:val="28"/>
          <w:lang w:val="be-BY"/>
        </w:rPr>
        <w:t>Беларуская мова</w:t>
      </w:r>
      <w:r w:rsidR="003277AC" w:rsidRPr="00B51729">
        <w:rPr>
          <w:bCs/>
          <w:color w:val="0D0D0D" w:themeColor="text1" w:themeTint="F2"/>
          <w:sz w:val="28"/>
          <w:szCs w:val="28"/>
          <w:lang w:val="be-BY"/>
        </w:rPr>
        <w:t>»</w:t>
      </w:r>
      <w:r w:rsidRPr="00B51729">
        <w:rPr>
          <w:color w:val="0D0D0D" w:themeColor="text1" w:themeTint="F2"/>
          <w:sz w:val="28"/>
          <w:szCs w:val="28"/>
          <w:lang w:val="be-BY"/>
        </w:rPr>
        <w:t xml:space="preserve"> і </w:t>
      </w:r>
      <w:r w:rsidR="00804811" w:rsidRPr="00B51729">
        <w:rPr>
          <w:bCs/>
          <w:color w:val="0D0D0D" w:themeColor="text1" w:themeTint="F2"/>
          <w:sz w:val="28"/>
          <w:szCs w:val="28"/>
          <w:lang w:val="be-BY"/>
        </w:rPr>
        <w:t>«</w:t>
      </w:r>
      <w:r w:rsidRPr="00B51729">
        <w:rPr>
          <w:color w:val="0D0D0D" w:themeColor="text1" w:themeTint="F2"/>
          <w:sz w:val="28"/>
          <w:szCs w:val="28"/>
          <w:lang w:val="be-BY"/>
        </w:rPr>
        <w:t>Беларуская літаратура</w:t>
      </w:r>
      <w:r w:rsidR="003277AC" w:rsidRPr="00B51729">
        <w:rPr>
          <w:bCs/>
          <w:color w:val="0D0D0D" w:themeColor="text1" w:themeTint="F2"/>
          <w:sz w:val="28"/>
          <w:szCs w:val="28"/>
          <w:lang w:val="be-BY"/>
        </w:rPr>
        <w:t xml:space="preserve">» </w:t>
      </w:r>
      <w:r w:rsidRPr="00B51729">
        <w:rPr>
          <w:color w:val="0D0D0D" w:themeColor="text1" w:themeTint="F2"/>
          <w:sz w:val="28"/>
          <w:szCs w:val="28"/>
          <w:lang w:val="be-BY"/>
        </w:rPr>
        <w:t>і тым часам, які патрэбны для дасягнення добрых вынікаў пры падрыхтоўцы да алімпіяд;</w:t>
      </w:r>
    </w:p>
    <w:p w:rsidR="00101BFC" w:rsidRPr="00B51729" w:rsidRDefault="00101BFC" w:rsidP="001372F2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lang w:val="be-BY"/>
        </w:rPr>
      </w:pPr>
      <w:r w:rsidRPr="00B51729">
        <w:rPr>
          <w:color w:val="0D0D0D" w:themeColor="text1" w:themeTint="F2"/>
          <w:sz w:val="28"/>
          <w:szCs w:val="28"/>
          <w:lang w:val="be-BY"/>
        </w:rPr>
        <w:t>паміж матывацыяй вучняў да авалодвання беларускай мовай і пераважным рускамоўным асяроддзем, якое не вельмі гэтаму спрыяе;</w:t>
      </w:r>
    </w:p>
    <w:p w:rsidR="00602001" w:rsidRPr="00B51729" w:rsidRDefault="00101BFC" w:rsidP="001372F2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lang w:val="be-BY"/>
        </w:rPr>
      </w:pPr>
      <w:r w:rsidRPr="00B51729">
        <w:rPr>
          <w:color w:val="0D0D0D" w:themeColor="text1" w:themeTint="F2"/>
          <w:sz w:val="28"/>
          <w:szCs w:val="28"/>
          <w:lang w:val="be-BY"/>
        </w:rPr>
        <w:t>паміж зацікаўленасцю дзяцей у паглыбленым вывучэнні роднай мовы і жыццёвымі поглядамі бацькоў, якія выбіраць іншыя накірункі пазнавальнай дзейнасці для свайго дзіцяці.</w:t>
      </w:r>
    </w:p>
    <w:p w:rsidR="0064346D" w:rsidRPr="00B51729" w:rsidRDefault="0064346D" w:rsidP="001372F2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D0D0D" w:themeColor="text1" w:themeTint="F2"/>
          <w:sz w:val="28"/>
          <w:szCs w:val="28"/>
          <w:lang w:val="be-BY"/>
        </w:rPr>
      </w:pPr>
    </w:p>
    <w:p w:rsidR="006E72D9" w:rsidRPr="00B51729" w:rsidRDefault="0064346D" w:rsidP="001372F2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lang w:val="be-BY"/>
        </w:rPr>
      </w:pPr>
      <w:r w:rsidRPr="00B51729">
        <w:rPr>
          <w:color w:val="0D0D0D" w:themeColor="text1" w:themeTint="F2"/>
          <w:sz w:val="28"/>
          <w:szCs w:val="28"/>
          <w:lang w:val="be-BY"/>
        </w:rPr>
        <w:tab/>
        <w:t xml:space="preserve">З чаго ж пачынаць падрыхтоўку вучня да ўдзелу ў алімпіядзе па беларускай мове і літаратуры? </w:t>
      </w:r>
      <w:r w:rsidR="00AF7FCB" w:rsidRPr="00B51729">
        <w:rPr>
          <w:color w:val="0D0D0D" w:themeColor="text1" w:themeTint="F2"/>
          <w:sz w:val="28"/>
          <w:szCs w:val="28"/>
          <w:lang w:val="be-BY"/>
        </w:rPr>
        <w:t>Мы павінны дзяцей зацікавіць с</w:t>
      </w:r>
      <w:r w:rsidR="00DB7047">
        <w:rPr>
          <w:color w:val="0D0D0D" w:themeColor="text1" w:themeTint="F2"/>
          <w:sz w:val="28"/>
          <w:szCs w:val="28"/>
          <w:lang w:val="be-BY"/>
        </w:rPr>
        <w:t>в</w:t>
      </w:r>
      <w:r w:rsidR="00AF7FCB" w:rsidRPr="00B51729">
        <w:rPr>
          <w:color w:val="0D0D0D" w:themeColor="text1" w:themeTint="F2"/>
          <w:sz w:val="28"/>
          <w:szCs w:val="28"/>
          <w:lang w:val="be-BY"/>
        </w:rPr>
        <w:t xml:space="preserve">аім прадметам. А ў гэтым нам дапамогуць гульнёвыя формы работы,   калі дзеці, працуючы ў творчых групах, парна  ці індывідульна, набываюць ці пашыраюць свае веды. </w:t>
      </w:r>
      <w:r w:rsidR="006E72D9" w:rsidRPr="00B51729">
        <w:rPr>
          <w:color w:val="0D0D0D" w:themeColor="text1" w:themeTint="F2"/>
          <w:sz w:val="28"/>
          <w:szCs w:val="28"/>
          <w:lang w:val="be-BY"/>
        </w:rPr>
        <w:t>Выдатны педагог Станіслаў Тэафілавіч Шацкі пісаў, што «гульня» – гэта жыццёвая лабараторыя дзяцінства.</w:t>
      </w:r>
    </w:p>
    <w:p w:rsidR="00C54714" w:rsidRPr="00B51729" w:rsidRDefault="00C54714" w:rsidP="001372F2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lang w:val="be-BY"/>
        </w:rPr>
      </w:pPr>
    </w:p>
    <w:tbl>
      <w:tblPr>
        <w:tblW w:w="9639" w:type="dxa"/>
        <w:tblInd w:w="8" w:type="dxa"/>
        <w:tblBorders>
          <w:top w:val="outset" w:sz="18" w:space="0" w:color="444444"/>
          <w:left w:val="outset" w:sz="18" w:space="0" w:color="444444"/>
          <w:bottom w:val="outset" w:sz="18" w:space="0" w:color="444444"/>
          <w:right w:val="outset" w:sz="18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4"/>
        <w:gridCol w:w="6945"/>
      </w:tblGrid>
      <w:tr w:rsidR="00C872C0" w:rsidRPr="00B51729" w:rsidTr="003543FE">
        <w:trPr>
          <w:trHeight w:val="990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2C0" w:rsidRPr="00B51729" w:rsidRDefault="00C872C0" w:rsidP="0013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>Э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тап выяўлення</w:t>
            </w:r>
          </w:p>
          <w:p w:rsidR="00C872C0" w:rsidRPr="00B51729" w:rsidRDefault="00C872C0" w:rsidP="0013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высокаматываваных вучняў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2C0" w:rsidRPr="00B51729" w:rsidRDefault="00C872C0" w:rsidP="0013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Этап падрыхтоў</w:t>
            </w:r>
            <w:r w:rsidR="002E39F5"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r w:rsidR="002E39F5"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>і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да алімпіяд</w:t>
            </w:r>
          </w:p>
          <w:p w:rsidR="00C872C0" w:rsidRPr="00B51729" w:rsidRDefault="00C872C0" w:rsidP="0013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(індывідуальная работа, групавая работа)</w:t>
            </w:r>
          </w:p>
        </w:tc>
      </w:tr>
      <w:tr w:rsidR="00C872C0" w:rsidRPr="00B51729" w:rsidTr="003543FE">
        <w:trPr>
          <w:trHeight w:val="990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2C0" w:rsidRPr="00B51729" w:rsidRDefault="00C872C0" w:rsidP="0013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>5-6 клас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2C0" w:rsidRPr="00B51729" w:rsidRDefault="00C872C0" w:rsidP="0013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 xml:space="preserve"> - конкурс «Буслік»;</w:t>
            </w:r>
          </w:p>
          <w:p w:rsidR="00C872C0" w:rsidRPr="00B51729" w:rsidRDefault="00C872C0" w:rsidP="0013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 xml:space="preserve"> - конкурс чытальнікаў;</w:t>
            </w:r>
          </w:p>
          <w:p w:rsidR="00C872C0" w:rsidRPr="00B51729" w:rsidRDefault="00C872C0" w:rsidP="0013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 xml:space="preserve"> - інтэрнэт-алімпіяды.</w:t>
            </w:r>
          </w:p>
          <w:p w:rsidR="00C54714" w:rsidRPr="00B51729" w:rsidRDefault="00C54714" w:rsidP="0013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</w:p>
        </w:tc>
      </w:tr>
      <w:tr w:rsidR="00C872C0" w:rsidRPr="00B51729" w:rsidTr="003543FE">
        <w:trPr>
          <w:trHeight w:val="990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2C0" w:rsidRPr="00B51729" w:rsidRDefault="00C872C0" w:rsidP="0013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>7-8 клас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2C0" w:rsidRPr="00B51729" w:rsidRDefault="00C872C0" w:rsidP="0013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>- сістэматызацыя ведаў пра тэкст, тэму;</w:t>
            </w:r>
          </w:p>
          <w:p w:rsidR="00C872C0" w:rsidRPr="00B51729" w:rsidRDefault="00C872C0" w:rsidP="0013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рашэнне лінгвістычных задач па марфалогіі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>;</w:t>
            </w:r>
          </w:p>
          <w:p w:rsidR="00C872C0" w:rsidRPr="00B51729" w:rsidRDefault="00C872C0" w:rsidP="0013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u w:val="single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 xml:space="preserve"> 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u w:val="single"/>
                <w:lang w:eastAsia="ru-RU"/>
              </w:rPr>
              <w:t>Першыя крокі да напісання водгуку</w:t>
            </w:r>
            <w:r w:rsidR="002153CA"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u w:val="single"/>
                <w:lang w:val="be-BY" w:eastAsia="ru-RU"/>
              </w:rPr>
              <w:t>:</w:t>
            </w:r>
          </w:p>
          <w:p w:rsidR="00C872C0" w:rsidRPr="00B51729" w:rsidRDefault="00C872C0" w:rsidP="0013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патрабаванні да ўступу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>;</w:t>
            </w:r>
          </w:p>
          <w:p w:rsidR="00C872C0" w:rsidRPr="00B51729" w:rsidRDefault="00C872C0" w:rsidP="0013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уменне падабраць цытату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>;</w:t>
            </w:r>
          </w:p>
          <w:p w:rsidR="00C872C0" w:rsidRPr="00B51729" w:rsidRDefault="00C872C0" w:rsidP="0013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патрабаванні да галоўнай часткі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>;</w:t>
            </w:r>
          </w:p>
          <w:p w:rsidR="00C872C0" w:rsidRPr="00B51729" w:rsidRDefault="00C872C0" w:rsidP="0013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 xml:space="preserve">- паглыбіць паняцце пра выяўленчыя сродкі </w:t>
            </w:r>
            <w:r w:rsidR="002153CA"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>выразнасці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>.</w:t>
            </w:r>
          </w:p>
          <w:p w:rsidR="00C54714" w:rsidRPr="00B51729" w:rsidRDefault="00C54714" w:rsidP="0013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</w:p>
        </w:tc>
      </w:tr>
      <w:tr w:rsidR="00C872C0" w:rsidRPr="00B51729" w:rsidTr="003543FE">
        <w:trPr>
          <w:trHeight w:val="990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2C0" w:rsidRPr="00B51729" w:rsidRDefault="00C872C0" w:rsidP="0013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9 -11</w:t>
            </w:r>
            <w:r w:rsidR="00C54714"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 xml:space="preserve"> 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2C0" w:rsidRPr="00B51729" w:rsidRDefault="00C872C0" w:rsidP="0013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>- сістэматыза</w:t>
            </w:r>
            <w:r w:rsidR="002153CA"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>цыя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 xml:space="preserve"> вед</w:t>
            </w:r>
            <w:r w:rsidR="002153CA"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>аў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 xml:space="preserve"> па ўсіх раздзелах мовазнаўства;</w:t>
            </w:r>
          </w:p>
          <w:p w:rsidR="00C872C0" w:rsidRPr="00B51729" w:rsidRDefault="00C872C0" w:rsidP="0013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>- выкананне алімпіядных заданняў розных гадоў;</w:t>
            </w:r>
          </w:p>
          <w:p w:rsidR="00C872C0" w:rsidRPr="00B51729" w:rsidRDefault="00C872C0" w:rsidP="0013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>- работа над цяжкімі пытаннямі сінтаксісу і пунктуацыі;</w:t>
            </w:r>
          </w:p>
          <w:p w:rsidR="00C872C0" w:rsidRPr="00B51729" w:rsidRDefault="00C872C0" w:rsidP="0013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выкананне творчых заданняў па літаратуры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>;</w:t>
            </w:r>
          </w:p>
          <w:p w:rsidR="00C872C0" w:rsidRPr="00B51729" w:rsidRDefault="00C872C0" w:rsidP="0013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>- напісанне водгукаў на творы беларускіх паэтаў.</w:t>
            </w:r>
          </w:p>
          <w:p w:rsidR="00C54714" w:rsidRPr="00B51729" w:rsidRDefault="00C54714" w:rsidP="0013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</w:p>
        </w:tc>
      </w:tr>
    </w:tbl>
    <w:p w:rsidR="00441330" w:rsidRPr="00B51729" w:rsidRDefault="00441330" w:rsidP="00137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be-BY" w:eastAsia="ru-RU"/>
        </w:rPr>
      </w:pPr>
    </w:p>
    <w:p w:rsidR="00E135A8" w:rsidRPr="00B51729" w:rsidRDefault="00E135A8" w:rsidP="0013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</w:pPr>
      <w:r w:rsidRPr="00B517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  <w:lastRenderedPageBreak/>
        <w:tab/>
        <w:t xml:space="preserve">Я з'яўляюся ўдзельнікам творчай групы настаўнікаў беларускай мовы і літаратуры Мінскай вобласці. У складзе групы МАІРА  выдаў метадычнае выданне </w:t>
      </w:r>
      <w:r w:rsidR="00804811" w:rsidRPr="00B51729">
        <w:rPr>
          <w:bCs/>
          <w:color w:val="0D0D0D" w:themeColor="text1" w:themeTint="F2"/>
          <w:sz w:val="28"/>
          <w:szCs w:val="28"/>
          <w:lang w:val="be-BY"/>
        </w:rPr>
        <w:t>«</w:t>
      </w:r>
      <w:r w:rsidRPr="00B517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  <w:t>Рыхтуемся да алімпіяды па беларускай мове і літаратуры: комплексная работа</w:t>
      </w:r>
      <w:r w:rsidR="00C54714" w:rsidRPr="00B51729">
        <w:rPr>
          <w:bCs/>
          <w:color w:val="0D0D0D" w:themeColor="text1" w:themeTint="F2"/>
          <w:sz w:val="28"/>
          <w:szCs w:val="28"/>
          <w:lang w:val="be-BY"/>
        </w:rPr>
        <w:t>»</w:t>
      </w:r>
      <w:r w:rsidRPr="00B517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  <w:t xml:space="preserve">. Я распрацоўвала заданні да 6 класа. </w:t>
      </w:r>
    </w:p>
    <w:p w:rsidR="00E135A8" w:rsidRPr="00B51729" w:rsidRDefault="00E135A8" w:rsidP="0013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</w:pPr>
    </w:p>
    <w:p w:rsidR="00E135A8" w:rsidRPr="00B51729" w:rsidRDefault="00E135A8" w:rsidP="00137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be-BY" w:eastAsia="ru-RU"/>
        </w:rPr>
      </w:pPr>
      <w:r w:rsidRPr="00B517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  <w:t xml:space="preserve"> </w:t>
      </w:r>
      <w:r w:rsidRPr="00B5172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be-BY" w:eastAsia="ru-RU"/>
        </w:rPr>
        <w:t>Варыянты творчых заданняў</w:t>
      </w:r>
    </w:p>
    <w:p w:rsidR="00E135A8" w:rsidRPr="00B51729" w:rsidRDefault="00661F67" w:rsidP="0013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</w:pPr>
      <w:r w:rsidRPr="00B517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  <w:tab/>
      </w:r>
      <w:r w:rsidR="00E135A8" w:rsidRPr="00B517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  <w:t>А якія заданні можна прапанаваць вучням, каб абудзіць цікавасць да прадмета, развіваць іх</w:t>
      </w:r>
      <w:r w:rsidRPr="00B517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  <w:t xml:space="preserve"> мысленне і творцыя здольнасці?</w:t>
      </w:r>
    </w:p>
    <w:p w:rsidR="00A23742" w:rsidRPr="00B51729" w:rsidRDefault="00A23742" w:rsidP="001372F2">
      <w:pPr>
        <w:pStyle w:val="Default"/>
        <w:spacing w:before="240" w:after="120"/>
        <w:ind w:firstLine="425"/>
        <w:jc w:val="both"/>
        <w:rPr>
          <w:color w:val="0D0D0D" w:themeColor="text1" w:themeTint="F2"/>
          <w:sz w:val="28"/>
          <w:szCs w:val="28"/>
          <w:lang w:val="be-BY"/>
        </w:rPr>
      </w:pPr>
      <w:r w:rsidRPr="00B51729">
        <w:rPr>
          <w:color w:val="0D0D0D" w:themeColor="text1" w:themeTint="F2"/>
          <w:sz w:val="28"/>
          <w:szCs w:val="28"/>
          <w:lang w:val="be-BY"/>
        </w:rPr>
        <w:t xml:space="preserve">Запоўніце табліцу, размеркаваўшы словы </w:t>
      </w:r>
      <w:r w:rsidRPr="00B51729">
        <w:rPr>
          <w:i/>
          <w:color w:val="0D0D0D" w:themeColor="text1" w:themeTint="F2"/>
          <w:sz w:val="28"/>
          <w:szCs w:val="28"/>
          <w:lang w:val="be-BY"/>
        </w:rPr>
        <w:t>батэрфляй, бейсбол, гравюра, гросмайстар, джаз, джунглі, дызель, камюніке, картэж, ландшафт, медальён, паштамт</w:t>
      </w:r>
      <w:r w:rsidRPr="00B51729">
        <w:rPr>
          <w:color w:val="0D0D0D" w:themeColor="text1" w:themeTint="F2"/>
          <w:sz w:val="28"/>
          <w:szCs w:val="28"/>
          <w:lang w:val="be-BY"/>
        </w:rPr>
        <w:t xml:space="preserve">па адпаведных групах запазычанай лексікі.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496"/>
        <w:gridCol w:w="3024"/>
      </w:tblGrid>
      <w:tr w:rsidR="00A23742" w:rsidRPr="00B51729" w:rsidTr="003543FE">
        <w:tc>
          <w:tcPr>
            <w:tcW w:w="3687" w:type="dxa"/>
          </w:tcPr>
          <w:p w:rsidR="00A23742" w:rsidRPr="00B51729" w:rsidRDefault="00A23742" w:rsidP="001372F2">
            <w:pPr>
              <w:pStyle w:val="ac"/>
              <w:spacing w:before="60" w:after="60"/>
              <w:jc w:val="center"/>
              <w:rPr>
                <w:color w:val="0D0D0D" w:themeColor="text1" w:themeTint="F2"/>
                <w:szCs w:val="28"/>
              </w:rPr>
            </w:pPr>
            <w:r w:rsidRPr="00B51729">
              <w:rPr>
                <w:color w:val="0D0D0D" w:themeColor="text1" w:themeTint="F2"/>
                <w:szCs w:val="28"/>
              </w:rPr>
              <w:t>Запазычанні з англійскай мовы</w:t>
            </w:r>
          </w:p>
        </w:tc>
        <w:tc>
          <w:tcPr>
            <w:tcW w:w="3496" w:type="dxa"/>
          </w:tcPr>
          <w:p w:rsidR="00A23742" w:rsidRPr="00B51729" w:rsidRDefault="00A23742" w:rsidP="001372F2">
            <w:pPr>
              <w:pStyle w:val="ac"/>
              <w:spacing w:before="60" w:after="60"/>
              <w:jc w:val="center"/>
              <w:rPr>
                <w:color w:val="0D0D0D" w:themeColor="text1" w:themeTint="F2"/>
                <w:szCs w:val="28"/>
              </w:rPr>
            </w:pPr>
            <w:r w:rsidRPr="00B51729">
              <w:rPr>
                <w:color w:val="0D0D0D" w:themeColor="text1" w:themeTint="F2"/>
                <w:szCs w:val="28"/>
              </w:rPr>
              <w:t xml:space="preserve">Запазычанні з нямецкай мовы </w:t>
            </w:r>
          </w:p>
        </w:tc>
        <w:tc>
          <w:tcPr>
            <w:tcW w:w="3024" w:type="dxa"/>
          </w:tcPr>
          <w:p w:rsidR="00A23742" w:rsidRPr="00B51729" w:rsidRDefault="00A23742" w:rsidP="001372F2">
            <w:pPr>
              <w:pStyle w:val="ac"/>
              <w:spacing w:before="60" w:after="60"/>
              <w:jc w:val="center"/>
              <w:rPr>
                <w:color w:val="0D0D0D" w:themeColor="text1" w:themeTint="F2"/>
                <w:szCs w:val="28"/>
              </w:rPr>
            </w:pPr>
            <w:r w:rsidRPr="00B51729">
              <w:rPr>
                <w:color w:val="0D0D0D" w:themeColor="text1" w:themeTint="F2"/>
                <w:szCs w:val="28"/>
              </w:rPr>
              <w:t>Запазычанні з французскай мовы</w:t>
            </w:r>
          </w:p>
        </w:tc>
      </w:tr>
      <w:tr w:rsidR="00A23742" w:rsidRPr="00B51729" w:rsidTr="003543FE">
        <w:trPr>
          <w:trHeight w:val="420"/>
        </w:trPr>
        <w:tc>
          <w:tcPr>
            <w:tcW w:w="3687" w:type="dxa"/>
          </w:tcPr>
          <w:p w:rsidR="00A23742" w:rsidRPr="00B51729" w:rsidRDefault="00A23742" w:rsidP="001372F2">
            <w:pPr>
              <w:pStyle w:val="ac"/>
              <w:rPr>
                <w:color w:val="0D0D0D" w:themeColor="text1" w:themeTint="F2"/>
                <w:szCs w:val="28"/>
              </w:rPr>
            </w:pPr>
            <w:r w:rsidRPr="00B51729">
              <w:rPr>
                <w:color w:val="0D0D0D" w:themeColor="text1" w:themeTint="F2"/>
                <w:szCs w:val="28"/>
              </w:rPr>
              <w:t>батэрфляй</w:t>
            </w:r>
          </w:p>
          <w:p w:rsidR="00A23742" w:rsidRPr="00B51729" w:rsidRDefault="00A23742" w:rsidP="001372F2">
            <w:pPr>
              <w:pStyle w:val="ac"/>
              <w:rPr>
                <w:color w:val="0D0D0D" w:themeColor="text1" w:themeTint="F2"/>
                <w:szCs w:val="28"/>
              </w:rPr>
            </w:pPr>
            <w:r w:rsidRPr="00B51729">
              <w:rPr>
                <w:color w:val="0D0D0D" w:themeColor="text1" w:themeTint="F2"/>
                <w:szCs w:val="28"/>
              </w:rPr>
              <w:t>бейсбол</w:t>
            </w:r>
          </w:p>
          <w:p w:rsidR="00A23742" w:rsidRPr="00B51729" w:rsidRDefault="00A23742" w:rsidP="001372F2">
            <w:pPr>
              <w:pStyle w:val="ac"/>
              <w:rPr>
                <w:color w:val="0D0D0D" w:themeColor="text1" w:themeTint="F2"/>
                <w:szCs w:val="28"/>
              </w:rPr>
            </w:pPr>
            <w:r w:rsidRPr="00B51729">
              <w:rPr>
                <w:color w:val="0D0D0D" w:themeColor="text1" w:themeTint="F2"/>
                <w:szCs w:val="28"/>
              </w:rPr>
              <w:t>джаз</w:t>
            </w:r>
          </w:p>
          <w:p w:rsidR="00A23742" w:rsidRPr="00B51729" w:rsidRDefault="00A23742" w:rsidP="001372F2">
            <w:pPr>
              <w:pStyle w:val="ac"/>
              <w:rPr>
                <w:color w:val="0D0D0D" w:themeColor="text1" w:themeTint="F2"/>
                <w:szCs w:val="28"/>
              </w:rPr>
            </w:pPr>
            <w:r w:rsidRPr="00B51729">
              <w:rPr>
                <w:color w:val="0D0D0D" w:themeColor="text1" w:themeTint="F2"/>
                <w:szCs w:val="28"/>
              </w:rPr>
              <w:t>джунглі</w:t>
            </w:r>
          </w:p>
        </w:tc>
        <w:tc>
          <w:tcPr>
            <w:tcW w:w="3496" w:type="dxa"/>
          </w:tcPr>
          <w:p w:rsidR="00A23742" w:rsidRPr="00B51729" w:rsidRDefault="00A23742" w:rsidP="001372F2">
            <w:pPr>
              <w:pStyle w:val="ac"/>
              <w:rPr>
                <w:color w:val="0D0D0D" w:themeColor="text1" w:themeTint="F2"/>
                <w:szCs w:val="28"/>
              </w:rPr>
            </w:pPr>
            <w:r w:rsidRPr="00B51729">
              <w:rPr>
                <w:color w:val="0D0D0D" w:themeColor="text1" w:themeTint="F2"/>
                <w:szCs w:val="28"/>
              </w:rPr>
              <w:t>гросмайстар</w:t>
            </w:r>
          </w:p>
          <w:p w:rsidR="00A23742" w:rsidRPr="00B51729" w:rsidRDefault="00A23742" w:rsidP="001372F2">
            <w:pPr>
              <w:pStyle w:val="ac"/>
              <w:rPr>
                <w:color w:val="0D0D0D" w:themeColor="text1" w:themeTint="F2"/>
                <w:szCs w:val="28"/>
              </w:rPr>
            </w:pPr>
            <w:r w:rsidRPr="00B51729">
              <w:rPr>
                <w:color w:val="0D0D0D" w:themeColor="text1" w:themeTint="F2"/>
                <w:szCs w:val="28"/>
              </w:rPr>
              <w:t>дызель</w:t>
            </w:r>
          </w:p>
          <w:p w:rsidR="00A23742" w:rsidRPr="00B51729" w:rsidRDefault="00A23742" w:rsidP="001372F2">
            <w:pPr>
              <w:pStyle w:val="ac"/>
              <w:rPr>
                <w:color w:val="0D0D0D" w:themeColor="text1" w:themeTint="F2"/>
                <w:szCs w:val="28"/>
              </w:rPr>
            </w:pPr>
            <w:r w:rsidRPr="00B51729">
              <w:rPr>
                <w:color w:val="0D0D0D" w:themeColor="text1" w:themeTint="F2"/>
                <w:szCs w:val="28"/>
              </w:rPr>
              <w:t>ландшафт</w:t>
            </w:r>
          </w:p>
          <w:p w:rsidR="00A23742" w:rsidRPr="00B51729" w:rsidRDefault="00A23742" w:rsidP="001372F2">
            <w:pPr>
              <w:pStyle w:val="ac"/>
              <w:rPr>
                <w:color w:val="0D0D0D" w:themeColor="text1" w:themeTint="F2"/>
                <w:szCs w:val="28"/>
              </w:rPr>
            </w:pPr>
            <w:r w:rsidRPr="00B51729">
              <w:rPr>
                <w:color w:val="0D0D0D" w:themeColor="text1" w:themeTint="F2"/>
                <w:szCs w:val="28"/>
              </w:rPr>
              <w:t>паштамт</w:t>
            </w:r>
          </w:p>
        </w:tc>
        <w:tc>
          <w:tcPr>
            <w:tcW w:w="3024" w:type="dxa"/>
          </w:tcPr>
          <w:p w:rsidR="00A23742" w:rsidRPr="00B51729" w:rsidRDefault="00A23742" w:rsidP="001372F2">
            <w:pPr>
              <w:pStyle w:val="ac"/>
              <w:rPr>
                <w:color w:val="0D0D0D" w:themeColor="text1" w:themeTint="F2"/>
                <w:szCs w:val="28"/>
              </w:rPr>
            </w:pPr>
            <w:r w:rsidRPr="00B51729">
              <w:rPr>
                <w:color w:val="0D0D0D" w:themeColor="text1" w:themeTint="F2"/>
                <w:szCs w:val="28"/>
              </w:rPr>
              <w:t>гравюра</w:t>
            </w:r>
          </w:p>
          <w:p w:rsidR="00A23742" w:rsidRPr="00B51729" w:rsidRDefault="00A23742" w:rsidP="001372F2">
            <w:pPr>
              <w:pStyle w:val="ac"/>
              <w:rPr>
                <w:color w:val="0D0D0D" w:themeColor="text1" w:themeTint="F2"/>
                <w:szCs w:val="28"/>
              </w:rPr>
            </w:pPr>
            <w:r w:rsidRPr="00B51729">
              <w:rPr>
                <w:color w:val="0D0D0D" w:themeColor="text1" w:themeTint="F2"/>
                <w:szCs w:val="28"/>
              </w:rPr>
              <w:t>камюніке</w:t>
            </w:r>
          </w:p>
          <w:p w:rsidR="00A23742" w:rsidRPr="00B51729" w:rsidRDefault="00A23742" w:rsidP="001372F2">
            <w:pPr>
              <w:pStyle w:val="ac"/>
              <w:rPr>
                <w:color w:val="0D0D0D" w:themeColor="text1" w:themeTint="F2"/>
                <w:szCs w:val="28"/>
              </w:rPr>
            </w:pPr>
            <w:r w:rsidRPr="00B51729">
              <w:rPr>
                <w:color w:val="0D0D0D" w:themeColor="text1" w:themeTint="F2"/>
                <w:szCs w:val="28"/>
              </w:rPr>
              <w:t>картэж</w:t>
            </w:r>
          </w:p>
          <w:p w:rsidR="00A23742" w:rsidRPr="00B51729" w:rsidRDefault="00A23742" w:rsidP="001372F2">
            <w:pPr>
              <w:pStyle w:val="ac"/>
              <w:rPr>
                <w:color w:val="0D0D0D" w:themeColor="text1" w:themeTint="F2"/>
                <w:szCs w:val="28"/>
              </w:rPr>
            </w:pPr>
            <w:r w:rsidRPr="00B51729">
              <w:rPr>
                <w:color w:val="0D0D0D" w:themeColor="text1" w:themeTint="F2"/>
                <w:szCs w:val="28"/>
              </w:rPr>
              <w:t>медальён</w:t>
            </w:r>
          </w:p>
        </w:tc>
      </w:tr>
    </w:tbl>
    <w:p w:rsidR="00A23742" w:rsidRPr="00B51729" w:rsidRDefault="00A23742" w:rsidP="00137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val="be-BY" w:eastAsia="ru-RU"/>
        </w:rPr>
      </w:pPr>
    </w:p>
    <w:p w:rsidR="00CA5D46" w:rsidRPr="00B51729" w:rsidRDefault="00CA5D46" w:rsidP="00137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B5172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Метад «Скончы фразу»</w:t>
      </w:r>
    </w:p>
    <w:tbl>
      <w:tblPr>
        <w:tblW w:w="10207" w:type="dxa"/>
        <w:tblInd w:w="-418" w:type="dxa"/>
        <w:tblBorders>
          <w:top w:val="outset" w:sz="18" w:space="0" w:color="444444"/>
          <w:left w:val="outset" w:sz="18" w:space="0" w:color="444444"/>
          <w:bottom w:val="outset" w:sz="18" w:space="0" w:color="444444"/>
          <w:right w:val="outset" w:sz="18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7"/>
        <w:gridCol w:w="5670"/>
      </w:tblGrid>
      <w:tr w:rsidR="00CA5D46" w:rsidRPr="00B51729" w:rsidTr="003543FE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D46" w:rsidRPr="00B51729" w:rsidRDefault="00CA5D46" w:rsidP="0013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Тэма ўрока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D46" w:rsidRPr="00B51729" w:rsidRDefault="00CA5D46" w:rsidP="0013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Скончы фразу</w:t>
            </w:r>
          </w:p>
        </w:tc>
      </w:tr>
      <w:tr w:rsidR="00CA5D46" w:rsidRPr="00B51729" w:rsidTr="003543FE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D46" w:rsidRPr="00B51729" w:rsidRDefault="00CA5D46" w:rsidP="0013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 xml:space="preserve">   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Якуб Колас.</w:t>
            </w:r>
          </w:p>
          <w:p w:rsidR="00CA5D46" w:rsidRPr="00B51729" w:rsidRDefault="00804811" w:rsidP="0013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51729">
              <w:rPr>
                <w:bCs/>
                <w:color w:val="0D0D0D" w:themeColor="text1" w:themeTint="F2"/>
                <w:sz w:val="28"/>
                <w:szCs w:val="28"/>
                <w:lang w:val="be-BY"/>
              </w:rPr>
              <w:t>«</w:t>
            </w:r>
            <w:r w:rsidR="00CA5D46"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Дзядз</w:t>
            </w:r>
            <w:r w:rsidR="00CC2A57"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>ь</w:t>
            </w:r>
            <w:r w:rsidR="00CA5D46"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ка-кухар</w:t>
            </w:r>
            <w:r w:rsidR="00C54714" w:rsidRPr="00B51729">
              <w:rPr>
                <w:bCs/>
                <w:color w:val="0D0D0D" w:themeColor="text1" w:themeTint="F2"/>
                <w:sz w:val="28"/>
                <w:szCs w:val="28"/>
                <w:lang w:val="be-BY"/>
              </w:rPr>
              <w:t>»</w:t>
            </w:r>
            <w:r w:rsidR="00CA5D46"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CA5D46"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 xml:space="preserve"> </w:t>
            </w:r>
            <w:r w:rsidR="00CA5D46"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(7кл</w:t>
            </w:r>
            <w:r w:rsidR="00CA5D46"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>ас</w:t>
            </w:r>
            <w:r w:rsidR="00CA5D46"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D46" w:rsidRPr="00B51729" w:rsidRDefault="00CA5D46" w:rsidP="001372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1.Дарослыя адрозніваюцца ад дзяцей тым, што яны..</w:t>
            </w:r>
            <w:r w:rsidR="002D3DF1"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>.</w:t>
            </w:r>
          </w:p>
          <w:p w:rsidR="00CA5D46" w:rsidRPr="00B51729" w:rsidRDefault="00CA5D46" w:rsidP="001372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2.Узаемаадносіны дарослых і дзяцей павінны быць..</w:t>
            </w:r>
            <w:r w:rsidR="002D3DF1"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>.</w:t>
            </w:r>
          </w:p>
          <w:p w:rsidR="00CA5D46" w:rsidRPr="00B51729" w:rsidRDefault="00CA5D46" w:rsidP="001372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>3.</w:t>
            </w:r>
          </w:p>
        </w:tc>
      </w:tr>
      <w:tr w:rsidR="00CA5D46" w:rsidRPr="00B51729" w:rsidTr="003543FE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D46" w:rsidRPr="00B51729" w:rsidRDefault="00CA5D46" w:rsidP="0013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 xml:space="preserve">   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В.Карамазаў</w:t>
            </w:r>
          </w:p>
          <w:p w:rsidR="00CA5D46" w:rsidRPr="00B51729" w:rsidRDefault="00CA5D46" w:rsidP="0013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 xml:space="preserve"> </w:t>
            </w:r>
            <w:r w:rsidR="00804811" w:rsidRPr="00B51729">
              <w:rPr>
                <w:bCs/>
                <w:color w:val="0D0D0D" w:themeColor="text1" w:themeTint="F2"/>
                <w:sz w:val="28"/>
                <w:szCs w:val="28"/>
                <w:lang w:val="be-BY"/>
              </w:rPr>
              <w:t>«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Дзяльба кабанчыка</w:t>
            </w:r>
            <w:r w:rsidR="00C54714" w:rsidRPr="00B51729">
              <w:rPr>
                <w:bCs/>
                <w:color w:val="0D0D0D" w:themeColor="text1" w:themeTint="F2"/>
                <w:sz w:val="28"/>
                <w:szCs w:val="28"/>
                <w:lang w:val="be-BY"/>
              </w:rPr>
              <w:t>»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(8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 xml:space="preserve"> 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кл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>ас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D46" w:rsidRPr="00B51729" w:rsidRDefault="00CA5D46" w:rsidP="001372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1.Добра, калі ёсць сваякі ў вёсцы, бо..</w:t>
            </w:r>
          </w:p>
          <w:p w:rsidR="00CA5D46" w:rsidRPr="00B51729" w:rsidRDefault="00CA5D46" w:rsidP="001372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2.Прыязджаючы ў вёску да бабулі, я перш-наперш…</w:t>
            </w:r>
          </w:p>
          <w:p w:rsidR="00CA5D46" w:rsidRPr="00B51729" w:rsidRDefault="00CA5D46" w:rsidP="001372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 xml:space="preserve">3. </w:t>
            </w:r>
          </w:p>
        </w:tc>
      </w:tr>
      <w:tr w:rsidR="00CA5D46" w:rsidRPr="00B51729" w:rsidTr="003543FE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D46" w:rsidRPr="00B51729" w:rsidRDefault="00CA5D46" w:rsidP="0013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 xml:space="preserve">  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В.Дунін-Марц</w:t>
            </w:r>
            <w:r w:rsidR="00756191"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>і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нкевіч</w:t>
            </w:r>
          </w:p>
          <w:p w:rsidR="00CA5D46" w:rsidRPr="00B51729" w:rsidRDefault="00CA5D46" w:rsidP="0013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804811" w:rsidRPr="00B51729">
              <w:rPr>
                <w:bCs/>
                <w:color w:val="0D0D0D" w:themeColor="text1" w:themeTint="F2"/>
                <w:sz w:val="28"/>
                <w:szCs w:val="28"/>
                <w:lang w:val="be-BY"/>
              </w:rPr>
              <w:t>«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Пінская шляхта</w:t>
            </w:r>
            <w:r w:rsidR="00C54714" w:rsidRPr="00B51729">
              <w:rPr>
                <w:bCs/>
                <w:color w:val="0D0D0D" w:themeColor="text1" w:themeTint="F2"/>
                <w:sz w:val="28"/>
                <w:szCs w:val="28"/>
                <w:lang w:val="be-BY"/>
              </w:rPr>
              <w:t>»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(9кл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>ас)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D46" w:rsidRPr="00B51729" w:rsidRDefault="00CA5D46" w:rsidP="001372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1.У маім уяўленні шляхта – гэта …</w:t>
            </w:r>
          </w:p>
          <w:p w:rsidR="00CA5D46" w:rsidRPr="00B51729" w:rsidRDefault="00CA5D46" w:rsidP="001372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2.Мне вядомы знакамітыя шляхецкія роды …</w:t>
            </w:r>
          </w:p>
          <w:p w:rsidR="00CA5D46" w:rsidRPr="00B51729" w:rsidRDefault="00CA5D46" w:rsidP="001372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 xml:space="preserve">3. </w:t>
            </w:r>
          </w:p>
        </w:tc>
      </w:tr>
    </w:tbl>
    <w:p w:rsidR="001372F2" w:rsidRPr="00B51729" w:rsidRDefault="001372F2" w:rsidP="001372F2">
      <w:pPr>
        <w:pStyle w:val="a6"/>
        <w:shd w:val="clear" w:color="auto" w:fill="FFFFFF"/>
        <w:spacing w:before="0" w:beforeAutospacing="0" w:after="0" w:afterAutospacing="0"/>
        <w:rPr>
          <w:bCs/>
          <w:i/>
          <w:color w:val="0D0D0D" w:themeColor="text1" w:themeTint="F2"/>
          <w:sz w:val="28"/>
          <w:szCs w:val="28"/>
          <w:lang w:val="be-BY"/>
        </w:rPr>
      </w:pPr>
    </w:p>
    <w:p w:rsidR="00CA5D46" w:rsidRPr="00B51729" w:rsidRDefault="00CC2A57" w:rsidP="001372F2">
      <w:pPr>
        <w:pStyle w:val="a6"/>
        <w:shd w:val="clear" w:color="auto" w:fill="FFFFFF"/>
        <w:spacing w:before="0" w:beforeAutospacing="0" w:after="0" w:afterAutospacing="0"/>
        <w:rPr>
          <w:bCs/>
          <w:i/>
          <w:color w:val="0D0D0D" w:themeColor="text1" w:themeTint="F2"/>
          <w:sz w:val="28"/>
          <w:szCs w:val="28"/>
          <w:lang w:val="be-BY"/>
        </w:rPr>
      </w:pPr>
      <w:r w:rsidRPr="00B51729">
        <w:rPr>
          <w:bCs/>
          <w:i/>
          <w:color w:val="0D0D0D" w:themeColor="text1" w:themeTint="F2"/>
          <w:sz w:val="28"/>
          <w:szCs w:val="28"/>
          <w:lang w:val="be-BY"/>
        </w:rPr>
        <w:t>Групам прапануецца сфармуляваць сваю фразу.</w:t>
      </w:r>
    </w:p>
    <w:p w:rsidR="00CC2A57" w:rsidRPr="00B51729" w:rsidRDefault="00CC2A57" w:rsidP="001372F2">
      <w:pPr>
        <w:pStyle w:val="a6"/>
        <w:shd w:val="clear" w:color="auto" w:fill="FFFFFF"/>
        <w:spacing w:before="0" w:beforeAutospacing="0" w:after="0" w:afterAutospacing="0"/>
        <w:rPr>
          <w:bCs/>
          <w:i/>
          <w:color w:val="0D0D0D" w:themeColor="text1" w:themeTint="F2"/>
          <w:sz w:val="28"/>
          <w:szCs w:val="28"/>
          <w:lang w:val="be-BY"/>
        </w:rPr>
      </w:pPr>
    </w:p>
    <w:p w:rsidR="00CA5D46" w:rsidRPr="00B51729" w:rsidRDefault="00CA5D46" w:rsidP="001372F2">
      <w:pPr>
        <w:pStyle w:val="a6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  <w:lang w:val="be-BY"/>
        </w:rPr>
      </w:pPr>
      <w:r w:rsidRPr="00B51729">
        <w:rPr>
          <w:bCs/>
          <w:color w:val="0D0D0D" w:themeColor="text1" w:themeTint="F2"/>
          <w:sz w:val="28"/>
          <w:szCs w:val="28"/>
          <w:lang w:val="be-BY"/>
        </w:rPr>
        <w:t xml:space="preserve">ТЭМА: Вобразная сістэма камедыі </w:t>
      </w:r>
      <w:r w:rsidR="0077716E" w:rsidRPr="00B51729">
        <w:rPr>
          <w:bCs/>
          <w:color w:val="0D0D0D" w:themeColor="text1" w:themeTint="F2"/>
          <w:sz w:val="28"/>
          <w:szCs w:val="28"/>
          <w:lang w:val="be-BY"/>
        </w:rPr>
        <w:t xml:space="preserve"> </w:t>
      </w:r>
      <w:r w:rsidRPr="00B51729">
        <w:rPr>
          <w:bCs/>
          <w:color w:val="0D0D0D" w:themeColor="text1" w:themeTint="F2"/>
          <w:sz w:val="28"/>
          <w:szCs w:val="28"/>
          <w:lang w:val="be-BY"/>
        </w:rPr>
        <w:t>К.Крапівы «Хто смяецца апошнім».</w:t>
      </w:r>
    </w:p>
    <w:p w:rsidR="00CA5D46" w:rsidRPr="00B51729" w:rsidRDefault="00CA5D46" w:rsidP="001372F2">
      <w:pPr>
        <w:pStyle w:val="a6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  <w:lang w:val="be-BY"/>
        </w:rPr>
      </w:pPr>
      <w:r w:rsidRPr="00B51729">
        <w:rPr>
          <w:color w:val="0D0D0D" w:themeColor="text1" w:themeTint="F2"/>
          <w:sz w:val="28"/>
          <w:szCs w:val="28"/>
          <w:lang w:val="be-BY"/>
        </w:rPr>
        <w:t>Заданне: Сфармуляваць жыццёвае крэда герояў п'есы.</w:t>
      </w:r>
    </w:p>
    <w:p w:rsidR="00CA5D46" w:rsidRPr="00B51729" w:rsidRDefault="00CA5D46" w:rsidP="001372F2">
      <w:pPr>
        <w:pStyle w:val="a6"/>
        <w:shd w:val="clear" w:color="auto" w:fill="FFFFFF"/>
        <w:spacing w:before="0" w:beforeAutospacing="0" w:after="0" w:afterAutospacing="0"/>
        <w:rPr>
          <w:i/>
          <w:color w:val="0D0D0D" w:themeColor="text1" w:themeTint="F2"/>
          <w:sz w:val="28"/>
          <w:szCs w:val="28"/>
          <w:lang w:val="be-BY"/>
        </w:rPr>
      </w:pPr>
      <w:r w:rsidRPr="00B51729">
        <w:rPr>
          <w:i/>
          <w:color w:val="0D0D0D" w:themeColor="text1" w:themeTint="F2"/>
          <w:sz w:val="28"/>
          <w:szCs w:val="28"/>
          <w:lang w:val="be-BY"/>
        </w:rPr>
        <w:t>Варыянты адказаў.</w:t>
      </w:r>
    </w:p>
    <w:p w:rsidR="00CA5D46" w:rsidRPr="00B51729" w:rsidRDefault="00CA5D46" w:rsidP="001372F2">
      <w:pPr>
        <w:pStyle w:val="a6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  <w:lang w:val="be-BY"/>
        </w:rPr>
      </w:pPr>
      <w:r w:rsidRPr="00B51729">
        <w:rPr>
          <w:color w:val="0D0D0D" w:themeColor="text1" w:themeTint="F2"/>
          <w:sz w:val="28"/>
          <w:szCs w:val="28"/>
          <w:lang w:val="be-BY"/>
        </w:rPr>
        <w:t>Крэда Гарлахвацкага: на чужых спінах у вялікія вучоны ўехаць.</w:t>
      </w:r>
    </w:p>
    <w:p w:rsidR="00CA5D46" w:rsidRPr="00B51729" w:rsidRDefault="00CA5D46" w:rsidP="001372F2">
      <w:pPr>
        <w:pStyle w:val="a6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  <w:lang w:val="be-BY"/>
        </w:rPr>
      </w:pPr>
      <w:r w:rsidRPr="00B51729">
        <w:rPr>
          <w:color w:val="0D0D0D" w:themeColor="text1" w:themeTint="F2"/>
          <w:sz w:val="28"/>
          <w:szCs w:val="28"/>
          <w:lang w:val="be-BY"/>
        </w:rPr>
        <w:t>Крэда Зёлкіна: падслухаць, навесці плёткі, дагадзіць начальніку – і я ў шакаладзе.</w:t>
      </w:r>
    </w:p>
    <w:p w:rsidR="00CA5D46" w:rsidRPr="00B51729" w:rsidRDefault="00CA5D46" w:rsidP="001372F2">
      <w:pPr>
        <w:pStyle w:val="a6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B51729">
        <w:rPr>
          <w:color w:val="0D0D0D" w:themeColor="text1" w:themeTint="F2"/>
          <w:sz w:val="28"/>
          <w:szCs w:val="28"/>
        </w:rPr>
        <w:lastRenderedPageBreak/>
        <w:t>Крэда Чарнавуса: траціць час на абарону ўласнага</w:t>
      </w:r>
      <w:r w:rsidR="00804811" w:rsidRPr="00B51729">
        <w:rPr>
          <w:color w:val="0D0D0D" w:themeColor="text1" w:themeTint="F2"/>
          <w:sz w:val="28"/>
          <w:szCs w:val="28"/>
          <w:lang w:val="be-BY"/>
        </w:rPr>
        <w:t xml:space="preserve"> </w:t>
      </w:r>
      <w:r w:rsidR="00804811" w:rsidRPr="00B51729">
        <w:rPr>
          <w:bCs/>
          <w:color w:val="0D0D0D" w:themeColor="text1" w:themeTint="F2"/>
          <w:sz w:val="28"/>
          <w:szCs w:val="28"/>
          <w:lang w:val="be-BY"/>
        </w:rPr>
        <w:t>«</w:t>
      </w:r>
      <w:r w:rsidRPr="00B51729">
        <w:rPr>
          <w:color w:val="0D0D0D" w:themeColor="text1" w:themeTint="F2"/>
          <w:sz w:val="28"/>
          <w:szCs w:val="28"/>
        </w:rPr>
        <w:t xml:space="preserve">я», не для мяне. </w:t>
      </w:r>
      <w:r w:rsidR="00804811" w:rsidRPr="00B51729">
        <w:rPr>
          <w:color w:val="0D0D0D" w:themeColor="text1" w:themeTint="F2"/>
          <w:sz w:val="28"/>
          <w:szCs w:val="28"/>
          <w:lang w:val="be-BY"/>
        </w:rPr>
        <w:t xml:space="preserve"> </w:t>
      </w:r>
      <w:r w:rsidRPr="00B51729">
        <w:rPr>
          <w:color w:val="0D0D0D" w:themeColor="text1" w:themeTint="F2"/>
          <w:sz w:val="28"/>
          <w:szCs w:val="28"/>
        </w:rPr>
        <w:t>Хто ж тады будзе кнігі пісаць.</w:t>
      </w:r>
    </w:p>
    <w:p w:rsidR="00CA5D46" w:rsidRPr="00B51729" w:rsidRDefault="00CA5D46" w:rsidP="001372F2">
      <w:pPr>
        <w:pStyle w:val="a6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B51729">
        <w:rPr>
          <w:color w:val="0D0D0D" w:themeColor="text1" w:themeTint="F2"/>
          <w:sz w:val="28"/>
          <w:szCs w:val="28"/>
        </w:rPr>
        <w:t xml:space="preserve">Крэда Веры: бараніць сумленных людзей. </w:t>
      </w:r>
      <w:r w:rsidR="001372F2" w:rsidRPr="00B51729">
        <w:rPr>
          <w:color w:val="0D0D0D" w:themeColor="text1" w:themeTint="F2"/>
          <w:sz w:val="28"/>
          <w:szCs w:val="28"/>
          <w:lang w:val="be-BY"/>
        </w:rPr>
        <w:t xml:space="preserve"> </w:t>
      </w:r>
      <w:r w:rsidRPr="00B51729">
        <w:rPr>
          <w:color w:val="0D0D0D" w:themeColor="text1" w:themeTint="F2"/>
          <w:sz w:val="28"/>
          <w:szCs w:val="28"/>
        </w:rPr>
        <w:t>Гатова ўзяць віну на сябе, калі спатрэбіцца.</w:t>
      </w:r>
    </w:p>
    <w:p w:rsidR="00CA5D46" w:rsidRPr="00B51729" w:rsidRDefault="00CA5D46" w:rsidP="001372F2">
      <w:pPr>
        <w:pStyle w:val="a6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B51729">
        <w:rPr>
          <w:color w:val="0D0D0D" w:themeColor="text1" w:themeTint="F2"/>
          <w:sz w:val="28"/>
          <w:szCs w:val="28"/>
        </w:rPr>
        <w:t>Крэда Тулягі: самае складанае – перамагчы самога сябе.</w:t>
      </w:r>
    </w:p>
    <w:p w:rsidR="00C23414" w:rsidRPr="00B51729" w:rsidRDefault="00C23414" w:rsidP="001372F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Групам прапануецца паспрабаваць сфармуляваць жыццёвыя крэда галоўных герояў камедыі К.Крапівы </w:t>
      </w:r>
      <w:r w:rsidR="00804811" w:rsidRPr="00B51729">
        <w:rPr>
          <w:bCs/>
          <w:color w:val="0D0D0D" w:themeColor="text1" w:themeTint="F2"/>
          <w:sz w:val="28"/>
          <w:szCs w:val="28"/>
          <w:lang w:val="be-BY"/>
        </w:rPr>
        <w:t>«</w:t>
      </w: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Хто смяецца апошнім</w:t>
      </w:r>
      <w:r w:rsidR="00C54714" w:rsidRPr="00B51729">
        <w:rPr>
          <w:bCs/>
          <w:color w:val="0D0D0D" w:themeColor="text1" w:themeTint="F2"/>
          <w:sz w:val="28"/>
          <w:szCs w:val="28"/>
          <w:lang w:val="be-BY"/>
        </w:rPr>
        <w:t>».</w:t>
      </w:r>
    </w:p>
    <w:p w:rsidR="006E72D9" w:rsidRPr="00B51729" w:rsidRDefault="00CA5D46" w:rsidP="001372F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1 група </w:t>
      </w:r>
    </w:p>
    <w:p w:rsidR="00CA5D46" w:rsidRPr="00B51729" w:rsidRDefault="00CA5D46" w:rsidP="001372F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Жыццёвае крэда Зёлкіна</w:t>
      </w:r>
    </w:p>
    <w:p w:rsidR="00CA5D46" w:rsidRPr="00B51729" w:rsidRDefault="00CA5D46" w:rsidP="001372F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2 група</w:t>
      </w:r>
    </w:p>
    <w:p w:rsidR="00CA5D46" w:rsidRPr="00B51729" w:rsidRDefault="00CA5D46" w:rsidP="001372F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Жыццёва</w:t>
      </w:r>
      <w:r w:rsidR="00A271EF"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е</w:t>
      </w: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  крэда Чарнавуса</w:t>
      </w:r>
    </w:p>
    <w:p w:rsidR="00CA5D46" w:rsidRPr="00B51729" w:rsidRDefault="00CA5D46" w:rsidP="001372F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3 група</w:t>
      </w:r>
    </w:p>
    <w:p w:rsidR="00CA5D46" w:rsidRPr="00B51729" w:rsidRDefault="00CA5D46" w:rsidP="001372F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Жыццёвае крэда Тулягі</w:t>
      </w:r>
    </w:p>
    <w:p w:rsidR="003B5EF1" w:rsidRPr="00B51729" w:rsidRDefault="003B5EF1" w:rsidP="001372F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</w:p>
    <w:p w:rsidR="0077716E" w:rsidRPr="00B51729" w:rsidRDefault="00EB20AB" w:rsidP="00137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be-BY" w:eastAsia="ru-RU"/>
        </w:rPr>
      </w:pPr>
      <w:r w:rsidRPr="00B5172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be-BY" w:eastAsia="ru-RU"/>
        </w:rPr>
        <w:t>Суаднесці творы,</w:t>
      </w:r>
      <w:r w:rsidR="003B5EF1" w:rsidRPr="00B5172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be-BY" w:eastAsia="ru-RU"/>
        </w:rPr>
        <w:t xml:space="preserve"> іх герояў</w:t>
      </w:r>
      <w:r w:rsidR="0077716E" w:rsidRPr="00B5172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be-BY" w:eastAsia="ru-RU"/>
        </w:rPr>
        <w:t xml:space="preserve"> і падзеі</w:t>
      </w:r>
    </w:p>
    <w:tbl>
      <w:tblPr>
        <w:tblStyle w:val="ab"/>
        <w:tblW w:w="0" w:type="auto"/>
        <w:tblLook w:val="04A0"/>
      </w:tblPr>
      <w:tblGrid>
        <w:gridCol w:w="535"/>
        <w:gridCol w:w="2436"/>
        <w:gridCol w:w="531"/>
        <w:gridCol w:w="2403"/>
        <w:gridCol w:w="534"/>
        <w:gridCol w:w="3167"/>
      </w:tblGrid>
      <w:tr w:rsidR="0077716E" w:rsidRPr="00B51729" w:rsidTr="003543FE">
        <w:tc>
          <w:tcPr>
            <w:tcW w:w="535" w:type="dxa"/>
          </w:tcPr>
          <w:p w:rsidR="0077716E" w:rsidRPr="00B51729" w:rsidRDefault="0077716E" w:rsidP="001372F2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 w:eastAsia="ru-RU"/>
              </w:rPr>
              <w:t>1</w:t>
            </w:r>
          </w:p>
        </w:tc>
        <w:tc>
          <w:tcPr>
            <w:tcW w:w="2436" w:type="dxa"/>
          </w:tcPr>
          <w:p w:rsidR="0077716E" w:rsidRPr="00B51729" w:rsidRDefault="0077716E" w:rsidP="001372F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>Максім Гарэцкі</w:t>
            </w:r>
          </w:p>
          <w:p w:rsidR="0077716E" w:rsidRPr="00B51729" w:rsidRDefault="0077716E" w:rsidP="001372F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 xml:space="preserve"> Апавяданне </w:t>
            </w:r>
            <w:r w:rsidR="00804811" w:rsidRPr="00B51729">
              <w:rPr>
                <w:bCs/>
                <w:color w:val="0D0D0D" w:themeColor="text1" w:themeTint="F2"/>
                <w:sz w:val="28"/>
                <w:szCs w:val="28"/>
                <w:lang w:val="be-BY"/>
              </w:rPr>
              <w:t>«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>Літоўскі хутарок</w:t>
            </w:r>
            <w:r w:rsidR="00C54714" w:rsidRPr="00B51729">
              <w:rPr>
                <w:bCs/>
                <w:color w:val="0D0D0D" w:themeColor="text1" w:themeTint="F2"/>
                <w:sz w:val="28"/>
                <w:szCs w:val="28"/>
                <w:lang w:val="be-BY"/>
              </w:rPr>
              <w:t>»</w:t>
            </w:r>
          </w:p>
        </w:tc>
        <w:tc>
          <w:tcPr>
            <w:tcW w:w="531" w:type="dxa"/>
          </w:tcPr>
          <w:p w:rsidR="0077716E" w:rsidRPr="00B51729" w:rsidRDefault="0077716E" w:rsidP="001372F2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 w:eastAsia="ru-RU"/>
              </w:rPr>
              <w:t>А</w:t>
            </w:r>
          </w:p>
        </w:tc>
        <w:tc>
          <w:tcPr>
            <w:tcW w:w="2403" w:type="dxa"/>
          </w:tcPr>
          <w:p w:rsidR="0077716E" w:rsidRPr="00B51729" w:rsidRDefault="0077716E" w:rsidP="001372F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>Гастрыт, Мульцік, Ганна</w:t>
            </w:r>
          </w:p>
        </w:tc>
        <w:tc>
          <w:tcPr>
            <w:tcW w:w="534" w:type="dxa"/>
          </w:tcPr>
          <w:p w:rsidR="0077716E" w:rsidRPr="00B51729" w:rsidRDefault="0077716E" w:rsidP="001372F2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B5172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167" w:type="dxa"/>
          </w:tcPr>
          <w:p w:rsidR="0077716E" w:rsidRPr="00B51729" w:rsidRDefault="0077716E" w:rsidP="001372F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>П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аказ імкнення чалавека да зямлі і волі, аўтабіяграфічны твор</w:t>
            </w:r>
          </w:p>
        </w:tc>
      </w:tr>
      <w:tr w:rsidR="0077716E" w:rsidRPr="00B51729" w:rsidTr="003543FE">
        <w:tc>
          <w:tcPr>
            <w:tcW w:w="535" w:type="dxa"/>
          </w:tcPr>
          <w:p w:rsidR="0077716E" w:rsidRPr="00B51729" w:rsidRDefault="0077716E" w:rsidP="001372F2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 w:eastAsia="ru-RU"/>
              </w:rPr>
              <w:t>2</w:t>
            </w:r>
          </w:p>
        </w:tc>
        <w:tc>
          <w:tcPr>
            <w:tcW w:w="2436" w:type="dxa"/>
          </w:tcPr>
          <w:p w:rsidR="0077716E" w:rsidRPr="00B51729" w:rsidRDefault="0077716E" w:rsidP="001372F2">
            <w:pPr>
              <w:ind w:left="106" w:right="-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Янка Купала</w:t>
            </w:r>
          </w:p>
          <w:p w:rsidR="0077716E" w:rsidRPr="00B51729" w:rsidRDefault="0077716E" w:rsidP="001372F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Драма </w:t>
            </w:r>
            <w:r w:rsidR="00804811" w:rsidRPr="00B51729">
              <w:rPr>
                <w:bCs/>
                <w:color w:val="0D0D0D" w:themeColor="text1" w:themeTint="F2"/>
                <w:sz w:val="28"/>
                <w:szCs w:val="28"/>
                <w:lang w:val="be-BY"/>
              </w:rPr>
              <w:t>«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Раскіданае гняздо</w:t>
            </w:r>
            <w:r w:rsidR="00C54714" w:rsidRPr="00B51729">
              <w:rPr>
                <w:bCs/>
                <w:color w:val="0D0D0D" w:themeColor="text1" w:themeTint="F2"/>
                <w:sz w:val="28"/>
                <w:szCs w:val="28"/>
                <w:lang w:val="be-BY"/>
              </w:rPr>
              <w:t>»</w:t>
            </w:r>
          </w:p>
        </w:tc>
        <w:tc>
          <w:tcPr>
            <w:tcW w:w="531" w:type="dxa"/>
          </w:tcPr>
          <w:p w:rsidR="0077716E" w:rsidRPr="00B51729" w:rsidRDefault="0077716E" w:rsidP="001372F2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 w:eastAsia="ru-RU"/>
              </w:rPr>
              <w:t>Б</w:t>
            </w:r>
          </w:p>
        </w:tc>
        <w:tc>
          <w:tcPr>
            <w:tcW w:w="2403" w:type="dxa"/>
          </w:tcPr>
          <w:p w:rsidR="0077716E" w:rsidRPr="00B51729" w:rsidRDefault="0077716E" w:rsidP="001372F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Міхал, Ганна, Антось, Яська, Алесь, Кастусь</w:t>
            </w:r>
          </w:p>
        </w:tc>
        <w:tc>
          <w:tcPr>
            <w:tcW w:w="534" w:type="dxa"/>
          </w:tcPr>
          <w:p w:rsidR="0077716E" w:rsidRPr="00B51729" w:rsidRDefault="0077716E" w:rsidP="001372F2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 w:eastAsia="ru-RU"/>
              </w:rPr>
              <w:t>Ж</w:t>
            </w:r>
          </w:p>
        </w:tc>
        <w:tc>
          <w:tcPr>
            <w:tcW w:w="3167" w:type="dxa"/>
          </w:tcPr>
          <w:p w:rsidR="0077716E" w:rsidRPr="00B51729" w:rsidRDefault="0077716E" w:rsidP="001372F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be-BY"/>
              </w:rPr>
              <w:t>Боль і трывога за лёс неперспектыўных вёсак і адзінокіх яе жыхароў</w:t>
            </w:r>
          </w:p>
        </w:tc>
      </w:tr>
      <w:tr w:rsidR="0077716E" w:rsidRPr="00B51729" w:rsidTr="003543FE">
        <w:tc>
          <w:tcPr>
            <w:tcW w:w="535" w:type="dxa"/>
          </w:tcPr>
          <w:p w:rsidR="0077716E" w:rsidRPr="00B51729" w:rsidRDefault="0077716E" w:rsidP="001372F2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2436" w:type="dxa"/>
          </w:tcPr>
          <w:p w:rsidR="0077716E" w:rsidRPr="00B51729" w:rsidRDefault="0077716E" w:rsidP="001372F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Змітрок Бядуля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 xml:space="preserve"> </w:t>
            </w:r>
          </w:p>
          <w:p w:rsidR="0077716E" w:rsidRPr="00B51729" w:rsidRDefault="0077716E" w:rsidP="001372F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 xml:space="preserve"> 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Апавяданне </w:t>
            </w:r>
            <w:r w:rsidR="00804811" w:rsidRPr="00B51729">
              <w:rPr>
                <w:bCs/>
                <w:color w:val="0D0D0D" w:themeColor="text1" w:themeTint="F2"/>
                <w:sz w:val="28"/>
                <w:szCs w:val="28"/>
                <w:lang w:val="be-BY"/>
              </w:rPr>
              <w:t>«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Бондар</w:t>
            </w:r>
            <w:r w:rsidR="00C54714" w:rsidRPr="00B51729">
              <w:rPr>
                <w:bCs/>
                <w:color w:val="0D0D0D" w:themeColor="text1" w:themeTint="F2"/>
                <w:sz w:val="28"/>
                <w:szCs w:val="28"/>
                <w:lang w:val="be-BY"/>
              </w:rPr>
              <w:t>»</w:t>
            </w:r>
          </w:p>
        </w:tc>
        <w:tc>
          <w:tcPr>
            <w:tcW w:w="531" w:type="dxa"/>
          </w:tcPr>
          <w:p w:rsidR="0077716E" w:rsidRPr="00B51729" w:rsidRDefault="0077716E" w:rsidP="001372F2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 w:eastAsia="ru-RU"/>
              </w:rPr>
              <w:t>В</w:t>
            </w:r>
          </w:p>
        </w:tc>
        <w:tc>
          <w:tcPr>
            <w:tcW w:w="2403" w:type="dxa"/>
          </w:tcPr>
          <w:p w:rsidR="0077716E" w:rsidRPr="00B51729" w:rsidRDefault="0077716E" w:rsidP="001372F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Зоська,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 xml:space="preserve"> 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Сымон, Паніч, Данілка,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 xml:space="preserve"> 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Старац,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 xml:space="preserve"> 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Незнаёмы</w:t>
            </w:r>
          </w:p>
        </w:tc>
        <w:tc>
          <w:tcPr>
            <w:tcW w:w="534" w:type="dxa"/>
          </w:tcPr>
          <w:p w:rsidR="0077716E" w:rsidRPr="00B51729" w:rsidRDefault="0077716E" w:rsidP="001372F2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 w:eastAsia="ru-RU"/>
              </w:rPr>
              <w:t>З</w:t>
            </w:r>
          </w:p>
        </w:tc>
        <w:tc>
          <w:tcPr>
            <w:tcW w:w="3167" w:type="dxa"/>
          </w:tcPr>
          <w:p w:rsidR="0077716E" w:rsidRPr="00B51729" w:rsidRDefault="0077716E" w:rsidP="001372F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 xml:space="preserve">Пошукі крыніцы існавання сялянства, шляхоў вызвалення Бацькаўшчыны, барацьба за захаванне людзьмі сваіх </w:t>
            </w:r>
            <w:r w:rsidR="00804811" w:rsidRPr="00B51729">
              <w:rPr>
                <w:bCs/>
                <w:color w:val="0D0D0D" w:themeColor="text1" w:themeTint="F2"/>
                <w:sz w:val="28"/>
                <w:szCs w:val="28"/>
                <w:lang w:val="be-BY"/>
              </w:rPr>
              <w:t>«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>гнёздаў</w:t>
            </w:r>
            <w:r w:rsidR="00C54714" w:rsidRPr="00B51729">
              <w:rPr>
                <w:bCs/>
                <w:color w:val="0D0D0D" w:themeColor="text1" w:themeTint="F2"/>
                <w:sz w:val="28"/>
                <w:szCs w:val="28"/>
                <w:lang w:val="be-BY"/>
              </w:rPr>
              <w:t>»</w:t>
            </w:r>
          </w:p>
        </w:tc>
      </w:tr>
      <w:tr w:rsidR="0077716E" w:rsidRPr="00B51729" w:rsidTr="003543FE">
        <w:tc>
          <w:tcPr>
            <w:tcW w:w="535" w:type="dxa"/>
          </w:tcPr>
          <w:p w:rsidR="0077716E" w:rsidRPr="00B51729" w:rsidRDefault="0077716E" w:rsidP="001372F2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2436" w:type="dxa"/>
          </w:tcPr>
          <w:p w:rsidR="0077716E" w:rsidRPr="00B51729" w:rsidRDefault="0077716E" w:rsidP="001372F2">
            <w:pPr>
              <w:ind w:left="106" w:right="-15" w:firstLine="14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 xml:space="preserve">Аляксей Дудараў </w:t>
            </w:r>
          </w:p>
          <w:p w:rsidR="0077716E" w:rsidRPr="00B51729" w:rsidRDefault="0077716E" w:rsidP="001372F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 xml:space="preserve">Драма </w:t>
            </w:r>
            <w:r w:rsidR="00804811" w:rsidRPr="00B51729">
              <w:rPr>
                <w:bCs/>
                <w:color w:val="0D0D0D" w:themeColor="text1" w:themeTint="F2"/>
                <w:sz w:val="28"/>
                <w:szCs w:val="28"/>
                <w:lang w:val="be-BY"/>
              </w:rPr>
              <w:t>«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>Вечар</w:t>
            </w:r>
            <w:r w:rsidR="00C54714" w:rsidRPr="00B51729">
              <w:rPr>
                <w:bCs/>
                <w:color w:val="0D0D0D" w:themeColor="text1" w:themeTint="F2"/>
                <w:sz w:val="28"/>
                <w:szCs w:val="28"/>
                <w:lang w:val="be-BY"/>
              </w:rPr>
              <w:t>»</w:t>
            </w:r>
          </w:p>
        </w:tc>
        <w:tc>
          <w:tcPr>
            <w:tcW w:w="531" w:type="dxa"/>
          </w:tcPr>
          <w:p w:rsidR="0077716E" w:rsidRPr="00B51729" w:rsidRDefault="0077716E" w:rsidP="001372F2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 w:eastAsia="ru-RU"/>
              </w:rPr>
              <w:t>Г</w:t>
            </w:r>
          </w:p>
        </w:tc>
        <w:tc>
          <w:tcPr>
            <w:tcW w:w="2403" w:type="dxa"/>
            <w:vAlign w:val="center"/>
          </w:tcPr>
          <w:p w:rsidR="00C54714" w:rsidRPr="00B51729" w:rsidRDefault="0077716E" w:rsidP="001372F2">
            <w:pPr>
              <w:ind w:left="247" w:right="-15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 w:eastAsia="ru-RU"/>
              </w:rPr>
              <w:t xml:space="preserve">     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 xml:space="preserve">Даніла,  </w:t>
            </w:r>
            <w:r w:rsidR="00C54714"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 xml:space="preserve">  </w:t>
            </w:r>
          </w:p>
          <w:p w:rsidR="0077716E" w:rsidRPr="00B51729" w:rsidRDefault="00C54714" w:rsidP="001372F2">
            <w:pPr>
              <w:ind w:left="247" w:right="-15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 xml:space="preserve">    </w:t>
            </w:r>
            <w:r w:rsidR="0077716E"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>Аўдоцця</w:t>
            </w:r>
          </w:p>
          <w:p w:rsidR="003B5EF1" w:rsidRPr="00B51729" w:rsidRDefault="003B5EF1" w:rsidP="001372F2">
            <w:pPr>
              <w:ind w:left="247" w:right="-15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</w:p>
        </w:tc>
        <w:tc>
          <w:tcPr>
            <w:tcW w:w="534" w:type="dxa"/>
          </w:tcPr>
          <w:p w:rsidR="0077716E" w:rsidRPr="00B51729" w:rsidRDefault="0077716E" w:rsidP="001372F2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 w:eastAsia="ru-RU"/>
              </w:rPr>
              <w:t>І</w:t>
            </w:r>
          </w:p>
        </w:tc>
        <w:tc>
          <w:tcPr>
            <w:tcW w:w="3167" w:type="dxa"/>
          </w:tcPr>
          <w:p w:rsidR="0077716E" w:rsidRPr="00B51729" w:rsidRDefault="0077716E" w:rsidP="001372F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be-BY"/>
              </w:rPr>
              <w:t>П</w:t>
            </w:r>
            <w:r w:rsidRPr="00B5172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адзеі Першай </w:t>
            </w:r>
            <w:r w:rsidRPr="00B5172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be-BY"/>
              </w:rPr>
              <w:t>с</w:t>
            </w:r>
            <w:r w:rsidRPr="00B5172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усветнай вайны</w:t>
            </w:r>
          </w:p>
        </w:tc>
      </w:tr>
      <w:tr w:rsidR="0077716E" w:rsidRPr="00B51729" w:rsidTr="003543FE">
        <w:tc>
          <w:tcPr>
            <w:tcW w:w="535" w:type="dxa"/>
          </w:tcPr>
          <w:p w:rsidR="0077716E" w:rsidRPr="00B51729" w:rsidRDefault="0077716E" w:rsidP="001372F2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 w:eastAsia="ru-RU"/>
              </w:rPr>
              <w:t>5</w:t>
            </w:r>
          </w:p>
        </w:tc>
        <w:tc>
          <w:tcPr>
            <w:tcW w:w="2436" w:type="dxa"/>
          </w:tcPr>
          <w:p w:rsidR="0077716E" w:rsidRPr="00B51729" w:rsidRDefault="0077716E" w:rsidP="001372F2">
            <w:pPr>
              <w:ind w:left="106" w:right="-15" w:firstLine="14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Якуб Колас</w:t>
            </w:r>
          </w:p>
          <w:p w:rsidR="0077716E" w:rsidRPr="00B51729" w:rsidRDefault="0077716E" w:rsidP="001372F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Паэма </w:t>
            </w:r>
            <w:r w:rsidR="00804811" w:rsidRPr="00B51729">
              <w:rPr>
                <w:bCs/>
                <w:color w:val="0D0D0D" w:themeColor="text1" w:themeTint="F2"/>
                <w:sz w:val="28"/>
                <w:szCs w:val="28"/>
                <w:lang w:val="be-BY"/>
              </w:rPr>
              <w:t>«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Новая </w:t>
            </w: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 xml:space="preserve">   </w:t>
            </w:r>
          </w:p>
          <w:p w:rsidR="0077716E" w:rsidRPr="00B51729" w:rsidRDefault="0077716E" w:rsidP="001372F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зямля</w:t>
            </w:r>
            <w:r w:rsidR="00C54714" w:rsidRPr="00B51729">
              <w:rPr>
                <w:bCs/>
                <w:color w:val="0D0D0D" w:themeColor="text1" w:themeTint="F2"/>
                <w:sz w:val="28"/>
                <w:szCs w:val="28"/>
                <w:lang w:val="be-BY"/>
              </w:rPr>
              <w:t>»</w:t>
            </w:r>
          </w:p>
        </w:tc>
        <w:tc>
          <w:tcPr>
            <w:tcW w:w="531" w:type="dxa"/>
          </w:tcPr>
          <w:p w:rsidR="0077716E" w:rsidRPr="00B51729" w:rsidRDefault="0077716E" w:rsidP="001372F2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 w:eastAsia="ru-RU"/>
              </w:rPr>
              <w:t>Д</w:t>
            </w:r>
          </w:p>
        </w:tc>
        <w:tc>
          <w:tcPr>
            <w:tcW w:w="2403" w:type="dxa"/>
          </w:tcPr>
          <w:p w:rsidR="0077716E" w:rsidRPr="00B51729" w:rsidRDefault="0077716E" w:rsidP="001372F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be-BY"/>
              </w:rPr>
              <w:t>Ян, Даміцэля, Ядвіся, Монця, Сініца</w:t>
            </w:r>
          </w:p>
        </w:tc>
        <w:tc>
          <w:tcPr>
            <w:tcW w:w="534" w:type="dxa"/>
          </w:tcPr>
          <w:p w:rsidR="0077716E" w:rsidRPr="00B51729" w:rsidRDefault="0077716E" w:rsidP="001372F2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be-BY" w:eastAsia="ru-RU"/>
              </w:rPr>
              <w:t>К</w:t>
            </w:r>
          </w:p>
        </w:tc>
        <w:tc>
          <w:tcPr>
            <w:tcW w:w="3167" w:type="dxa"/>
          </w:tcPr>
          <w:p w:rsidR="0077716E" w:rsidRPr="00B51729" w:rsidRDefault="0077716E" w:rsidP="001372F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</w:pPr>
            <w:r w:rsidRPr="00B5172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be-BY" w:eastAsia="ru-RU"/>
              </w:rPr>
              <w:t>Створаны вобраз таленавітага чалавека з народа, паказаны яго імкненні, расчараванні; праблема мастака і мастацтва</w:t>
            </w:r>
          </w:p>
        </w:tc>
      </w:tr>
    </w:tbl>
    <w:p w:rsidR="0077716E" w:rsidRPr="00B51729" w:rsidRDefault="0077716E" w:rsidP="0013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</w:pPr>
    </w:p>
    <w:p w:rsidR="0077716E" w:rsidRPr="00B51729" w:rsidRDefault="0077716E" w:rsidP="001372F2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>1 _______   _______   2_______   _______   3_______    _______  4________  _______ 5 _______  _______</w:t>
      </w:r>
    </w:p>
    <w:p w:rsidR="003B5EF1" w:rsidRPr="00B51729" w:rsidRDefault="0077716E" w:rsidP="00137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be-BY" w:eastAsia="ru-RU"/>
        </w:rPr>
      </w:pPr>
      <w:r w:rsidRPr="00B5172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be-BY" w:eastAsia="ru-RU"/>
        </w:rPr>
        <w:t>Адказ:  1 Д І,  2 В З,   3 Г К,   4 А Ж,    5 Б Е</w:t>
      </w:r>
      <w:r w:rsidR="008E5797" w:rsidRPr="00B5172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be-BY" w:eastAsia="ru-RU"/>
        </w:rPr>
        <w:t xml:space="preserve"> </w:t>
      </w:r>
    </w:p>
    <w:p w:rsidR="0077716E" w:rsidRPr="00B51729" w:rsidRDefault="0077716E" w:rsidP="001372F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</w:p>
    <w:p w:rsidR="00AF7FCB" w:rsidRPr="00B51729" w:rsidRDefault="00AF7FCB" w:rsidP="001372F2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lastRenderedPageBreak/>
        <w:t xml:space="preserve">Знайдзіце </w:t>
      </w:r>
      <w:r w:rsidR="008E5797" w:rsidRPr="00B5172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>і падкрэсліце ў сказах фразеалагізмы,</w:t>
      </w:r>
      <w:r w:rsidRPr="00B5172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 xml:space="preserve"> замяніце іх на антанімічныя. </w:t>
      </w:r>
    </w:p>
    <w:p w:rsidR="00AF7FCB" w:rsidRPr="00B51729" w:rsidRDefault="00AF7FCB" w:rsidP="001372F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а) Суп прыгатавалі – пальчыкі абліжаш. </w:t>
      </w:r>
    </w:p>
    <w:p w:rsidR="00AF7FCB" w:rsidRPr="00B51729" w:rsidRDefault="00AF7FCB" w:rsidP="001372F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б) Суседзі жылі як кот з сабакам, уся вёска ведала пра гэта.</w:t>
      </w:r>
    </w:p>
    <w:p w:rsidR="008E5797" w:rsidRPr="00B51729" w:rsidRDefault="00AF7FCB" w:rsidP="001372F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в) Хлопец вырас кату па пяту, але ніхто ніколі не смяяўся з яго. </w:t>
      </w:r>
    </w:p>
    <w:p w:rsidR="008E5797" w:rsidRPr="00B51729" w:rsidRDefault="00AF7FCB" w:rsidP="001372F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г) Усю ноч я спаў на адно вока, а раніцай падняўся і пайшоў да ракі. </w:t>
      </w:r>
    </w:p>
    <w:p w:rsidR="008E5797" w:rsidRPr="00B51729" w:rsidRDefault="00AF7FCB" w:rsidP="001372F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д) «Ці не кінуць якар у гэтым горадзе?» – падумаў былы марак. </w:t>
      </w:r>
    </w:p>
    <w:p w:rsidR="008E5797" w:rsidRPr="00B51729" w:rsidRDefault="008E5797" w:rsidP="001372F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be-BY"/>
        </w:rPr>
      </w:pPr>
    </w:p>
    <w:p w:rsidR="003B5EF1" w:rsidRPr="00B51729" w:rsidRDefault="00AF7FCB" w:rsidP="001372F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be-BY"/>
        </w:rPr>
        <w:t>Для даведкі</w:t>
      </w:r>
      <w:r w:rsidRPr="00B51729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be-BY"/>
        </w:rPr>
        <w:t>:</w:t>
      </w:r>
      <w:r w:rsidR="008E5797"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 як пшаніцу прадаўшы, зняцца з якара, </w:t>
      </w: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душа ў душу, хоць на сабаку вылі, з каломенскую вярсту</w:t>
      </w:r>
      <w:r w:rsidR="008E5797"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.</w:t>
      </w:r>
    </w:p>
    <w:p w:rsidR="00CA5D46" w:rsidRPr="00B51729" w:rsidRDefault="00CA5D46" w:rsidP="001372F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</w:p>
    <w:p w:rsidR="00B041AD" w:rsidRPr="00B51729" w:rsidRDefault="00B041AD" w:rsidP="001372F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>4. Рэфлексія</w:t>
      </w:r>
    </w:p>
    <w:p w:rsidR="00A7316A" w:rsidRPr="00B51729" w:rsidRDefault="00A7316A" w:rsidP="001372F2">
      <w:pPr>
        <w:pStyle w:val="a5"/>
        <w:spacing w:line="240" w:lineRule="auto"/>
        <w:ind w:left="360" w:firstLine="34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>П</w:t>
      </w:r>
      <w:r w:rsidR="006C10DF" w:rsidRPr="00B5172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>р</w:t>
      </w:r>
      <w:r w:rsidRPr="00B5172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 xml:space="preserve">ыём </w:t>
      </w:r>
      <w:r w:rsidR="001372F2" w:rsidRPr="00B51729">
        <w:rPr>
          <w:bCs/>
          <w:color w:val="0D0D0D" w:themeColor="text1" w:themeTint="F2"/>
          <w:sz w:val="28"/>
          <w:szCs w:val="28"/>
          <w:lang w:val="be-BY"/>
        </w:rPr>
        <w:t>«</w:t>
      </w:r>
      <w:r w:rsidRPr="00B5172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>3Х2Х1</w:t>
      </w:r>
      <w:r w:rsidR="00C54714" w:rsidRPr="00B51729">
        <w:rPr>
          <w:bCs/>
          <w:color w:val="0D0D0D" w:themeColor="text1" w:themeTint="F2"/>
          <w:sz w:val="28"/>
          <w:szCs w:val="28"/>
          <w:lang w:val="be-BY"/>
        </w:rPr>
        <w:t>»</w:t>
      </w:r>
    </w:p>
    <w:p w:rsidR="00FD3305" w:rsidRPr="00B51729" w:rsidRDefault="00A7316A" w:rsidP="001372F2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тры галоўныя моманты, якія  я асэнсаваў; </w:t>
      </w:r>
    </w:p>
    <w:p w:rsidR="00FD3305" w:rsidRPr="00B51729" w:rsidRDefault="00A7316A" w:rsidP="001372F2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дзве рэчы, якія я магу прымяніць;</w:t>
      </w:r>
    </w:p>
    <w:p w:rsidR="00FD3305" w:rsidRPr="00B51729" w:rsidRDefault="00A7316A" w:rsidP="001372F2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адно пытанне, якое мяне турбуе…</w:t>
      </w: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</w:p>
    <w:p w:rsidR="003543FE" w:rsidRPr="00B51729" w:rsidRDefault="003543FE" w:rsidP="001372F2">
      <w:pPr>
        <w:pStyle w:val="a5"/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 xml:space="preserve">Прыём </w:t>
      </w:r>
      <w:r w:rsidR="001372F2" w:rsidRPr="00B51729">
        <w:rPr>
          <w:bCs/>
          <w:color w:val="0D0D0D" w:themeColor="text1" w:themeTint="F2"/>
          <w:sz w:val="28"/>
          <w:szCs w:val="28"/>
          <w:lang w:val="be-BY"/>
        </w:rPr>
        <w:t>«</w:t>
      </w:r>
      <w:r w:rsidRPr="00B5172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  <w:t>Адным словам</w:t>
      </w:r>
      <w:r w:rsidR="00C54714" w:rsidRPr="00B51729">
        <w:rPr>
          <w:bCs/>
          <w:color w:val="0D0D0D" w:themeColor="text1" w:themeTint="F2"/>
          <w:sz w:val="28"/>
          <w:szCs w:val="28"/>
          <w:lang w:val="be-BY"/>
        </w:rPr>
        <w:t>»</w:t>
      </w:r>
    </w:p>
    <w:p w:rsidR="003543FE" w:rsidRPr="00B51729" w:rsidRDefault="003543FE" w:rsidP="001372F2">
      <w:pPr>
        <w:pStyle w:val="a5"/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У пачатку сустрэчы мы гаварылі адзін аднаму кампліменты. На прыканцы заняткаў  пры дапамозе аднаго слова выкажыце свой настрой ці адчуванне. Словы могуць быць розныя. </w:t>
      </w:r>
    </w:p>
    <w:p w:rsidR="00A7316A" w:rsidRPr="00B51729" w:rsidRDefault="00A7316A" w:rsidP="001372F2">
      <w:pPr>
        <w:pStyle w:val="a5"/>
        <w:spacing w:line="240" w:lineRule="auto"/>
        <w:ind w:left="360" w:firstLine="34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</w:p>
    <w:p w:rsidR="00802E24" w:rsidRPr="00B51729" w:rsidRDefault="0003237D" w:rsidP="001372F2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ab/>
        <w:t xml:space="preserve">А скончыць сустрэчу я хачу словамі Льва Мікалаевіча Талстова: </w:t>
      </w:r>
      <w:r w:rsidR="001372F2" w:rsidRPr="00B51729">
        <w:rPr>
          <w:bCs/>
          <w:color w:val="0D0D0D" w:themeColor="text1" w:themeTint="F2"/>
          <w:sz w:val="28"/>
          <w:szCs w:val="28"/>
          <w:lang w:val="be-BY"/>
        </w:rPr>
        <w:t>«</w:t>
      </w: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>Як ні дзіўна гэта сказаць, а мастацтва патрабуе значна большай дакладнасці... чым навука</w:t>
      </w:r>
      <w:r w:rsidR="00C54714" w:rsidRPr="00B51729">
        <w:rPr>
          <w:bCs/>
          <w:color w:val="0D0D0D" w:themeColor="text1" w:themeTint="F2"/>
          <w:sz w:val="28"/>
          <w:szCs w:val="28"/>
          <w:lang w:val="be-BY"/>
        </w:rPr>
        <w:t>»</w:t>
      </w:r>
      <w:r w:rsidRPr="00B5172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be-BY"/>
        </w:rPr>
        <w:t xml:space="preserve">.                         </w:t>
      </w:r>
    </w:p>
    <w:p w:rsidR="00802E24" w:rsidRPr="00B51729" w:rsidRDefault="0003237D" w:rsidP="001372F2">
      <w:pPr>
        <w:pStyle w:val="a5"/>
        <w:spacing w:line="240" w:lineRule="auto"/>
        <w:ind w:left="284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e-BY"/>
        </w:rPr>
        <w:tab/>
      </w:r>
      <w:r w:rsidR="00802E24"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e-BY"/>
        </w:rPr>
        <w:t xml:space="preserve">Жадаю вам: </w:t>
      </w:r>
      <w:r w:rsidR="001372F2" w:rsidRPr="00B51729">
        <w:rPr>
          <w:bCs/>
          <w:color w:val="0D0D0D" w:themeColor="text1" w:themeTint="F2"/>
          <w:sz w:val="28"/>
          <w:szCs w:val="28"/>
          <w:lang w:val="be-BY"/>
        </w:rPr>
        <w:t>«</w:t>
      </w:r>
      <w:r w:rsidR="00802E24"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be-BY"/>
        </w:rPr>
        <w:t>Ц</w:t>
      </w:r>
      <w:r w:rsidR="00802E24"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ікавіцца, даследаваць, ствараць – перамагаць!</w:t>
      </w:r>
      <w:r w:rsidR="00C54714" w:rsidRPr="00B51729">
        <w:rPr>
          <w:bCs/>
          <w:color w:val="0D0D0D" w:themeColor="text1" w:themeTint="F2"/>
          <w:sz w:val="28"/>
          <w:szCs w:val="28"/>
          <w:lang w:val="be-BY"/>
        </w:rPr>
        <w:t>»</w:t>
      </w:r>
    </w:p>
    <w:p w:rsidR="00865771" w:rsidRPr="00B51729" w:rsidRDefault="0003237D" w:rsidP="001372F2">
      <w:pPr>
        <w:pStyle w:val="a5"/>
        <w:spacing w:line="240" w:lineRule="auto"/>
        <w:ind w:left="284"/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ab/>
      </w:r>
      <w:r w:rsidR="00B041AD"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 </w:t>
      </w:r>
      <w:r w:rsidRPr="00B51729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Дзякуй за ўвагу!</w:t>
      </w:r>
    </w:p>
    <w:p w:rsidR="00114952" w:rsidRPr="00B51729" w:rsidRDefault="00114952" w:rsidP="001372F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114952" w:rsidRPr="00B51729" w:rsidSect="00804811">
      <w:foot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6BA" w:rsidRDefault="005366BA" w:rsidP="00CC2A57">
      <w:pPr>
        <w:spacing w:after="0" w:line="240" w:lineRule="auto"/>
      </w:pPr>
      <w:r>
        <w:separator/>
      </w:r>
    </w:p>
  </w:endnote>
  <w:endnote w:type="continuationSeparator" w:id="1">
    <w:p w:rsidR="005366BA" w:rsidRDefault="005366BA" w:rsidP="00CC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791860"/>
      <w:docPartObj>
        <w:docPartGallery w:val="Page Numbers (Bottom of Page)"/>
        <w:docPartUnique/>
      </w:docPartObj>
    </w:sdtPr>
    <w:sdtContent>
      <w:p w:rsidR="00804811" w:rsidRDefault="00A84AC4">
        <w:pPr>
          <w:pStyle w:val="a9"/>
          <w:jc w:val="center"/>
        </w:pPr>
        <w:fldSimple w:instr=" PAGE   \* MERGEFORMAT ">
          <w:r w:rsidR="008E24A9">
            <w:rPr>
              <w:noProof/>
            </w:rPr>
            <w:t>1</w:t>
          </w:r>
        </w:fldSimple>
      </w:p>
    </w:sdtContent>
  </w:sdt>
  <w:p w:rsidR="00804811" w:rsidRDefault="008048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6BA" w:rsidRDefault="005366BA" w:rsidP="00CC2A57">
      <w:pPr>
        <w:spacing w:after="0" w:line="240" w:lineRule="auto"/>
      </w:pPr>
      <w:r>
        <w:separator/>
      </w:r>
    </w:p>
  </w:footnote>
  <w:footnote w:type="continuationSeparator" w:id="1">
    <w:p w:rsidR="005366BA" w:rsidRDefault="005366BA" w:rsidP="00CC2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56A"/>
    <w:multiLevelType w:val="hybridMultilevel"/>
    <w:tmpl w:val="6B263230"/>
    <w:lvl w:ilvl="0" w:tplc="BA54B1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781F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5847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AF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62A0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200B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1C32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B86E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1AFC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90020"/>
    <w:multiLevelType w:val="multilevel"/>
    <w:tmpl w:val="54CED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4356" w:hanging="180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</w:lvl>
  </w:abstractNum>
  <w:abstractNum w:abstractNumId="2">
    <w:nsid w:val="144B30A4"/>
    <w:multiLevelType w:val="hybridMultilevel"/>
    <w:tmpl w:val="89D2C9E2"/>
    <w:lvl w:ilvl="0" w:tplc="F10C17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74C0E6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1398B"/>
    <w:multiLevelType w:val="hybridMultilevel"/>
    <w:tmpl w:val="E116900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76376F9"/>
    <w:multiLevelType w:val="hybridMultilevel"/>
    <w:tmpl w:val="EFDC4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6742D"/>
    <w:multiLevelType w:val="hybridMultilevel"/>
    <w:tmpl w:val="C1160CD6"/>
    <w:lvl w:ilvl="0" w:tplc="98126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4120DB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327A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E3D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65B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B026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E1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24E0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2AE1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935E8E"/>
    <w:multiLevelType w:val="hybridMultilevel"/>
    <w:tmpl w:val="91422084"/>
    <w:lvl w:ilvl="0" w:tplc="C228F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CE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CF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882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29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E7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22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64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66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32100E"/>
    <w:multiLevelType w:val="hybridMultilevel"/>
    <w:tmpl w:val="54B065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B1611"/>
    <w:multiLevelType w:val="hybridMultilevel"/>
    <w:tmpl w:val="996A1CDA"/>
    <w:lvl w:ilvl="0" w:tplc="981265D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D48DA"/>
    <w:multiLevelType w:val="hybridMultilevel"/>
    <w:tmpl w:val="B20ABD0E"/>
    <w:lvl w:ilvl="0" w:tplc="F10C17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91DAD"/>
    <w:multiLevelType w:val="hybridMultilevel"/>
    <w:tmpl w:val="805E0EEE"/>
    <w:lvl w:ilvl="0" w:tplc="F10C17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414EF"/>
    <w:multiLevelType w:val="hybridMultilevel"/>
    <w:tmpl w:val="2D0A4BDA"/>
    <w:lvl w:ilvl="0" w:tplc="F10C17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0682C"/>
    <w:multiLevelType w:val="multilevel"/>
    <w:tmpl w:val="61C2D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505531"/>
    <w:multiLevelType w:val="hybridMultilevel"/>
    <w:tmpl w:val="1B026B7A"/>
    <w:lvl w:ilvl="0" w:tplc="F10C17CE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E5F2DEF"/>
    <w:multiLevelType w:val="hybridMultilevel"/>
    <w:tmpl w:val="BF4A1C08"/>
    <w:lvl w:ilvl="0" w:tplc="C012EC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2032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4FC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0C13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9A58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20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617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18B0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F4F2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5606C8"/>
    <w:multiLevelType w:val="hybridMultilevel"/>
    <w:tmpl w:val="AB80EAA2"/>
    <w:lvl w:ilvl="0" w:tplc="98126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31A46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A23F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A99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838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CCF5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48A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6640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444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194157"/>
    <w:multiLevelType w:val="hybridMultilevel"/>
    <w:tmpl w:val="100609A4"/>
    <w:lvl w:ilvl="0" w:tplc="981265D2">
      <w:start w:val="1"/>
      <w:numFmt w:val="bullet"/>
      <w:lvlText w:val="-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7">
    <w:nsid w:val="6B4A4214"/>
    <w:multiLevelType w:val="hybridMultilevel"/>
    <w:tmpl w:val="33C698FA"/>
    <w:lvl w:ilvl="0" w:tplc="981265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772AD"/>
    <w:multiLevelType w:val="hybridMultilevel"/>
    <w:tmpl w:val="33ACAC72"/>
    <w:lvl w:ilvl="0" w:tplc="981265D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AD0BA3"/>
    <w:multiLevelType w:val="hybridMultilevel"/>
    <w:tmpl w:val="C06221C8"/>
    <w:lvl w:ilvl="0" w:tplc="981265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856CA"/>
    <w:multiLevelType w:val="hybridMultilevel"/>
    <w:tmpl w:val="A10E251C"/>
    <w:lvl w:ilvl="0" w:tplc="981265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122FC"/>
    <w:multiLevelType w:val="hybridMultilevel"/>
    <w:tmpl w:val="B80AEB1E"/>
    <w:lvl w:ilvl="0" w:tplc="6F06D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8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80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C5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06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0C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8E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C3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CA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19"/>
  </w:num>
  <w:num w:numId="10">
    <w:abstractNumId w:val="21"/>
  </w:num>
  <w:num w:numId="11">
    <w:abstractNumId w:val="14"/>
  </w:num>
  <w:num w:numId="12">
    <w:abstractNumId w:val="18"/>
  </w:num>
  <w:num w:numId="13">
    <w:abstractNumId w:val="16"/>
  </w:num>
  <w:num w:numId="14">
    <w:abstractNumId w:val="15"/>
  </w:num>
  <w:num w:numId="15">
    <w:abstractNumId w:val="8"/>
  </w:num>
  <w:num w:numId="16">
    <w:abstractNumId w:val="0"/>
  </w:num>
  <w:num w:numId="17">
    <w:abstractNumId w:val="5"/>
  </w:num>
  <w:num w:numId="18">
    <w:abstractNumId w:val="20"/>
  </w:num>
  <w:num w:numId="19">
    <w:abstractNumId w:val="17"/>
  </w:num>
  <w:num w:numId="20">
    <w:abstractNumId w:val="12"/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771"/>
    <w:rsid w:val="00012E8A"/>
    <w:rsid w:val="0003237D"/>
    <w:rsid w:val="000C72CA"/>
    <w:rsid w:val="000E3CC0"/>
    <w:rsid w:val="00101BFC"/>
    <w:rsid w:val="00114952"/>
    <w:rsid w:val="001372F2"/>
    <w:rsid w:val="0015349F"/>
    <w:rsid w:val="00183EE3"/>
    <w:rsid w:val="002153CA"/>
    <w:rsid w:val="002B177C"/>
    <w:rsid w:val="002C60D5"/>
    <w:rsid w:val="002D3DF1"/>
    <w:rsid w:val="002E39F5"/>
    <w:rsid w:val="003277AC"/>
    <w:rsid w:val="00341B3A"/>
    <w:rsid w:val="003543FE"/>
    <w:rsid w:val="00397794"/>
    <w:rsid w:val="003B5EF1"/>
    <w:rsid w:val="00441330"/>
    <w:rsid w:val="0046271C"/>
    <w:rsid w:val="0046522D"/>
    <w:rsid w:val="00484C1D"/>
    <w:rsid w:val="005366BA"/>
    <w:rsid w:val="00594A95"/>
    <w:rsid w:val="00602001"/>
    <w:rsid w:val="00617A89"/>
    <w:rsid w:val="0064346D"/>
    <w:rsid w:val="00661F67"/>
    <w:rsid w:val="006C10DF"/>
    <w:rsid w:val="006E72D9"/>
    <w:rsid w:val="00756191"/>
    <w:rsid w:val="0077716E"/>
    <w:rsid w:val="00802E24"/>
    <w:rsid w:val="00804811"/>
    <w:rsid w:val="008534BD"/>
    <w:rsid w:val="00865771"/>
    <w:rsid w:val="0089644A"/>
    <w:rsid w:val="008B43CC"/>
    <w:rsid w:val="008D7336"/>
    <w:rsid w:val="008D737E"/>
    <w:rsid w:val="008E24A9"/>
    <w:rsid w:val="008E5797"/>
    <w:rsid w:val="009316D7"/>
    <w:rsid w:val="00972709"/>
    <w:rsid w:val="009D4669"/>
    <w:rsid w:val="00A23742"/>
    <w:rsid w:val="00A271EF"/>
    <w:rsid w:val="00A65864"/>
    <w:rsid w:val="00A7316A"/>
    <w:rsid w:val="00A84AC4"/>
    <w:rsid w:val="00AA168E"/>
    <w:rsid w:val="00AD24E3"/>
    <w:rsid w:val="00AE6AC8"/>
    <w:rsid w:val="00AF7FCB"/>
    <w:rsid w:val="00B041AD"/>
    <w:rsid w:val="00B51729"/>
    <w:rsid w:val="00BE3A8B"/>
    <w:rsid w:val="00C23414"/>
    <w:rsid w:val="00C5315F"/>
    <w:rsid w:val="00C54714"/>
    <w:rsid w:val="00C872C0"/>
    <w:rsid w:val="00CA5D46"/>
    <w:rsid w:val="00CC2A57"/>
    <w:rsid w:val="00D06CD4"/>
    <w:rsid w:val="00DB7047"/>
    <w:rsid w:val="00DC2F53"/>
    <w:rsid w:val="00E135A8"/>
    <w:rsid w:val="00E50AF8"/>
    <w:rsid w:val="00E73614"/>
    <w:rsid w:val="00E80C12"/>
    <w:rsid w:val="00EB20AB"/>
    <w:rsid w:val="00F3497B"/>
    <w:rsid w:val="00F75F63"/>
    <w:rsid w:val="00FA4994"/>
    <w:rsid w:val="00FD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7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577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65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57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6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C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2A57"/>
  </w:style>
  <w:style w:type="paragraph" w:styleId="a9">
    <w:name w:val="footer"/>
    <w:basedOn w:val="a"/>
    <w:link w:val="aa"/>
    <w:uiPriority w:val="99"/>
    <w:unhideWhenUsed/>
    <w:rsid w:val="00CC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2A57"/>
  </w:style>
  <w:style w:type="table" w:styleId="ab">
    <w:name w:val="Table Grid"/>
    <w:basedOn w:val="a1"/>
    <w:uiPriority w:val="59"/>
    <w:rsid w:val="00777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rsid w:val="00A2374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9">
    <w:name w:val="Font Style29"/>
    <w:uiPriority w:val="99"/>
    <w:rsid w:val="00A23742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ac">
    <w:name w:val="Body Text"/>
    <w:basedOn w:val="a"/>
    <w:link w:val="ad"/>
    <w:rsid w:val="00A237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237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237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4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2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2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2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1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2019-11-10T08:16:00Z</dcterms:created>
  <dcterms:modified xsi:type="dcterms:W3CDTF">2020-12-27T09:29:00Z</dcterms:modified>
</cp:coreProperties>
</file>