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25A" w:rsidRDefault="0052725A" w:rsidP="00305450">
      <w:pPr>
        <w:pStyle w:val="a4"/>
        <w:ind w:firstLine="709"/>
        <w:jc w:val="center"/>
        <w:rPr>
          <w:rFonts w:ascii="Times New Roman" w:hAnsi="Times New Roman" w:cs="Times New Roman"/>
          <w:b/>
          <w:sz w:val="28"/>
          <w:szCs w:val="28"/>
          <w:lang w:val="be-BY"/>
        </w:rPr>
      </w:pPr>
      <w:r w:rsidRPr="00305450">
        <w:rPr>
          <w:rFonts w:ascii="Times New Roman" w:hAnsi="Times New Roman" w:cs="Times New Roman"/>
          <w:b/>
          <w:sz w:val="28"/>
          <w:szCs w:val="28"/>
          <w:lang w:val="be-BY"/>
        </w:rPr>
        <w:t>Выкарыстанне актыўных і інтэрактыўных прыёмаў на ўроках беларускай літаратуры</w:t>
      </w:r>
    </w:p>
    <w:p w:rsidR="001C44A3" w:rsidRPr="001C44A3" w:rsidRDefault="001C44A3" w:rsidP="001C44A3">
      <w:pPr>
        <w:pStyle w:val="a4"/>
        <w:ind w:firstLine="567"/>
        <w:jc w:val="both"/>
        <w:rPr>
          <w:rFonts w:ascii="Times New Roman" w:hAnsi="Times New Roman" w:cs="Times New Roman"/>
          <w:sz w:val="28"/>
          <w:szCs w:val="28"/>
          <w:lang w:val="be-BY"/>
        </w:rPr>
      </w:pPr>
      <w:r w:rsidRPr="001C44A3">
        <w:rPr>
          <w:rFonts w:ascii="Times New Roman" w:hAnsi="Times New Roman" w:cs="Times New Roman"/>
          <w:sz w:val="28"/>
          <w:szCs w:val="28"/>
          <w:lang w:val="be-BY"/>
        </w:rPr>
        <w:t>Мяне доўгі час турбавала пытанне</w:t>
      </w:r>
      <w:r w:rsidRPr="001C44A3">
        <w:rPr>
          <w:rFonts w:ascii="Times New Roman" w:hAnsi="Times New Roman" w:cs="Times New Roman"/>
          <w:color w:val="FF0000"/>
          <w:sz w:val="28"/>
          <w:szCs w:val="28"/>
          <w:lang w:val="be-BY"/>
        </w:rPr>
        <w:t>:</w:t>
      </w:r>
      <w:r w:rsidRPr="001C44A3">
        <w:rPr>
          <w:rFonts w:ascii="Times New Roman" w:hAnsi="Times New Roman" w:cs="Times New Roman"/>
          <w:sz w:val="28"/>
          <w:szCs w:val="28"/>
          <w:lang w:val="be-BY"/>
        </w:rPr>
        <w:t xml:space="preserve"> як абудзіць пазнавальную актыўнасць вучняў на ўроках літаратуры. Я зразумела, што навучанне эфектыўна толькі тады, калі вучні самі жадаюць атрымліваць веды, а для гэтага неабходна ўключыць іх у актыўны працэс пазнання. І для мяне такім сродкам актывізацыі пазнавальнай дзейнасці стала выкарыстанне актыўных прыёмаў навучання, якія,  у сваю чаргу, спрыяюць павышэнню  матывацыі да вывучэння  прадмета, а ў выніку – павышаюць і  якасць ведаў. Таму я на ўроках пачала прымяняць і спалучаць разнастайныя прыёмы для актывізацыі пазнавальнай дзейнасці.</w:t>
      </w:r>
    </w:p>
    <w:p w:rsidR="00155796" w:rsidRPr="001C44A3" w:rsidRDefault="00155796" w:rsidP="001C44A3">
      <w:pPr>
        <w:pStyle w:val="a4"/>
        <w:ind w:firstLine="567"/>
        <w:jc w:val="both"/>
        <w:rPr>
          <w:rFonts w:ascii="Times New Roman" w:hAnsi="Times New Roman" w:cs="Times New Roman"/>
          <w:sz w:val="28"/>
          <w:szCs w:val="28"/>
        </w:rPr>
      </w:pPr>
      <w:r w:rsidRPr="001C44A3">
        <w:rPr>
          <w:rFonts w:ascii="Times New Roman" w:hAnsi="Times New Roman" w:cs="Times New Roman"/>
          <w:sz w:val="28"/>
          <w:szCs w:val="28"/>
        </w:rPr>
        <w:t>У аснове сучаснай адукацыі ляжыць актыўнасць вучня, якой кіруе настаўнік. Менавіта гэтай мэты выхаванню творчай, актыўнай асобы, якая ўмее вучыцца, самастойна развівацца, і падпарадкоўваюцца асноўныя задачы сучаснай адукацыі. У сувязі з гэтым, рэаліі адукацыі патрабуюць ад педагогаў цалкам новага падыходу да самога працэсу навучання. Іншымі словамі, функцыянаванне сучаснай агульнаадукацыйнай школы немагчыма без прафесійнага настаўніка, які валодае такімі якасцямі, як прафесійнасць, педагагічная інтуіцыя, крэатыўнасць, г. зн. здольнасць да творчасці. Узнікаюць пытанні: як зацікавіць вучняў на ўроках беларускай літаратуры ў самастойным пошуку ведаў, як прымусіць іх адарвацца ад тэлевізара і сесці за кнігу? Многія педагогі вырашаюць гэтую праблему выкарыстаннем у працы</w:t>
      </w:r>
      <w:r w:rsidR="00B06743" w:rsidRPr="001C44A3">
        <w:rPr>
          <w:rFonts w:ascii="Times New Roman" w:hAnsi="Times New Roman" w:cs="Times New Roman"/>
          <w:sz w:val="28"/>
          <w:szCs w:val="28"/>
          <w:lang w:val="be-BY"/>
        </w:rPr>
        <w:t xml:space="preserve"> актыўных і</w:t>
      </w:r>
      <w:r w:rsidRPr="001C44A3">
        <w:rPr>
          <w:rFonts w:ascii="Times New Roman" w:hAnsi="Times New Roman" w:cs="Times New Roman"/>
          <w:sz w:val="28"/>
          <w:szCs w:val="28"/>
        </w:rPr>
        <w:t xml:space="preserve"> інтэрактыўных метадаў навучання і выхавання.</w:t>
      </w:r>
    </w:p>
    <w:p w:rsidR="00155796" w:rsidRPr="001C44A3" w:rsidRDefault="00155796" w:rsidP="001C44A3">
      <w:pPr>
        <w:pStyle w:val="a4"/>
        <w:ind w:firstLine="567"/>
        <w:jc w:val="both"/>
        <w:rPr>
          <w:rFonts w:ascii="Times New Roman" w:hAnsi="Times New Roman" w:cs="Times New Roman"/>
          <w:sz w:val="28"/>
          <w:szCs w:val="28"/>
        </w:rPr>
      </w:pPr>
      <w:r w:rsidRPr="001C44A3">
        <w:rPr>
          <w:rFonts w:ascii="Times New Roman" w:hAnsi="Times New Roman" w:cs="Times New Roman"/>
          <w:sz w:val="28"/>
          <w:szCs w:val="28"/>
        </w:rPr>
        <w:t>Слова “інтэрактыў” прыйшло да нас з англійскай мовы ад “interact”, дзе “inter” — узаемны і “act” — дзейнічаць. Такім чынам, інтэрактыўны — здольны да ўзаемадзеяння, дыялогу. Інтэрактыўнае навучанне — гэта спецыяльная форма арганізацыі пазнавальнай дзейнасці, якая мае пэўную мэту — стварыць камфортныя ўмовы навучання, пры якіх кожны вучань адчувае сваю паспяховасць, інтэлектуальныя магчымасці. Сутнасць гэтай тэхналогіі ў тым, што навучальны працэс ажыццяўляецца пры ўмове пастаяннага, актыўнага ўзаемадзеяння ўсі</w:t>
      </w:r>
      <w:r w:rsidR="00FF2F6C" w:rsidRPr="001C44A3">
        <w:rPr>
          <w:rFonts w:ascii="Times New Roman" w:hAnsi="Times New Roman" w:cs="Times New Roman"/>
          <w:sz w:val="28"/>
          <w:szCs w:val="28"/>
        </w:rPr>
        <w:t>х вучняў.</w:t>
      </w:r>
      <w:r w:rsidRPr="001C44A3">
        <w:rPr>
          <w:rFonts w:ascii="Times New Roman" w:hAnsi="Times New Roman" w:cs="Times New Roman"/>
          <w:sz w:val="28"/>
          <w:szCs w:val="28"/>
        </w:rPr>
        <w:t xml:space="preserve"> Арганізацыя інтэрактыўнага навучання прадугледжвае мадэляванне жыццёвых сітуацый, выкарыстанне ролевых гульняў, агульнае рашэнне праблемы на аснове аналізу абставінаў і адпаведных сітуацый. Яно эфектыўна спрыяе фармаванню навыкаў і ўменняў, стварэнню атмасферы супрацоўніцтва, узаемадзеяння, дае магчымасць педагогу стаць лідэрам дзіцячага калектыву. Акрамя таго, інтэрактыўнае навучанне дазваляе рэзка павялічыць працэнт засваення матэрыялу, прымаць прадуманыя рашэнні, таму што ўплывае не толькі на свядомасць вучня, але і на яго пачуцці і дзеянні. </w:t>
      </w:r>
    </w:p>
    <w:p w:rsidR="00155796" w:rsidRPr="00305450" w:rsidRDefault="00155796" w:rsidP="00305450">
      <w:pPr>
        <w:pStyle w:val="a4"/>
        <w:ind w:firstLine="709"/>
        <w:jc w:val="both"/>
        <w:rPr>
          <w:rFonts w:ascii="Times New Roman" w:hAnsi="Times New Roman" w:cs="Times New Roman"/>
          <w:sz w:val="28"/>
          <w:szCs w:val="28"/>
        </w:rPr>
      </w:pPr>
      <w:r w:rsidRPr="00305450">
        <w:rPr>
          <w:rFonts w:ascii="Times New Roman" w:hAnsi="Times New Roman" w:cs="Times New Roman"/>
          <w:sz w:val="28"/>
          <w:szCs w:val="28"/>
        </w:rPr>
        <w:t>Да інтэрактыўных метадаў навучання адносяць працу ў парах, ратацыйныя (зменныя) пары, метад “Карусель”, працу ў малых групах, метады “Завяршы фразу”, “Мазгавы штурм”, “Броўнаўскі рух”, “Камплімент”, “Дрэва рашэнняў”, розныя ролевыя (</w:t>
      </w:r>
      <w:proofErr w:type="gramStart"/>
      <w:r w:rsidRPr="00305450">
        <w:rPr>
          <w:rFonts w:ascii="Times New Roman" w:hAnsi="Times New Roman" w:cs="Times New Roman"/>
          <w:sz w:val="28"/>
          <w:szCs w:val="28"/>
        </w:rPr>
        <w:t>дзелавыя )</w:t>
      </w:r>
      <w:proofErr w:type="gramEnd"/>
      <w:r w:rsidRPr="00305450">
        <w:rPr>
          <w:rFonts w:ascii="Times New Roman" w:hAnsi="Times New Roman" w:cs="Times New Roman"/>
          <w:sz w:val="28"/>
          <w:szCs w:val="28"/>
        </w:rPr>
        <w:t xml:space="preserve"> гульні, метад аналогій і асацыяцыі (пры працы са слоўнікавымі словамі), гульні “Дапамажы Нязнайку”, “Суд”, “Творчая майстэрня”.</w:t>
      </w:r>
    </w:p>
    <w:p w:rsidR="00155796" w:rsidRPr="00305450" w:rsidRDefault="00155796" w:rsidP="00305450">
      <w:pPr>
        <w:pStyle w:val="a4"/>
        <w:ind w:firstLine="709"/>
        <w:jc w:val="both"/>
        <w:rPr>
          <w:rFonts w:ascii="Times New Roman" w:hAnsi="Times New Roman" w:cs="Times New Roman"/>
          <w:sz w:val="28"/>
          <w:szCs w:val="28"/>
        </w:rPr>
      </w:pPr>
      <w:r w:rsidRPr="00305450">
        <w:rPr>
          <w:rFonts w:ascii="Times New Roman" w:hAnsi="Times New Roman" w:cs="Times New Roman"/>
          <w:sz w:val="28"/>
          <w:szCs w:val="28"/>
        </w:rPr>
        <w:lastRenderedPageBreak/>
        <w:t>Метад “Творчая майстэрня” з вялікім поспехам прымяняецца пры вывучэнні вершаў, казак, баек. Па прачытаным творы дзеці рыхтуюць разнастайныя малюнкі, ілюстрацыі, пішуць сачыненні, вершы, апавяданні, падбіраюць прыказкі, рыхтуюць праекты. У ходзе практычнай дзейнасці вучняў вучэбны кабінет ператвараецца у творчую майстэрню, а ў канцы ўрока атрымліваюцца вельмі цікавыя рэзультаты. Кожнае рашэнне асаблівае, выразнае.</w:t>
      </w:r>
    </w:p>
    <w:p w:rsidR="00155796" w:rsidRPr="00305450" w:rsidRDefault="00155796" w:rsidP="00305450">
      <w:pPr>
        <w:pStyle w:val="a4"/>
        <w:ind w:firstLine="709"/>
        <w:jc w:val="both"/>
        <w:rPr>
          <w:rFonts w:ascii="Times New Roman" w:hAnsi="Times New Roman" w:cs="Times New Roman"/>
          <w:sz w:val="28"/>
          <w:szCs w:val="28"/>
        </w:rPr>
      </w:pPr>
      <w:r w:rsidRPr="00305450">
        <w:rPr>
          <w:rFonts w:ascii="Times New Roman" w:hAnsi="Times New Roman" w:cs="Times New Roman"/>
          <w:sz w:val="28"/>
          <w:szCs w:val="28"/>
        </w:rPr>
        <w:t xml:space="preserve">Інтэрактыўнае навучанне – гэта, перш за ўсё, дыялогавае навучанне. Яго сутнасць заключаецца ў тым, што вучэбны працэс ва ўмовах пастаяннага, актыўнага ўзаемадзеяння базіруецца на ўзаемадзеянні, узаеманавучанні: настаўнік – вучань, настаўнік – клас, вучань – клас, вучань – вучань, група – група. Пры гэтым настаўнік і вучань – раўнапраўныя, раўназначныя суб’екты навучання. </w:t>
      </w:r>
      <w:proofErr w:type="gramStart"/>
      <w:r w:rsidRPr="00305450">
        <w:rPr>
          <w:rFonts w:ascii="Times New Roman" w:hAnsi="Times New Roman" w:cs="Times New Roman"/>
          <w:sz w:val="28"/>
          <w:szCs w:val="28"/>
        </w:rPr>
        <w:t>У час</w:t>
      </w:r>
      <w:proofErr w:type="gramEnd"/>
      <w:r w:rsidRPr="00305450">
        <w:rPr>
          <w:rFonts w:ascii="Times New Roman" w:hAnsi="Times New Roman" w:cs="Times New Roman"/>
          <w:sz w:val="28"/>
          <w:szCs w:val="28"/>
        </w:rPr>
        <w:t xml:space="preserve"> такіх зносін вучні вучацца быць дэмакратычнымі, падтрымліваць знос</w:t>
      </w:r>
      <w:r w:rsidR="00FF2F6C" w:rsidRPr="00305450">
        <w:rPr>
          <w:rFonts w:ascii="Times New Roman" w:hAnsi="Times New Roman" w:cs="Times New Roman"/>
          <w:sz w:val="28"/>
          <w:szCs w:val="28"/>
        </w:rPr>
        <w:t>іны з другімі людзьмі</w:t>
      </w:r>
      <w:r w:rsidRPr="00305450">
        <w:rPr>
          <w:rFonts w:ascii="Times New Roman" w:hAnsi="Times New Roman" w:cs="Times New Roman"/>
          <w:sz w:val="28"/>
          <w:szCs w:val="28"/>
        </w:rPr>
        <w:t>.</w:t>
      </w:r>
    </w:p>
    <w:p w:rsidR="00155796" w:rsidRPr="00305450" w:rsidRDefault="00155796" w:rsidP="00305450">
      <w:pPr>
        <w:pStyle w:val="a4"/>
        <w:ind w:firstLine="709"/>
        <w:jc w:val="both"/>
        <w:rPr>
          <w:rFonts w:ascii="Times New Roman" w:hAnsi="Times New Roman" w:cs="Times New Roman"/>
          <w:sz w:val="28"/>
          <w:szCs w:val="28"/>
        </w:rPr>
      </w:pPr>
      <w:r w:rsidRPr="00305450">
        <w:rPr>
          <w:rFonts w:ascii="Times New Roman" w:hAnsi="Times New Roman" w:cs="Times New Roman"/>
          <w:sz w:val="28"/>
          <w:szCs w:val="28"/>
        </w:rPr>
        <w:t>Актыўныя метады навучання дапамагаюць развіваць матывацыю да навучання і найлепшыя бакі вучня, а таксама вучаць самастойна знаходзіць веды, развіваюць цікавасць да прадмета, актывізуюць працэс развіцця ў вучняў камунікатыўных навыкаў.</w:t>
      </w:r>
    </w:p>
    <w:p w:rsidR="00155796" w:rsidRPr="00305450" w:rsidRDefault="00155796" w:rsidP="00305450">
      <w:pPr>
        <w:pStyle w:val="a4"/>
        <w:ind w:firstLine="709"/>
        <w:jc w:val="both"/>
        <w:rPr>
          <w:rFonts w:ascii="Times New Roman" w:hAnsi="Times New Roman" w:cs="Times New Roman"/>
          <w:sz w:val="28"/>
          <w:szCs w:val="28"/>
        </w:rPr>
      </w:pPr>
      <w:r w:rsidRPr="00305450">
        <w:rPr>
          <w:rFonts w:ascii="Times New Roman" w:hAnsi="Times New Roman" w:cs="Times New Roman"/>
          <w:sz w:val="28"/>
          <w:szCs w:val="28"/>
        </w:rPr>
        <w:t>Узровень ведаў школьнікаў залежыць ад творчай сумеснай працы. І таму настаўнік павінен разумець, што многае залежыць менавіта ад яго.</w:t>
      </w:r>
    </w:p>
    <w:p w:rsidR="00155796" w:rsidRPr="00305450" w:rsidRDefault="00155796" w:rsidP="00305450">
      <w:pPr>
        <w:pStyle w:val="a4"/>
        <w:ind w:firstLine="709"/>
        <w:jc w:val="both"/>
        <w:rPr>
          <w:rFonts w:ascii="Times New Roman" w:hAnsi="Times New Roman" w:cs="Times New Roman"/>
          <w:sz w:val="28"/>
          <w:szCs w:val="28"/>
        </w:rPr>
      </w:pPr>
      <w:r w:rsidRPr="00305450">
        <w:rPr>
          <w:rFonts w:ascii="Times New Roman" w:hAnsi="Times New Roman" w:cs="Times New Roman"/>
          <w:sz w:val="28"/>
          <w:szCs w:val="28"/>
        </w:rPr>
        <w:t>Такім чынам, выкарыстанне актыўных метадаў навучання забяспечвае эфектыўную арганізацыю вучэбнага працэсу, але як і ў любой методыцы, ёсць свае спецыфічныя асаблівасці. Прымяняць актыўныя метады ці не – гэта справа настаўніка і яго творчасці.</w:t>
      </w:r>
    </w:p>
    <w:p w:rsidR="00155796" w:rsidRPr="00305450" w:rsidRDefault="00155796" w:rsidP="00305450">
      <w:pPr>
        <w:pStyle w:val="a4"/>
        <w:ind w:firstLine="709"/>
        <w:jc w:val="both"/>
        <w:rPr>
          <w:rFonts w:ascii="Times New Roman" w:hAnsi="Times New Roman" w:cs="Times New Roman"/>
          <w:color w:val="777777"/>
          <w:sz w:val="28"/>
          <w:szCs w:val="28"/>
        </w:rPr>
      </w:pPr>
      <w:r w:rsidRPr="00305450">
        <w:rPr>
          <w:rFonts w:ascii="Times New Roman" w:hAnsi="Times New Roman" w:cs="Times New Roman"/>
          <w:color w:val="000000"/>
          <w:sz w:val="28"/>
          <w:szCs w:val="28"/>
        </w:rPr>
        <w:t xml:space="preserve">На </w:t>
      </w:r>
      <w:proofErr w:type="gramStart"/>
      <w:r w:rsidRPr="00305450">
        <w:rPr>
          <w:rFonts w:ascii="Times New Roman" w:hAnsi="Times New Roman" w:cs="Times New Roman"/>
          <w:color w:val="000000"/>
          <w:sz w:val="28"/>
          <w:szCs w:val="28"/>
        </w:rPr>
        <w:t>практыцы  пераканалася</w:t>
      </w:r>
      <w:proofErr w:type="gramEnd"/>
      <w:r w:rsidRPr="00305450">
        <w:rPr>
          <w:rFonts w:ascii="Times New Roman" w:hAnsi="Times New Roman" w:cs="Times New Roman"/>
          <w:color w:val="000000"/>
          <w:sz w:val="28"/>
          <w:szCs w:val="28"/>
        </w:rPr>
        <w:t>, што вырашыць пастаўленыя праблемы можна шляхам выкарыстання асобасна-арыентаваных метадаў навучання. Прыкладам такіх метадаў з’яўляюцца інтэрактыўныя. Менавіта яны даюць педагогу цудоўную магчымасць якасна змяніць арганізуемае педагагічнае ўздзеянне, зрабіць яго прыцягальным для вучняў, умацаваць іх станоўчую матывацыю ў вучобе, у стварэнні ўмоў свайго развіцця.</w:t>
      </w:r>
    </w:p>
    <w:p w:rsidR="00155796" w:rsidRPr="00305450" w:rsidRDefault="00155796" w:rsidP="00305450">
      <w:pPr>
        <w:pStyle w:val="a4"/>
        <w:ind w:firstLine="709"/>
        <w:jc w:val="both"/>
        <w:rPr>
          <w:rFonts w:ascii="Times New Roman" w:hAnsi="Times New Roman" w:cs="Times New Roman"/>
          <w:color w:val="777777"/>
          <w:sz w:val="28"/>
          <w:szCs w:val="28"/>
        </w:rPr>
      </w:pPr>
      <w:r w:rsidRPr="00305450">
        <w:rPr>
          <w:rFonts w:ascii="Times New Roman" w:hAnsi="Times New Roman" w:cs="Times New Roman"/>
          <w:color w:val="000000"/>
          <w:sz w:val="28"/>
          <w:szCs w:val="28"/>
        </w:rPr>
        <w:t>Прымяняць інтэрактыўныя прыёмы на розных этапах урока і розных тыпах урокаў пачала паступова, паколькі і мне, і вучням неабходна было набыць пэўны вопыт.</w:t>
      </w:r>
    </w:p>
    <w:p w:rsidR="00155796" w:rsidRPr="00305450" w:rsidRDefault="00155796" w:rsidP="00305450">
      <w:pPr>
        <w:pStyle w:val="a4"/>
        <w:ind w:firstLine="709"/>
        <w:jc w:val="both"/>
        <w:rPr>
          <w:rFonts w:ascii="Times New Roman" w:hAnsi="Times New Roman" w:cs="Times New Roman"/>
          <w:color w:val="777777"/>
          <w:sz w:val="28"/>
          <w:szCs w:val="28"/>
        </w:rPr>
      </w:pPr>
      <w:r w:rsidRPr="00305450">
        <w:rPr>
          <w:rFonts w:ascii="Times New Roman" w:hAnsi="Times New Roman" w:cs="Times New Roman"/>
          <w:color w:val="000000"/>
          <w:sz w:val="28"/>
          <w:szCs w:val="28"/>
        </w:rPr>
        <w:t>Спачатку выкарыстоўвала работу ў парах. Лічу, што гэта найбольш прыдатная форма для супрацоўніцтва і ўзаемадапамогі. Пасля перайшла да работы ў групах. Групу неабходна фарміраваць з 5-6 чалавек. Пры большай колькасці вучняў у групе ёсць магчымасць “схавацца” за спіны іншых, што зніжае актыўнасць і цікавасць да ўрока. Фарміравала групы па-рознаму. Кожны вучань меў магчымасць уступаць у зносіны з усімі прысутнымі ў класе і выконваць кожны раз новую ролю: “слухача”, “партнёра”, “мысліцеля”, “арганізатара”. Гэта спрыяла развіццю пэўных камунікатыўных уменняў: шукаць сувязь паміж новымі і ўжо атрыманымі ведамі, вучыцца засяроджваць увагу і быць актыўнымі, умець згадзіцца з іншым поглядам на праблему, фармуляваць і выказваць уласныя думкі.</w:t>
      </w:r>
    </w:p>
    <w:p w:rsidR="00155796" w:rsidRPr="00305450" w:rsidRDefault="00155796" w:rsidP="00305450">
      <w:pPr>
        <w:pStyle w:val="a4"/>
        <w:ind w:firstLine="709"/>
        <w:jc w:val="both"/>
        <w:rPr>
          <w:rFonts w:ascii="Times New Roman" w:hAnsi="Times New Roman" w:cs="Times New Roman"/>
          <w:color w:val="777777"/>
          <w:sz w:val="28"/>
          <w:szCs w:val="28"/>
        </w:rPr>
      </w:pPr>
      <w:r w:rsidRPr="00305450">
        <w:rPr>
          <w:rFonts w:ascii="Times New Roman" w:hAnsi="Times New Roman" w:cs="Times New Roman"/>
          <w:color w:val="000000"/>
          <w:sz w:val="28"/>
          <w:szCs w:val="28"/>
        </w:rPr>
        <w:lastRenderedPageBreak/>
        <w:t>Пры арганізацыі групавой формы дзейнасці выклікала цяжкасці ацэньванне працы вучняў. Зразумела, што любая дзейнасць на ўроку павінна быць ацэнена. Ацэньванне павінна стымуляваць работу вучняў на наступных занятках. Напачатку, калі ўсе працавалі актыўна, з жаданнем, выстаўляла ўсім удзельнікам групы высокі бал. Пасля ацэньванне даручала кіраўніку групы або кожнаму члену групы (кожны ацэньвае кожнага). Такі спосаб арганізацыі ацэньвання мае прафесійную накіраванасць, прывучае вучняў ацэньваць работу іншых. Затым пачала распрацоўваць лісты самаацэнкі актыўнасці на ўроку.</w:t>
      </w:r>
    </w:p>
    <w:p w:rsidR="00155796" w:rsidRPr="00305450" w:rsidRDefault="00155796" w:rsidP="00305450">
      <w:pPr>
        <w:pStyle w:val="a4"/>
        <w:ind w:firstLine="709"/>
        <w:jc w:val="both"/>
        <w:rPr>
          <w:rFonts w:ascii="Times New Roman" w:hAnsi="Times New Roman" w:cs="Times New Roman"/>
          <w:color w:val="777777"/>
          <w:sz w:val="28"/>
          <w:szCs w:val="28"/>
        </w:rPr>
      </w:pPr>
      <w:r w:rsidRPr="00305450">
        <w:rPr>
          <w:rFonts w:ascii="Times New Roman" w:hAnsi="Times New Roman" w:cs="Times New Roman"/>
          <w:color w:val="000000"/>
          <w:sz w:val="28"/>
          <w:szCs w:val="28"/>
        </w:rPr>
        <w:t xml:space="preserve">Каб зразумець, які прыём выкарыстаць на ўроку беларускай літаратуры, неабходна разгледзець кожны этап урока з канкрэтна вызначанымі мэтамі, а таксама плануемымі вынікамі. Такі падыход дае магчымасць адсочваць вынікі дзейнасці кожнага вучня </w:t>
      </w:r>
      <w:proofErr w:type="gramStart"/>
      <w:r w:rsidRPr="00305450">
        <w:rPr>
          <w:rFonts w:ascii="Times New Roman" w:hAnsi="Times New Roman" w:cs="Times New Roman"/>
          <w:color w:val="000000"/>
          <w:sz w:val="28"/>
          <w:szCs w:val="28"/>
        </w:rPr>
        <w:t>на кожным этапе</w:t>
      </w:r>
      <w:proofErr w:type="gramEnd"/>
      <w:r w:rsidRPr="00305450">
        <w:rPr>
          <w:rFonts w:ascii="Times New Roman" w:hAnsi="Times New Roman" w:cs="Times New Roman"/>
          <w:color w:val="000000"/>
          <w:sz w:val="28"/>
          <w:szCs w:val="28"/>
        </w:rPr>
        <w:t>, а таксама захоўваць прынцып бесперапыннасці навучання ў межах адных заняткаў. Трэба адзначыць, што адзін і той жа метад можа быць выкарыстаны на розных этапах урока для дасягнення розных мэт.</w:t>
      </w:r>
    </w:p>
    <w:p w:rsidR="00155796" w:rsidRPr="00305450" w:rsidRDefault="00155796" w:rsidP="00305450">
      <w:pPr>
        <w:pStyle w:val="a4"/>
        <w:ind w:firstLine="709"/>
        <w:jc w:val="both"/>
        <w:rPr>
          <w:rFonts w:ascii="Times New Roman" w:hAnsi="Times New Roman" w:cs="Times New Roman"/>
          <w:color w:val="777777"/>
          <w:sz w:val="28"/>
          <w:szCs w:val="28"/>
        </w:rPr>
      </w:pPr>
      <w:r w:rsidRPr="00305450">
        <w:rPr>
          <w:rFonts w:ascii="Times New Roman" w:hAnsi="Times New Roman" w:cs="Times New Roman"/>
          <w:color w:val="000000"/>
          <w:sz w:val="28"/>
          <w:szCs w:val="28"/>
        </w:rPr>
        <w:t xml:space="preserve">Немагчыма навучыць дзіця, калі яму нецікава, калі яно не захоплена працэсам пазнання. Таму важнае месца ў сваёй рабоце ўдзяляю матывацыі і актывізацыі пазнавальнай дзейнасці вучняў. З гэтай мэтай выкарыстоўваю інтэрактыўныя прыёмы навучання на пачатку ўрока для стварэння эмацыянальнага настрою, пры вывучэнні і замацаванні новага </w:t>
      </w:r>
      <w:proofErr w:type="gramStart"/>
      <w:r w:rsidRPr="00305450">
        <w:rPr>
          <w:rFonts w:ascii="Times New Roman" w:hAnsi="Times New Roman" w:cs="Times New Roman"/>
          <w:color w:val="000000"/>
          <w:sz w:val="28"/>
          <w:szCs w:val="28"/>
        </w:rPr>
        <w:t>матэрыялу  і</w:t>
      </w:r>
      <w:proofErr w:type="gramEnd"/>
      <w:r w:rsidRPr="00305450">
        <w:rPr>
          <w:rFonts w:ascii="Times New Roman" w:hAnsi="Times New Roman" w:cs="Times New Roman"/>
          <w:color w:val="000000"/>
          <w:sz w:val="28"/>
          <w:szCs w:val="28"/>
        </w:rPr>
        <w:t xml:space="preserve"> праверцы якасці ведаў і ўменняў вучняў.</w:t>
      </w:r>
    </w:p>
    <w:p w:rsidR="00155796" w:rsidRPr="00305450" w:rsidRDefault="00155796" w:rsidP="00305450">
      <w:pPr>
        <w:pStyle w:val="a4"/>
        <w:ind w:firstLine="709"/>
        <w:jc w:val="both"/>
        <w:rPr>
          <w:rFonts w:ascii="Times New Roman" w:hAnsi="Times New Roman" w:cs="Times New Roman"/>
          <w:color w:val="777777"/>
          <w:sz w:val="28"/>
          <w:szCs w:val="28"/>
        </w:rPr>
      </w:pPr>
      <w:r w:rsidRPr="00305450">
        <w:rPr>
          <w:rFonts w:ascii="Times New Roman" w:hAnsi="Times New Roman" w:cs="Times New Roman"/>
          <w:color w:val="000000"/>
          <w:sz w:val="28"/>
          <w:szCs w:val="28"/>
        </w:rPr>
        <w:t>Задача арганізацыйна-матывацыйнага этапу ўрока – забяспечыць спрыяльную знешнюю абстаноўку для работы на ўроку, а таксама псіхалагічна падрыхтаваць вучняў да зносін. У гэтым асаблівую патрэбу адчуваюць вучні, у якіх ёсць пэўныя цяжкасці ў навучанні. Сітуацыя поспеху дазваляе зняць эмацыянальную напружанасць, пераадолець пасіўнасць, арганізаваць увагу вучняў і хутка ўключыць іх у вучэбную дзейнасць. На гэтым этапе ўрока можна выкарыстаць прыёмы “Падары кветку”, “Алітарацыя імені”, “Камплімент”.</w:t>
      </w:r>
    </w:p>
    <w:p w:rsidR="00155796" w:rsidRPr="00305450" w:rsidRDefault="00155796" w:rsidP="00305450">
      <w:pPr>
        <w:pStyle w:val="a4"/>
        <w:ind w:firstLine="709"/>
        <w:jc w:val="both"/>
        <w:rPr>
          <w:rFonts w:ascii="Times New Roman" w:hAnsi="Times New Roman" w:cs="Times New Roman"/>
          <w:sz w:val="28"/>
          <w:szCs w:val="28"/>
        </w:rPr>
      </w:pPr>
      <w:r w:rsidRPr="00305450">
        <w:rPr>
          <w:rStyle w:val="a5"/>
          <w:rFonts w:ascii="Times New Roman" w:hAnsi="Times New Roman" w:cs="Times New Roman"/>
          <w:sz w:val="28"/>
          <w:szCs w:val="28"/>
        </w:rPr>
        <w:t> АРГАНІЗАЦЫЙНА-МАТЫВАЦЫЙНЫ ЭТАП</w:t>
      </w:r>
    </w:p>
    <w:p w:rsidR="00155796" w:rsidRPr="00305450" w:rsidRDefault="00155796" w:rsidP="00305450">
      <w:pPr>
        <w:pStyle w:val="a4"/>
        <w:ind w:firstLine="709"/>
        <w:jc w:val="both"/>
        <w:rPr>
          <w:rFonts w:ascii="Times New Roman" w:hAnsi="Times New Roman" w:cs="Times New Roman"/>
          <w:sz w:val="28"/>
          <w:szCs w:val="28"/>
        </w:rPr>
      </w:pPr>
      <w:r w:rsidRPr="00305450">
        <w:rPr>
          <w:rStyle w:val="a5"/>
          <w:rFonts w:ascii="Times New Roman" w:hAnsi="Times New Roman" w:cs="Times New Roman"/>
          <w:sz w:val="28"/>
          <w:szCs w:val="28"/>
        </w:rPr>
        <w:t>Метад “Падары кветку”</w:t>
      </w:r>
      <w:r w:rsidRPr="00305450">
        <w:rPr>
          <w:rFonts w:ascii="Times New Roman" w:hAnsi="Times New Roman" w:cs="Times New Roman"/>
          <w:sz w:val="28"/>
          <w:szCs w:val="28"/>
        </w:rPr>
        <w:t xml:space="preserve">. Рэалізуецца на працягу 3-5 хвілін. Настаўнік уручае любой групе кветку з тлумачэннем, чаму гэта зроблена; </w:t>
      </w:r>
      <w:proofErr w:type="gramStart"/>
      <w:r w:rsidRPr="00305450">
        <w:rPr>
          <w:rFonts w:ascii="Times New Roman" w:hAnsi="Times New Roman" w:cs="Times New Roman"/>
          <w:sz w:val="28"/>
          <w:szCs w:val="28"/>
        </w:rPr>
        <w:t>у сваю</w:t>
      </w:r>
      <w:proofErr w:type="gramEnd"/>
      <w:r w:rsidRPr="00305450">
        <w:rPr>
          <w:rFonts w:ascii="Times New Roman" w:hAnsi="Times New Roman" w:cs="Times New Roman"/>
          <w:sz w:val="28"/>
          <w:szCs w:val="28"/>
        </w:rPr>
        <w:t xml:space="preserve"> чаргу гэтая група дорыць кветку наступнай групе аднакласнікаў, пры гэтым тлумачачы, чаму яны гэта робяць. Рэалізацыя метаду завяршаецца тады, калі кветка пабудзе у кожнай групе, і, магчыма, вернецца да настаўніка.</w:t>
      </w:r>
    </w:p>
    <w:p w:rsidR="00155796" w:rsidRPr="00305450" w:rsidRDefault="00155796" w:rsidP="00305450">
      <w:pPr>
        <w:pStyle w:val="a4"/>
        <w:ind w:firstLine="709"/>
        <w:jc w:val="both"/>
        <w:rPr>
          <w:rFonts w:ascii="Times New Roman" w:hAnsi="Times New Roman" w:cs="Times New Roman"/>
          <w:sz w:val="28"/>
          <w:szCs w:val="28"/>
        </w:rPr>
      </w:pPr>
      <w:r w:rsidRPr="00305450">
        <w:rPr>
          <w:rStyle w:val="a5"/>
          <w:rFonts w:ascii="Times New Roman" w:hAnsi="Times New Roman" w:cs="Times New Roman"/>
          <w:sz w:val="28"/>
          <w:szCs w:val="28"/>
        </w:rPr>
        <w:t>Метад “Алітарацыя імя”</w:t>
      </w:r>
      <w:r w:rsidRPr="00305450">
        <w:rPr>
          <w:rFonts w:ascii="Times New Roman" w:hAnsi="Times New Roman" w:cs="Times New Roman"/>
          <w:sz w:val="28"/>
          <w:szCs w:val="28"/>
        </w:rPr>
        <w:t>. Часцей гэты метад знаходзіць выкарыстанне падчас правядзення пазакласных мерапрыемстваў у выглядзе турніраў або інтэлектуальных спаборніцтваў, тады, калі неабходна настроіць членаў каманды на сумесную дзейнасць і ўзняць дух добрага саперніка. Дадатковая характарыстыка імя ўдзельніка на тую ж літару, з якой пачынаецца імя (Міхаіл – мудры, Надзея – надзейная і г. д.).</w:t>
      </w:r>
    </w:p>
    <w:p w:rsidR="00155796" w:rsidRPr="00305450" w:rsidRDefault="00155796" w:rsidP="00305450">
      <w:pPr>
        <w:pStyle w:val="a4"/>
        <w:ind w:firstLine="709"/>
        <w:jc w:val="both"/>
        <w:rPr>
          <w:rFonts w:ascii="Times New Roman" w:hAnsi="Times New Roman" w:cs="Times New Roman"/>
          <w:sz w:val="28"/>
          <w:szCs w:val="28"/>
        </w:rPr>
      </w:pPr>
      <w:r w:rsidRPr="00305450">
        <w:rPr>
          <w:rStyle w:val="a5"/>
          <w:rFonts w:ascii="Times New Roman" w:hAnsi="Times New Roman" w:cs="Times New Roman"/>
          <w:sz w:val="28"/>
          <w:szCs w:val="28"/>
        </w:rPr>
        <w:t>Метад “Камплімент”</w:t>
      </w:r>
      <w:r w:rsidRPr="00305450">
        <w:rPr>
          <w:rFonts w:ascii="Times New Roman" w:hAnsi="Times New Roman" w:cs="Times New Roman"/>
          <w:sz w:val="28"/>
          <w:szCs w:val="28"/>
        </w:rPr>
        <w:t>. Кожнаму вучню неабходна сказаць штосьці прыемнае свайму суседу па парце ці таму, хто сядзіць злева (справа). Ніколі не патрабую кампліменты ад вучня, які не хоча іх прамаўляць.</w:t>
      </w:r>
    </w:p>
    <w:p w:rsidR="00155796" w:rsidRPr="00305450" w:rsidRDefault="00155796" w:rsidP="00305450">
      <w:pPr>
        <w:pStyle w:val="a4"/>
        <w:ind w:firstLine="709"/>
        <w:jc w:val="both"/>
        <w:rPr>
          <w:rFonts w:ascii="Times New Roman" w:hAnsi="Times New Roman" w:cs="Times New Roman"/>
          <w:sz w:val="28"/>
          <w:szCs w:val="28"/>
        </w:rPr>
      </w:pPr>
      <w:r w:rsidRPr="00305450">
        <w:rPr>
          <w:rStyle w:val="a5"/>
          <w:rFonts w:ascii="Times New Roman" w:hAnsi="Times New Roman" w:cs="Times New Roman"/>
          <w:sz w:val="28"/>
          <w:szCs w:val="28"/>
        </w:rPr>
        <w:lastRenderedPageBreak/>
        <w:t>Прыём “Хто? Што?”. </w:t>
      </w:r>
      <w:r w:rsidRPr="00305450">
        <w:rPr>
          <w:rFonts w:ascii="Times New Roman" w:hAnsi="Times New Roman" w:cs="Times New Roman"/>
          <w:sz w:val="28"/>
          <w:szCs w:val="28"/>
        </w:rPr>
        <w:t>Прапануецца злучыць прозвішчы аўтараў з іх творамі і вызначыць іх аўтара, твор якога яшчэ не вывучалі. Гэта і будзе з’яўляцца тэмай урока.</w:t>
      </w:r>
    </w:p>
    <w:p w:rsidR="00155796" w:rsidRPr="00305450" w:rsidRDefault="00155796" w:rsidP="00305450">
      <w:pPr>
        <w:pStyle w:val="a4"/>
        <w:ind w:firstLine="709"/>
        <w:jc w:val="both"/>
        <w:rPr>
          <w:rFonts w:ascii="Times New Roman" w:hAnsi="Times New Roman" w:cs="Times New Roman"/>
          <w:sz w:val="28"/>
          <w:szCs w:val="28"/>
        </w:rPr>
      </w:pPr>
      <w:r w:rsidRPr="00305450">
        <w:rPr>
          <w:rStyle w:val="a5"/>
          <w:rFonts w:ascii="Times New Roman" w:hAnsi="Times New Roman" w:cs="Times New Roman"/>
          <w:sz w:val="28"/>
          <w:szCs w:val="28"/>
        </w:rPr>
        <w:t>Прыём “Шыфроўка”. </w:t>
      </w:r>
      <w:r w:rsidRPr="00305450">
        <w:rPr>
          <w:rFonts w:ascii="Times New Roman" w:hAnsi="Times New Roman" w:cs="Times New Roman"/>
          <w:sz w:val="28"/>
          <w:szCs w:val="28"/>
        </w:rPr>
        <w:t>З дапамогаў лічбаў на дошцы зашыфравана тэма ўрока, а лічбы адпавядаюць парадкаваму нумару літар з беларускага алфавіта.</w:t>
      </w:r>
    </w:p>
    <w:p w:rsidR="00155796" w:rsidRPr="00305450" w:rsidRDefault="00155796" w:rsidP="00305450">
      <w:pPr>
        <w:pStyle w:val="a4"/>
        <w:ind w:firstLine="709"/>
        <w:jc w:val="both"/>
        <w:rPr>
          <w:rFonts w:ascii="Times New Roman" w:hAnsi="Times New Roman" w:cs="Times New Roman"/>
          <w:sz w:val="28"/>
          <w:szCs w:val="28"/>
        </w:rPr>
      </w:pPr>
      <w:r w:rsidRPr="00305450">
        <w:rPr>
          <w:rStyle w:val="a5"/>
          <w:rFonts w:ascii="Times New Roman" w:hAnsi="Times New Roman" w:cs="Times New Roman"/>
          <w:sz w:val="28"/>
          <w:szCs w:val="28"/>
        </w:rPr>
        <w:t> ІНФАРМАЦЫЙНА-ПОШУКАВЫ ЭТАП</w:t>
      </w:r>
    </w:p>
    <w:p w:rsidR="00155796" w:rsidRPr="00305450" w:rsidRDefault="00155796" w:rsidP="00305450">
      <w:pPr>
        <w:pStyle w:val="a4"/>
        <w:ind w:firstLine="709"/>
        <w:jc w:val="both"/>
        <w:rPr>
          <w:rFonts w:ascii="Times New Roman" w:hAnsi="Times New Roman" w:cs="Times New Roman"/>
          <w:sz w:val="28"/>
          <w:szCs w:val="28"/>
        </w:rPr>
      </w:pPr>
      <w:r w:rsidRPr="00305450">
        <w:rPr>
          <w:rStyle w:val="a5"/>
          <w:rFonts w:ascii="Times New Roman" w:hAnsi="Times New Roman" w:cs="Times New Roman"/>
          <w:sz w:val="28"/>
          <w:szCs w:val="28"/>
        </w:rPr>
        <w:t>Метад “Асацыяцыі”. </w:t>
      </w:r>
      <w:r w:rsidRPr="00305450">
        <w:rPr>
          <w:rFonts w:ascii="Times New Roman" w:hAnsi="Times New Roman" w:cs="Times New Roman"/>
          <w:sz w:val="28"/>
          <w:szCs w:val="28"/>
        </w:rPr>
        <w:t xml:space="preserve">Вучням прапаноўваецца падабраць </w:t>
      </w:r>
      <w:proofErr w:type="gramStart"/>
      <w:r w:rsidRPr="00305450">
        <w:rPr>
          <w:rFonts w:ascii="Times New Roman" w:hAnsi="Times New Roman" w:cs="Times New Roman"/>
          <w:sz w:val="28"/>
          <w:szCs w:val="28"/>
        </w:rPr>
        <w:t>да  паняцця</w:t>
      </w:r>
      <w:proofErr w:type="gramEnd"/>
      <w:r w:rsidRPr="00305450">
        <w:rPr>
          <w:rFonts w:ascii="Times New Roman" w:hAnsi="Times New Roman" w:cs="Times New Roman"/>
          <w:sz w:val="28"/>
          <w:szCs w:val="28"/>
        </w:rPr>
        <w:t>  2-3 словы, з якімі асацыіруецца прапанаванае паняцце; са складзенага сэнсавага раду вылучыць тыя словы, якія найбольш дакладна выражаюць сутнасць паняцця.</w:t>
      </w:r>
    </w:p>
    <w:p w:rsidR="00155796" w:rsidRPr="00305450" w:rsidRDefault="00155796" w:rsidP="00305450">
      <w:pPr>
        <w:pStyle w:val="a4"/>
        <w:ind w:firstLine="709"/>
        <w:jc w:val="both"/>
        <w:rPr>
          <w:rFonts w:ascii="Times New Roman" w:hAnsi="Times New Roman" w:cs="Times New Roman"/>
          <w:sz w:val="28"/>
          <w:szCs w:val="28"/>
        </w:rPr>
      </w:pPr>
      <w:r w:rsidRPr="00305450">
        <w:rPr>
          <w:rFonts w:ascii="Times New Roman" w:hAnsi="Times New Roman" w:cs="Times New Roman"/>
          <w:sz w:val="28"/>
          <w:szCs w:val="28"/>
        </w:rPr>
        <w:t> </w:t>
      </w:r>
      <w:r w:rsidRPr="00305450">
        <w:rPr>
          <w:rStyle w:val="a5"/>
          <w:rFonts w:ascii="Times New Roman" w:hAnsi="Times New Roman" w:cs="Times New Roman"/>
          <w:sz w:val="28"/>
          <w:szCs w:val="28"/>
        </w:rPr>
        <w:t>ТРЭНІРОВАЧНА-КАРЭКЦЫЙНЫ ЭТАП</w:t>
      </w:r>
    </w:p>
    <w:p w:rsidR="00155796" w:rsidRPr="00305450" w:rsidRDefault="00155796" w:rsidP="00305450">
      <w:pPr>
        <w:pStyle w:val="a4"/>
        <w:ind w:firstLine="709"/>
        <w:jc w:val="both"/>
        <w:rPr>
          <w:rFonts w:ascii="Times New Roman" w:hAnsi="Times New Roman" w:cs="Times New Roman"/>
          <w:sz w:val="28"/>
          <w:szCs w:val="28"/>
        </w:rPr>
      </w:pPr>
      <w:r w:rsidRPr="00305450">
        <w:rPr>
          <w:rStyle w:val="a5"/>
          <w:rFonts w:ascii="Times New Roman" w:hAnsi="Times New Roman" w:cs="Times New Roman"/>
          <w:sz w:val="28"/>
          <w:szCs w:val="28"/>
        </w:rPr>
        <w:t>Метад “Інтэрв’ю”.</w:t>
      </w:r>
      <w:r w:rsidRPr="00305450">
        <w:rPr>
          <w:rFonts w:ascii="Times New Roman" w:hAnsi="Times New Roman" w:cs="Times New Roman"/>
          <w:sz w:val="28"/>
          <w:szCs w:val="28"/>
        </w:rPr>
        <w:t> Прызваны развіваць вобразнае мысленне вучняў</w:t>
      </w:r>
    </w:p>
    <w:p w:rsidR="00155796" w:rsidRPr="00305450" w:rsidRDefault="00155796" w:rsidP="00305450">
      <w:pPr>
        <w:pStyle w:val="a4"/>
        <w:ind w:firstLine="709"/>
        <w:jc w:val="both"/>
        <w:rPr>
          <w:rFonts w:ascii="Times New Roman" w:hAnsi="Times New Roman" w:cs="Times New Roman"/>
          <w:sz w:val="28"/>
          <w:szCs w:val="28"/>
        </w:rPr>
      </w:pPr>
      <w:r w:rsidRPr="00305450">
        <w:rPr>
          <w:rFonts w:ascii="Times New Roman" w:hAnsi="Times New Roman" w:cs="Times New Roman"/>
          <w:sz w:val="28"/>
          <w:szCs w:val="28"/>
        </w:rPr>
        <w:t xml:space="preserve">праз арганізацыю думкадзейнасці, сэнсатворчасці, дыялогу. Вядучай педагагічнай умовай рэалізацыі метаду з’яўляецца дыялагічнасць. Час рэалізацыі залежыць ад колькасці ўдзельнікаў і можа працягвацца да 10 хвілін. Прапаную вучням вызначыць сабе субяседніка. Субяседнікі садзяцца побач. Далей прапаную 2-3 пытанні для інтэрв’ю. На працягу 3 хвілін субяседнікі абменьваюцца інфармацыяй паміж сабой па прапанаваных пытаннях (інфармацыю можна фіксаваць у сшыткі). Прынцыпова важна даваць на абмен інфармацыяй не больш за 5 хвілін. Гэта пабуджае ўдзельнікаў да праяўлення ўмення слухаць і </w:t>
      </w:r>
      <w:proofErr w:type="gramStart"/>
      <w:r w:rsidRPr="00305450">
        <w:rPr>
          <w:rFonts w:ascii="Times New Roman" w:hAnsi="Times New Roman" w:cs="Times New Roman"/>
          <w:sz w:val="28"/>
          <w:szCs w:val="28"/>
        </w:rPr>
        <w:t>чуць .</w:t>
      </w:r>
      <w:proofErr w:type="gramEnd"/>
      <w:r w:rsidRPr="00305450">
        <w:rPr>
          <w:rFonts w:ascii="Times New Roman" w:hAnsi="Times New Roman" w:cs="Times New Roman"/>
          <w:sz w:val="28"/>
          <w:szCs w:val="28"/>
        </w:rPr>
        <w:t xml:space="preserve"> Далей па чарзе прапаную пары аператыўна прадставіць атрыманую інфармацыю (кожны ўдзельнік прадстаўляе не сваё меркаванне, а суразмоўцы).</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Напрыклад, можна прапанаваць наступныя пытанні для інтэрв’ю:</w:t>
      </w:r>
      <w:r w:rsidRPr="00305450">
        <w:rPr>
          <w:rFonts w:ascii="Times New Roman" w:eastAsia="Times New Roman" w:hAnsi="Times New Roman" w:cs="Times New Roman"/>
          <w:bCs/>
          <w:sz w:val="28"/>
          <w:szCs w:val="28"/>
          <w:lang w:eastAsia="ru-RU"/>
        </w:rPr>
        <w:t> </w:t>
      </w:r>
    </w:p>
    <w:tbl>
      <w:tblPr>
        <w:tblW w:w="9773" w:type="dxa"/>
        <w:shd w:val="clear" w:color="auto" w:fill="F6F6F6"/>
        <w:tblCellMar>
          <w:top w:w="15" w:type="dxa"/>
          <w:left w:w="15" w:type="dxa"/>
          <w:bottom w:w="15" w:type="dxa"/>
          <w:right w:w="15" w:type="dxa"/>
        </w:tblCellMar>
        <w:tblLook w:val="04A0" w:firstRow="1" w:lastRow="0" w:firstColumn="1" w:lastColumn="0" w:noHBand="0" w:noVBand="1"/>
      </w:tblPr>
      <w:tblGrid>
        <w:gridCol w:w="3832"/>
        <w:gridCol w:w="5941"/>
      </w:tblGrid>
      <w:tr w:rsidR="00305450" w:rsidRPr="00305450" w:rsidTr="00305450">
        <w:tc>
          <w:tcPr>
            <w:tcW w:w="3832"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hideMark/>
          </w:tcPr>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Тэма ўрока</w:t>
            </w:r>
          </w:p>
        </w:tc>
        <w:tc>
          <w:tcPr>
            <w:tcW w:w="5941"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hideMark/>
          </w:tcPr>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Пытанні</w:t>
            </w:r>
          </w:p>
        </w:tc>
      </w:tr>
      <w:tr w:rsidR="00305450" w:rsidRPr="00305450" w:rsidTr="00305450">
        <w:tc>
          <w:tcPr>
            <w:tcW w:w="3832"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hideMark/>
          </w:tcPr>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К.Чорны “Насцечка”</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 </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 </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 </w:t>
            </w:r>
          </w:p>
        </w:tc>
        <w:tc>
          <w:tcPr>
            <w:tcW w:w="5941"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hideMark/>
          </w:tcPr>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1. Як вы думаеце, ці меў Серж уладу над бацькамі?</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2. Што, на вашу думку, змяніла пазіцыю бацькі ў пытаннях выхавання сына?</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3. Як характарызуюць старога Закрэўскага наступныя словы: “Разумныя кажуць, што свет трымаецца на смелых людзях”?</w:t>
            </w:r>
          </w:p>
        </w:tc>
      </w:tr>
      <w:tr w:rsidR="00305450" w:rsidRPr="00305450" w:rsidTr="00305450">
        <w:tc>
          <w:tcPr>
            <w:tcW w:w="3832"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hideMark/>
          </w:tcPr>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А.Васілевіч “Сябры”</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 </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 </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 </w:t>
            </w:r>
          </w:p>
        </w:tc>
        <w:tc>
          <w:tcPr>
            <w:tcW w:w="5941"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hideMark/>
          </w:tcPr>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1. Каго можна назваць сапраўдным сябрам?</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2. Паразважайце, ці паўплывала на Грышку гэтае здарэнне.</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3. Ці хацелі б вы мець такога сябра (сяброўку), як у апавяданні А.Васілевіч?</w:t>
            </w:r>
          </w:p>
        </w:tc>
      </w:tr>
      <w:tr w:rsidR="00305450" w:rsidRPr="00305450" w:rsidTr="00305450">
        <w:tc>
          <w:tcPr>
            <w:tcW w:w="3832"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hideMark/>
          </w:tcPr>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У.Караткевіч “Нямоглы бацька”</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 </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 </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 </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lastRenderedPageBreak/>
              <w:t> </w:t>
            </w:r>
          </w:p>
        </w:tc>
        <w:tc>
          <w:tcPr>
            <w:tcW w:w="5941"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hideMark/>
          </w:tcPr>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lastRenderedPageBreak/>
              <w:t>1. Ці маглі людзі, якія прытрымліваліся “закону карысці”, шчасліва жыць на свеце?</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2. Якое пытанне вы задалі б пры сустрэчы з Гнатам?</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lastRenderedPageBreak/>
              <w:t>3. Як вы разумееце словы старога бацькі “Жылі сілай, а розум забывалі. Жылі сённяшняй карысцю. Знішчалі “ўчора” і таму не мелі права на “заўтра”?</w:t>
            </w:r>
          </w:p>
        </w:tc>
      </w:tr>
    </w:tbl>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bCs/>
          <w:sz w:val="28"/>
          <w:szCs w:val="28"/>
          <w:lang w:eastAsia="ru-RU"/>
        </w:rPr>
        <w:lastRenderedPageBreak/>
        <w:t> </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bCs/>
          <w:sz w:val="28"/>
          <w:szCs w:val="28"/>
          <w:lang w:eastAsia="ru-RU"/>
        </w:rPr>
        <w:t>Метад “Акета 5 з 25”. </w:t>
      </w:r>
      <w:r w:rsidRPr="00305450">
        <w:rPr>
          <w:rFonts w:ascii="Times New Roman" w:eastAsia="Times New Roman" w:hAnsi="Times New Roman" w:cs="Times New Roman"/>
          <w:sz w:val="28"/>
          <w:szCs w:val="28"/>
          <w:lang w:eastAsia="ru-RU"/>
        </w:rPr>
        <w:t>Дапамагае сканцэнтравацца на змесце твора, на вобразе героя, а таксама пашырае лексічны запас вучняў. Вучні атрымліваюць картку з пералікам 25 рыс характару таго ці іншага героя. Неабходна выбраць 5 аптымальных рыс для характарыстыкі канкрэтнага персанажа і абгрунтаваць свой выбар. Напрыклад, пры вывучэнні літаратурнай легенды Максіма Танка “Ля вогнішч начлежных” (5-ы клас) прапануецца наступны варыянт анкеты:</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bCs/>
          <w:sz w:val="28"/>
          <w:szCs w:val="28"/>
          <w:lang w:eastAsia="ru-RU"/>
        </w:rPr>
        <w:t>Характарыстыка вобраза Галіны. 25 рыс характару.</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Добрая. Злая. Спагадлівая. Жорсткая. Сквапная. Нерашучая. Верная. Бессардэчная. Вольналюбівая. Смелая. Цудоўная. Светлая. Чулая. Даверлівая. Цярплівая. Працавітая. Ласкавая. Адзіная. Сардэчная. Мілая. Самастойная. Адданая. Клапатлівая. Любімая. Адзінокая.</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bCs/>
          <w:sz w:val="28"/>
          <w:szCs w:val="28"/>
          <w:lang w:eastAsia="ru-RU"/>
        </w:rPr>
        <w:t>Метад “Віктарына”.</w:t>
      </w:r>
      <w:r w:rsidRPr="00305450">
        <w:rPr>
          <w:rFonts w:ascii="Times New Roman" w:eastAsia="Times New Roman" w:hAnsi="Times New Roman" w:cs="Times New Roman"/>
          <w:sz w:val="28"/>
          <w:szCs w:val="28"/>
          <w:lang w:eastAsia="ru-RU"/>
        </w:rPr>
        <w:t> Пытанні разнастайных віктарын могуць ахопліваць многія раздзелы літаратуры, а таксама быць накіраванымі на пашырэнне кругагляду вучняў. У некаторых выпадках арыентаваны на выяўленне не столькі ведаў, колькі кемлівасці, вынаходлівасці, умення рознабакова падыходзіць да літаратурных праблем. На мой погляд, найбольш эфектыўнымі з’яўляюцца віктарыны на разуменне зместу твора.</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bCs/>
          <w:sz w:val="28"/>
          <w:szCs w:val="28"/>
          <w:lang w:eastAsia="ru-RU"/>
        </w:rPr>
        <w:t>Віктарына на разуменне зместу твора У.Караткевіча “Былі ў мяне мядзведзі”</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1. Як завуць галоўнага героя апавядання? (Сяргей.)</w:t>
      </w:r>
      <w:r w:rsidRPr="00305450">
        <w:rPr>
          <w:rFonts w:ascii="Times New Roman" w:eastAsia="Times New Roman" w:hAnsi="Times New Roman" w:cs="Times New Roman"/>
          <w:sz w:val="28"/>
          <w:szCs w:val="28"/>
          <w:lang w:eastAsia="ru-RU"/>
        </w:rPr>
        <w:br/>
        <w:t>2. Кім па прафесіі былі продкі галоўнага гароя апавядання? (Ляснічымі.)</w:t>
      </w:r>
      <w:r w:rsidRPr="00305450">
        <w:rPr>
          <w:rFonts w:ascii="Times New Roman" w:eastAsia="Times New Roman" w:hAnsi="Times New Roman" w:cs="Times New Roman"/>
          <w:sz w:val="28"/>
          <w:szCs w:val="28"/>
          <w:lang w:eastAsia="ru-RU"/>
        </w:rPr>
        <w:br/>
        <w:t>3. Як называюцца некалькі пакаленняў, якія наследуюць адну і тую ж прафесію” (Дынастыя.)</w:t>
      </w:r>
      <w:r w:rsidRPr="00305450">
        <w:rPr>
          <w:rFonts w:ascii="Times New Roman" w:eastAsia="Times New Roman" w:hAnsi="Times New Roman" w:cs="Times New Roman"/>
          <w:sz w:val="28"/>
          <w:szCs w:val="28"/>
          <w:lang w:eastAsia="ru-RU"/>
        </w:rPr>
        <w:br/>
        <w:t>4. Кім стаў Сяргей, калі вырас? (Мастаком-анімалістам.)</w:t>
      </w:r>
      <w:r w:rsidRPr="00305450">
        <w:rPr>
          <w:rFonts w:ascii="Times New Roman" w:eastAsia="Times New Roman" w:hAnsi="Times New Roman" w:cs="Times New Roman"/>
          <w:sz w:val="28"/>
          <w:szCs w:val="28"/>
          <w:lang w:eastAsia="ru-RU"/>
        </w:rPr>
        <w:br/>
        <w:t>5. Пералічыце жывёл, якія ў розны час жылі ў доме Сяргейкі? (Вожыкі, чарапахі, марскія свінкі, рыбкі, сіямскі кот, сабакі, ваўчаняты, лісы, фенек, шчанюк гепарда.)</w:t>
      </w:r>
      <w:r w:rsidRPr="00305450">
        <w:rPr>
          <w:rFonts w:ascii="Times New Roman" w:eastAsia="Times New Roman" w:hAnsi="Times New Roman" w:cs="Times New Roman"/>
          <w:sz w:val="28"/>
          <w:szCs w:val="28"/>
          <w:lang w:eastAsia="ru-RU"/>
        </w:rPr>
        <w:br/>
        <w:t xml:space="preserve">6. Як назвалі </w:t>
      </w:r>
      <w:proofErr w:type="gramStart"/>
      <w:r w:rsidRPr="00305450">
        <w:rPr>
          <w:rFonts w:ascii="Times New Roman" w:eastAsia="Times New Roman" w:hAnsi="Times New Roman" w:cs="Times New Roman"/>
          <w:sz w:val="28"/>
          <w:szCs w:val="28"/>
          <w:lang w:eastAsia="ru-RU"/>
        </w:rPr>
        <w:t>мядзведзянятка?(</w:t>
      </w:r>
      <w:proofErr w:type="gramEnd"/>
      <w:r w:rsidRPr="00305450">
        <w:rPr>
          <w:rFonts w:ascii="Times New Roman" w:eastAsia="Times New Roman" w:hAnsi="Times New Roman" w:cs="Times New Roman"/>
          <w:sz w:val="28"/>
          <w:szCs w:val="28"/>
          <w:lang w:eastAsia="ru-RU"/>
        </w:rPr>
        <w:t xml:space="preserve"> Бурык.)</w:t>
      </w:r>
      <w:r w:rsidRPr="00305450">
        <w:rPr>
          <w:rFonts w:ascii="Times New Roman" w:eastAsia="Times New Roman" w:hAnsi="Times New Roman" w:cs="Times New Roman"/>
          <w:sz w:val="28"/>
          <w:szCs w:val="28"/>
          <w:lang w:eastAsia="ru-RU"/>
        </w:rPr>
        <w:br/>
        <w:t>7. Як звалі дзеда, разам з якім Сяргей прывучаў Бурыка да лесу? (Марка</w:t>
      </w:r>
      <w:proofErr w:type="gramStart"/>
      <w:r w:rsidRPr="00305450">
        <w:rPr>
          <w:rFonts w:ascii="Times New Roman" w:eastAsia="Times New Roman" w:hAnsi="Times New Roman" w:cs="Times New Roman"/>
          <w:sz w:val="28"/>
          <w:szCs w:val="28"/>
          <w:lang w:eastAsia="ru-RU"/>
        </w:rPr>
        <w:t>.)</w:t>
      </w:r>
      <w:r w:rsidRPr="00305450">
        <w:rPr>
          <w:rFonts w:ascii="Times New Roman" w:eastAsia="Times New Roman" w:hAnsi="Times New Roman" w:cs="Times New Roman"/>
          <w:sz w:val="28"/>
          <w:szCs w:val="28"/>
          <w:lang w:eastAsia="ru-RU"/>
        </w:rPr>
        <w:br/>
        <w:t>8.Чаму</w:t>
      </w:r>
      <w:proofErr w:type="gramEnd"/>
      <w:r w:rsidRPr="00305450">
        <w:rPr>
          <w:rFonts w:ascii="Times New Roman" w:eastAsia="Times New Roman" w:hAnsi="Times New Roman" w:cs="Times New Roman"/>
          <w:sz w:val="28"/>
          <w:szCs w:val="28"/>
          <w:lang w:eastAsia="ru-RU"/>
        </w:rPr>
        <w:t xml:space="preserve"> Бурыка пасадзілі на ланцуг? (Каб не палохаў людзей і не хадзіў за Сяргеем.)</w:t>
      </w:r>
      <w:r w:rsidRPr="00305450">
        <w:rPr>
          <w:rFonts w:ascii="Times New Roman" w:eastAsia="Times New Roman" w:hAnsi="Times New Roman" w:cs="Times New Roman"/>
          <w:sz w:val="28"/>
          <w:szCs w:val="28"/>
          <w:lang w:eastAsia="ru-RU"/>
        </w:rPr>
        <w:br/>
        <w:t>9. Хто выратаваў Сяргея ад Грома? (Бурык.)</w:t>
      </w:r>
      <w:r w:rsidRPr="00305450">
        <w:rPr>
          <w:rFonts w:ascii="Times New Roman" w:eastAsia="Times New Roman" w:hAnsi="Times New Roman" w:cs="Times New Roman"/>
          <w:sz w:val="28"/>
          <w:szCs w:val="28"/>
          <w:lang w:eastAsia="ru-RU"/>
        </w:rPr>
        <w:br/>
        <w:t>10. Калі Сяргей апошні раз бачыў Бурыка? (Восенню 1942 года.)</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bCs/>
          <w:sz w:val="28"/>
          <w:szCs w:val="28"/>
          <w:lang w:eastAsia="ru-RU"/>
        </w:rPr>
        <w:t>Метад “Перакрыжаваныя групы”.</w:t>
      </w:r>
      <w:r w:rsidRPr="00305450">
        <w:rPr>
          <w:rFonts w:ascii="Times New Roman" w:eastAsia="Times New Roman" w:hAnsi="Times New Roman" w:cs="Times New Roman"/>
          <w:sz w:val="28"/>
          <w:szCs w:val="28"/>
          <w:lang w:eastAsia="ru-RU"/>
        </w:rPr>
        <w:t xml:space="preserve"> Прапаноўваю стварыць некалькі творчых груп, напрыклад, 6 груп па 4 вучні. Творчым групам прапануецца праблема, якую патрэбна абмеркаваць і выпрацаваць нейкае рашэнне. </w:t>
      </w:r>
      <w:proofErr w:type="gramStart"/>
      <w:r w:rsidRPr="00305450">
        <w:rPr>
          <w:rFonts w:ascii="Times New Roman" w:eastAsia="Times New Roman" w:hAnsi="Times New Roman" w:cs="Times New Roman"/>
          <w:sz w:val="28"/>
          <w:szCs w:val="28"/>
          <w:lang w:eastAsia="ru-RU"/>
        </w:rPr>
        <w:t>Затым  удзельнікі</w:t>
      </w:r>
      <w:proofErr w:type="gramEnd"/>
      <w:r w:rsidRPr="00305450">
        <w:rPr>
          <w:rFonts w:ascii="Times New Roman" w:eastAsia="Times New Roman" w:hAnsi="Times New Roman" w:cs="Times New Roman"/>
          <w:sz w:val="28"/>
          <w:szCs w:val="28"/>
          <w:lang w:eastAsia="ru-RU"/>
        </w:rPr>
        <w:t xml:space="preserve"> у групах разлічваюцца па парадкавых нумарах і ствараюцца групы новага саставу (напрыклад, у першую групу аб’ядноўваюцца ўсе “першыя” нумары, у другую – усе “другія” і г. д.). Групам новага саставу </w:t>
      </w:r>
      <w:r w:rsidRPr="00305450">
        <w:rPr>
          <w:rFonts w:ascii="Times New Roman" w:eastAsia="Times New Roman" w:hAnsi="Times New Roman" w:cs="Times New Roman"/>
          <w:sz w:val="28"/>
          <w:szCs w:val="28"/>
          <w:lang w:eastAsia="ru-RU"/>
        </w:rPr>
        <w:lastRenderedPageBreak/>
        <w:t>прапаноўваецца абмеркаваць варыянт рашаемай праблемы і затым ён агучваецца адным удзельнікам групы).</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bCs/>
          <w:sz w:val="28"/>
          <w:szCs w:val="28"/>
          <w:lang w:eastAsia="ru-RU"/>
        </w:rPr>
        <w:t>Метад “1×2×4”. </w:t>
      </w:r>
      <w:r w:rsidRPr="00305450">
        <w:rPr>
          <w:rFonts w:ascii="Times New Roman" w:eastAsia="Times New Roman" w:hAnsi="Times New Roman" w:cs="Times New Roman"/>
          <w:sz w:val="28"/>
          <w:szCs w:val="28"/>
          <w:lang w:eastAsia="ru-RU"/>
        </w:rPr>
        <w:t xml:space="preserve">Рашэнне праблемы будзе ажыццяўляцца спачатку індывідуальна, затым </w:t>
      </w:r>
      <w:proofErr w:type="gramStart"/>
      <w:r w:rsidRPr="00305450">
        <w:rPr>
          <w:rFonts w:ascii="Times New Roman" w:eastAsia="Times New Roman" w:hAnsi="Times New Roman" w:cs="Times New Roman"/>
          <w:sz w:val="28"/>
          <w:szCs w:val="28"/>
          <w:lang w:eastAsia="ru-RU"/>
        </w:rPr>
        <w:t>у парах</w:t>
      </w:r>
      <w:proofErr w:type="gramEnd"/>
      <w:r w:rsidRPr="00305450">
        <w:rPr>
          <w:rFonts w:ascii="Times New Roman" w:eastAsia="Times New Roman" w:hAnsi="Times New Roman" w:cs="Times New Roman"/>
          <w:sz w:val="28"/>
          <w:szCs w:val="28"/>
          <w:lang w:eastAsia="ru-RU"/>
        </w:rPr>
        <w:t>, потым у творчых групах. Называецца праблема-пытанне, прапаную ўсім удзельнікам індывідуальна напісаць тэкст рашэння гэтай праблемы. Пяці-сямі ўдзельнікам прапаную агучыць свае варыянты рашэння праблемы. Ствараюцца пары удзельнікаў (па жаданні). Парам прапаноўваецца параўнаць тэксты па рашэнні праблемы кожным з удзельнікаў і скласці агульны тэкст, паглыбіўшы яго змест. Затым дзве пары аб’ядноўваюцца ў творчыя групы па чатыры чалавекі. Творчыя групы параўноўваюць варыянты тэкстаў, расшыраюць і паглыбляюць іх змест. У канцы адбываецца рэфлексія.</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bCs/>
          <w:sz w:val="28"/>
          <w:szCs w:val="28"/>
          <w:lang w:eastAsia="ru-RU"/>
        </w:rPr>
        <w:t>Метад “Вяртушка”. </w:t>
      </w:r>
      <w:r w:rsidRPr="00305450">
        <w:rPr>
          <w:rFonts w:ascii="Times New Roman" w:eastAsia="Times New Roman" w:hAnsi="Times New Roman" w:cs="Times New Roman"/>
          <w:sz w:val="28"/>
          <w:szCs w:val="28"/>
          <w:lang w:eastAsia="ru-RU"/>
        </w:rPr>
        <w:t>Клас дзеліцца на два варыянты. Кожнаму варыянту і парце даецца пэўнае пытанне, на выкананне якога адводзіцца 3-5 хвілін. Пасля заканчэння працы над пытаннем вучні даюць адказ на сваё пытанне суседу па парце, пасля вучні перасаджваюцца па схеме і тлумачаць сваё пытанне і адказ зноў. Перасаджваецца толькі адзін вучань з пары. Гэта методыка дае вялікі вынік па засваенні тэмы. Настаўнік папярэджвае вучняў, што ад іх добрасумленнасці залежыць ступень засваення тэмы субяседнікам.</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bCs/>
          <w:sz w:val="28"/>
          <w:szCs w:val="28"/>
          <w:lang w:eastAsia="ru-RU"/>
        </w:rPr>
        <w:t>Метад “Алфавіт”. </w:t>
      </w:r>
      <w:r w:rsidRPr="00305450">
        <w:rPr>
          <w:rFonts w:ascii="Times New Roman" w:eastAsia="Times New Roman" w:hAnsi="Times New Roman" w:cs="Times New Roman"/>
          <w:sz w:val="28"/>
          <w:szCs w:val="28"/>
          <w:lang w:eastAsia="ru-RU"/>
        </w:rPr>
        <w:t>З’яўляецца ўніверсальным, ён не мае ні ўзроставых, ні змястоўных межаў. Яго можна выкарыстоўваць з вучнямі любога ўзросту. Перад урокам настаўнік рыхтуе тэхналагічную карту—ліст ватману, на якім зверху ўніз з левага боку запісаны маркерам алфавіт (за выключэннем літар, з якіх не можа пачынацца слова). Сярод паняццяў, якія можна прапанаваць вчням для рэалізацыі метаду, могуць быць любыя лінгвістычныя альбо літаратуразнаўчыя тэрміны, назвы мастацкіх твораў, з’явы, паняцці. Запаўненне тэхналагічнай карты пачынаецца ў групе і заканчваецца тады, калі ля дошкі пабывалі ўсе ўдзельнікі хаця б па адным разе, або тады, калі на кожную літару алфавіта на тэхналагічнай карце запісана хаця б адно слова-паняцце.</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Напрыклад, па тэме “К.Чорны “Насцечка” можа выглядаць наступным чынам:</w:t>
      </w:r>
    </w:p>
    <w:p w:rsidR="00155796" w:rsidRPr="00305450" w:rsidRDefault="00155796" w:rsidP="00305450">
      <w:pPr>
        <w:pStyle w:val="a4"/>
        <w:ind w:firstLine="709"/>
        <w:rPr>
          <w:rFonts w:ascii="Times New Roman" w:eastAsia="Times New Roman" w:hAnsi="Times New Roman" w:cs="Times New Roman"/>
          <w:sz w:val="28"/>
          <w:szCs w:val="28"/>
          <w:lang w:eastAsia="ru-RU"/>
        </w:rPr>
      </w:pPr>
      <w:r w:rsidRPr="00305450">
        <w:rPr>
          <w:rFonts w:ascii="Times New Roman" w:eastAsia="Times New Roman" w:hAnsi="Times New Roman" w:cs="Times New Roman"/>
          <w:bCs/>
          <w:sz w:val="28"/>
          <w:szCs w:val="28"/>
          <w:lang w:eastAsia="ru-RU"/>
        </w:rPr>
        <w:t>А </w:t>
      </w:r>
      <w:r w:rsidR="00305450">
        <w:rPr>
          <w:rFonts w:ascii="Times New Roman" w:eastAsia="Times New Roman" w:hAnsi="Times New Roman" w:cs="Times New Roman"/>
          <w:sz w:val="28"/>
          <w:szCs w:val="28"/>
          <w:lang w:eastAsia="ru-RU"/>
        </w:rPr>
        <w:t>–</w:t>
      </w:r>
      <w:proofErr w:type="gramStart"/>
      <w:r w:rsidRPr="00305450">
        <w:rPr>
          <w:rFonts w:ascii="Times New Roman" w:eastAsia="Times New Roman" w:hAnsi="Times New Roman" w:cs="Times New Roman"/>
          <w:sz w:val="28"/>
          <w:szCs w:val="28"/>
          <w:lang w:eastAsia="ru-RU"/>
        </w:rPr>
        <w:t>акуратная;</w:t>
      </w:r>
      <w:r w:rsidRPr="00305450">
        <w:rPr>
          <w:rFonts w:ascii="Times New Roman" w:eastAsia="Times New Roman" w:hAnsi="Times New Roman" w:cs="Times New Roman"/>
          <w:sz w:val="28"/>
          <w:szCs w:val="28"/>
          <w:lang w:eastAsia="ru-RU"/>
        </w:rPr>
        <w:br/>
      </w:r>
      <w:r w:rsidRPr="00305450">
        <w:rPr>
          <w:rFonts w:ascii="Times New Roman" w:eastAsia="Times New Roman" w:hAnsi="Times New Roman" w:cs="Times New Roman"/>
          <w:bCs/>
          <w:sz w:val="28"/>
          <w:szCs w:val="28"/>
          <w:lang w:eastAsia="ru-RU"/>
        </w:rPr>
        <w:t>Б</w:t>
      </w:r>
      <w:proofErr w:type="gramEnd"/>
      <w:r w:rsidRPr="00305450">
        <w:rPr>
          <w:rFonts w:ascii="Times New Roman" w:eastAsia="Times New Roman" w:hAnsi="Times New Roman" w:cs="Times New Roman"/>
          <w:bCs/>
          <w:sz w:val="28"/>
          <w:szCs w:val="28"/>
          <w:lang w:eastAsia="ru-RU"/>
        </w:rPr>
        <w:t> </w:t>
      </w:r>
      <w:r w:rsidRPr="00305450">
        <w:rPr>
          <w:rFonts w:ascii="Times New Roman" w:eastAsia="Times New Roman" w:hAnsi="Times New Roman" w:cs="Times New Roman"/>
          <w:sz w:val="28"/>
          <w:szCs w:val="28"/>
          <w:lang w:eastAsia="ru-RU"/>
        </w:rPr>
        <w:t>– белатварая, бойкая,баязлівая (у пэўных момантах);</w:t>
      </w:r>
      <w:r w:rsidRPr="00305450">
        <w:rPr>
          <w:rFonts w:ascii="Times New Roman" w:eastAsia="Times New Roman" w:hAnsi="Times New Roman" w:cs="Times New Roman"/>
          <w:sz w:val="28"/>
          <w:szCs w:val="28"/>
          <w:lang w:eastAsia="ru-RU"/>
        </w:rPr>
        <w:br/>
      </w:r>
      <w:r w:rsidRPr="00305450">
        <w:rPr>
          <w:rFonts w:ascii="Times New Roman" w:eastAsia="Times New Roman" w:hAnsi="Times New Roman" w:cs="Times New Roman"/>
          <w:bCs/>
          <w:sz w:val="28"/>
          <w:szCs w:val="28"/>
          <w:lang w:eastAsia="ru-RU"/>
        </w:rPr>
        <w:t>В </w:t>
      </w:r>
      <w:r w:rsidRPr="00305450">
        <w:rPr>
          <w:rFonts w:ascii="Times New Roman" w:eastAsia="Times New Roman" w:hAnsi="Times New Roman" w:cs="Times New Roman"/>
          <w:sz w:val="28"/>
          <w:szCs w:val="28"/>
          <w:lang w:eastAsia="ru-RU"/>
        </w:rPr>
        <w:t>– ветлівая, вясёлая, выхаваная;</w:t>
      </w:r>
      <w:r w:rsidRPr="00305450">
        <w:rPr>
          <w:rFonts w:ascii="Times New Roman" w:eastAsia="Times New Roman" w:hAnsi="Times New Roman" w:cs="Times New Roman"/>
          <w:sz w:val="28"/>
          <w:szCs w:val="28"/>
          <w:lang w:eastAsia="ru-RU"/>
        </w:rPr>
        <w:br/>
      </w:r>
      <w:r w:rsidRPr="00305450">
        <w:rPr>
          <w:rFonts w:ascii="Times New Roman" w:eastAsia="Times New Roman" w:hAnsi="Times New Roman" w:cs="Times New Roman"/>
          <w:bCs/>
          <w:sz w:val="28"/>
          <w:szCs w:val="28"/>
          <w:lang w:eastAsia="ru-RU"/>
        </w:rPr>
        <w:t>Г</w:t>
      </w:r>
      <w:r w:rsidRPr="00305450">
        <w:rPr>
          <w:rFonts w:ascii="Times New Roman" w:eastAsia="Times New Roman" w:hAnsi="Times New Roman" w:cs="Times New Roman"/>
          <w:sz w:val="28"/>
          <w:szCs w:val="28"/>
          <w:lang w:eastAsia="ru-RU"/>
        </w:rPr>
        <w:t>—гасцінная, “гаспадынька”;</w:t>
      </w:r>
      <w:r w:rsidRPr="00305450">
        <w:rPr>
          <w:rFonts w:ascii="Times New Roman" w:eastAsia="Times New Roman" w:hAnsi="Times New Roman" w:cs="Times New Roman"/>
          <w:sz w:val="28"/>
          <w:szCs w:val="28"/>
          <w:lang w:eastAsia="ru-RU"/>
        </w:rPr>
        <w:br/>
      </w:r>
      <w:r w:rsidRPr="00305450">
        <w:rPr>
          <w:rFonts w:ascii="Times New Roman" w:eastAsia="Times New Roman" w:hAnsi="Times New Roman" w:cs="Times New Roman"/>
          <w:bCs/>
          <w:sz w:val="28"/>
          <w:szCs w:val="28"/>
          <w:lang w:eastAsia="ru-RU"/>
        </w:rPr>
        <w:t>Д </w:t>
      </w:r>
      <w:r w:rsidRPr="00305450">
        <w:rPr>
          <w:rFonts w:ascii="Times New Roman" w:eastAsia="Times New Roman" w:hAnsi="Times New Roman" w:cs="Times New Roman"/>
          <w:sz w:val="28"/>
          <w:szCs w:val="28"/>
          <w:lang w:eastAsia="ru-RU"/>
        </w:rPr>
        <w:t>– добразычлівая, даводзіць справу да канца і г.д.</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bCs/>
          <w:sz w:val="28"/>
          <w:szCs w:val="28"/>
          <w:lang w:eastAsia="ru-RU"/>
        </w:rPr>
        <w:t>Метад “Акраслова”.</w:t>
      </w:r>
      <w:r w:rsidRPr="00305450">
        <w:rPr>
          <w:rFonts w:ascii="Times New Roman" w:eastAsia="Times New Roman" w:hAnsi="Times New Roman" w:cs="Times New Roman"/>
          <w:sz w:val="28"/>
          <w:szCs w:val="28"/>
          <w:lang w:eastAsia="ru-RU"/>
        </w:rPr>
        <w:t> Замест алфавіту выбіраецца акрэсленае слова, звязанае з тэмай урока. Напрыклад, пры вывучэнні тэмы “Падарожжа па краіне літаратуры” вучням прапаную выкарыстаць прыём на кожную літару слова “літаратура”</w:t>
      </w:r>
    </w:p>
    <w:p w:rsidR="00155796" w:rsidRPr="00305450" w:rsidRDefault="00155796" w:rsidP="00305450">
      <w:pPr>
        <w:pStyle w:val="a4"/>
        <w:rPr>
          <w:rFonts w:ascii="Times New Roman" w:eastAsia="Times New Roman" w:hAnsi="Times New Roman" w:cs="Times New Roman"/>
          <w:sz w:val="28"/>
          <w:szCs w:val="28"/>
          <w:lang w:eastAsia="ru-RU"/>
        </w:rPr>
      </w:pPr>
      <w:r w:rsidRPr="00305450">
        <w:rPr>
          <w:rFonts w:ascii="Times New Roman" w:eastAsia="Times New Roman" w:hAnsi="Times New Roman" w:cs="Times New Roman"/>
          <w:bCs/>
          <w:sz w:val="28"/>
          <w:szCs w:val="28"/>
          <w:lang w:eastAsia="ru-RU"/>
        </w:rPr>
        <w:t>Л</w:t>
      </w:r>
      <w:r w:rsidR="00305450">
        <w:rPr>
          <w:rFonts w:ascii="Times New Roman" w:eastAsia="Times New Roman" w:hAnsi="Times New Roman" w:cs="Times New Roman"/>
          <w:sz w:val="28"/>
          <w:szCs w:val="28"/>
          <w:lang w:eastAsia="ru-RU"/>
        </w:rPr>
        <w:t> –</w:t>
      </w:r>
      <w:r w:rsidRPr="00305450">
        <w:rPr>
          <w:rFonts w:ascii="Times New Roman" w:eastAsia="Times New Roman" w:hAnsi="Times New Roman" w:cs="Times New Roman"/>
          <w:sz w:val="28"/>
          <w:szCs w:val="28"/>
          <w:lang w:eastAsia="ru-RU"/>
        </w:rPr>
        <w:t xml:space="preserve">літаратурныя </w:t>
      </w:r>
      <w:proofErr w:type="gramStart"/>
      <w:r w:rsidRPr="00305450">
        <w:rPr>
          <w:rFonts w:ascii="Times New Roman" w:eastAsia="Times New Roman" w:hAnsi="Times New Roman" w:cs="Times New Roman"/>
          <w:sz w:val="28"/>
          <w:szCs w:val="28"/>
          <w:lang w:eastAsia="ru-RU"/>
        </w:rPr>
        <w:t>паняцці;</w:t>
      </w:r>
      <w:r w:rsidRPr="00305450">
        <w:rPr>
          <w:rFonts w:ascii="Times New Roman" w:eastAsia="Times New Roman" w:hAnsi="Times New Roman" w:cs="Times New Roman"/>
          <w:sz w:val="28"/>
          <w:szCs w:val="28"/>
          <w:lang w:eastAsia="ru-RU"/>
        </w:rPr>
        <w:br/>
      </w:r>
      <w:r w:rsidRPr="00305450">
        <w:rPr>
          <w:rFonts w:ascii="Times New Roman" w:eastAsia="Times New Roman" w:hAnsi="Times New Roman" w:cs="Times New Roman"/>
          <w:bCs/>
          <w:sz w:val="28"/>
          <w:szCs w:val="28"/>
          <w:lang w:eastAsia="ru-RU"/>
        </w:rPr>
        <w:t>І</w:t>
      </w:r>
      <w:proofErr w:type="gramEnd"/>
      <w:r w:rsidRPr="00305450">
        <w:rPr>
          <w:rFonts w:ascii="Times New Roman" w:eastAsia="Times New Roman" w:hAnsi="Times New Roman" w:cs="Times New Roman"/>
          <w:sz w:val="28"/>
          <w:szCs w:val="28"/>
          <w:lang w:eastAsia="ru-RU"/>
        </w:rPr>
        <w:t> – і рыцары, і жартаўнікі, і героі-равеснікі;</w:t>
      </w:r>
      <w:r w:rsidRPr="00305450">
        <w:rPr>
          <w:rFonts w:ascii="Times New Roman" w:eastAsia="Times New Roman" w:hAnsi="Times New Roman" w:cs="Times New Roman"/>
          <w:sz w:val="28"/>
          <w:szCs w:val="28"/>
          <w:lang w:eastAsia="ru-RU"/>
        </w:rPr>
        <w:br/>
      </w:r>
      <w:r w:rsidRPr="00305450">
        <w:rPr>
          <w:rFonts w:ascii="Times New Roman" w:eastAsia="Times New Roman" w:hAnsi="Times New Roman" w:cs="Times New Roman"/>
          <w:bCs/>
          <w:sz w:val="28"/>
          <w:szCs w:val="28"/>
          <w:lang w:eastAsia="ru-RU"/>
        </w:rPr>
        <w:t>Т</w:t>
      </w:r>
      <w:r w:rsidRPr="00305450">
        <w:rPr>
          <w:rFonts w:ascii="Times New Roman" w:eastAsia="Times New Roman" w:hAnsi="Times New Roman" w:cs="Times New Roman"/>
          <w:sz w:val="28"/>
          <w:szCs w:val="28"/>
          <w:lang w:eastAsia="ru-RU"/>
        </w:rPr>
        <w:t> – тэма;</w:t>
      </w:r>
      <w:r w:rsidRPr="00305450">
        <w:rPr>
          <w:rFonts w:ascii="Times New Roman" w:eastAsia="Times New Roman" w:hAnsi="Times New Roman" w:cs="Times New Roman"/>
          <w:sz w:val="28"/>
          <w:szCs w:val="28"/>
          <w:lang w:eastAsia="ru-RU"/>
        </w:rPr>
        <w:br/>
      </w:r>
      <w:r w:rsidRPr="00305450">
        <w:rPr>
          <w:rFonts w:ascii="Times New Roman" w:eastAsia="Times New Roman" w:hAnsi="Times New Roman" w:cs="Times New Roman"/>
          <w:bCs/>
          <w:sz w:val="28"/>
          <w:szCs w:val="28"/>
          <w:lang w:eastAsia="ru-RU"/>
        </w:rPr>
        <w:t>А</w:t>
      </w:r>
      <w:r w:rsidRPr="00305450">
        <w:rPr>
          <w:rFonts w:ascii="Times New Roman" w:eastAsia="Times New Roman" w:hAnsi="Times New Roman" w:cs="Times New Roman"/>
          <w:sz w:val="28"/>
          <w:szCs w:val="28"/>
          <w:lang w:eastAsia="ru-RU"/>
        </w:rPr>
        <w:t> – аўтар;</w:t>
      </w:r>
      <w:r w:rsidRPr="00305450">
        <w:rPr>
          <w:rFonts w:ascii="Times New Roman" w:eastAsia="Times New Roman" w:hAnsi="Times New Roman" w:cs="Times New Roman"/>
          <w:sz w:val="28"/>
          <w:szCs w:val="28"/>
          <w:lang w:eastAsia="ru-RU"/>
        </w:rPr>
        <w:br/>
      </w:r>
      <w:r w:rsidRPr="00305450">
        <w:rPr>
          <w:rFonts w:ascii="Times New Roman" w:eastAsia="Times New Roman" w:hAnsi="Times New Roman" w:cs="Times New Roman"/>
          <w:bCs/>
          <w:sz w:val="28"/>
          <w:szCs w:val="28"/>
          <w:lang w:eastAsia="ru-RU"/>
        </w:rPr>
        <w:lastRenderedPageBreak/>
        <w:t>Р</w:t>
      </w:r>
      <w:r w:rsidRPr="00305450">
        <w:rPr>
          <w:rFonts w:ascii="Times New Roman" w:eastAsia="Times New Roman" w:hAnsi="Times New Roman" w:cs="Times New Roman"/>
          <w:sz w:val="28"/>
          <w:szCs w:val="28"/>
          <w:lang w:eastAsia="ru-RU"/>
        </w:rPr>
        <w:t> – родны;</w:t>
      </w:r>
      <w:r w:rsidRPr="00305450">
        <w:rPr>
          <w:rFonts w:ascii="Times New Roman" w:eastAsia="Times New Roman" w:hAnsi="Times New Roman" w:cs="Times New Roman"/>
          <w:sz w:val="28"/>
          <w:szCs w:val="28"/>
          <w:lang w:eastAsia="ru-RU"/>
        </w:rPr>
        <w:br/>
      </w:r>
      <w:r w:rsidRPr="00305450">
        <w:rPr>
          <w:rFonts w:ascii="Times New Roman" w:eastAsia="Times New Roman" w:hAnsi="Times New Roman" w:cs="Times New Roman"/>
          <w:bCs/>
          <w:sz w:val="28"/>
          <w:szCs w:val="28"/>
          <w:lang w:eastAsia="ru-RU"/>
        </w:rPr>
        <w:t>А</w:t>
      </w:r>
      <w:r w:rsidRPr="00305450">
        <w:rPr>
          <w:rFonts w:ascii="Times New Roman" w:eastAsia="Times New Roman" w:hAnsi="Times New Roman" w:cs="Times New Roman"/>
          <w:sz w:val="28"/>
          <w:szCs w:val="28"/>
          <w:lang w:eastAsia="ru-RU"/>
        </w:rPr>
        <w:t> – апавяданне;</w:t>
      </w:r>
      <w:r w:rsidRPr="00305450">
        <w:rPr>
          <w:rFonts w:ascii="Times New Roman" w:eastAsia="Times New Roman" w:hAnsi="Times New Roman" w:cs="Times New Roman"/>
          <w:sz w:val="28"/>
          <w:szCs w:val="28"/>
          <w:lang w:eastAsia="ru-RU"/>
        </w:rPr>
        <w:br/>
      </w:r>
      <w:r w:rsidRPr="00305450">
        <w:rPr>
          <w:rFonts w:ascii="Times New Roman" w:eastAsia="Times New Roman" w:hAnsi="Times New Roman" w:cs="Times New Roman"/>
          <w:bCs/>
          <w:sz w:val="28"/>
          <w:szCs w:val="28"/>
          <w:lang w:eastAsia="ru-RU"/>
        </w:rPr>
        <w:t>Т</w:t>
      </w:r>
      <w:r w:rsidRPr="00305450">
        <w:rPr>
          <w:rFonts w:ascii="Times New Roman" w:eastAsia="Times New Roman" w:hAnsi="Times New Roman" w:cs="Times New Roman"/>
          <w:sz w:val="28"/>
          <w:szCs w:val="28"/>
          <w:lang w:eastAsia="ru-RU"/>
        </w:rPr>
        <w:t> – творчасць;</w:t>
      </w:r>
      <w:r w:rsidRPr="00305450">
        <w:rPr>
          <w:rFonts w:ascii="Times New Roman" w:eastAsia="Times New Roman" w:hAnsi="Times New Roman" w:cs="Times New Roman"/>
          <w:sz w:val="28"/>
          <w:szCs w:val="28"/>
          <w:lang w:eastAsia="ru-RU"/>
        </w:rPr>
        <w:br/>
      </w:r>
      <w:r w:rsidRPr="00305450">
        <w:rPr>
          <w:rFonts w:ascii="Times New Roman" w:eastAsia="Times New Roman" w:hAnsi="Times New Roman" w:cs="Times New Roman"/>
          <w:bCs/>
          <w:sz w:val="28"/>
          <w:szCs w:val="28"/>
          <w:lang w:eastAsia="ru-RU"/>
        </w:rPr>
        <w:t>У</w:t>
      </w:r>
      <w:r w:rsidRPr="00305450">
        <w:rPr>
          <w:rFonts w:ascii="Times New Roman" w:eastAsia="Times New Roman" w:hAnsi="Times New Roman" w:cs="Times New Roman"/>
          <w:sz w:val="28"/>
          <w:szCs w:val="28"/>
          <w:lang w:eastAsia="ru-RU"/>
        </w:rPr>
        <w:t> – урокі жыцця;</w:t>
      </w:r>
      <w:r w:rsidRPr="00305450">
        <w:rPr>
          <w:rFonts w:ascii="Times New Roman" w:eastAsia="Times New Roman" w:hAnsi="Times New Roman" w:cs="Times New Roman"/>
          <w:sz w:val="28"/>
          <w:szCs w:val="28"/>
          <w:lang w:eastAsia="ru-RU"/>
        </w:rPr>
        <w:br/>
      </w:r>
      <w:r w:rsidRPr="00305450">
        <w:rPr>
          <w:rFonts w:ascii="Times New Roman" w:eastAsia="Times New Roman" w:hAnsi="Times New Roman" w:cs="Times New Roman"/>
          <w:bCs/>
          <w:sz w:val="28"/>
          <w:szCs w:val="28"/>
          <w:lang w:eastAsia="ru-RU"/>
        </w:rPr>
        <w:t>Р</w:t>
      </w:r>
      <w:r w:rsidRPr="00305450">
        <w:rPr>
          <w:rFonts w:ascii="Times New Roman" w:eastAsia="Times New Roman" w:hAnsi="Times New Roman" w:cs="Times New Roman"/>
          <w:sz w:val="28"/>
          <w:szCs w:val="28"/>
          <w:lang w:eastAsia="ru-RU"/>
        </w:rPr>
        <w:t> – розум;</w:t>
      </w:r>
      <w:r w:rsidRPr="00305450">
        <w:rPr>
          <w:rFonts w:ascii="Times New Roman" w:eastAsia="Times New Roman" w:hAnsi="Times New Roman" w:cs="Times New Roman"/>
          <w:sz w:val="28"/>
          <w:szCs w:val="28"/>
          <w:lang w:eastAsia="ru-RU"/>
        </w:rPr>
        <w:br/>
      </w:r>
      <w:r w:rsidRPr="00305450">
        <w:rPr>
          <w:rFonts w:ascii="Times New Roman" w:eastAsia="Times New Roman" w:hAnsi="Times New Roman" w:cs="Times New Roman"/>
          <w:bCs/>
          <w:sz w:val="28"/>
          <w:szCs w:val="28"/>
          <w:lang w:eastAsia="ru-RU"/>
        </w:rPr>
        <w:t>А</w:t>
      </w:r>
      <w:r w:rsidRPr="00305450">
        <w:rPr>
          <w:rFonts w:ascii="Times New Roman" w:eastAsia="Times New Roman" w:hAnsi="Times New Roman" w:cs="Times New Roman"/>
          <w:sz w:val="28"/>
          <w:szCs w:val="28"/>
          <w:lang w:eastAsia="ru-RU"/>
        </w:rPr>
        <w:t> – асвета.</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bCs/>
          <w:sz w:val="28"/>
          <w:szCs w:val="28"/>
          <w:lang w:eastAsia="ru-RU"/>
        </w:rPr>
        <w:t> </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bCs/>
          <w:sz w:val="28"/>
          <w:szCs w:val="28"/>
          <w:lang w:eastAsia="ru-RU"/>
        </w:rPr>
        <w:t> КАНТРОЛЬНА-РЭФЛЕКСІЙНЫ ЭТАП</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bCs/>
          <w:sz w:val="28"/>
          <w:szCs w:val="28"/>
          <w:lang w:eastAsia="ru-RU"/>
        </w:rPr>
        <w:t>Метад “Пераблытаныя лагічныя ланцужкі”. </w:t>
      </w:r>
      <w:r w:rsidRPr="00305450">
        <w:rPr>
          <w:rFonts w:ascii="Times New Roman" w:eastAsia="Times New Roman" w:hAnsi="Times New Roman" w:cs="Times New Roman"/>
          <w:sz w:val="28"/>
          <w:szCs w:val="28"/>
          <w:lang w:eastAsia="ru-RU"/>
        </w:rPr>
        <w:t>Пэўны матэрыял падаецца са спецыяльна зробленымі памылкамі, якія вучні павінны выправіць.</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Я. Колас “Крыніца” (5-ы клас)</w:t>
      </w:r>
    </w:p>
    <w:p w:rsidR="00155796" w:rsidRPr="00305450" w:rsidRDefault="00155796" w:rsidP="00305450">
      <w:pPr>
        <w:pStyle w:val="a4"/>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1. Парады гары.</w:t>
      </w:r>
      <w:r w:rsidRPr="00305450">
        <w:rPr>
          <w:rFonts w:ascii="Times New Roman" w:eastAsia="Times New Roman" w:hAnsi="Times New Roman" w:cs="Times New Roman"/>
          <w:sz w:val="28"/>
          <w:szCs w:val="28"/>
          <w:lang w:eastAsia="ru-RU"/>
        </w:rPr>
        <w:br/>
        <w:t>2. Маці-гара.</w:t>
      </w:r>
      <w:r w:rsidRPr="00305450">
        <w:rPr>
          <w:rFonts w:ascii="Times New Roman" w:eastAsia="Times New Roman" w:hAnsi="Times New Roman" w:cs="Times New Roman"/>
          <w:sz w:val="28"/>
          <w:szCs w:val="28"/>
          <w:lang w:eastAsia="ru-RU"/>
        </w:rPr>
        <w:br/>
        <w:t>3. Крынічка.</w:t>
      </w:r>
      <w:r w:rsidRPr="00305450">
        <w:rPr>
          <w:rFonts w:ascii="Times New Roman" w:eastAsia="Times New Roman" w:hAnsi="Times New Roman" w:cs="Times New Roman"/>
          <w:sz w:val="28"/>
          <w:szCs w:val="28"/>
          <w:lang w:eastAsia="ru-RU"/>
        </w:rPr>
        <w:br/>
        <w:t>4. Глыба загарадзіла дарогу.</w:t>
      </w:r>
      <w:r w:rsidRPr="00305450">
        <w:rPr>
          <w:rFonts w:ascii="Times New Roman" w:eastAsia="Times New Roman" w:hAnsi="Times New Roman" w:cs="Times New Roman"/>
          <w:sz w:val="28"/>
          <w:szCs w:val="28"/>
          <w:lang w:eastAsia="ru-RU"/>
        </w:rPr>
        <w:br/>
        <w:t>5. Асірацела гара.</w:t>
      </w:r>
      <w:r w:rsidRPr="00305450">
        <w:rPr>
          <w:rFonts w:ascii="Times New Roman" w:eastAsia="Times New Roman" w:hAnsi="Times New Roman" w:cs="Times New Roman"/>
          <w:sz w:val="28"/>
          <w:szCs w:val="28"/>
          <w:lang w:eastAsia="ru-RU"/>
        </w:rPr>
        <w:br/>
        <w:t>6. Кропелькі зніклі.</w:t>
      </w:r>
      <w:r w:rsidRPr="00305450">
        <w:rPr>
          <w:rFonts w:ascii="Times New Roman" w:eastAsia="Times New Roman" w:hAnsi="Times New Roman" w:cs="Times New Roman"/>
          <w:sz w:val="28"/>
          <w:szCs w:val="28"/>
          <w:lang w:eastAsia="ru-RU"/>
        </w:rPr>
        <w:br/>
        <w:t>7. Вяртанне крынічкі.</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bCs/>
          <w:sz w:val="28"/>
          <w:szCs w:val="28"/>
          <w:lang w:eastAsia="ru-RU"/>
        </w:rPr>
        <w:t>Метад “Завяршы фразу”. </w:t>
      </w:r>
      <w:r w:rsidRPr="00305450">
        <w:rPr>
          <w:rFonts w:ascii="Times New Roman" w:eastAsia="Times New Roman" w:hAnsi="Times New Roman" w:cs="Times New Roman"/>
          <w:sz w:val="28"/>
          <w:szCs w:val="28"/>
          <w:lang w:eastAsia="ru-RU"/>
        </w:rPr>
        <w:t xml:space="preserve">Настаўнік прапануе дзецям запісаць у сшытак пачатак   </w:t>
      </w:r>
      <w:proofErr w:type="gramStart"/>
      <w:r w:rsidRPr="00305450">
        <w:rPr>
          <w:rFonts w:ascii="Times New Roman" w:eastAsia="Times New Roman" w:hAnsi="Times New Roman" w:cs="Times New Roman"/>
          <w:sz w:val="28"/>
          <w:szCs w:val="28"/>
          <w:lang w:eastAsia="ru-RU"/>
        </w:rPr>
        <w:t>фразы</w:t>
      </w:r>
      <w:r w:rsidRPr="00305450">
        <w:rPr>
          <w:rFonts w:ascii="Times New Roman" w:eastAsia="Times New Roman" w:hAnsi="Times New Roman" w:cs="Times New Roman"/>
          <w:bCs/>
          <w:sz w:val="28"/>
          <w:szCs w:val="28"/>
          <w:lang w:eastAsia="ru-RU"/>
        </w:rPr>
        <w:t>  </w:t>
      </w:r>
      <w:r w:rsidRPr="00305450">
        <w:rPr>
          <w:rFonts w:ascii="Times New Roman" w:eastAsia="Times New Roman" w:hAnsi="Times New Roman" w:cs="Times New Roman"/>
          <w:sz w:val="28"/>
          <w:szCs w:val="28"/>
          <w:lang w:eastAsia="ru-RU"/>
        </w:rPr>
        <w:t>(</w:t>
      </w:r>
      <w:proofErr w:type="gramEnd"/>
      <w:r w:rsidRPr="00305450">
        <w:rPr>
          <w:rFonts w:ascii="Times New Roman" w:eastAsia="Times New Roman" w:hAnsi="Times New Roman" w:cs="Times New Roman"/>
          <w:sz w:val="28"/>
          <w:szCs w:val="28"/>
          <w:lang w:eastAsia="ru-RU"/>
        </w:rPr>
        <w:t>у</w:t>
      </w:r>
      <w:r w:rsidRPr="00305450">
        <w:rPr>
          <w:rFonts w:ascii="Times New Roman" w:eastAsia="Times New Roman" w:hAnsi="Times New Roman" w:cs="Times New Roman"/>
          <w:bCs/>
          <w:sz w:val="28"/>
          <w:szCs w:val="28"/>
          <w:lang w:eastAsia="ru-RU"/>
        </w:rPr>
        <w:t>  </w:t>
      </w:r>
      <w:r w:rsidRPr="00305450">
        <w:rPr>
          <w:rFonts w:ascii="Times New Roman" w:eastAsia="Times New Roman" w:hAnsi="Times New Roman" w:cs="Times New Roman"/>
          <w:sz w:val="28"/>
          <w:szCs w:val="28"/>
          <w:lang w:eastAsia="ru-RU"/>
        </w:rPr>
        <w:t>адпаведнасці з тэмай урока), якую неабходна завяршыць. Вучні індывідуальна завяршаюць фразу, запісваюць яе ў сшытак. Праз дзве хвіліны настаўнік прапануе 2-3 вучням выканаць ролю экспертнай групы: падысці да кожнага аднакласніка, коратка зафіксаваць тыя варыянты, якія не паўтараюцца, а пасля абагульніць. Затым педагог завяршае абагульненне, прапануе свой </w:t>
      </w:r>
      <w:r w:rsidRPr="00305450">
        <w:rPr>
          <w:rFonts w:ascii="Times New Roman" w:eastAsia="Times New Roman" w:hAnsi="Times New Roman" w:cs="Times New Roman"/>
          <w:bCs/>
          <w:i/>
          <w:iCs/>
          <w:sz w:val="28"/>
          <w:szCs w:val="28"/>
          <w:lang w:eastAsia="ru-RU"/>
        </w:rPr>
        <w:t>  </w:t>
      </w:r>
      <w:r w:rsidRPr="00305450">
        <w:rPr>
          <w:rFonts w:ascii="Times New Roman" w:eastAsia="Times New Roman" w:hAnsi="Times New Roman" w:cs="Times New Roman"/>
          <w:sz w:val="28"/>
          <w:szCs w:val="28"/>
          <w:lang w:eastAsia="ru-RU"/>
        </w:rPr>
        <w:t>пункт гледжання. Напрыклад:</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 </w:t>
      </w:r>
    </w:p>
    <w:tbl>
      <w:tblPr>
        <w:tblW w:w="9490" w:type="dxa"/>
        <w:shd w:val="clear" w:color="auto" w:fill="F6F6F6"/>
        <w:tblCellMar>
          <w:top w:w="15" w:type="dxa"/>
          <w:left w:w="15" w:type="dxa"/>
          <w:bottom w:w="15" w:type="dxa"/>
          <w:right w:w="15" w:type="dxa"/>
        </w:tblCellMar>
        <w:tblLook w:val="04A0" w:firstRow="1" w:lastRow="0" w:firstColumn="1" w:lastColumn="0" w:noHBand="0" w:noVBand="1"/>
      </w:tblPr>
      <w:tblGrid>
        <w:gridCol w:w="4010"/>
        <w:gridCol w:w="5480"/>
      </w:tblGrid>
      <w:tr w:rsidR="00305450" w:rsidRPr="00305450" w:rsidTr="00305450">
        <w:trPr>
          <w:trHeight w:val="1320"/>
        </w:trPr>
        <w:tc>
          <w:tcPr>
            <w:tcW w:w="4010"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hideMark/>
          </w:tcPr>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Тэма ўрока</w:t>
            </w:r>
          </w:p>
        </w:tc>
        <w:tc>
          <w:tcPr>
            <w:tcW w:w="5480"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hideMark/>
          </w:tcPr>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Завяршы фразу</w:t>
            </w:r>
          </w:p>
        </w:tc>
      </w:tr>
      <w:tr w:rsidR="00305450" w:rsidRPr="00305450" w:rsidTr="00305450">
        <w:trPr>
          <w:trHeight w:val="2325"/>
        </w:trPr>
        <w:tc>
          <w:tcPr>
            <w:tcW w:w="4010"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hideMark/>
          </w:tcPr>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У.Караткевіч “Нямоглы бацька” (5-ы клас)</w:t>
            </w:r>
          </w:p>
        </w:tc>
        <w:tc>
          <w:tcPr>
            <w:tcW w:w="5480"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hideMark/>
          </w:tcPr>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1. І памёр “закон карысці”, і нарадзіўся…</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2. Трэба шанаваць старых бацькоў, таму што…</w:t>
            </w:r>
          </w:p>
        </w:tc>
      </w:tr>
      <w:tr w:rsidR="00305450" w:rsidRPr="00305450" w:rsidTr="00305450">
        <w:trPr>
          <w:trHeight w:val="2325"/>
        </w:trPr>
        <w:tc>
          <w:tcPr>
            <w:tcW w:w="4010"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hideMark/>
          </w:tcPr>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lastRenderedPageBreak/>
              <w:t>А.Федарэнка “Падслуханая казка” (5-ы клас)</w:t>
            </w:r>
          </w:p>
        </w:tc>
        <w:tc>
          <w:tcPr>
            <w:tcW w:w="5480"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hideMark/>
          </w:tcPr>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1. На Беларусі маргарытку называюць стакроткай, таму што…</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2. Выканаць хатняе заданне Марыйцы дапамог…</w:t>
            </w:r>
          </w:p>
        </w:tc>
      </w:tr>
      <w:tr w:rsidR="00305450" w:rsidRPr="00305450" w:rsidTr="00305450">
        <w:trPr>
          <w:trHeight w:val="2820"/>
        </w:trPr>
        <w:tc>
          <w:tcPr>
            <w:tcW w:w="4010"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hideMark/>
          </w:tcPr>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А.Васілевіч “Сябры” (6-ы клас)</w:t>
            </w:r>
          </w:p>
        </w:tc>
        <w:tc>
          <w:tcPr>
            <w:tcW w:w="5480"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hideMark/>
          </w:tcPr>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1. Сапраўдны сябар той, хто…</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2. Апавяданне “Сябры” А. Васілевіч прымусіла мяне задумацца над…</w:t>
            </w:r>
          </w:p>
        </w:tc>
      </w:tr>
      <w:tr w:rsidR="00305450" w:rsidRPr="00305450" w:rsidTr="00305450">
        <w:trPr>
          <w:trHeight w:val="2640"/>
        </w:trPr>
        <w:tc>
          <w:tcPr>
            <w:tcW w:w="4010"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hideMark/>
          </w:tcPr>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І.Пташнікаў “Алені” (6-ы клас)</w:t>
            </w:r>
          </w:p>
        </w:tc>
        <w:tc>
          <w:tcPr>
            <w:tcW w:w="5480" w:type="dxa"/>
            <w:tcBorders>
              <w:top w:val="single" w:sz="6" w:space="0" w:color="DDDDDD"/>
              <w:left w:val="single" w:sz="6" w:space="0" w:color="DDDDDD"/>
              <w:bottom w:val="single" w:sz="6" w:space="0" w:color="DDDDDD"/>
              <w:right w:val="single" w:sz="6" w:space="0" w:color="DDDDDD"/>
            </w:tcBorders>
            <w:shd w:val="clear" w:color="auto" w:fill="F6F6F6"/>
            <w:tcMar>
              <w:top w:w="75" w:type="dxa"/>
              <w:left w:w="75" w:type="dxa"/>
              <w:bottom w:w="75" w:type="dxa"/>
              <w:right w:w="75" w:type="dxa"/>
            </w:tcMar>
            <w:vAlign w:val="center"/>
            <w:hideMark/>
          </w:tcPr>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 xml:space="preserve">1. </w:t>
            </w:r>
            <w:proofErr w:type="gramStart"/>
            <w:r w:rsidRPr="00305450">
              <w:rPr>
                <w:rFonts w:ascii="Times New Roman" w:eastAsia="Times New Roman" w:hAnsi="Times New Roman" w:cs="Times New Roman"/>
                <w:sz w:val="28"/>
                <w:szCs w:val="28"/>
                <w:lang w:eastAsia="ru-RU"/>
              </w:rPr>
              <w:t>У законы</w:t>
            </w:r>
            <w:proofErr w:type="gramEnd"/>
            <w:r w:rsidRPr="00305450">
              <w:rPr>
                <w:rFonts w:ascii="Times New Roman" w:eastAsia="Times New Roman" w:hAnsi="Times New Roman" w:cs="Times New Roman"/>
                <w:sz w:val="28"/>
                <w:szCs w:val="28"/>
                <w:lang w:eastAsia="ru-RU"/>
              </w:rPr>
              <w:t xml:space="preserve"> прыроды не павінен умешвацца чалавек, таму што…</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2. Мы ў адказе за тых, каго прыручылі, бо…</w:t>
            </w:r>
          </w:p>
        </w:tc>
      </w:tr>
    </w:tbl>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 </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bCs/>
          <w:sz w:val="28"/>
          <w:szCs w:val="28"/>
          <w:lang w:eastAsia="ru-RU"/>
        </w:rPr>
        <w:t>Метад “Памяняемся месцамі”.</w:t>
      </w:r>
      <w:r w:rsidRPr="00305450">
        <w:rPr>
          <w:rFonts w:ascii="Times New Roman" w:eastAsia="Times New Roman" w:hAnsi="Times New Roman" w:cs="Times New Roman"/>
          <w:sz w:val="28"/>
          <w:szCs w:val="28"/>
          <w:lang w:eastAsia="ru-RU"/>
        </w:rPr>
        <w:t> Гэты метад прыдатны для вучняў 5-6-х класаў. Прапаную памяняцца месцамі тых, хто даведаўся на ўроку нешта новае; каму было цікава на ўроку; хто актыўна працаваў на ўроку; хто яшчэ жадае працаваць і іншыя. Тыя вучні, якія адказваюць на пытанне станоўча, пераходзяць са свайго месца на іншае. Калі вучні адказваюць на пытанне адмоўна, то застаюцца на сваіх месцах. Пытанні могуць быць падрыхтаваны і па тэме ўрока. Метад “Памяняемся месцамі” прыдатны і на этапе рэфлексіі. Прапаную памяняцца месцамі тых, хто задаволены сваёй работай на ўроку, а хто не; хто працаваў творча, а хто па шаблоне; хто стаміўся; у каго яшчэ засталіся нявырашаныя пытанні.</w:t>
      </w:r>
    </w:p>
    <w:p w:rsidR="00155796" w:rsidRPr="00305450" w:rsidRDefault="00155796" w:rsidP="00305450">
      <w:pPr>
        <w:pStyle w:val="a4"/>
        <w:ind w:firstLine="709"/>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А.Васілевіч. Апавяданне “Сябры”</w:t>
      </w:r>
    </w:p>
    <w:p w:rsidR="00155796" w:rsidRPr="00305450" w:rsidRDefault="00155796" w:rsidP="00305450">
      <w:pPr>
        <w:pStyle w:val="a4"/>
        <w:ind w:firstLine="709"/>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Прапаную памяняцца месцамі тых, хто:</w:t>
      </w:r>
    </w:p>
    <w:p w:rsidR="00155796" w:rsidRPr="00305450" w:rsidRDefault="00155796" w:rsidP="00305450">
      <w:pPr>
        <w:pStyle w:val="a4"/>
        <w:ind w:firstLine="709"/>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 xml:space="preserve">– хацеў бы мець за сябра </w:t>
      </w:r>
      <w:proofErr w:type="gramStart"/>
      <w:r w:rsidRPr="00305450">
        <w:rPr>
          <w:rFonts w:ascii="Times New Roman" w:eastAsia="Times New Roman" w:hAnsi="Times New Roman" w:cs="Times New Roman"/>
          <w:sz w:val="28"/>
          <w:szCs w:val="28"/>
          <w:lang w:eastAsia="ru-RU"/>
        </w:rPr>
        <w:t>Грышу;</w:t>
      </w:r>
      <w:r w:rsidRPr="00305450">
        <w:rPr>
          <w:rFonts w:ascii="Times New Roman" w:eastAsia="Times New Roman" w:hAnsi="Times New Roman" w:cs="Times New Roman"/>
          <w:sz w:val="28"/>
          <w:szCs w:val="28"/>
          <w:lang w:eastAsia="ru-RU"/>
        </w:rPr>
        <w:br/>
        <w:t>–</w:t>
      </w:r>
      <w:proofErr w:type="gramEnd"/>
      <w:r w:rsidRPr="00305450">
        <w:rPr>
          <w:rFonts w:ascii="Times New Roman" w:eastAsia="Times New Roman" w:hAnsi="Times New Roman" w:cs="Times New Roman"/>
          <w:sz w:val="28"/>
          <w:szCs w:val="28"/>
          <w:lang w:eastAsia="ru-RU"/>
        </w:rPr>
        <w:t xml:space="preserve"> хацеў бы мець за сябра Лёню;</w:t>
      </w:r>
      <w:r w:rsidRPr="00305450">
        <w:rPr>
          <w:rFonts w:ascii="Times New Roman" w:eastAsia="Times New Roman" w:hAnsi="Times New Roman" w:cs="Times New Roman"/>
          <w:sz w:val="28"/>
          <w:szCs w:val="28"/>
          <w:lang w:eastAsia="ru-RU"/>
        </w:rPr>
        <w:br/>
        <w:t>– лічыць Лёню і Грышу сапраўднымі сябрамі;</w:t>
      </w:r>
      <w:r w:rsidRPr="00305450">
        <w:rPr>
          <w:rFonts w:ascii="Times New Roman" w:eastAsia="Times New Roman" w:hAnsi="Times New Roman" w:cs="Times New Roman"/>
          <w:sz w:val="28"/>
          <w:szCs w:val="28"/>
          <w:lang w:eastAsia="ru-RU"/>
        </w:rPr>
        <w:br/>
        <w:t>– быў сведкам падобнай сітуацыі.</w:t>
      </w:r>
    </w:p>
    <w:p w:rsidR="00155796" w:rsidRPr="00305450" w:rsidRDefault="00155796" w:rsidP="00305450">
      <w:pPr>
        <w:pStyle w:val="a4"/>
        <w:ind w:firstLine="709"/>
        <w:rPr>
          <w:rFonts w:ascii="Times New Roman" w:eastAsia="Times New Roman" w:hAnsi="Times New Roman" w:cs="Times New Roman"/>
          <w:sz w:val="28"/>
          <w:szCs w:val="28"/>
          <w:lang w:eastAsia="ru-RU"/>
        </w:rPr>
      </w:pPr>
      <w:r w:rsidRPr="00305450">
        <w:rPr>
          <w:rFonts w:ascii="Times New Roman" w:eastAsia="Times New Roman" w:hAnsi="Times New Roman" w:cs="Times New Roman"/>
          <w:bCs/>
          <w:sz w:val="28"/>
          <w:szCs w:val="28"/>
          <w:lang w:eastAsia="ru-RU"/>
        </w:rPr>
        <w:lastRenderedPageBreak/>
        <w:t>Метад “Рэфлексіўны круг”.</w:t>
      </w:r>
      <w:r w:rsidRPr="00305450">
        <w:rPr>
          <w:rFonts w:ascii="Times New Roman" w:eastAsia="Times New Roman" w:hAnsi="Times New Roman" w:cs="Times New Roman"/>
          <w:sz w:val="28"/>
          <w:szCs w:val="28"/>
          <w:lang w:eastAsia="ru-RU"/>
        </w:rPr>
        <w:t xml:space="preserve"> Усе ўдзельнікі садзяцца ў круг. Задаю алгарытм рэфлексіі: прашу расказаць вучняў пра свой эмацыянальны настрой у ходзе </w:t>
      </w:r>
      <w:proofErr w:type="gramStart"/>
      <w:r w:rsidRPr="00305450">
        <w:rPr>
          <w:rFonts w:ascii="Times New Roman" w:eastAsia="Times New Roman" w:hAnsi="Times New Roman" w:cs="Times New Roman"/>
          <w:sz w:val="28"/>
          <w:szCs w:val="28"/>
          <w:lang w:eastAsia="ru-RU"/>
        </w:rPr>
        <w:t>занятку,  па</w:t>
      </w:r>
      <w:proofErr w:type="gramEnd"/>
      <w:r w:rsidRPr="00305450">
        <w:rPr>
          <w:rFonts w:ascii="Times New Roman" w:eastAsia="Times New Roman" w:hAnsi="Times New Roman" w:cs="Times New Roman"/>
          <w:sz w:val="28"/>
          <w:szCs w:val="28"/>
          <w:lang w:eastAsia="ru-RU"/>
        </w:rPr>
        <w:t xml:space="preserve"> яго заканчэнні. Прашу адказаць на пытанні:</w:t>
      </w:r>
    </w:p>
    <w:p w:rsidR="00155796" w:rsidRPr="00305450" w:rsidRDefault="00155796" w:rsidP="00305450">
      <w:pPr>
        <w:pStyle w:val="a4"/>
        <w:ind w:firstLine="709"/>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 xml:space="preserve">– што новага вы </w:t>
      </w:r>
      <w:proofErr w:type="gramStart"/>
      <w:r w:rsidRPr="00305450">
        <w:rPr>
          <w:rFonts w:ascii="Times New Roman" w:eastAsia="Times New Roman" w:hAnsi="Times New Roman" w:cs="Times New Roman"/>
          <w:sz w:val="28"/>
          <w:szCs w:val="28"/>
          <w:lang w:eastAsia="ru-RU"/>
        </w:rPr>
        <w:t>даведаліся?</w:t>
      </w:r>
      <w:r w:rsidRPr="00305450">
        <w:rPr>
          <w:rFonts w:ascii="Times New Roman" w:eastAsia="Times New Roman" w:hAnsi="Times New Roman" w:cs="Times New Roman"/>
          <w:sz w:val="28"/>
          <w:szCs w:val="28"/>
          <w:lang w:eastAsia="ru-RU"/>
        </w:rPr>
        <w:br/>
        <w:t>–</w:t>
      </w:r>
      <w:proofErr w:type="gramEnd"/>
      <w:r w:rsidRPr="00305450">
        <w:rPr>
          <w:rFonts w:ascii="Times New Roman" w:eastAsia="Times New Roman" w:hAnsi="Times New Roman" w:cs="Times New Roman"/>
          <w:sz w:val="28"/>
          <w:szCs w:val="28"/>
          <w:lang w:eastAsia="ru-RU"/>
        </w:rPr>
        <w:t xml:space="preserve"> чаму навучыліся?</w:t>
      </w:r>
      <w:r w:rsidRPr="00305450">
        <w:rPr>
          <w:rFonts w:ascii="Times New Roman" w:eastAsia="Times New Roman" w:hAnsi="Times New Roman" w:cs="Times New Roman"/>
          <w:sz w:val="28"/>
          <w:szCs w:val="28"/>
          <w:lang w:eastAsia="ru-RU"/>
        </w:rPr>
        <w:br/>
        <w:t>– якія прычыны гэтага?</w:t>
      </w:r>
      <w:r w:rsidRPr="00305450">
        <w:rPr>
          <w:rFonts w:ascii="Times New Roman" w:eastAsia="Times New Roman" w:hAnsi="Times New Roman" w:cs="Times New Roman"/>
          <w:sz w:val="28"/>
          <w:szCs w:val="28"/>
          <w:lang w:eastAsia="ru-RU"/>
        </w:rPr>
        <w:br/>
        <w:t>– як вы ацэньваеце свой удзел на занятку?</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Затым усе вучні па чарзе выказваюцца ў адпаведнасці з зададзеным алгарытмам.</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bCs/>
          <w:sz w:val="28"/>
          <w:szCs w:val="28"/>
          <w:lang w:eastAsia="ru-RU"/>
        </w:rPr>
        <w:t>Інтэрактыўныя метады і прыёмы</w:t>
      </w:r>
      <w:r w:rsidRPr="00305450">
        <w:rPr>
          <w:rFonts w:ascii="Times New Roman" w:eastAsia="Times New Roman" w:hAnsi="Times New Roman" w:cs="Times New Roman"/>
          <w:sz w:val="28"/>
          <w:szCs w:val="28"/>
          <w:lang w:eastAsia="ru-RU"/>
        </w:rPr>
        <w:t> з’яўляюцца не толькі дзейсным сродкам навучання, але і важнай умовай асобаснага развіцця вучняў, садзейнічаюць развіццю ўмення наладжваць стасункі з іншымі людзьмі, камунікаваць з імі, працаваць у камандзе, тактоўна выказваць свае меркаванні, ажыццяўляць свабодны выбар і самастойна прымаць рашэнне. А гэтыя якасці, што вельмі важна, неабходныя для паспяховай сацыялізацыі асобы.</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Выкарыстанне на ўроках інтэрактыўных прыёмаў і метадаў дазваляе сфарміраваць у вучняў наступныя якасці:</w:t>
      </w:r>
    </w:p>
    <w:p w:rsidR="00155796" w:rsidRPr="00305450" w:rsidRDefault="00155796" w:rsidP="00305450">
      <w:pPr>
        <w:pStyle w:val="a4"/>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 xml:space="preserve">– </w:t>
      </w:r>
      <w:proofErr w:type="gramStart"/>
      <w:r w:rsidRPr="00305450">
        <w:rPr>
          <w:rFonts w:ascii="Times New Roman" w:eastAsia="Times New Roman" w:hAnsi="Times New Roman" w:cs="Times New Roman"/>
          <w:sz w:val="28"/>
          <w:szCs w:val="28"/>
          <w:lang w:eastAsia="ru-RU"/>
        </w:rPr>
        <w:t>актыўнасць,</w:t>
      </w:r>
      <w:r w:rsidRPr="00305450">
        <w:rPr>
          <w:rFonts w:ascii="Times New Roman" w:eastAsia="Times New Roman" w:hAnsi="Times New Roman" w:cs="Times New Roman"/>
          <w:sz w:val="28"/>
          <w:szCs w:val="28"/>
          <w:lang w:eastAsia="ru-RU"/>
        </w:rPr>
        <w:br/>
        <w:t>–</w:t>
      </w:r>
      <w:proofErr w:type="gramEnd"/>
      <w:r w:rsidRPr="00305450">
        <w:rPr>
          <w:rFonts w:ascii="Times New Roman" w:eastAsia="Times New Roman" w:hAnsi="Times New Roman" w:cs="Times New Roman"/>
          <w:sz w:val="28"/>
          <w:szCs w:val="28"/>
          <w:lang w:eastAsia="ru-RU"/>
        </w:rPr>
        <w:t xml:space="preserve"> самастойнасць,</w:t>
      </w:r>
      <w:r w:rsidRPr="00305450">
        <w:rPr>
          <w:rFonts w:ascii="Times New Roman" w:eastAsia="Times New Roman" w:hAnsi="Times New Roman" w:cs="Times New Roman"/>
          <w:sz w:val="28"/>
          <w:szCs w:val="28"/>
          <w:lang w:eastAsia="ru-RU"/>
        </w:rPr>
        <w:br/>
        <w:t>– узаемадапамогу,</w:t>
      </w:r>
      <w:r w:rsidRPr="00305450">
        <w:rPr>
          <w:rFonts w:ascii="Times New Roman" w:eastAsia="Times New Roman" w:hAnsi="Times New Roman" w:cs="Times New Roman"/>
          <w:sz w:val="28"/>
          <w:szCs w:val="28"/>
          <w:lang w:eastAsia="ru-RU"/>
        </w:rPr>
        <w:br/>
        <w:t>– камунікабельнасць,</w:t>
      </w:r>
      <w:r w:rsidRPr="00305450">
        <w:rPr>
          <w:rFonts w:ascii="Times New Roman" w:eastAsia="Times New Roman" w:hAnsi="Times New Roman" w:cs="Times New Roman"/>
          <w:sz w:val="28"/>
          <w:szCs w:val="28"/>
          <w:lang w:eastAsia="ru-RU"/>
        </w:rPr>
        <w:br/>
        <w:t>– крэатыўнасць,</w:t>
      </w:r>
      <w:r w:rsidRPr="00305450">
        <w:rPr>
          <w:rFonts w:ascii="Times New Roman" w:eastAsia="Times New Roman" w:hAnsi="Times New Roman" w:cs="Times New Roman"/>
          <w:sz w:val="28"/>
          <w:szCs w:val="28"/>
          <w:lang w:eastAsia="ru-RU"/>
        </w:rPr>
        <w:br/>
        <w:t>– мэтанакіраванасць.</w:t>
      </w:r>
    </w:p>
    <w:p w:rsidR="00155796" w:rsidRPr="00305450" w:rsidRDefault="00155796" w:rsidP="00305450">
      <w:pPr>
        <w:pStyle w:val="a4"/>
        <w:ind w:firstLine="709"/>
        <w:jc w:val="both"/>
        <w:rPr>
          <w:rFonts w:ascii="Times New Roman" w:eastAsia="Times New Roman" w:hAnsi="Times New Roman" w:cs="Times New Roman"/>
          <w:sz w:val="28"/>
          <w:szCs w:val="28"/>
          <w:lang w:eastAsia="ru-RU"/>
        </w:rPr>
      </w:pPr>
      <w:r w:rsidRPr="00305450">
        <w:rPr>
          <w:rFonts w:ascii="Times New Roman" w:eastAsia="Times New Roman" w:hAnsi="Times New Roman" w:cs="Times New Roman"/>
          <w:sz w:val="28"/>
          <w:szCs w:val="28"/>
          <w:lang w:eastAsia="ru-RU"/>
        </w:rPr>
        <w:t>Пералічаныя якасці будуць садзейнічаць найбольш эфектыўнай сацыялізацыі нашых выпускнікоў і дапамогуць ім паспяхова адаптавацца ў дарослым жыцці.</w:t>
      </w:r>
    </w:p>
    <w:p w:rsidR="00607BF6" w:rsidRPr="00305450" w:rsidRDefault="00607BF6" w:rsidP="00305450">
      <w:pPr>
        <w:pStyle w:val="a4"/>
        <w:ind w:firstLine="709"/>
        <w:jc w:val="both"/>
        <w:rPr>
          <w:rFonts w:ascii="Times New Roman" w:hAnsi="Times New Roman" w:cs="Times New Roman"/>
          <w:sz w:val="28"/>
          <w:szCs w:val="28"/>
        </w:rPr>
      </w:pPr>
    </w:p>
    <w:p w:rsidR="00155796" w:rsidRPr="00305450" w:rsidRDefault="00155796" w:rsidP="00305450">
      <w:pPr>
        <w:pStyle w:val="a4"/>
        <w:ind w:firstLine="709"/>
        <w:jc w:val="both"/>
        <w:rPr>
          <w:rFonts w:ascii="Times New Roman" w:hAnsi="Times New Roman" w:cs="Times New Roman"/>
          <w:sz w:val="28"/>
          <w:szCs w:val="28"/>
        </w:rPr>
      </w:pPr>
    </w:p>
    <w:sectPr w:rsidR="00155796" w:rsidRPr="00305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01"/>
    <w:rsid w:val="00155796"/>
    <w:rsid w:val="001C44A3"/>
    <w:rsid w:val="00305450"/>
    <w:rsid w:val="0052725A"/>
    <w:rsid w:val="00607BF6"/>
    <w:rsid w:val="00811301"/>
    <w:rsid w:val="00B06743"/>
    <w:rsid w:val="00D07CB4"/>
    <w:rsid w:val="00FF2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279AE-C063-4F8A-ACAB-03939CB9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4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796"/>
    <w:pPr>
      <w:spacing w:before="100" w:beforeAutospacing="1" w:after="100" w:afterAutospacing="1"/>
    </w:pPr>
  </w:style>
  <w:style w:type="paragraph" w:styleId="a4">
    <w:name w:val="No Spacing"/>
    <w:uiPriority w:val="1"/>
    <w:qFormat/>
    <w:rsid w:val="00155796"/>
    <w:pPr>
      <w:spacing w:after="0" w:line="240" w:lineRule="auto"/>
    </w:pPr>
  </w:style>
  <w:style w:type="character" w:styleId="a5">
    <w:name w:val="Strong"/>
    <w:basedOn w:val="a0"/>
    <w:uiPriority w:val="22"/>
    <w:qFormat/>
    <w:rsid w:val="00155796"/>
    <w:rPr>
      <w:b/>
      <w:bCs/>
    </w:rPr>
  </w:style>
  <w:style w:type="character" w:styleId="a6">
    <w:name w:val="Emphasis"/>
    <w:basedOn w:val="a0"/>
    <w:uiPriority w:val="20"/>
    <w:qFormat/>
    <w:rsid w:val="00155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69440">
      <w:bodyDiv w:val="1"/>
      <w:marLeft w:val="0"/>
      <w:marRight w:val="0"/>
      <w:marTop w:val="0"/>
      <w:marBottom w:val="0"/>
      <w:divBdr>
        <w:top w:val="none" w:sz="0" w:space="0" w:color="auto"/>
        <w:left w:val="none" w:sz="0" w:space="0" w:color="auto"/>
        <w:bottom w:val="none" w:sz="0" w:space="0" w:color="auto"/>
        <w:right w:val="none" w:sz="0" w:space="0" w:color="auto"/>
      </w:divBdr>
    </w:div>
    <w:div w:id="1574125608">
      <w:bodyDiv w:val="1"/>
      <w:marLeft w:val="0"/>
      <w:marRight w:val="0"/>
      <w:marTop w:val="0"/>
      <w:marBottom w:val="0"/>
      <w:divBdr>
        <w:top w:val="none" w:sz="0" w:space="0" w:color="auto"/>
        <w:left w:val="none" w:sz="0" w:space="0" w:color="auto"/>
        <w:bottom w:val="none" w:sz="0" w:space="0" w:color="auto"/>
        <w:right w:val="none" w:sz="0" w:space="0" w:color="auto"/>
      </w:divBdr>
    </w:div>
    <w:div w:id="165197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2867</Words>
  <Characters>16342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4</cp:revision>
  <dcterms:created xsi:type="dcterms:W3CDTF">2023-02-26T15:45:00Z</dcterms:created>
  <dcterms:modified xsi:type="dcterms:W3CDTF">2023-02-26T15:48:00Z</dcterms:modified>
</cp:coreProperties>
</file>