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8" w:rsidRPr="007E3DA0" w:rsidRDefault="00BE39B8" w:rsidP="00BE39B8">
      <w:pPr>
        <w:spacing w:after="0" w:line="360" w:lineRule="auto"/>
        <w:ind w:firstLine="567"/>
        <w:contextualSpacing/>
        <w:jc w:val="both"/>
        <w:rPr>
          <w:rFonts w:ascii="Times New Roman" w:hAnsi="Times New Roman" w:cs="Times New Roman"/>
          <w:b/>
          <w:sz w:val="28"/>
          <w:szCs w:val="28"/>
          <w:lang w:val="en-US"/>
        </w:rPr>
      </w:pPr>
      <w:r w:rsidRPr="002B5DF2">
        <w:rPr>
          <w:rFonts w:ascii="Times New Roman" w:hAnsi="Times New Roman" w:cs="Times New Roman"/>
          <w:b/>
          <w:sz w:val="28"/>
          <w:szCs w:val="28"/>
          <w:lang w:val="en-US"/>
        </w:rPr>
        <w:t>THE USE OF MNEMOTABLES AND GRAPHIC SCHEMES AS A MEANS OF FORMING THE ABILITY TO COMPOSE A DESCRIPTIVE STORY IN OLDER PRESCHOOL CHILDREN WITH GENERAL SPEECH UNDERDEVELOPMENT</w:t>
      </w:r>
      <w:r w:rsidR="007E3DA0" w:rsidRPr="007E3DA0">
        <w:rPr>
          <w:rFonts w:ascii="Times New Roman" w:hAnsi="Times New Roman" w:cs="Times New Roman"/>
          <w:b/>
          <w:sz w:val="28"/>
          <w:szCs w:val="28"/>
          <w:lang w:val="en-US"/>
        </w:rPr>
        <w:t xml:space="preserve"> (3RD GRADE)</w:t>
      </w:r>
    </w:p>
    <w:p w:rsidR="00BE39B8" w:rsidRPr="00C37116" w:rsidRDefault="00BE39B8" w:rsidP="00BE39B8">
      <w:pPr>
        <w:spacing w:after="0" w:line="360" w:lineRule="auto"/>
        <w:ind w:firstLine="567"/>
        <w:contextualSpacing/>
        <w:jc w:val="both"/>
        <w:rPr>
          <w:rFonts w:ascii="Times New Roman" w:hAnsi="Times New Roman" w:cs="Times New Roman"/>
          <w:sz w:val="28"/>
          <w:szCs w:val="28"/>
          <w:lang w:val="en-US"/>
        </w:rPr>
      </w:pPr>
    </w:p>
    <w:p w:rsidR="00BE39B8" w:rsidRPr="00C37116" w:rsidRDefault="00BE39B8" w:rsidP="00BE39B8">
      <w:pPr>
        <w:spacing w:after="0" w:line="360" w:lineRule="auto"/>
        <w:ind w:firstLine="567"/>
        <w:contextualSpacing/>
        <w:jc w:val="both"/>
        <w:rPr>
          <w:rFonts w:ascii="Times New Roman" w:hAnsi="Times New Roman" w:cs="Times New Roman"/>
          <w:sz w:val="28"/>
          <w:szCs w:val="28"/>
          <w:lang w:val="en-US"/>
        </w:rPr>
      </w:pPr>
      <w:r w:rsidRPr="00C37116">
        <w:rPr>
          <w:rFonts w:ascii="Times New Roman" w:hAnsi="Times New Roman" w:cs="Times New Roman"/>
          <w:sz w:val="28"/>
          <w:szCs w:val="28"/>
          <w:lang w:val="en-US"/>
        </w:rPr>
        <w:t>Abstract: the article experimentally substantiates the need to use mnemotables and graphic schemes as a means of forming the ability to compose a descriptive story in older preschool children with ONR (3rd grade)</w:t>
      </w:r>
    </w:p>
    <w:p w:rsidR="00BE39B8" w:rsidRPr="009E1B8A" w:rsidRDefault="00BE39B8" w:rsidP="00BE39B8">
      <w:pPr>
        <w:spacing w:after="0" w:line="360" w:lineRule="auto"/>
        <w:ind w:firstLine="567"/>
        <w:contextualSpacing/>
        <w:jc w:val="both"/>
        <w:rPr>
          <w:rFonts w:ascii="Times New Roman" w:hAnsi="Times New Roman" w:cs="Times New Roman"/>
          <w:sz w:val="28"/>
          <w:szCs w:val="28"/>
          <w:lang w:val="en-US"/>
        </w:rPr>
      </w:pPr>
      <w:r w:rsidRPr="00C37116">
        <w:rPr>
          <w:rFonts w:ascii="Times New Roman" w:hAnsi="Times New Roman" w:cs="Times New Roman"/>
          <w:sz w:val="28"/>
          <w:szCs w:val="28"/>
          <w:lang w:val="en-US"/>
        </w:rPr>
        <w:t>Keywords</w:t>
      </w:r>
      <w:r w:rsidRPr="00602E58">
        <w:rPr>
          <w:rFonts w:ascii="Times New Roman" w:hAnsi="Times New Roman" w:cs="Times New Roman"/>
          <w:sz w:val="28"/>
          <w:szCs w:val="28"/>
          <w:lang w:val="en-US"/>
        </w:rPr>
        <w:t>: mnemonics, descriptive story, memorablia, graphic scheme</w:t>
      </w:r>
    </w:p>
    <w:p w:rsidR="00BE39B8" w:rsidRPr="007E3DA0" w:rsidRDefault="00BE39B8" w:rsidP="00602E58">
      <w:pPr>
        <w:spacing w:after="0" w:line="360" w:lineRule="auto"/>
        <w:ind w:firstLine="567"/>
        <w:contextualSpacing/>
        <w:jc w:val="center"/>
        <w:rPr>
          <w:rFonts w:ascii="Times New Roman" w:hAnsi="Times New Roman" w:cs="Times New Roman"/>
          <w:b/>
          <w:sz w:val="28"/>
          <w:szCs w:val="28"/>
          <w:lang w:val="en-US"/>
        </w:rPr>
      </w:pPr>
    </w:p>
    <w:p w:rsidR="009E1B8A" w:rsidRPr="007E3DA0" w:rsidRDefault="009E1B8A" w:rsidP="00602E58">
      <w:pPr>
        <w:spacing w:after="0" w:line="360" w:lineRule="auto"/>
        <w:ind w:firstLine="567"/>
        <w:contextualSpacing/>
        <w:jc w:val="center"/>
        <w:rPr>
          <w:rFonts w:ascii="Times New Roman" w:hAnsi="Times New Roman" w:cs="Times New Roman"/>
          <w:b/>
          <w:sz w:val="28"/>
          <w:szCs w:val="28"/>
          <w:lang w:val="en-US"/>
        </w:rPr>
      </w:pPr>
    </w:p>
    <w:p w:rsidR="00B23D10" w:rsidRPr="007D4C21" w:rsidRDefault="00CB09C2" w:rsidP="00602E58">
      <w:pPr>
        <w:spacing w:after="0" w:line="360" w:lineRule="auto"/>
        <w:ind w:firstLine="567"/>
        <w:contextualSpacing/>
        <w:jc w:val="center"/>
        <w:rPr>
          <w:rFonts w:ascii="Times New Roman" w:hAnsi="Times New Roman" w:cs="Times New Roman"/>
          <w:b/>
          <w:sz w:val="28"/>
          <w:szCs w:val="28"/>
        </w:rPr>
      </w:pPr>
      <w:bookmarkStart w:id="0" w:name="_GoBack"/>
      <w:r w:rsidRPr="007D4C21">
        <w:rPr>
          <w:rFonts w:ascii="Times New Roman" w:hAnsi="Times New Roman" w:cs="Times New Roman"/>
          <w:b/>
          <w:sz w:val="28"/>
          <w:szCs w:val="28"/>
        </w:rPr>
        <w:t xml:space="preserve">ИСПОЛЬЗОВАНИЕ МНЕМОТАБЛИЦ И ГРАФИЧЕСКИХ СХЕМ КАК СРЕДСТВО ФОРМИРОВАНИЯ УМЕНИЯ СОСТАВЛЯТЬ ОПИСАТЕЛЬНЫЙ РАССКАЗ У </w:t>
      </w:r>
      <w:r>
        <w:rPr>
          <w:rFonts w:ascii="Times New Roman" w:hAnsi="Times New Roman" w:cs="Times New Roman"/>
          <w:b/>
          <w:sz w:val="28"/>
          <w:szCs w:val="28"/>
        </w:rPr>
        <w:t>ДЕТЕЙ</w:t>
      </w:r>
      <w:r w:rsidRPr="007D4C21">
        <w:rPr>
          <w:rFonts w:ascii="Times New Roman" w:hAnsi="Times New Roman" w:cs="Times New Roman"/>
          <w:b/>
          <w:sz w:val="28"/>
          <w:szCs w:val="28"/>
        </w:rPr>
        <w:t xml:space="preserve"> </w:t>
      </w:r>
      <w:r>
        <w:rPr>
          <w:rFonts w:ascii="Times New Roman" w:hAnsi="Times New Roman" w:cs="Times New Roman"/>
          <w:b/>
          <w:sz w:val="28"/>
          <w:szCs w:val="28"/>
        </w:rPr>
        <w:t>СТАРШЕГО ДО</w:t>
      </w:r>
      <w:r w:rsidRPr="007D4C21">
        <w:rPr>
          <w:rFonts w:ascii="Times New Roman" w:hAnsi="Times New Roman" w:cs="Times New Roman"/>
          <w:b/>
          <w:sz w:val="28"/>
          <w:szCs w:val="28"/>
        </w:rPr>
        <w:t>ШКОЛЬНОГО ВОЗРАСТА С ОБЩИМ НЕДОРАЗВИТИЕМ РЕЧИ</w:t>
      </w:r>
      <w:r w:rsidR="007E3DA0">
        <w:rPr>
          <w:rFonts w:ascii="Times New Roman" w:hAnsi="Times New Roman" w:cs="Times New Roman"/>
          <w:b/>
          <w:sz w:val="28"/>
          <w:szCs w:val="28"/>
        </w:rPr>
        <w:t xml:space="preserve"> (3 УР.Р.Р.)</w:t>
      </w:r>
    </w:p>
    <w:bookmarkEnd w:id="0"/>
    <w:p w:rsidR="007D4C21" w:rsidRDefault="007D4C21" w:rsidP="00602E58">
      <w:pPr>
        <w:spacing w:after="0" w:line="360" w:lineRule="auto"/>
        <w:ind w:left="4820" w:firstLine="567"/>
        <w:contextualSpacing/>
        <w:jc w:val="right"/>
        <w:rPr>
          <w:rFonts w:ascii="Times New Roman" w:hAnsi="Times New Roman" w:cs="Times New Roman"/>
          <w:bCs/>
          <w:sz w:val="28"/>
          <w:szCs w:val="28"/>
        </w:rPr>
      </w:pPr>
    </w:p>
    <w:p w:rsidR="00B23D10" w:rsidRDefault="00B23D10" w:rsidP="00602E58">
      <w:pPr>
        <w:spacing w:after="0" w:line="360" w:lineRule="auto"/>
        <w:ind w:left="2835" w:firstLine="567"/>
        <w:contextualSpacing/>
        <w:jc w:val="right"/>
        <w:rPr>
          <w:rFonts w:ascii="Times New Roman" w:hAnsi="Times New Roman" w:cs="Times New Roman"/>
          <w:bCs/>
          <w:sz w:val="28"/>
          <w:szCs w:val="28"/>
        </w:rPr>
      </w:pPr>
      <w:r w:rsidRPr="009B7713">
        <w:rPr>
          <w:rFonts w:ascii="Times New Roman" w:hAnsi="Times New Roman" w:cs="Times New Roman"/>
          <w:bCs/>
          <w:sz w:val="28"/>
          <w:szCs w:val="28"/>
        </w:rPr>
        <w:t>Андрейчук Кристина Ивановна,</w:t>
      </w:r>
    </w:p>
    <w:p w:rsidR="007D4C21" w:rsidRPr="009B7713" w:rsidRDefault="007D4C21" w:rsidP="00602E58">
      <w:pPr>
        <w:spacing w:after="0" w:line="360" w:lineRule="auto"/>
        <w:ind w:left="2835" w:firstLine="567"/>
        <w:contextualSpacing/>
        <w:jc w:val="right"/>
        <w:rPr>
          <w:rFonts w:ascii="Times New Roman" w:hAnsi="Times New Roman" w:cs="Times New Roman"/>
          <w:sz w:val="28"/>
          <w:szCs w:val="28"/>
        </w:rPr>
      </w:pPr>
      <w:r>
        <w:rPr>
          <w:rFonts w:ascii="Times New Roman" w:hAnsi="Times New Roman" w:cs="Times New Roman"/>
          <w:bCs/>
          <w:sz w:val="28"/>
          <w:szCs w:val="28"/>
        </w:rPr>
        <w:t xml:space="preserve">учитель-дефектолог </w:t>
      </w:r>
    </w:p>
    <w:p w:rsidR="007D4C21" w:rsidRDefault="007D4C21" w:rsidP="00602E58">
      <w:pPr>
        <w:spacing w:after="0" w:line="360" w:lineRule="auto"/>
        <w:ind w:left="2835" w:firstLine="567"/>
        <w:contextualSpacing/>
        <w:jc w:val="right"/>
        <w:rPr>
          <w:rFonts w:ascii="Times New Roman" w:hAnsi="Times New Roman" w:cs="Times New Roman"/>
          <w:bCs/>
          <w:sz w:val="28"/>
          <w:szCs w:val="28"/>
        </w:rPr>
      </w:pPr>
      <w:r w:rsidRPr="007D4C21">
        <w:rPr>
          <w:rFonts w:ascii="Times New Roman" w:hAnsi="Times New Roman" w:cs="Times New Roman"/>
          <w:b/>
          <w:bCs/>
          <w:sz w:val="28"/>
          <w:szCs w:val="28"/>
        </w:rPr>
        <w:t>Научный руководитель:</w:t>
      </w:r>
      <w:r>
        <w:rPr>
          <w:rFonts w:ascii="Times New Roman" w:hAnsi="Times New Roman" w:cs="Times New Roman"/>
          <w:bCs/>
          <w:sz w:val="28"/>
          <w:szCs w:val="28"/>
        </w:rPr>
        <w:t xml:space="preserve"> Алесич Галина Михайловна, </w:t>
      </w:r>
    </w:p>
    <w:p w:rsidR="00B23D10" w:rsidRDefault="00C37116" w:rsidP="00602E58">
      <w:pPr>
        <w:spacing w:after="0" w:line="360" w:lineRule="auto"/>
        <w:ind w:left="2835" w:firstLine="567"/>
        <w:contextualSpacing/>
        <w:jc w:val="right"/>
        <w:rPr>
          <w:rFonts w:ascii="Times New Roman" w:hAnsi="Times New Roman" w:cs="Times New Roman"/>
          <w:bCs/>
          <w:sz w:val="28"/>
          <w:szCs w:val="28"/>
        </w:rPr>
      </w:pPr>
      <w:r>
        <w:rPr>
          <w:rFonts w:ascii="Times New Roman" w:hAnsi="Times New Roman" w:cs="Times New Roman"/>
          <w:bCs/>
          <w:sz w:val="28"/>
          <w:szCs w:val="28"/>
        </w:rPr>
        <w:t>директор ГУО</w:t>
      </w:r>
      <w:r w:rsidR="007D4C21">
        <w:rPr>
          <w:rFonts w:ascii="Times New Roman" w:hAnsi="Times New Roman" w:cs="Times New Roman"/>
          <w:bCs/>
          <w:sz w:val="28"/>
          <w:szCs w:val="28"/>
        </w:rPr>
        <w:t xml:space="preserve"> «Козенский дошкольный центр развития ребенка Мозырского района»</w:t>
      </w:r>
    </w:p>
    <w:p w:rsidR="00582A8B" w:rsidRPr="007D4C21" w:rsidRDefault="00582A8B" w:rsidP="00602E58">
      <w:pPr>
        <w:spacing w:after="0" w:line="360" w:lineRule="auto"/>
        <w:ind w:left="3686" w:firstLine="567"/>
        <w:contextualSpacing/>
        <w:jc w:val="right"/>
        <w:rPr>
          <w:rFonts w:ascii="Times New Roman" w:hAnsi="Times New Roman" w:cs="Times New Roman"/>
          <w:bCs/>
          <w:sz w:val="28"/>
          <w:szCs w:val="28"/>
        </w:rPr>
      </w:pPr>
    </w:p>
    <w:p w:rsidR="007D4C21" w:rsidRPr="00E6341A" w:rsidRDefault="007D4C21" w:rsidP="00602E58">
      <w:pPr>
        <w:shd w:val="clear" w:color="auto" w:fill="FFFFFF"/>
        <w:spacing w:after="0" w:line="360" w:lineRule="auto"/>
        <w:ind w:firstLine="567"/>
        <w:contextualSpacing/>
        <w:jc w:val="both"/>
        <w:rPr>
          <w:rFonts w:ascii="Times New Roman" w:hAnsi="Times New Roman" w:cs="Times New Roman"/>
          <w:sz w:val="28"/>
          <w:szCs w:val="28"/>
        </w:rPr>
      </w:pPr>
      <w:r w:rsidRPr="007D4C21">
        <w:rPr>
          <w:rFonts w:ascii="Times New Roman" w:hAnsi="Times New Roman" w:cs="Times New Roman"/>
          <w:b/>
          <w:sz w:val="28"/>
          <w:szCs w:val="28"/>
        </w:rPr>
        <w:t>Аннотация:</w:t>
      </w:r>
      <w:r w:rsidR="00E6341A">
        <w:rPr>
          <w:rFonts w:ascii="Times New Roman" w:hAnsi="Times New Roman" w:cs="Times New Roman"/>
          <w:b/>
          <w:sz w:val="28"/>
          <w:szCs w:val="28"/>
        </w:rPr>
        <w:t xml:space="preserve"> </w:t>
      </w:r>
      <w:r w:rsidR="00E6341A" w:rsidRPr="00E6341A">
        <w:rPr>
          <w:rFonts w:ascii="Times New Roman" w:hAnsi="Times New Roman" w:cs="Times New Roman"/>
          <w:sz w:val="28"/>
          <w:szCs w:val="28"/>
        </w:rPr>
        <w:t xml:space="preserve">в статье </w:t>
      </w:r>
      <w:r w:rsidR="00582A8B">
        <w:rPr>
          <w:rFonts w:ascii="Times New Roman" w:hAnsi="Times New Roman" w:cs="Times New Roman"/>
          <w:sz w:val="28"/>
          <w:szCs w:val="28"/>
        </w:rPr>
        <w:t>экспериментально обоснована</w:t>
      </w:r>
      <w:r w:rsidR="00E6341A" w:rsidRPr="00E6341A">
        <w:rPr>
          <w:rFonts w:ascii="Times New Roman" w:hAnsi="Times New Roman" w:cs="Times New Roman"/>
          <w:sz w:val="28"/>
          <w:szCs w:val="28"/>
        </w:rPr>
        <w:t xml:space="preserve"> необходимость использования мнемотаблиц и графических схем в качестве средств формирования умения составлять описательный рассказ у детей старшего дошкольного возраста с ОНР (3 ур.р.р.)</w:t>
      </w:r>
    </w:p>
    <w:p w:rsidR="007D4C21" w:rsidRPr="00602E58" w:rsidRDefault="007D4C21" w:rsidP="00602E58">
      <w:pPr>
        <w:shd w:val="clear" w:color="auto" w:fill="FFFFFF"/>
        <w:spacing w:after="0" w:line="360" w:lineRule="auto"/>
        <w:ind w:firstLine="567"/>
        <w:contextualSpacing/>
        <w:jc w:val="both"/>
        <w:rPr>
          <w:rFonts w:ascii="Times New Roman" w:hAnsi="Times New Roman" w:cs="Times New Roman"/>
          <w:sz w:val="28"/>
          <w:szCs w:val="28"/>
        </w:rPr>
      </w:pPr>
      <w:r w:rsidRPr="007D4C21">
        <w:rPr>
          <w:rFonts w:ascii="Times New Roman" w:hAnsi="Times New Roman" w:cs="Times New Roman"/>
          <w:b/>
          <w:sz w:val="28"/>
          <w:szCs w:val="28"/>
        </w:rPr>
        <w:t xml:space="preserve">Ключевые слова: </w:t>
      </w:r>
      <w:r>
        <w:rPr>
          <w:rFonts w:ascii="Times New Roman" w:hAnsi="Times New Roman" w:cs="Times New Roman"/>
          <w:sz w:val="28"/>
          <w:szCs w:val="28"/>
        </w:rPr>
        <w:t>мнемотехника, описательный рассказ</w:t>
      </w:r>
      <w:r w:rsidR="00602E58">
        <w:rPr>
          <w:rFonts w:ascii="Times New Roman" w:hAnsi="Times New Roman" w:cs="Times New Roman"/>
          <w:sz w:val="28"/>
          <w:szCs w:val="28"/>
        </w:rPr>
        <w:t>, мнемотаблица, графическая схема</w:t>
      </w:r>
    </w:p>
    <w:p w:rsidR="00D234FB" w:rsidRDefault="00D234FB" w:rsidP="00602E58">
      <w:pPr>
        <w:shd w:val="clear" w:color="auto" w:fill="FFFFFF"/>
        <w:spacing w:after="0" w:line="360" w:lineRule="auto"/>
        <w:ind w:firstLine="567"/>
        <w:contextualSpacing/>
        <w:jc w:val="both"/>
        <w:rPr>
          <w:rFonts w:ascii="Times New Roman" w:hAnsi="Times New Roman" w:cs="Times New Roman"/>
          <w:sz w:val="28"/>
          <w:szCs w:val="28"/>
        </w:rPr>
      </w:pPr>
      <w:r w:rsidRPr="002F47C9">
        <w:rPr>
          <w:rFonts w:ascii="Times New Roman" w:hAnsi="Times New Roman" w:cs="Times New Roman"/>
          <w:sz w:val="28"/>
          <w:szCs w:val="28"/>
        </w:rPr>
        <w:lastRenderedPageBreak/>
        <w:t xml:space="preserve">Мнемотехника </w:t>
      </w:r>
      <w:r>
        <w:rPr>
          <w:rFonts w:ascii="Times New Roman" w:hAnsi="Times New Roman" w:cs="Times New Roman"/>
          <w:sz w:val="28"/>
          <w:szCs w:val="28"/>
        </w:rPr>
        <w:t>–</w:t>
      </w:r>
      <w:r w:rsidRPr="002F47C9">
        <w:rPr>
          <w:rFonts w:ascii="Times New Roman" w:hAnsi="Times New Roman" w:cs="Times New Roman"/>
          <w:sz w:val="28"/>
          <w:szCs w:val="28"/>
        </w:rPr>
        <w:t xml:space="preserve">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r w:rsidRPr="002F47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B09C2">
        <w:rPr>
          <w:rFonts w:ascii="Times New Roman" w:hAnsi="Times New Roman" w:cs="Times New Roman"/>
          <w:color w:val="000000"/>
          <w:sz w:val="28"/>
          <w:szCs w:val="28"/>
        </w:rPr>
        <w:t>, с.13</w:t>
      </w:r>
      <w:r w:rsidRPr="002F47C9">
        <w:rPr>
          <w:rFonts w:ascii="Times New Roman" w:hAnsi="Times New Roman" w:cs="Times New Roman"/>
          <w:color w:val="000000"/>
          <w:sz w:val="28"/>
          <w:szCs w:val="28"/>
        </w:rPr>
        <w:t>]</w:t>
      </w:r>
      <w:r w:rsidRPr="002F47C9">
        <w:rPr>
          <w:rFonts w:ascii="Times New Roman" w:hAnsi="Times New Roman" w:cs="Times New Roman"/>
          <w:sz w:val="28"/>
          <w:szCs w:val="28"/>
        </w:rPr>
        <w:t>.</w:t>
      </w:r>
    </w:p>
    <w:p w:rsidR="00D234FB" w:rsidRPr="00C4058B" w:rsidRDefault="00D234FB" w:rsidP="00602E58">
      <w:pPr>
        <w:shd w:val="clear" w:color="auto" w:fill="FFFFFF"/>
        <w:spacing w:after="0" w:line="360" w:lineRule="auto"/>
        <w:ind w:firstLine="567"/>
        <w:contextualSpacing/>
        <w:jc w:val="both"/>
        <w:rPr>
          <w:rFonts w:ascii="Times New Roman" w:hAnsi="Times New Roman" w:cs="Times New Roman"/>
          <w:sz w:val="28"/>
          <w:szCs w:val="28"/>
        </w:rPr>
      </w:pPr>
      <w:r w:rsidRPr="00C4058B">
        <w:rPr>
          <w:rFonts w:ascii="Times New Roman" w:hAnsi="Times New Roman" w:cs="Times New Roman"/>
          <w:sz w:val="28"/>
          <w:szCs w:val="28"/>
        </w:rPr>
        <w:t xml:space="preserve">Согласно образовательному стандарту одной из основных задач специального образования является </w:t>
      </w:r>
      <w:r w:rsidRPr="00C4058B">
        <w:rPr>
          <w:rFonts w:ascii="Times New Roman" w:eastAsia="Times New Roman" w:hAnsi="Times New Roman" w:cs="Times New Roman"/>
          <w:color w:val="000000"/>
          <w:sz w:val="28"/>
          <w:szCs w:val="28"/>
          <w:lang w:eastAsia="ru-RU"/>
        </w:rPr>
        <w:t>обеспечение специальных условий для овладения учащимися с</w:t>
      </w:r>
      <w:r>
        <w:rPr>
          <w:rFonts w:ascii="Times New Roman" w:eastAsia="Times New Roman" w:hAnsi="Times New Roman" w:cs="Times New Roman"/>
          <w:color w:val="000000"/>
          <w:sz w:val="28"/>
          <w:szCs w:val="28"/>
          <w:lang w:eastAsia="ru-RU"/>
        </w:rPr>
        <w:t xml:space="preserve"> </w:t>
      </w:r>
      <w:r w:rsidRPr="00C4058B">
        <w:rPr>
          <w:rFonts w:ascii="Times New Roman" w:eastAsia="Times New Roman" w:hAnsi="Times New Roman" w:cs="Times New Roman"/>
          <w:color w:val="000000"/>
          <w:sz w:val="28"/>
          <w:szCs w:val="28"/>
          <w:lang w:eastAsia="ru-RU"/>
        </w:rPr>
        <w:t>ОПФР основами наук, навыками умственного и физического труда,</w:t>
      </w:r>
      <w:r>
        <w:rPr>
          <w:rFonts w:ascii="Times New Roman" w:eastAsia="Times New Roman" w:hAnsi="Times New Roman" w:cs="Times New Roman"/>
          <w:color w:val="000000"/>
          <w:sz w:val="28"/>
          <w:szCs w:val="28"/>
          <w:lang w:eastAsia="ru-RU"/>
        </w:rPr>
        <w:t xml:space="preserve"> </w:t>
      </w:r>
      <w:r w:rsidRPr="00C4058B">
        <w:rPr>
          <w:rFonts w:ascii="Times New Roman" w:eastAsia="Times New Roman" w:hAnsi="Times New Roman" w:cs="Times New Roman"/>
          <w:color w:val="000000"/>
          <w:sz w:val="28"/>
          <w:szCs w:val="28"/>
          <w:lang w:eastAsia="ru-RU"/>
        </w:rPr>
        <w:t>различными видами познавательной, творческой и коммуникативной</w:t>
      </w:r>
      <w:r>
        <w:rPr>
          <w:rFonts w:ascii="Times New Roman" w:eastAsia="Times New Roman" w:hAnsi="Times New Roman" w:cs="Times New Roman"/>
          <w:color w:val="000000"/>
          <w:sz w:val="28"/>
          <w:szCs w:val="28"/>
          <w:lang w:eastAsia="ru-RU"/>
        </w:rPr>
        <w:t xml:space="preserve"> </w:t>
      </w:r>
      <w:r w:rsidRPr="00C4058B">
        <w:rPr>
          <w:rFonts w:ascii="Times New Roman" w:eastAsia="Times New Roman" w:hAnsi="Times New Roman" w:cs="Times New Roman"/>
          <w:color w:val="000000"/>
          <w:sz w:val="28"/>
          <w:szCs w:val="28"/>
          <w:lang w:eastAsia="ru-RU"/>
        </w:rPr>
        <w:t xml:space="preserve">деятельности в соответствии с их познавательными возможностями и состоянием здоровья </w:t>
      </w:r>
      <w:r w:rsidRPr="00C4058B">
        <w:rPr>
          <w:rFonts w:ascii="Times New Roman" w:hAnsi="Times New Roman" w:cs="Times New Roman"/>
          <w:sz w:val="28"/>
          <w:szCs w:val="28"/>
        </w:rPr>
        <w:t>[1</w:t>
      </w:r>
      <w:r w:rsidR="00CB09C2">
        <w:rPr>
          <w:rFonts w:ascii="Times New Roman" w:hAnsi="Times New Roman" w:cs="Times New Roman"/>
          <w:sz w:val="28"/>
          <w:szCs w:val="28"/>
        </w:rPr>
        <w:t>, с. 6</w:t>
      </w:r>
      <w:r w:rsidRPr="00C4058B">
        <w:rPr>
          <w:rFonts w:ascii="Times New Roman" w:hAnsi="Times New Roman" w:cs="Times New Roman"/>
          <w:sz w:val="28"/>
          <w:szCs w:val="28"/>
        </w:rPr>
        <w:t>].</w:t>
      </w:r>
    </w:p>
    <w:p w:rsidR="00FC043D" w:rsidRDefault="00D234FB" w:rsidP="00602E58">
      <w:pPr>
        <w:shd w:val="clear" w:color="auto" w:fill="FFFFFF"/>
        <w:tabs>
          <w:tab w:val="left" w:pos="709"/>
        </w:tabs>
        <w:spacing w:after="0" w:line="360" w:lineRule="auto"/>
        <w:ind w:right="11" w:firstLine="567"/>
        <w:contextualSpacing/>
        <w:jc w:val="both"/>
        <w:rPr>
          <w:rStyle w:val="block-info-serphidden"/>
          <w:rFonts w:ascii="Times New Roman" w:hAnsi="Times New Roman" w:cs="Times New Roman"/>
          <w:sz w:val="28"/>
          <w:szCs w:val="28"/>
        </w:rPr>
      </w:pPr>
      <w:r w:rsidRPr="00625A84">
        <w:rPr>
          <w:rStyle w:val="block-info-serphidden"/>
          <w:rFonts w:ascii="Times New Roman" w:hAnsi="Times New Roman" w:cs="Times New Roman"/>
          <w:sz w:val="28"/>
          <w:szCs w:val="28"/>
        </w:rPr>
        <w:t xml:space="preserve">Актуальность </w:t>
      </w:r>
      <w:r>
        <w:rPr>
          <w:rStyle w:val="block-info-serphidden"/>
          <w:rFonts w:ascii="Times New Roman" w:hAnsi="Times New Roman" w:cs="Times New Roman"/>
          <w:sz w:val="28"/>
          <w:szCs w:val="28"/>
        </w:rPr>
        <w:t>исследования</w:t>
      </w:r>
      <w:r w:rsidRPr="00625A84">
        <w:rPr>
          <w:rStyle w:val="block-info-serphidden"/>
          <w:rFonts w:ascii="Times New Roman" w:hAnsi="Times New Roman" w:cs="Times New Roman"/>
          <w:sz w:val="28"/>
          <w:szCs w:val="28"/>
        </w:rPr>
        <w:t xml:space="preserve"> связана с тем, что у </w:t>
      </w:r>
      <w:r>
        <w:rPr>
          <w:rStyle w:val="block-info-serphidden"/>
          <w:rFonts w:ascii="Times New Roman" w:hAnsi="Times New Roman" w:cs="Times New Roman"/>
          <w:sz w:val="28"/>
          <w:szCs w:val="28"/>
        </w:rPr>
        <w:t>детей дошкольного возраста</w:t>
      </w:r>
      <w:r w:rsidRPr="00625A84">
        <w:rPr>
          <w:rStyle w:val="block-info-serphidden"/>
          <w:rFonts w:ascii="Times New Roman" w:hAnsi="Times New Roman" w:cs="Times New Roman"/>
          <w:sz w:val="28"/>
          <w:szCs w:val="28"/>
        </w:rPr>
        <w:t xml:space="preserve"> с общим недоразвитием речи недостаточно сформировано умение составлять описательный рассказ.</w:t>
      </w:r>
      <w:r>
        <w:rPr>
          <w:rStyle w:val="block-info-serphidden"/>
          <w:rFonts w:ascii="Times New Roman" w:hAnsi="Times New Roman" w:cs="Times New Roman"/>
          <w:sz w:val="28"/>
          <w:szCs w:val="28"/>
        </w:rPr>
        <w:t xml:space="preserve"> </w:t>
      </w:r>
    </w:p>
    <w:p w:rsidR="00FC043D" w:rsidRPr="00C4058B" w:rsidRDefault="00FC043D" w:rsidP="00602E58">
      <w:pPr>
        <w:spacing w:after="0" w:line="360" w:lineRule="auto"/>
        <w:ind w:firstLine="567"/>
        <w:contextualSpacing/>
        <w:jc w:val="both"/>
        <w:rPr>
          <w:rFonts w:ascii="Times New Roman" w:hAnsi="Times New Roman" w:cs="Times New Roman"/>
          <w:sz w:val="28"/>
          <w:szCs w:val="28"/>
        </w:rPr>
      </w:pPr>
      <w:r w:rsidRPr="005031FD">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w:t>
      </w:r>
      <w:r w:rsidRPr="00C4058B">
        <w:rPr>
          <w:rFonts w:ascii="Times New Roman" w:hAnsi="Times New Roman" w:cs="Times New Roman"/>
          <w:sz w:val="28"/>
          <w:szCs w:val="28"/>
        </w:rPr>
        <w:t xml:space="preserve"> формирование умения</w:t>
      </w:r>
      <w:r>
        <w:rPr>
          <w:rFonts w:ascii="Times New Roman" w:hAnsi="Times New Roman" w:cs="Times New Roman"/>
          <w:sz w:val="28"/>
          <w:szCs w:val="28"/>
        </w:rPr>
        <w:t xml:space="preserve"> </w:t>
      </w:r>
      <w:r w:rsidRPr="00C4058B">
        <w:rPr>
          <w:rFonts w:ascii="Times New Roman" w:hAnsi="Times New Roman" w:cs="Times New Roman"/>
          <w:sz w:val="28"/>
          <w:szCs w:val="28"/>
        </w:rPr>
        <w:t xml:space="preserve">составлять </w:t>
      </w:r>
      <w:r>
        <w:rPr>
          <w:rFonts w:ascii="Times New Roman" w:hAnsi="Times New Roman" w:cs="Times New Roman"/>
          <w:sz w:val="28"/>
          <w:szCs w:val="28"/>
        </w:rPr>
        <w:t>описательный рассказ</w:t>
      </w:r>
      <w:r w:rsidRPr="00C4058B">
        <w:rPr>
          <w:rFonts w:ascii="Times New Roman" w:hAnsi="Times New Roman" w:cs="Times New Roman"/>
          <w:sz w:val="28"/>
          <w:szCs w:val="28"/>
        </w:rPr>
        <w:t xml:space="preserve"> у </w:t>
      </w:r>
      <w:r>
        <w:rPr>
          <w:rFonts w:ascii="Times New Roman" w:hAnsi="Times New Roman" w:cs="Times New Roman"/>
          <w:sz w:val="28"/>
          <w:szCs w:val="28"/>
        </w:rPr>
        <w:t>детей</w:t>
      </w:r>
      <w:r w:rsidRPr="00C4058B">
        <w:rPr>
          <w:rFonts w:ascii="Times New Roman" w:hAnsi="Times New Roman" w:cs="Times New Roman"/>
          <w:sz w:val="28"/>
          <w:szCs w:val="28"/>
        </w:rPr>
        <w:t xml:space="preserve"> </w:t>
      </w:r>
      <w:r>
        <w:rPr>
          <w:rFonts w:ascii="Times New Roman" w:hAnsi="Times New Roman" w:cs="Times New Roman"/>
          <w:sz w:val="28"/>
          <w:szCs w:val="28"/>
        </w:rPr>
        <w:t>старшего дошкольного</w:t>
      </w:r>
      <w:r w:rsidRPr="00C4058B">
        <w:rPr>
          <w:rFonts w:ascii="Times New Roman" w:hAnsi="Times New Roman" w:cs="Times New Roman"/>
          <w:sz w:val="28"/>
          <w:szCs w:val="28"/>
        </w:rPr>
        <w:t xml:space="preserve"> возраста с общим недоразвитием речи посредством мнемотаблиц и графических схем.</w:t>
      </w:r>
    </w:p>
    <w:p w:rsidR="00FC043D" w:rsidRPr="005031FD" w:rsidRDefault="00FC043D" w:rsidP="00602E58">
      <w:pPr>
        <w:spacing w:after="0" w:line="360" w:lineRule="auto"/>
        <w:ind w:firstLine="567"/>
        <w:contextualSpacing/>
        <w:rPr>
          <w:rFonts w:ascii="Times New Roman" w:hAnsi="Times New Roman" w:cs="Times New Roman"/>
          <w:b/>
          <w:i/>
          <w:sz w:val="28"/>
          <w:szCs w:val="28"/>
        </w:rPr>
      </w:pPr>
      <w:r w:rsidRPr="005031FD">
        <w:rPr>
          <w:rFonts w:ascii="Times New Roman" w:hAnsi="Times New Roman" w:cs="Times New Roman"/>
          <w:b/>
          <w:i/>
          <w:sz w:val="28"/>
          <w:szCs w:val="28"/>
        </w:rPr>
        <w:t>Задачи исследования:</w:t>
      </w:r>
    </w:p>
    <w:p w:rsidR="00FC043D" w:rsidRPr="00C4058B" w:rsidRDefault="00FC043D" w:rsidP="00602E58">
      <w:pPr>
        <w:spacing w:after="0" w:line="360" w:lineRule="auto"/>
        <w:ind w:firstLine="567"/>
        <w:contextualSpacing/>
        <w:jc w:val="both"/>
        <w:rPr>
          <w:rFonts w:ascii="Times New Roman" w:hAnsi="Times New Roman" w:cs="Times New Roman"/>
          <w:sz w:val="28"/>
          <w:szCs w:val="28"/>
        </w:rPr>
      </w:pPr>
      <w:r w:rsidRPr="00C4058B">
        <w:rPr>
          <w:rFonts w:ascii="Times New Roman" w:hAnsi="Times New Roman" w:cs="Times New Roman"/>
          <w:sz w:val="28"/>
          <w:szCs w:val="28"/>
        </w:rPr>
        <w:t>1. Выявить уровень сформированности умени</w:t>
      </w:r>
      <w:r>
        <w:rPr>
          <w:rFonts w:ascii="Times New Roman" w:hAnsi="Times New Roman" w:cs="Times New Roman"/>
          <w:sz w:val="28"/>
          <w:szCs w:val="28"/>
        </w:rPr>
        <w:t>я</w:t>
      </w:r>
      <w:r w:rsidRPr="00C4058B">
        <w:rPr>
          <w:rFonts w:ascii="Times New Roman" w:hAnsi="Times New Roman" w:cs="Times New Roman"/>
          <w:sz w:val="28"/>
          <w:szCs w:val="28"/>
        </w:rPr>
        <w:t xml:space="preserve"> составлять описательный рассказ у </w:t>
      </w:r>
      <w:r>
        <w:rPr>
          <w:rFonts w:ascii="Times New Roman" w:hAnsi="Times New Roman" w:cs="Times New Roman"/>
          <w:sz w:val="28"/>
          <w:szCs w:val="28"/>
        </w:rPr>
        <w:t>детей</w:t>
      </w:r>
      <w:r w:rsidRPr="00C4058B">
        <w:rPr>
          <w:rFonts w:ascii="Times New Roman" w:hAnsi="Times New Roman" w:cs="Times New Roman"/>
          <w:sz w:val="28"/>
          <w:szCs w:val="28"/>
        </w:rPr>
        <w:t xml:space="preserve"> </w:t>
      </w:r>
      <w:r>
        <w:rPr>
          <w:rFonts w:ascii="Times New Roman" w:hAnsi="Times New Roman" w:cs="Times New Roman"/>
          <w:sz w:val="28"/>
          <w:szCs w:val="28"/>
        </w:rPr>
        <w:t>старшего дошкольного</w:t>
      </w:r>
      <w:r w:rsidRPr="00C4058B">
        <w:rPr>
          <w:rFonts w:ascii="Times New Roman" w:hAnsi="Times New Roman" w:cs="Times New Roman"/>
          <w:sz w:val="28"/>
          <w:szCs w:val="28"/>
        </w:rPr>
        <w:t xml:space="preserve"> возраста с общим недоразвитием речи посредством методики О.С. </w:t>
      </w:r>
      <w:r w:rsidR="007D4C21" w:rsidRPr="00C4058B">
        <w:rPr>
          <w:rFonts w:ascii="Times New Roman" w:hAnsi="Times New Roman" w:cs="Times New Roman"/>
          <w:sz w:val="28"/>
          <w:szCs w:val="28"/>
        </w:rPr>
        <w:t>Г</w:t>
      </w:r>
      <w:r w:rsidR="007D4C21">
        <w:rPr>
          <w:rFonts w:ascii="Times New Roman" w:hAnsi="Times New Roman" w:cs="Times New Roman"/>
          <w:sz w:val="28"/>
          <w:szCs w:val="28"/>
        </w:rPr>
        <w:t>о</w:t>
      </w:r>
      <w:r w:rsidR="007D4C21" w:rsidRPr="00C4058B">
        <w:rPr>
          <w:rFonts w:ascii="Times New Roman" w:hAnsi="Times New Roman" w:cs="Times New Roman"/>
          <w:sz w:val="28"/>
          <w:szCs w:val="28"/>
        </w:rPr>
        <w:t>зман</w:t>
      </w:r>
      <w:r w:rsidRPr="00C4058B">
        <w:rPr>
          <w:rFonts w:ascii="Times New Roman" w:hAnsi="Times New Roman" w:cs="Times New Roman"/>
          <w:sz w:val="28"/>
          <w:szCs w:val="28"/>
        </w:rPr>
        <w:t xml:space="preserve"> и Н.Е. Харитоновой.</w:t>
      </w:r>
    </w:p>
    <w:p w:rsidR="00FC043D" w:rsidRPr="00C4058B" w:rsidRDefault="00FC043D" w:rsidP="00602E58">
      <w:pPr>
        <w:spacing w:after="0" w:line="360" w:lineRule="auto"/>
        <w:ind w:firstLine="567"/>
        <w:contextualSpacing/>
        <w:jc w:val="both"/>
        <w:rPr>
          <w:rFonts w:ascii="Times New Roman" w:hAnsi="Times New Roman" w:cs="Times New Roman"/>
          <w:sz w:val="28"/>
          <w:szCs w:val="28"/>
        </w:rPr>
      </w:pPr>
      <w:r w:rsidRPr="00C4058B">
        <w:rPr>
          <w:rFonts w:ascii="Times New Roman" w:hAnsi="Times New Roman" w:cs="Times New Roman"/>
          <w:sz w:val="28"/>
          <w:szCs w:val="28"/>
        </w:rPr>
        <w:t>2.</w:t>
      </w:r>
      <w:r>
        <w:rPr>
          <w:rFonts w:ascii="Times New Roman" w:eastAsia="Times New Roman" w:hAnsi="Times New Roman" w:cs="Times New Roman"/>
          <w:sz w:val="28"/>
          <w:szCs w:val="28"/>
          <w:lang w:eastAsia="ru-RU"/>
        </w:rPr>
        <w:t xml:space="preserve"> </w:t>
      </w:r>
      <w:r w:rsidRPr="00C4058B">
        <w:rPr>
          <w:rFonts w:ascii="Times New Roman" w:eastAsia="Times New Roman" w:hAnsi="Times New Roman" w:cs="Times New Roman"/>
          <w:sz w:val="28"/>
          <w:szCs w:val="28"/>
          <w:lang w:eastAsia="ru-RU"/>
        </w:rPr>
        <w:t xml:space="preserve">Определить, систематизировать и применить на коррекционно–педагогических занятиях мнемотаблицы и графические схемы, способствующие </w:t>
      </w:r>
      <w:r w:rsidRPr="00C4058B">
        <w:rPr>
          <w:rStyle w:val="block-info-serphidden"/>
          <w:rFonts w:ascii="Times New Roman" w:hAnsi="Times New Roman" w:cs="Times New Roman"/>
          <w:sz w:val="28"/>
          <w:szCs w:val="28"/>
        </w:rPr>
        <w:t xml:space="preserve">формированию умения составлять описательный рассказ у </w:t>
      </w:r>
      <w:r>
        <w:rPr>
          <w:rFonts w:ascii="Times New Roman" w:hAnsi="Times New Roman" w:cs="Times New Roman"/>
          <w:sz w:val="28"/>
          <w:szCs w:val="28"/>
        </w:rPr>
        <w:t>детей</w:t>
      </w:r>
      <w:r w:rsidRPr="00C4058B">
        <w:rPr>
          <w:rFonts w:ascii="Times New Roman" w:hAnsi="Times New Roman" w:cs="Times New Roman"/>
          <w:sz w:val="28"/>
          <w:szCs w:val="28"/>
        </w:rPr>
        <w:t xml:space="preserve"> </w:t>
      </w:r>
      <w:r>
        <w:rPr>
          <w:rFonts w:ascii="Times New Roman" w:hAnsi="Times New Roman" w:cs="Times New Roman"/>
          <w:sz w:val="28"/>
          <w:szCs w:val="28"/>
        </w:rPr>
        <w:t>старшего дошкольного</w:t>
      </w:r>
      <w:r w:rsidRPr="00C4058B">
        <w:rPr>
          <w:rFonts w:ascii="Times New Roman" w:hAnsi="Times New Roman" w:cs="Times New Roman"/>
          <w:sz w:val="28"/>
          <w:szCs w:val="28"/>
        </w:rPr>
        <w:t xml:space="preserve"> возраста с общим недоразвитием речи</w:t>
      </w:r>
      <w:r w:rsidRPr="00C4058B">
        <w:rPr>
          <w:rStyle w:val="block-info-serphidden"/>
          <w:rFonts w:ascii="Times New Roman" w:hAnsi="Times New Roman" w:cs="Times New Roman"/>
          <w:sz w:val="28"/>
          <w:szCs w:val="28"/>
        </w:rPr>
        <w:t>.</w:t>
      </w:r>
    </w:p>
    <w:p w:rsidR="00FC043D" w:rsidRPr="00C4058B" w:rsidRDefault="00FC043D" w:rsidP="00602E58">
      <w:pPr>
        <w:spacing w:after="0" w:line="360" w:lineRule="auto"/>
        <w:ind w:firstLine="567"/>
        <w:contextualSpacing/>
        <w:jc w:val="both"/>
        <w:rPr>
          <w:rStyle w:val="block-info-serphidden"/>
          <w:rFonts w:ascii="Times New Roman" w:hAnsi="Times New Roman" w:cs="Times New Roman"/>
          <w:sz w:val="28"/>
          <w:szCs w:val="28"/>
        </w:rPr>
      </w:pPr>
      <w:r w:rsidRPr="00C4058B">
        <w:rPr>
          <w:rFonts w:ascii="Times New Roman" w:hAnsi="Times New Roman" w:cs="Times New Roman"/>
          <w:sz w:val="28"/>
          <w:szCs w:val="28"/>
        </w:rPr>
        <w:t>3.</w:t>
      </w:r>
      <w:r w:rsidRPr="00C4058B">
        <w:rPr>
          <w:rFonts w:ascii="Times New Roman" w:hAnsi="Times New Roman"/>
          <w:sz w:val="28"/>
          <w:szCs w:val="28"/>
        </w:rPr>
        <w:t xml:space="preserve"> Обосновать </w:t>
      </w:r>
      <w:r w:rsidRPr="00C4058B">
        <w:rPr>
          <w:rFonts w:ascii="Times New Roman" w:eastAsia="Calibri" w:hAnsi="Times New Roman" w:cs="Times New Roman"/>
          <w:sz w:val="28"/>
          <w:szCs w:val="28"/>
        </w:rPr>
        <w:t xml:space="preserve">эффективность и результативность используемых </w:t>
      </w:r>
      <w:r w:rsidRPr="00C4058B">
        <w:rPr>
          <w:rFonts w:ascii="Times New Roman" w:hAnsi="Times New Roman" w:cs="Times New Roman"/>
          <w:sz w:val="28"/>
          <w:szCs w:val="28"/>
        </w:rPr>
        <w:t>мнемотаблиц и графических схем</w:t>
      </w:r>
      <w:r w:rsidRPr="00C4058B">
        <w:rPr>
          <w:rFonts w:ascii="Times New Roman" w:eastAsia="Times New Roman" w:hAnsi="Times New Roman" w:cs="Times New Roman"/>
          <w:sz w:val="28"/>
          <w:szCs w:val="28"/>
          <w:lang w:eastAsia="ru-RU"/>
        </w:rPr>
        <w:t xml:space="preserve">, способствующих </w:t>
      </w:r>
      <w:r w:rsidRPr="00C4058B">
        <w:rPr>
          <w:rStyle w:val="block-info-serphidden"/>
          <w:rFonts w:ascii="Times New Roman" w:hAnsi="Times New Roman" w:cs="Times New Roman"/>
          <w:sz w:val="28"/>
          <w:szCs w:val="28"/>
        </w:rPr>
        <w:t xml:space="preserve">формированию умения составлять описательный рассказ у </w:t>
      </w:r>
      <w:r>
        <w:rPr>
          <w:rFonts w:ascii="Times New Roman" w:hAnsi="Times New Roman" w:cs="Times New Roman"/>
          <w:sz w:val="28"/>
          <w:szCs w:val="28"/>
        </w:rPr>
        <w:t>детей</w:t>
      </w:r>
      <w:r w:rsidRPr="00C4058B">
        <w:rPr>
          <w:rFonts w:ascii="Times New Roman" w:hAnsi="Times New Roman" w:cs="Times New Roman"/>
          <w:sz w:val="28"/>
          <w:szCs w:val="28"/>
        </w:rPr>
        <w:t xml:space="preserve"> </w:t>
      </w:r>
      <w:r>
        <w:rPr>
          <w:rFonts w:ascii="Times New Roman" w:hAnsi="Times New Roman" w:cs="Times New Roman"/>
          <w:sz w:val="28"/>
          <w:szCs w:val="28"/>
        </w:rPr>
        <w:t>старшего дошкольного</w:t>
      </w:r>
      <w:r w:rsidRPr="00C4058B">
        <w:rPr>
          <w:rFonts w:ascii="Times New Roman" w:hAnsi="Times New Roman" w:cs="Times New Roman"/>
          <w:sz w:val="28"/>
          <w:szCs w:val="28"/>
        </w:rPr>
        <w:t xml:space="preserve"> возраста с общим недоразвитием речи</w:t>
      </w:r>
    </w:p>
    <w:p w:rsidR="00D234FB" w:rsidRDefault="00D234FB" w:rsidP="00602E58">
      <w:pPr>
        <w:shd w:val="clear" w:color="auto" w:fill="FFFFFF"/>
        <w:tabs>
          <w:tab w:val="left" w:pos="709"/>
        </w:tabs>
        <w:spacing w:after="0" w:line="360" w:lineRule="auto"/>
        <w:ind w:right="11" w:firstLine="567"/>
        <w:contextualSpacing/>
        <w:jc w:val="both"/>
        <w:rPr>
          <w:rFonts w:ascii="Times New Roman" w:hAnsi="Times New Roman" w:cs="Times New Roman"/>
          <w:sz w:val="28"/>
          <w:szCs w:val="28"/>
        </w:rPr>
      </w:pPr>
      <w:r w:rsidRPr="005031FD">
        <w:rPr>
          <w:rFonts w:ascii="Times New Roman" w:hAnsi="Times New Roman" w:cs="Times New Roman"/>
          <w:b/>
          <w:i/>
          <w:sz w:val="28"/>
          <w:szCs w:val="28"/>
        </w:rPr>
        <w:lastRenderedPageBreak/>
        <w:t>Испытуемые:</w:t>
      </w:r>
      <w:r w:rsidRPr="00D234FB">
        <w:rPr>
          <w:rFonts w:ascii="Times New Roman" w:hAnsi="Times New Roman" w:cs="Times New Roman"/>
          <w:sz w:val="28"/>
          <w:szCs w:val="28"/>
        </w:rPr>
        <w:t xml:space="preserve"> экспериментальную выборку составили </w:t>
      </w:r>
      <w:r>
        <w:rPr>
          <w:rFonts w:ascii="Times New Roman" w:hAnsi="Times New Roman" w:cs="Times New Roman"/>
          <w:sz w:val="28"/>
          <w:szCs w:val="28"/>
        </w:rPr>
        <w:t>9</w:t>
      </w:r>
      <w:r w:rsidRPr="00D234FB">
        <w:rPr>
          <w:rFonts w:ascii="Times New Roman" w:hAnsi="Times New Roman" w:cs="Times New Roman"/>
          <w:sz w:val="28"/>
          <w:szCs w:val="28"/>
        </w:rPr>
        <w:t xml:space="preserve"> </w:t>
      </w:r>
      <w:r>
        <w:rPr>
          <w:rFonts w:ascii="Times New Roman" w:hAnsi="Times New Roman" w:cs="Times New Roman"/>
          <w:sz w:val="28"/>
          <w:szCs w:val="28"/>
        </w:rPr>
        <w:t>детей старшего дошкольного возраста</w:t>
      </w:r>
      <w:r w:rsidRPr="00D234FB">
        <w:rPr>
          <w:rFonts w:ascii="Times New Roman" w:hAnsi="Times New Roman" w:cs="Times New Roman"/>
          <w:sz w:val="28"/>
          <w:szCs w:val="28"/>
        </w:rPr>
        <w:t xml:space="preserve"> в возрасте от </w:t>
      </w:r>
      <w:r>
        <w:rPr>
          <w:rFonts w:ascii="Times New Roman" w:hAnsi="Times New Roman" w:cs="Times New Roman"/>
          <w:sz w:val="28"/>
          <w:szCs w:val="28"/>
        </w:rPr>
        <w:t>5</w:t>
      </w:r>
      <w:r w:rsidRPr="00D234FB">
        <w:rPr>
          <w:rFonts w:ascii="Times New Roman" w:hAnsi="Times New Roman" w:cs="Times New Roman"/>
          <w:sz w:val="28"/>
          <w:szCs w:val="28"/>
        </w:rPr>
        <w:t xml:space="preserve"> до </w:t>
      </w:r>
      <w:r>
        <w:rPr>
          <w:rFonts w:ascii="Times New Roman" w:hAnsi="Times New Roman" w:cs="Times New Roman"/>
          <w:sz w:val="28"/>
          <w:szCs w:val="28"/>
        </w:rPr>
        <w:t>6</w:t>
      </w:r>
      <w:r w:rsidRPr="00D234FB">
        <w:rPr>
          <w:rFonts w:ascii="Times New Roman" w:hAnsi="Times New Roman" w:cs="Times New Roman"/>
          <w:sz w:val="28"/>
          <w:szCs w:val="28"/>
        </w:rPr>
        <w:t xml:space="preserve"> лет с </w:t>
      </w:r>
      <w:r w:rsidR="00FC043D">
        <w:rPr>
          <w:rFonts w:ascii="Times New Roman" w:hAnsi="Times New Roman" w:cs="Times New Roman"/>
          <w:sz w:val="28"/>
          <w:szCs w:val="28"/>
        </w:rPr>
        <w:t>общим недоразвитием речи (ОНР (3ур.р.р.))</w:t>
      </w:r>
      <w:r w:rsidRPr="00D234FB">
        <w:rPr>
          <w:rFonts w:ascii="Times New Roman" w:hAnsi="Times New Roman" w:cs="Times New Roman"/>
          <w:sz w:val="28"/>
          <w:szCs w:val="28"/>
        </w:rPr>
        <w:t>; контрольную выборку в количестве</w:t>
      </w:r>
      <w:r w:rsidR="00FC043D">
        <w:rPr>
          <w:rFonts w:ascii="Times New Roman" w:hAnsi="Times New Roman" w:cs="Times New Roman"/>
          <w:sz w:val="28"/>
          <w:szCs w:val="28"/>
        </w:rPr>
        <w:t xml:space="preserve"> 9</w:t>
      </w:r>
      <w:r w:rsidRPr="00D234FB">
        <w:rPr>
          <w:rFonts w:ascii="Times New Roman" w:hAnsi="Times New Roman" w:cs="Times New Roman"/>
          <w:sz w:val="28"/>
          <w:szCs w:val="28"/>
        </w:rPr>
        <w:t xml:space="preserve"> человек составили </w:t>
      </w:r>
      <w:r w:rsidR="00FC043D">
        <w:rPr>
          <w:rFonts w:ascii="Times New Roman" w:hAnsi="Times New Roman" w:cs="Times New Roman"/>
          <w:sz w:val="28"/>
          <w:szCs w:val="28"/>
        </w:rPr>
        <w:t>старшего дошкольного возраста с нормативным речевым развитием</w:t>
      </w:r>
      <w:r w:rsidRPr="00D234FB">
        <w:rPr>
          <w:rFonts w:ascii="Times New Roman" w:hAnsi="Times New Roman" w:cs="Times New Roman"/>
          <w:sz w:val="28"/>
          <w:szCs w:val="28"/>
        </w:rPr>
        <w:t>. Исследование проводилось с каждым ребенком индивидуально.</w:t>
      </w:r>
    </w:p>
    <w:p w:rsidR="00FC043D" w:rsidRPr="00C4058B" w:rsidRDefault="00FC043D" w:rsidP="00602E58">
      <w:pPr>
        <w:shd w:val="clear" w:color="auto" w:fill="FFFFFF"/>
        <w:tabs>
          <w:tab w:val="left" w:pos="709"/>
        </w:tabs>
        <w:spacing w:after="0" w:line="360" w:lineRule="auto"/>
        <w:ind w:right="11" w:firstLine="567"/>
        <w:contextualSpacing/>
        <w:jc w:val="both"/>
        <w:rPr>
          <w:rFonts w:ascii="Times New Roman" w:hAnsi="Times New Roman" w:cs="Times New Roman"/>
          <w:sz w:val="28"/>
          <w:szCs w:val="28"/>
        </w:rPr>
      </w:pPr>
      <w:r w:rsidRPr="00FC043D">
        <w:rPr>
          <w:rFonts w:ascii="Times New Roman" w:hAnsi="Times New Roman" w:cs="Times New Roman"/>
          <w:sz w:val="28"/>
          <w:szCs w:val="28"/>
        </w:rPr>
        <w:t>В соответствии с выделенными критериями проводился количественный и качественный анализ результатов исследования.</w:t>
      </w:r>
    </w:p>
    <w:p w:rsidR="00FC043D" w:rsidRDefault="00FC043D" w:rsidP="00602E58">
      <w:pPr>
        <w:shd w:val="clear" w:color="auto" w:fill="FFFFFF"/>
        <w:tabs>
          <w:tab w:val="left" w:pos="709"/>
        </w:tabs>
        <w:spacing w:after="0" w:line="360" w:lineRule="auto"/>
        <w:ind w:right="11" w:firstLine="567"/>
        <w:contextualSpacing/>
        <w:jc w:val="both"/>
        <w:rPr>
          <w:rFonts w:ascii="Times New Roman" w:hAnsi="Times New Roman" w:cs="Times New Roman"/>
          <w:sz w:val="28"/>
          <w:szCs w:val="28"/>
        </w:rPr>
      </w:pPr>
      <w:r w:rsidRPr="00FC043D">
        <w:rPr>
          <w:rFonts w:ascii="Times New Roman" w:hAnsi="Times New Roman" w:cs="Times New Roman"/>
          <w:sz w:val="28"/>
          <w:szCs w:val="28"/>
        </w:rPr>
        <w:t xml:space="preserve">Для анализа полученных данных были использованы </w:t>
      </w:r>
      <w:r>
        <w:rPr>
          <w:rFonts w:ascii="Times New Roman" w:hAnsi="Times New Roman" w:cs="Times New Roman"/>
          <w:sz w:val="28"/>
          <w:szCs w:val="28"/>
        </w:rPr>
        <w:t>следующие критерии: тип предложений, используемых при описании; какие части речи используются чаще; умение подобрать эпитеты к описываемому предмету.</w:t>
      </w:r>
    </w:p>
    <w:p w:rsidR="00D234FB" w:rsidRDefault="00FC043D" w:rsidP="00602E58">
      <w:pPr>
        <w:shd w:val="clear" w:color="auto" w:fill="FFFFFF"/>
        <w:tabs>
          <w:tab w:val="left" w:pos="709"/>
        </w:tabs>
        <w:spacing w:after="0" w:line="360" w:lineRule="auto"/>
        <w:ind w:right="11" w:firstLine="567"/>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D234FB" w:rsidRPr="003B771B">
        <w:rPr>
          <w:rFonts w:ascii="Times New Roman" w:hAnsi="Times New Roman" w:cs="Times New Roman"/>
          <w:sz w:val="28"/>
          <w:szCs w:val="28"/>
        </w:rPr>
        <w:t xml:space="preserve">В ходе проведения </w:t>
      </w:r>
      <w:r w:rsidRPr="003B771B">
        <w:rPr>
          <w:rFonts w:ascii="Times New Roman" w:hAnsi="Times New Roman" w:cs="Times New Roman"/>
          <w:sz w:val="28"/>
          <w:szCs w:val="28"/>
        </w:rPr>
        <w:t>исследования</w:t>
      </w:r>
      <w:r w:rsidR="00D234FB" w:rsidRPr="003B771B">
        <w:rPr>
          <w:rFonts w:ascii="Times New Roman" w:hAnsi="Times New Roman" w:cs="Times New Roman"/>
          <w:sz w:val="28"/>
          <w:szCs w:val="28"/>
        </w:rPr>
        <w:t xml:space="preserve"> было определено следующее: из</w:t>
      </w:r>
      <w:r w:rsidR="0098688A" w:rsidRPr="003B771B">
        <w:rPr>
          <w:rFonts w:ascii="Times New Roman" w:hAnsi="Times New Roman" w:cs="Times New Roman"/>
          <w:sz w:val="28"/>
          <w:szCs w:val="28"/>
        </w:rPr>
        <w:t xml:space="preserve"> </w:t>
      </w:r>
      <w:r w:rsidR="0044378C" w:rsidRPr="003B771B">
        <w:rPr>
          <w:rFonts w:ascii="Times New Roman" w:hAnsi="Times New Roman" w:cs="Times New Roman"/>
          <w:sz w:val="28"/>
          <w:szCs w:val="28"/>
        </w:rPr>
        <w:t>воспитанников старшего дошкольного возраста</w:t>
      </w:r>
      <w:r w:rsidR="00D234FB" w:rsidRPr="003B771B">
        <w:rPr>
          <w:rFonts w:ascii="Times New Roman" w:hAnsi="Times New Roman" w:cs="Times New Roman"/>
          <w:sz w:val="28"/>
          <w:szCs w:val="28"/>
        </w:rPr>
        <w:t xml:space="preserve"> </w:t>
      </w:r>
      <w:r w:rsidR="0044378C" w:rsidRPr="003B771B">
        <w:rPr>
          <w:rFonts w:ascii="Times New Roman" w:hAnsi="Times New Roman" w:cs="Times New Roman"/>
          <w:sz w:val="28"/>
          <w:szCs w:val="28"/>
        </w:rPr>
        <w:t xml:space="preserve">в </w:t>
      </w:r>
      <w:r w:rsidR="00D234FB" w:rsidRPr="003B771B">
        <w:rPr>
          <w:rFonts w:ascii="Times New Roman" w:hAnsi="Times New Roman" w:cs="Times New Roman"/>
          <w:sz w:val="28"/>
          <w:szCs w:val="28"/>
        </w:rPr>
        <w:t>201</w:t>
      </w:r>
      <w:r w:rsidR="0044378C" w:rsidRPr="003B771B">
        <w:rPr>
          <w:rFonts w:ascii="Times New Roman" w:hAnsi="Times New Roman" w:cs="Times New Roman"/>
          <w:sz w:val="28"/>
          <w:szCs w:val="28"/>
        </w:rPr>
        <w:t>9</w:t>
      </w:r>
      <w:r w:rsidR="00D234FB" w:rsidRPr="003B771B">
        <w:rPr>
          <w:rFonts w:ascii="Times New Roman" w:hAnsi="Times New Roman" w:cs="Times New Roman"/>
          <w:sz w:val="28"/>
          <w:szCs w:val="28"/>
        </w:rPr>
        <w:t>/20</w:t>
      </w:r>
      <w:r w:rsidR="0044378C" w:rsidRPr="003B771B">
        <w:rPr>
          <w:rFonts w:ascii="Times New Roman" w:hAnsi="Times New Roman" w:cs="Times New Roman"/>
          <w:sz w:val="28"/>
          <w:szCs w:val="28"/>
        </w:rPr>
        <w:t>20</w:t>
      </w:r>
      <w:r w:rsidR="00D234FB" w:rsidRPr="003B771B">
        <w:rPr>
          <w:rFonts w:ascii="Times New Roman" w:hAnsi="Times New Roman" w:cs="Times New Roman"/>
          <w:sz w:val="28"/>
          <w:szCs w:val="28"/>
        </w:rPr>
        <w:t xml:space="preserve"> учебн</w:t>
      </w:r>
      <w:r w:rsidR="0044378C" w:rsidRPr="003B771B">
        <w:rPr>
          <w:rFonts w:ascii="Times New Roman" w:hAnsi="Times New Roman" w:cs="Times New Roman"/>
          <w:sz w:val="28"/>
          <w:szCs w:val="28"/>
        </w:rPr>
        <w:t>ом</w:t>
      </w:r>
      <w:r w:rsidR="00D234FB" w:rsidRPr="003B771B">
        <w:rPr>
          <w:rFonts w:ascii="Times New Roman" w:hAnsi="Times New Roman" w:cs="Times New Roman"/>
          <w:sz w:val="28"/>
          <w:szCs w:val="28"/>
        </w:rPr>
        <w:t xml:space="preserve"> год</w:t>
      </w:r>
      <w:r w:rsidR="0044378C" w:rsidRPr="003B771B">
        <w:rPr>
          <w:rFonts w:ascii="Times New Roman" w:hAnsi="Times New Roman" w:cs="Times New Roman"/>
          <w:sz w:val="28"/>
          <w:szCs w:val="28"/>
        </w:rPr>
        <w:t>у</w:t>
      </w:r>
      <w:r w:rsidR="00D234FB" w:rsidRPr="003B771B">
        <w:rPr>
          <w:rFonts w:ascii="Times New Roman" w:hAnsi="Times New Roman" w:cs="Times New Roman"/>
          <w:sz w:val="28"/>
          <w:szCs w:val="28"/>
        </w:rPr>
        <w:t xml:space="preserve">, на высоком уровне умение составлять описательный рассказ не сформировано ни у одного </w:t>
      </w:r>
      <w:r w:rsidR="0044378C" w:rsidRPr="003B771B">
        <w:rPr>
          <w:rFonts w:ascii="Times New Roman" w:hAnsi="Times New Roman" w:cs="Times New Roman"/>
          <w:sz w:val="28"/>
          <w:szCs w:val="28"/>
        </w:rPr>
        <w:t>ребенка</w:t>
      </w:r>
      <w:r w:rsidR="00D234FB" w:rsidRPr="003B771B">
        <w:rPr>
          <w:rFonts w:ascii="Times New Roman" w:hAnsi="Times New Roman" w:cs="Times New Roman"/>
          <w:sz w:val="28"/>
          <w:szCs w:val="28"/>
        </w:rPr>
        <w:t>, на среднем уровне –</w:t>
      </w:r>
      <w:r w:rsidR="00800F56" w:rsidRPr="003B771B">
        <w:rPr>
          <w:rFonts w:ascii="Times New Roman" w:hAnsi="Times New Roman" w:cs="Times New Roman"/>
          <w:sz w:val="28"/>
          <w:szCs w:val="28"/>
        </w:rPr>
        <w:t xml:space="preserve">55,6 </w:t>
      </w:r>
      <w:r w:rsidR="00D234FB" w:rsidRPr="003B771B">
        <w:rPr>
          <w:rFonts w:ascii="Times New Roman" w:hAnsi="Times New Roman" w:cs="Times New Roman"/>
          <w:sz w:val="28"/>
          <w:szCs w:val="28"/>
        </w:rPr>
        <w:t>% (</w:t>
      </w:r>
      <w:r w:rsidR="0044378C" w:rsidRPr="003B771B">
        <w:rPr>
          <w:rFonts w:ascii="Times New Roman" w:hAnsi="Times New Roman" w:cs="Times New Roman"/>
          <w:sz w:val="28"/>
          <w:szCs w:val="28"/>
        </w:rPr>
        <w:t xml:space="preserve">5 </w:t>
      </w:r>
      <w:r w:rsidR="00800F56" w:rsidRPr="003B771B">
        <w:rPr>
          <w:rFonts w:ascii="Times New Roman" w:hAnsi="Times New Roman" w:cs="Times New Roman"/>
          <w:sz w:val="28"/>
          <w:szCs w:val="28"/>
        </w:rPr>
        <w:t>воспитанников</w:t>
      </w:r>
      <w:r w:rsidR="00D234FB" w:rsidRPr="003B771B">
        <w:rPr>
          <w:rFonts w:ascii="Times New Roman" w:hAnsi="Times New Roman" w:cs="Times New Roman"/>
          <w:sz w:val="28"/>
          <w:szCs w:val="28"/>
        </w:rPr>
        <w:t xml:space="preserve">), </w:t>
      </w:r>
      <w:proofErr w:type="gramStart"/>
      <w:r w:rsidR="00D234FB" w:rsidRPr="003B771B">
        <w:rPr>
          <w:rFonts w:ascii="Times New Roman" w:hAnsi="Times New Roman" w:cs="Times New Roman"/>
          <w:sz w:val="28"/>
          <w:szCs w:val="28"/>
        </w:rPr>
        <w:t>на</w:t>
      </w:r>
      <w:proofErr w:type="gramEnd"/>
      <w:r w:rsidR="00D234FB" w:rsidRPr="003B771B">
        <w:rPr>
          <w:rFonts w:ascii="Times New Roman" w:hAnsi="Times New Roman" w:cs="Times New Roman"/>
          <w:sz w:val="28"/>
          <w:szCs w:val="28"/>
        </w:rPr>
        <w:t xml:space="preserve"> </w:t>
      </w:r>
      <w:proofErr w:type="gramStart"/>
      <w:r w:rsidR="00D234FB" w:rsidRPr="003B771B">
        <w:rPr>
          <w:rFonts w:ascii="Times New Roman" w:hAnsi="Times New Roman" w:cs="Times New Roman"/>
          <w:sz w:val="28"/>
          <w:szCs w:val="28"/>
        </w:rPr>
        <w:t>низком</w:t>
      </w:r>
      <w:proofErr w:type="gramEnd"/>
      <w:r w:rsidR="00D234FB" w:rsidRPr="003B771B">
        <w:rPr>
          <w:rFonts w:ascii="Times New Roman" w:hAnsi="Times New Roman" w:cs="Times New Roman"/>
          <w:sz w:val="28"/>
          <w:szCs w:val="28"/>
        </w:rPr>
        <w:t xml:space="preserve"> уровне–</w:t>
      </w:r>
      <w:r w:rsidR="00800F56" w:rsidRPr="003B771B">
        <w:rPr>
          <w:rFonts w:ascii="Times New Roman" w:hAnsi="Times New Roman" w:cs="Times New Roman"/>
          <w:sz w:val="28"/>
          <w:szCs w:val="28"/>
        </w:rPr>
        <w:t>44,4</w:t>
      </w:r>
      <w:r w:rsidR="00D234FB" w:rsidRPr="003B771B">
        <w:rPr>
          <w:rFonts w:ascii="Times New Roman" w:hAnsi="Times New Roman" w:cs="Times New Roman"/>
          <w:sz w:val="28"/>
          <w:szCs w:val="28"/>
        </w:rPr>
        <w:t>% (</w:t>
      </w:r>
      <w:r w:rsidR="00800F56" w:rsidRPr="003B771B">
        <w:rPr>
          <w:rFonts w:ascii="Times New Roman" w:hAnsi="Times New Roman" w:cs="Times New Roman"/>
          <w:sz w:val="28"/>
          <w:szCs w:val="28"/>
        </w:rPr>
        <w:t>4</w:t>
      </w:r>
      <w:r w:rsidR="00D234FB" w:rsidRPr="003B771B">
        <w:rPr>
          <w:rFonts w:ascii="Times New Roman" w:hAnsi="Times New Roman" w:cs="Times New Roman"/>
          <w:sz w:val="28"/>
          <w:szCs w:val="28"/>
        </w:rPr>
        <w:t xml:space="preserve"> </w:t>
      </w:r>
      <w:r w:rsidR="00800F56" w:rsidRPr="003B771B">
        <w:rPr>
          <w:rFonts w:ascii="Times New Roman" w:hAnsi="Times New Roman" w:cs="Times New Roman"/>
          <w:sz w:val="28"/>
          <w:szCs w:val="28"/>
        </w:rPr>
        <w:t>воспитанника</w:t>
      </w:r>
      <w:r w:rsidR="00D234FB" w:rsidRPr="003B771B">
        <w:rPr>
          <w:rFonts w:ascii="Times New Roman" w:hAnsi="Times New Roman" w:cs="Times New Roman"/>
          <w:sz w:val="28"/>
          <w:szCs w:val="28"/>
        </w:rPr>
        <w:t xml:space="preserve">). Исходя из диагностики, можно сделать вывод: действительно у </w:t>
      </w:r>
      <w:r w:rsidR="00800F56" w:rsidRPr="003B771B">
        <w:rPr>
          <w:rFonts w:ascii="Times New Roman" w:hAnsi="Times New Roman" w:cs="Times New Roman"/>
          <w:sz w:val="28"/>
          <w:szCs w:val="28"/>
        </w:rPr>
        <w:t>детей старшего дошкольного возраста</w:t>
      </w:r>
      <w:r w:rsidR="00D234FB" w:rsidRPr="003B771B">
        <w:rPr>
          <w:rFonts w:ascii="Times New Roman" w:hAnsi="Times New Roman" w:cs="Times New Roman"/>
          <w:sz w:val="28"/>
          <w:szCs w:val="28"/>
        </w:rPr>
        <w:t xml:space="preserve"> недостаточно сформировано умение составлять описательный рассказ, что оказывает влияние на результаты</w:t>
      </w:r>
      <w:r w:rsidR="00B55DCD" w:rsidRPr="003B771B">
        <w:rPr>
          <w:rFonts w:ascii="Times New Roman" w:hAnsi="Times New Roman" w:cs="Times New Roman"/>
          <w:sz w:val="28"/>
          <w:szCs w:val="28"/>
        </w:rPr>
        <w:t xml:space="preserve"> образовательного процесса</w:t>
      </w:r>
      <w:r w:rsidR="00D234FB" w:rsidRPr="003B771B">
        <w:rPr>
          <w:rFonts w:ascii="Times New Roman" w:hAnsi="Times New Roman" w:cs="Times New Roman"/>
          <w:sz w:val="28"/>
          <w:szCs w:val="28"/>
        </w:rPr>
        <w:t xml:space="preserve">. </w:t>
      </w:r>
      <w:r w:rsidR="00BE39B8">
        <w:rPr>
          <w:rFonts w:ascii="Times New Roman" w:hAnsi="Times New Roman" w:cs="Times New Roman"/>
          <w:sz w:val="28"/>
          <w:szCs w:val="28"/>
        </w:rPr>
        <w:t>Предположено</w:t>
      </w:r>
      <w:r w:rsidR="00D234FB" w:rsidRPr="003B771B">
        <w:rPr>
          <w:rFonts w:ascii="Times New Roman" w:hAnsi="Times New Roman" w:cs="Times New Roman"/>
          <w:sz w:val="28"/>
          <w:szCs w:val="28"/>
        </w:rPr>
        <w:t xml:space="preserve">, что повысить уровень сформированности </w:t>
      </w:r>
      <w:r w:rsidR="00D234FB" w:rsidRPr="003B771B">
        <w:rPr>
          <w:rStyle w:val="block-info-serphidden"/>
          <w:rFonts w:ascii="Times New Roman" w:hAnsi="Times New Roman" w:cs="Times New Roman"/>
          <w:sz w:val="28"/>
          <w:szCs w:val="28"/>
        </w:rPr>
        <w:t xml:space="preserve">умения составлять описательный рассказ позволит </w:t>
      </w:r>
      <w:r w:rsidR="00D234FB" w:rsidRPr="003B771B">
        <w:rPr>
          <w:rFonts w:ascii="Times New Roman" w:hAnsi="Times New Roman" w:cs="Times New Roman"/>
          <w:sz w:val="28"/>
          <w:szCs w:val="28"/>
        </w:rPr>
        <w:t>использование мнемотаблиц и графических схем на коррекционно-развивающих занятиях</w:t>
      </w:r>
      <w:r w:rsidR="00D234FB" w:rsidRPr="003B771B">
        <w:rPr>
          <w:rFonts w:ascii="Times New Roman" w:hAnsi="Times New Roman" w:cs="Times New Roman"/>
          <w:bCs/>
          <w:sz w:val="28"/>
          <w:szCs w:val="28"/>
        </w:rPr>
        <w:t>.</w:t>
      </w:r>
    </w:p>
    <w:p w:rsidR="00B55DCD" w:rsidRPr="003B771B" w:rsidRDefault="00B55DCD" w:rsidP="00602E58">
      <w:pPr>
        <w:shd w:val="clear" w:color="auto" w:fill="FFFFFF"/>
        <w:tabs>
          <w:tab w:val="left" w:pos="709"/>
        </w:tabs>
        <w:spacing w:after="0" w:line="360" w:lineRule="auto"/>
        <w:ind w:right="11" w:firstLine="567"/>
        <w:contextualSpacing/>
        <w:jc w:val="both"/>
        <w:rPr>
          <w:rFonts w:ascii="Times New Roman" w:hAnsi="Times New Roman" w:cs="Times New Roman"/>
          <w:bCs/>
          <w:sz w:val="28"/>
          <w:szCs w:val="28"/>
        </w:rPr>
      </w:pPr>
      <w:r w:rsidRPr="003B771B">
        <w:rPr>
          <w:rFonts w:ascii="Times New Roman" w:hAnsi="Times New Roman" w:cs="Times New Roman"/>
          <w:bCs/>
          <w:sz w:val="28"/>
          <w:szCs w:val="28"/>
        </w:rPr>
        <w:t xml:space="preserve">Для систематизации знаний </w:t>
      </w:r>
      <w:r w:rsidR="003B771B">
        <w:rPr>
          <w:rFonts w:ascii="Times New Roman" w:hAnsi="Times New Roman" w:cs="Times New Roman"/>
          <w:bCs/>
          <w:sz w:val="28"/>
          <w:szCs w:val="28"/>
        </w:rPr>
        <w:t>воспитанников</w:t>
      </w:r>
      <w:r w:rsidRPr="003B771B">
        <w:rPr>
          <w:rFonts w:ascii="Times New Roman" w:hAnsi="Times New Roman" w:cs="Times New Roman"/>
          <w:bCs/>
          <w:sz w:val="28"/>
          <w:szCs w:val="28"/>
        </w:rPr>
        <w:t xml:space="preserve"> о сезонных изменениях использую мнемотаблицы по блокам "Зима", "Весна", "Лето", "Осень". </w:t>
      </w:r>
      <w:proofErr w:type="gramStart"/>
      <w:r w:rsidR="00BE39B8">
        <w:rPr>
          <w:rFonts w:ascii="Times New Roman" w:hAnsi="Times New Roman" w:cs="Times New Roman"/>
          <w:bCs/>
          <w:sz w:val="28"/>
          <w:szCs w:val="28"/>
        </w:rPr>
        <w:t>Были</w:t>
      </w:r>
      <w:proofErr w:type="gramEnd"/>
      <w:r w:rsidR="00BE39B8">
        <w:rPr>
          <w:rFonts w:ascii="Times New Roman" w:hAnsi="Times New Roman" w:cs="Times New Roman"/>
          <w:bCs/>
          <w:sz w:val="28"/>
          <w:szCs w:val="28"/>
        </w:rPr>
        <w:t xml:space="preserve"> </w:t>
      </w:r>
      <w:r w:rsidRPr="003B771B">
        <w:rPr>
          <w:rFonts w:ascii="Times New Roman" w:hAnsi="Times New Roman" w:cs="Times New Roman"/>
          <w:bCs/>
          <w:sz w:val="28"/>
          <w:szCs w:val="28"/>
        </w:rPr>
        <w:t xml:space="preserve"> усовершенствовала мнемотаблицы для составления описательных рассказов о посуде, одежде, овощах и фруктах, птицах, животных, насекомых. Данные схемы помогают </w:t>
      </w:r>
      <w:r w:rsidR="00A07FCA">
        <w:rPr>
          <w:rFonts w:ascii="Times New Roman" w:hAnsi="Times New Roman" w:cs="Times New Roman"/>
          <w:bCs/>
          <w:sz w:val="28"/>
          <w:szCs w:val="28"/>
        </w:rPr>
        <w:t>детям</w:t>
      </w:r>
      <w:r w:rsidRPr="003B771B">
        <w:rPr>
          <w:rFonts w:ascii="Times New Roman" w:hAnsi="Times New Roman" w:cs="Times New Roman"/>
          <w:bCs/>
          <w:sz w:val="28"/>
          <w:szCs w:val="28"/>
        </w:rPr>
        <w:t xml:space="preserve">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w:t>
      </w:r>
    </w:p>
    <w:p w:rsidR="00B55DCD" w:rsidRDefault="00BE39B8" w:rsidP="00602E58">
      <w:pPr>
        <w:shd w:val="clear" w:color="auto" w:fill="FFFFFF"/>
        <w:tabs>
          <w:tab w:val="left" w:pos="709"/>
        </w:tabs>
        <w:spacing w:after="0" w:line="360" w:lineRule="auto"/>
        <w:ind w:right="11" w:firstLine="567"/>
        <w:contextualSpacing/>
        <w:jc w:val="both"/>
        <w:rPr>
          <w:rFonts w:ascii="Times New Roman" w:hAnsi="Times New Roman" w:cs="Times New Roman"/>
          <w:bCs/>
          <w:sz w:val="28"/>
          <w:szCs w:val="28"/>
        </w:rPr>
      </w:pPr>
      <w:r>
        <w:rPr>
          <w:rFonts w:ascii="Times New Roman" w:hAnsi="Times New Roman" w:cs="Times New Roman"/>
          <w:bCs/>
          <w:sz w:val="28"/>
          <w:szCs w:val="28"/>
        </w:rPr>
        <w:t>Выявлено, что и</w:t>
      </w:r>
      <w:r w:rsidR="00B55DCD" w:rsidRPr="003B771B">
        <w:rPr>
          <w:rFonts w:ascii="Times New Roman" w:hAnsi="Times New Roman" w:cs="Times New Roman"/>
          <w:bCs/>
          <w:sz w:val="28"/>
          <w:szCs w:val="28"/>
        </w:rPr>
        <w:t xml:space="preserve">спользование мнемотаблиц и графических схем на коррекционно–развивающих занятиях при изучении различных тем позволяет </w:t>
      </w:r>
      <w:r w:rsidR="00B55DCD" w:rsidRPr="003B771B">
        <w:rPr>
          <w:rFonts w:ascii="Times New Roman" w:hAnsi="Times New Roman" w:cs="Times New Roman"/>
          <w:bCs/>
          <w:sz w:val="28"/>
          <w:szCs w:val="28"/>
        </w:rPr>
        <w:lastRenderedPageBreak/>
        <w:t>достичь высокого результата в формировании умения составлять описательный рассказ. Например, при изучении тем «Ягоды» и «Дере</w:t>
      </w:r>
      <w:r w:rsidR="00430304">
        <w:rPr>
          <w:rFonts w:ascii="Times New Roman" w:hAnsi="Times New Roman" w:cs="Times New Roman"/>
          <w:bCs/>
          <w:sz w:val="28"/>
          <w:szCs w:val="28"/>
        </w:rPr>
        <w:t xml:space="preserve">вья», </w:t>
      </w:r>
      <w:r w:rsidR="00B55DCD" w:rsidRPr="003B771B">
        <w:rPr>
          <w:rFonts w:ascii="Times New Roman" w:hAnsi="Times New Roman" w:cs="Times New Roman"/>
          <w:bCs/>
          <w:sz w:val="28"/>
          <w:szCs w:val="28"/>
        </w:rPr>
        <w:t xml:space="preserve">используя цветные мнемотаблицы, </w:t>
      </w:r>
      <w:r>
        <w:rPr>
          <w:rFonts w:ascii="Times New Roman" w:hAnsi="Times New Roman" w:cs="Times New Roman"/>
          <w:bCs/>
          <w:sz w:val="28"/>
          <w:szCs w:val="28"/>
        </w:rPr>
        <w:t>отмечено</w:t>
      </w:r>
      <w:r w:rsidR="00B55DCD" w:rsidRPr="003B771B">
        <w:rPr>
          <w:rFonts w:ascii="Times New Roman" w:hAnsi="Times New Roman" w:cs="Times New Roman"/>
          <w:bCs/>
          <w:sz w:val="28"/>
          <w:szCs w:val="28"/>
        </w:rPr>
        <w:t xml:space="preserve">, что у </w:t>
      </w:r>
      <w:r>
        <w:rPr>
          <w:rFonts w:ascii="Times New Roman" w:hAnsi="Times New Roman" w:cs="Times New Roman"/>
          <w:bCs/>
          <w:sz w:val="28"/>
          <w:szCs w:val="28"/>
        </w:rPr>
        <w:t>детей</w:t>
      </w:r>
      <w:r w:rsidR="00B55DCD" w:rsidRPr="003B771B">
        <w:rPr>
          <w:rFonts w:ascii="Times New Roman" w:hAnsi="Times New Roman" w:cs="Times New Roman"/>
          <w:bCs/>
          <w:sz w:val="28"/>
          <w:szCs w:val="28"/>
        </w:rPr>
        <w:t xml:space="preserve"> остаются в памяти отдельные образы, которые помогают выстроить план составляемого рассказа. Например, вопросительный знак в мнемотаблице – это символ того, что ребенку необходимо описать; большой и маленький круг – символ размера; цветная клякса</w:t>
      </w:r>
      <w:r w:rsidR="003B771B">
        <w:rPr>
          <w:rFonts w:ascii="Times New Roman" w:hAnsi="Times New Roman" w:cs="Times New Roman"/>
          <w:bCs/>
          <w:sz w:val="28"/>
          <w:szCs w:val="28"/>
        </w:rPr>
        <w:t xml:space="preserve"> </w:t>
      </w:r>
      <w:r w:rsidR="00B55DCD" w:rsidRPr="003B771B">
        <w:rPr>
          <w:rFonts w:ascii="Times New Roman" w:hAnsi="Times New Roman" w:cs="Times New Roman"/>
          <w:bCs/>
          <w:sz w:val="28"/>
          <w:szCs w:val="28"/>
        </w:rPr>
        <w:t>- символ обозначение цвета; посуда</w:t>
      </w:r>
      <w:r w:rsidR="0019013F">
        <w:rPr>
          <w:rFonts w:ascii="Times New Roman" w:hAnsi="Times New Roman" w:cs="Times New Roman"/>
          <w:bCs/>
          <w:sz w:val="28"/>
          <w:szCs w:val="28"/>
        </w:rPr>
        <w:t xml:space="preserve"> </w:t>
      </w:r>
      <w:r w:rsidR="00B55DCD" w:rsidRPr="003B771B">
        <w:rPr>
          <w:rFonts w:ascii="Times New Roman" w:hAnsi="Times New Roman" w:cs="Times New Roman"/>
          <w:bCs/>
          <w:sz w:val="28"/>
          <w:szCs w:val="28"/>
        </w:rPr>
        <w:t xml:space="preserve">- символ блюда, которое можно приготовить и т.д. </w:t>
      </w:r>
    </w:p>
    <w:p w:rsidR="00B55DCD" w:rsidRDefault="00B55DCD" w:rsidP="00602E58">
      <w:pPr>
        <w:shd w:val="clear" w:color="auto" w:fill="FFFFFF"/>
        <w:tabs>
          <w:tab w:val="left" w:pos="709"/>
        </w:tabs>
        <w:spacing w:after="0" w:line="360" w:lineRule="auto"/>
        <w:ind w:right="11" w:firstLine="567"/>
        <w:contextualSpacing/>
        <w:jc w:val="both"/>
        <w:rPr>
          <w:rFonts w:ascii="Times New Roman" w:hAnsi="Times New Roman" w:cs="Times New Roman"/>
          <w:bCs/>
          <w:sz w:val="28"/>
          <w:szCs w:val="28"/>
        </w:rPr>
      </w:pPr>
      <w:r w:rsidRPr="003B771B">
        <w:rPr>
          <w:rFonts w:ascii="Times New Roman" w:hAnsi="Times New Roman" w:cs="Times New Roman"/>
          <w:bCs/>
          <w:sz w:val="28"/>
          <w:szCs w:val="28"/>
        </w:rPr>
        <w:t>Например, на подгрупповых занятиях на этапе закрепления новых знаний, ребятам</w:t>
      </w:r>
      <w:r w:rsidR="00BE39B8">
        <w:rPr>
          <w:rFonts w:ascii="Times New Roman" w:hAnsi="Times New Roman" w:cs="Times New Roman"/>
          <w:bCs/>
          <w:sz w:val="28"/>
          <w:szCs w:val="28"/>
        </w:rPr>
        <w:t xml:space="preserve"> предлагалось</w:t>
      </w:r>
      <w:r w:rsidRPr="003B771B">
        <w:rPr>
          <w:rFonts w:ascii="Times New Roman" w:hAnsi="Times New Roman" w:cs="Times New Roman"/>
          <w:bCs/>
          <w:sz w:val="28"/>
          <w:szCs w:val="28"/>
        </w:rPr>
        <w:t xml:space="preserve"> составить описательный рассказ по лексической теме «Дикие и домашние животные», опираясь на мнемотаблицу «Описание диких и домашних животных», что помогает конкретизировать их знания и представления о животных, например, зайца. </w:t>
      </w:r>
      <w:r w:rsidR="0019013F">
        <w:rPr>
          <w:rFonts w:ascii="Times New Roman" w:hAnsi="Times New Roman" w:cs="Times New Roman"/>
          <w:bCs/>
          <w:sz w:val="28"/>
          <w:szCs w:val="28"/>
        </w:rPr>
        <w:t>Воспитанники</w:t>
      </w:r>
      <w:r w:rsidRPr="003B771B">
        <w:rPr>
          <w:rFonts w:ascii="Times New Roman" w:hAnsi="Times New Roman" w:cs="Times New Roman"/>
          <w:bCs/>
          <w:sz w:val="28"/>
          <w:szCs w:val="28"/>
        </w:rPr>
        <w:t xml:space="preserve"> должны рассказать, используя мнемотаблицу: о каком животном идет речь, к какой категории животных относится, какого он размера, какой какие отличительные особенности характеризуют данное животное, как называются детеныши, чем полезно для человека описываемое животное. Или же, для закрепления и систематизации знаний по теме «Овощи» на занятии по теме «Дифференциация овощей и фруктов», на этапе актуализации знаний, так же предлагается составить краткий описательный рассказ с опорой на мнемотаблицу или же графическую схему, в зависимости от индивидуальных возможностей каждого </w:t>
      </w:r>
      <w:r w:rsidR="000B37A5">
        <w:rPr>
          <w:rFonts w:ascii="Times New Roman" w:hAnsi="Times New Roman" w:cs="Times New Roman"/>
          <w:bCs/>
          <w:sz w:val="28"/>
          <w:szCs w:val="28"/>
        </w:rPr>
        <w:t>воспитанника</w:t>
      </w:r>
      <w:r w:rsidRPr="003B771B">
        <w:rPr>
          <w:rFonts w:ascii="Times New Roman" w:hAnsi="Times New Roman" w:cs="Times New Roman"/>
          <w:bCs/>
          <w:sz w:val="28"/>
          <w:szCs w:val="28"/>
        </w:rPr>
        <w:t xml:space="preserve">. </w:t>
      </w:r>
      <w:r w:rsidR="000B37A5">
        <w:rPr>
          <w:rFonts w:ascii="Times New Roman" w:hAnsi="Times New Roman" w:cs="Times New Roman"/>
          <w:bCs/>
          <w:sz w:val="28"/>
          <w:szCs w:val="28"/>
        </w:rPr>
        <w:t xml:space="preserve">Детям </w:t>
      </w:r>
      <w:r w:rsidRPr="003B771B">
        <w:rPr>
          <w:rFonts w:ascii="Times New Roman" w:hAnsi="Times New Roman" w:cs="Times New Roman"/>
          <w:bCs/>
          <w:sz w:val="28"/>
          <w:szCs w:val="28"/>
        </w:rPr>
        <w:t xml:space="preserve">предлагается описать овощ по следующим критериям: название овоща, форма, цвет, размер, место произрастания, вкус, запах, а также чем полезен для человека, что можно приготовить, используя данный овощ. На этапе актуализации при дифференциации двух смежных лексических тем необходимо повторить тему, которая изучена была значительно раньше из двух предложенных, для того, чтобы </w:t>
      </w:r>
      <w:r w:rsidR="000B37A5">
        <w:rPr>
          <w:rFonts w:ascii="Times New Roman" w:hAnsi="Times New Roman" w:cs="Times New Roman"/>
          <w:bCs/>
          <w:sz w:val="28"/>
          <w:szCs w:val="28"/>
        </w:rPr>
        <w:t>воспитанникам</w:t>
      </w:r>
      <w:r w:rsidRPr="003B771B">
        <w:rPr>
          <w:rFonts w:ascii="Times New Roman" w:hAnsi="Times New Roman" w:cs="Times New Roman"/>
          <w:bCs/>
          <w:sz w:val="28"/>
          <w:szCs w:val="28"/>
        </w:rPr>
        <w:t xml:space="preserve"> было легче выделить общие признаки и различия тех или иных овощей и фруктов. </w:t>
      </w:r>
    </w:p>
    <w:p w:rsidR="00B55DCD" w:rsidRPr="003B771B" w:rsidRDefault="00B55DCD" w:rsidP="00602E58">
      <w:pPr>
        <w:shd w:val="clear" w:color="auto" w:fill="FFFFFF"/>
        <w:tabs>
          <w:tab w:val="left" w:pos="709"/>
        </w:tabs>
        <w:spacing w:after="0" w:line="360" w:lineRule="auto"/>
        <w:ind w:right="11" w:firstLine="567"/>
        <w:contextualSpacing/>
        <w:jc w:val="both"/>
        <w:rPr>
          <w:rFonts w:ascii="Times New Roman" w:hAnsi="Times New Roman" w:cs="Times New Roman"/>
          <w:bCs/>
          <w:sz w:val="28"/>
          <w:szCs w:val="28"/>
        </w:rPr>
      </w:pPr>
      <w:r w:rsidRPr="003B771B">
        <w:rPr>
          <w:rFonts w:ascii="Times New Roman" w:hAnsi="Times New Roman" w:cs="Times New Roman"/>
          <w:bCs/>
          <w:sz w:val="28"/>
          <w:szCs w:val="28"/>
        </w:rPr>
        <w:t xml:space="preserve">Этим обеспечивается тренировка в составлении описательного рассказа, а также систематизируются знания по ранее изученной теме, материал </w:t>
      </w:r>
      <w:r w:rsidRPr="003B771B">
        <w:rPr>
          <w:rFonts w:ascii="Times New Roman" w:hAnsi="Times New Roman" w:cs="Times New Roman"/>
          <w:bCs/>
          <w:sz w:val="28"/>
          <w:szCs w:val="28"/>
        </w:rPr>
        <w:lastRenderedPageBreak/>
        <w:t>конкретизируется в отношении отдельно взятых объектов, что способствует расширению кругозора учащихся, происходит автоматизация и дифференциация раннее неправильно произносимых звуков.</w:t>
      </w:r>
    </w:p>
    <w:p w:rsidR="00D234FB" w:rsidRDefault="00D234FB" w:rsidP="00602E58">
      <w:pPr>
        <w:widowControl w:val="0"/>
        <w:shd w:val="clear" w:color="auto" w:fill="FFFFFF"/>
        <w:spacing w:after="0" w:line="360" w:lineRule="auto"/>
        <w:ind w:firstLine="567"/>
        <w:contextualSpacing/>
        <w:jc w:val="both"/>
        <w:rPr>
          <w:rStyle w:val="block-info-serphidden"/>
          <w:rFonts w:ascii="Times New Roman" w:hAnsi="Times New Roman" w:cs="Times New Roman"/>
          <w:sz w:val="28"/>
          <w:szCs w:val="28"/>
        </w:rPr>
      </w:pPr>
      <w:r w:rsidRPr="004B120F">
        <w:rPr>
          <w:rFonts w:ascii="Times New Roman" w:hAnsi="Times New Roman" w:cs="Times New Roman"/>
          <w:sz w:val="28"/>
          <w:szCs w:val="28"/>
        </w:rPr>
        <w:t xml:space="preserve">Результаты уровня сформированности </w:t>
      </w:r>
      <w:r>
        <w:rPr>
          <w:rFonts w:ascii="Times New Roman" w:hAnsi="Times New Roman" w:cs="Times New Roman"/>
          <w:sz w:val="28"/>
          <w:szCs w:val="28"/>
        </w:rPr>
        <w:t>умения составлять описательный рассказ</w:t>
      </w:r>
      <w:r w:rsidRPr="004B120F">
        <w:rPr>
          <w:rFonts w:ascii="Times New Roman" w:hAnsi="Times New Roman" w:cs="Times New Roman"/>
          <w:sz w:val="28"/>
          <w:szCs w:val="28"/>
        </w:rPr>
        <w:t xml:space="preserve"> у </w:t>
      </w:r>
      <w:r w:rsidR="0066751F">
        <w:rPr>
          <w:rFonts w:ascii="Times New Roman" w:hAnsi="Times New Roman" w:cs="Times New Roman"/>
          <w:sz w:val="28"/>
          <w:szCs w:val="28"/>
        </w:rPr>
        <w:t>детей старшего дошкольного</w:t>
      </w:r>
      <w:r>
        <w:rPr>
          <w:rFonts w:ascii="Times New Roman" w:hAnsi="Times New Roman" w:cs="Times New Roman"/>
          <w:sz w:val="28"/>
          <w:szCs w:val="28"/>
        </w:rPr>
        <w:t xml:space="preserve"> возраста с общим недоразвитием речи,</w:t>
      </w:r>
      <w:r w:rsidRPr="004B120F">
        <w:rPr>
          <w:rFonts w:ascii="Times New Roman" w:hAnsi="Times New Roman" w:cs="Times New Roman"/>
          <w:sz w:val="28"/>
          <w:szCs w:val="28"/>
        </w:rPr>
        <w:t xml:space="preserve"> показали, </w:t>
      </w:r>
      <w:r>
        <w:rPr>
          <w:rFonts w:ascii="Times New Roman" w:hAnsi="Times New Roman" w:cs="Times New Roman"/>
          <w:sz w:val="28"/>
          <w:szCs w:val="28"/>
        </w:rPr>
        <w:t xml:space="preserve">что на </w:t>
      </w:r>
      <w:r w:rsidR="0066751F">
        <w:rPr>
          <w:rFonts w:ascii="Times New Roman" w:hAnsi="Times New Roman" w:cs="Times New Roman"/>
          <w:sz w:val="28"/>
          <w:szCs w:val="28"/>
        </w:rPr>
        <w:t>высоком</w:t>
      </w:r>
      <w:r>
        <w:rPr>
          <w:rFonts w:ascii="Times New Roman" w:hAnsi="Times New Roman" w:cs="Times New Roman"/>
          <w:sz w:val="28"/>
          <w:szCs w:val="28"/>
        </w:rPr>
        <w:t xml:space="preserve"> уровне умение составлять описательный рассказ </w:t>
      </w:r>
      <w:r w:rsidRPr="004B120F">
        <w:rPr>
          <w:rFonts w:ascii="Times New Roman" w:hAnsi="Times New Roman" w:cs="Times New Roman"/>
          <w:sz w:val="28"/>
          <w:szCs w:val="28"/>
        </w:rPr>
        <w:t>сформирован</w:t>
      </w:r>
      <w:r>
        <w:rPr>
          <w:rFonts w:ascii="Times New Roman" w:hAnsi="Times New Roman" w:cs="Times New Roman"/>
          <w:sz w:val="28"/>
          <w:szCs w:val="28"/>
        </w:rPr>
        <w:t xml:space="preserve">о </w:t>
      </w:r>
      <w:r w:rsidR="0066751F">
        <w:rPr>
          <w:rFonts w:ascii="Times New Roman" w:hAnsi="Times New Roman" w:cs="Times New Roman"/>
          <w:sz w:val="28"/>
          <w:szCs w:val="28"/>
        </w:rPr>
        <w:t>у 44,4</w:t>
      </w:r>
      <w:r>
        <w:rPr>
          <w:rFonts w:ascii="Times New Roman" w:hAnsi="Times New Roman" w:cs="Times New Roman"/>
          <w:sz w:val="28"/>
          <w:szCs w:val="28"/>
        </w:rPr>
        <w:t xml:space="preserve"> % (</w:t>
      </w:r>
      <w:r w:rsidR="0066751F">
        <w:rPr>
          <w:rFonts w:ascii="Times New Roman" w:hAnsi="Times New Roman" w:cs="Times New Roman"/>
          <w:sz w:val="28"/>
          <w:szCs w:val="28"/>
        </w:rPr>
        <w:t>4 воспитанника</w:t>
      </w:r>
      <w:r>
        <w:rPr>
          <w:rFonts w:ascii="Times New Roman" w:hAnsi="Times New Roman" w:cs="Times New Roman"/>
          <w:sz w:val="28"/>
          <w:szCs w:val="28"/>
        </w:rPr>
        <w:t>)</w:t>
      </w:r>
      <w:r w:rsidRPr="004B120F">
        <w:rPr>
          <w:rFonts w:ascii="Times New Roman" w:hAnsi="Times New Roman" w:cs="Times New Roman"/>
          <w:sz w:val="28"/>
          <w:szCs w:val="28"/>
        </w:rPr>
        <w:t xml:space="preserve">, на </w:t>
      </w:r>
      <w:r w:rsidR="00EC1972">
        <w:rPr>
          <w:rFonts w:ascii="Times New Roman" w:hAnsi="Times New Roman" w:cs="Times New Roman"/>
          <w:sz w:val="28"/>
          <w:szCs w:val="28"/>
        </w:rPr>
        <w:t>среднем</w:t>
      </w:r>
      <w:r w:rsidRPr="004B120F">
        <w:rPr>
          <w:rFonts w:ascii="Times New Roman" w:hAnsi="Times New Roman" w:cs="Times New Roman"/>
          <w:sz w:val="28"/>
          <w:szCs w:val="28"/>
        </w:rPr>
        <w:t xml:space="preserve"> –</w:t>
      </w:r>
      <w:r w:rsidR="0066751F">
        <w:rPr>
          <w:rFonts w:ascii="Times New Roman" w:hAnsi="Times New Roman" w:cs="Times New Roman"/>
          <w:sz w:val="28"/>
          <w:szCs w:val="28"/>
        </w:rPr>
        <w:t>55,6</w:t>
      </w:r>
      <w:r w:rsidRPr="004B120F">
        <w:rPr>
          <w:rFonts w:ascii="Times New Roman" w:hAnsi="Times New Roman" w:cs="Times New Roman"/>
          <w:sz w:val="28"/>
          <w:szCs w:val="28"/>
        </w:rPr>
        <w:t>%</w:t>
      </w:r>
      <w:r>
        <w:rPr>
          <w:rFonts w:ascii="Times New Roman" w:hAnsi="Times New Roman" w:cs="Times New Roman"/>
          <w:sz w:val="28"/>
          <w:szCs w:val="28"/>
        </w:rPr>
        <w:t xml:space="preserve"> (</w:t>
      </w:r>
      <w:r w:rsidR="0066751F">
        <w:rPr>
          <w:rFonts w:ascii="Times New Roman" w:hAnsi="Times New Roman" w:cs="Times New Roman"/>
          <w:sz w:val="28"/>
          <w:szCs w:val="28"/>
        </w:rPr>
        <w:t>5</w:t>
      </w:r>
      <w:r>
        <w:rPr>
          <w:rFonts w:ascii="Times New Roman" w:hAnsi="Times New Roman" w:cs="Times New Roman"/>
          <w:sz w:val="28"/>
          <w:szCs w:val="28"/>
        </w:rPr>
        <w:t xml:space="preserve"> </w:t>
      </w:r>
      <w:r w:rsidR="0066751F">
        <w:rPr>
          <w:rFonts w:ascii="Times New Roman" w:hAnsi="Times New Roman" w:cs="Times New Roman"/>
          <w:sz w:val="28"/>
          <w:szCs w:val="28"/>
        </w:rPr>
        <w:t>воспитанников</w:t>
      </w:r>
      <w:r>
        <w:rPr>
          <w:rFonts w:ascii="Times New Roman" w:hAnsi="Times New Roman" w:cs="Times New Roman"/>
          <w:sz w:val="28"/>
          <w:szCs w:val="28"/>
        </w:rPr>
        <w:t>)</w:t>
      </w:r>
      <w:r w:rsidR="006675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У </w:t>
      </w:r>
      <w:r w:rsidR="00EC1972" w:rsidRPr="0098688A">
        <w:rPr>
          <w:rFonts w:ascii="Times New Roman" w:eastAsia="Times New Roman" w:hAnsi="Times New Roman" w:cs="Times New Roman"/>
          <w:sz w:val="28"/>
          <w:szCs w:val="28"/>
          <w:lang w:eastAsia="ru-RU"/>
        </w:rPr>
        <w:t>детей</w:t>
      </w:r>
      <w:r w:rsidRPr="0098688A">
        <w:rPr>
          <w:rFonts w:ascii="Times New Roman" w:eastAsia="Times New Roman" w:hAnsi="Times New Roman" w:cs="Times New Roman"/>
          <w:sz w:val="28"/>
          <w:szCs w:val="28"/>
          <w:lang w:eastAsia="ru-RU"/>
        </w:rPr>
        <w:t xml:space="preserve"> </w:t>
      </w:r>
      <w:r w:rsidRPr="0098688A">
        <w:rPr>
          <w:rStyle w:val="block-info-serphidden"/>
          <w:rFonts w:ascii="Times New Roman" w:hAnsi="Times New Roman" w:cs="Times New Roman"/>
          <w:sz w:val="28"/>
          <w:szCs w:val="28"/>
        </w:rPr>
        <w:t>расширился и обогатился активный и пассивный словари, сформировалось умение составлять</w:t>
      </w:r>
      <w:r>
        <w:rPr>
          <w:rStyle w:val="block-info-serphidden"/>
          <w:rFonts w:ascii="Times New Roman" w:hAnsi="Times New Roman" w:cs="Times New Roman"/>
          <w:sz w:val="28"/>
          <w:szCs w:val="28"/>
        </w:rPr>
        <w:t xml:space="preserve"> распространенные предложения, правильно произносить все звуки в связной речи.</w:t>
      </w:r>
    </w:p>
    <w:p w:rsidR="00D234FB" w:rsidRDefault="00D234FB" w:rsidP="00602E58">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Проведенный анализ р</w:t>
      </w:r>
      <w:r w:rsidRPr="004B120F">
        <w:rPr>
          <w:rFonts w:ascii="Times New Roman" w:eastAsia="Times New Roman" w:hAnsi="Times New Roman" w:cs="Times New Roman"/>
          <w:sz w:val="28"/>
          <w:szCs w:val="28"/>
          <w:lang w:eastAsia="ru-RU"/>
        </w:rPr>
        <w:t>езультат</w:t>
      </w:r>
      <w:r>
        <w:rPr>
          <w:rFonts w:ascii="Times New Roman" w:eastAsia="Times New Roman" w:hAnsi="Times New Roman" w:cs="Times New Roman"/>
          <w:sz w:val="28"/>
          <w:szCs w:val="28"/>
          <w:lang w:eastAsia="ru-RU"/>
        </w:rPr>
        <w:t>ов диагностики</w:t>
      </w:r>
      <w:r w:rsidRPr="004B120F">
        <w:rPr>
          <w:rFonts w:ascii="Times New Roman" w:hAnsi="Times New Roman"/>
          <w:sz w:val="28"/>
          <w:szCs w:val="28"/>
        </w:rPr>
        <w:t xml:space="preserve"> показал, что количество </w:t>
      </w:r>
      <w:r w:rsidR="00EC1972">
        <w:rPr>
          <w:rFonts w:ascii="Times New Roman" w:hAnsi="Times New Roman"/>
          <w:sz w:val="28"/>
          <w:szCs w:val="28"/>
        </w:rPr>
        <w:t>воспитанников</w:t>
      </w:r>
      <w:r>
        <w:rPr>
          <w:rFonts w:ascii="Times New Roman" w:hAnsi="Times New Roman"/>
          <w:sz w:val="28"/>
          <w:szCs w:val="28"/>
        </w:rPr>
        <w:t xml:space="preserve"> с высоким уровнем</w:t>
      </w:r>
      <w:r w:rsidRPr="004B120F">
        <w:rPr>
          <w:rFonts w:ascii="Times New Roman" w:hAnsi="Times New Roman"/>
          <w:sz w:val="28"/>
          <w:szCs w:val="28"/>
        </w:rPr>
        <w:t xml:space="preserve"> увеличилось на </w:t>
      </w:r>
      <w:r>
        <w:rPr>
          <w:rFonts w:ascii="Times New Roman" w:hAnsi="Times New Roman"/>
          <w:sz w:val="28"/>
          <w:szCs w:val="28"/>
        </w:rPr>
        <w:t>33</w:t>
      </w:r>
      <w:r w:rsidRPr="004B120F">
        <w:rPr>
          <w:rFonts w:ascii="Times New Roman" w:hAnsi="Times New Roman"/>
          <w:sz w:val="28"/>
          <w:szCs w:val="28"/>
        </w:rPr>
        <w:t>%: в</w:t>
      </w:r>
      <w:r>
        <w:rPr>
          <w:rFonts w:ascii="Times New Roman" w:hAnsi="Times New Roman"/>
          <w:sz w:val="28"/>
          <w:szCs w:val="28"/>
        </w:rPr>
        <w:t xml:space="preserve"> начале </w:t>
      </w:r>
      <w:r w:rsidRPr="004B120F">
        <w:rPr>
          <w:rFonts w:ascii="Times New Roman" w:hAnsi="Times New Roman"/>
          <w:sz w:val="28"/>
          <w:szCs w:val="28"/>
        </w:rPr>
        <w:t>201</w:t>
      </w:r>
      <w:r w:rsidR="00EC1972">
        <w:rPr>
          <w:rFonts w:ascii="Times New Roman" w:hAnsi="Times New Roman"/>
          <w:sz w:val="28"/>
          <w:szCs w:val="28"/>
        </w:rPr>
        <w:t>9</w:t>
      </w:r>
      <w:r w:rsidRPr="004B120F">
        <w:rPr>
          <w:rFonts w:ascii="Times New Roman" w:hAnsi="Times New Roman"/>
          <w:sz w:val="28"/>
          <w:szCs w:val="28"/>
        </w:rPr>
        <w:t>/20</w:t>
      </w:r>
      <w:r w:rsidR="00EC1972">
        <w:rPr>
          <w:rFonts w:ascii="Times New Roman" w:hAnsi="Times New Roman"/>
          <w:sz w:val="28"/>
          <w:szCs w:val="28"/>
        </w:rPr>
        <w:t>20</w:t>
      </w:r>
      <w:r>
        <w:rPr>
          <w:rFonts w:ascii="Times New Roman" w:hAnsi="Times New Roman"/>
          <w:sz w:val="28"/>
          <w:szCs w:val="28"/>
        </w:rPr>
        <w:t xml:space="preserve"> учебного года составляло 0</w:t>
      </w:r>
      <w:r w:rsidRPr="004B120F">
        <w:rPr>
          <w:rFonts w:ascii="Times New Roman" w:hAnsi="Times New Roman"/>
          <w:sz w:val="28"/>
          <w:szCs w:val="28"/>
        </w:rPr>
        <w:t>%, в</w:t>
      </w:r>
      <w:r>
        <w:rPr>
          <w:rFonts w:ascii="Times New Roman" w:hAnsi="Times New Roman"/>
          <w:sz w:val="28"/>
          <w:szCs w:val="28"/>
        </w:rPr>
        <w:t xml:space="preserve"> конце</w:t>
      </w:r>
      <w:r w:rsidRPr="004B120F">
        <w:rPr>
          <w:rFonts w:ascii="Times New Roman" w:hAnsi="Times New Roman"/>
          <w:sz w:val="28"/>
          <w:szCs w:val="28"/>
        </w:rPr>
        <w:t xml:space="preserve"> 201</w:t>
      </w:r>
      <w:r w:rsidR="00EC1972">
        <w:rPr>
          <w:rFonts w:ascii="Times New Roman" w:hAnsi="Times New Roman"/>
          <w:sz w:val="28"/>
          <w:szCs w:val="28"/>
        </w:rPr>
        <w:t>9</w:t>
      </w:r>
      <w:r w:rsidR="00D60CD5">
        <w:rPr>
          <w:rFonts w:ascii="Times New Roman" w:hAnsi="Times New Roman"/>
          <w:sz w:val="28"/>
          <w:szCs w:val="28"/>
        </w:rPr>
        <w:t>/2020</w:t>
      </w:r>
      <w:r w:rsidRPr="004B120F">
        <w:rPr>
          <w:rFonts w:ascii="Times New Roman" w:hAnsi="Times New Roman"/>
          <w:sz w:val="28"/>
          <w:szCs w:val="28"/>
        </w:rPr>
        <w:t xml:space="preserve"> учебно</w:t>
      </w:r>
      <w:r>
        <w:rPr>
          <w:rFonts w:ascii="Times New Roman" w:hAnsi="Times New Roman"/>
          <w:sz w:val="28"/>
          <w:szCs w:val="28"/>
        </w:rPr>
        <w:t>го</w:t>
      </w:r>
      <w:r w:rsidRPr="004B120F">
        <w:rPr>
          <w:rFonts w:ascii="Times New Roman" w:hAnsi="Times New Roman"/>
          <w:sz w:val="28"/>
          <w:szCs w:val="28"/>
        </w:rPr>
        <w:t xml:space="preserve"> год</w:t>
      </w:r>
      <w:r>
        <w:rPr>
          <w:rFonts w:ascii="Times New Roman" w:hAnsi="Times New Roman"/>
          <w:sz w:val="28"/>
          <w:szCs w:val="28"/>
        </w:rPr>
        <w:t>а</w:t>
      </w:r>
      <w:r w:rsidRPr="004B120F">
        <w:rPr>
          <w:rFonts w:ascii="Times New Roman" w:hAnsi="Times New Roman"/>
          <w:sz w:val="28"/>
          <w:szCs w:val="28"/>
        </w:rPr>
        <w:t xml:space="preserve"> составило </w:t>
      </w:r>
      <w:r w:rsidR="00EC1972">
        <w:rPr>
          <w:rFonts w:ascii="Times New Roman" w:hAnsi="Times New Roman"/>
          <w:sz w:val="28"/>
          <w:szCs w:val="28"/>
        </w:rPr>
        <w:t>44,4</w:t>
      </w:r>
      <w:r w:rsidRPr="004B120F">
        <w:rPr>
          <w:rFonts w:ascii="Times New Roman" w:hAnsi="Times New Roman"/>
          <w:sz w:val="28"/>
          <w:szCs w:val="28"/>
        </w:rPr>
        <w:t xml:space="preserve">%. </w:t>
      </w:r>
      <w:r w:rsidRPr="004B120F">
        <w:rPr>
          <w:rFonts w:ascii="Times New Roman" w:hAnsi="Times New Roman" w:cs="Times New Roman"/>
          <w:sz w:val="28"/>
          <w:szCs w:val="28"/>
        </w:rPr>
        <w:t>Прослеживается положительная динамика</w:t>
      </w:r>
      <w:r w:rsidRPr="004B120F">
        <w:rPr>
          <w:rFonts w:ascii="Times New Roman" w:eastAsia="Times New Roman" w:hAnsi="Times New Roman" w:cs="Times New Roman"/>
          <w:sz w:val="28"/>
          <w:szCs w:val="28"/>
          <w:lang w:eastAsia="ru-RU"/>
        </w:rPr>
        <w:t>.</w:t>
      </w:r>
    </w:p>
    <w:p w:rsidR="00D234FB" w:rsidRPr="00301860" w:rsidRDefault="00D234FB" w:rsidP="00602E58">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использование отобранных и систематизированных мнемотаблиц и графических схем на коррекционно-развивающих </w:t>
      </w:r>
      <w:r w:rsidRPr="00A92238">
        <w:rPr>
          <w:rFonts w:ascii="Times New Roman" w:eastAsia="Times New Roman" w:hAnsi="Times New Roman" w:cs="Times New Roman"/>
          <w:sz w:val="28"/>
          <w:szCs w:val="28"/>
          <w:lang w:eastAsia="ru-RU"/>
        </w:rPr>
        <w:t xml:space="preserve">занятиях </w:t>
      </w:r>
      <w:r w:rsidR="00EC1972" w:rsidRPr="00A92238">
        <w:rPr>
          <w:rFonts w:ascii="Times New Roman" w:eastAsia="Times New Roman" w:hAnsi="Times New Roman" w:cs="Times New Roman"/>
          <w:sz w:val="28"/>
          <w:szCs w:val="28"/>
          <w:lang w:eastAsia="ru-RU"/>
        </w:rPr>
        <w:t>с воспитанниками старшего</w:t>
      </w:r>
      <w:r w:rsidR="00EC1972">
        <w:rPr>
          <w:rFonts w:ascii="Times New Roman" w:eastAsia="Times New Roman" w:hAnsi="Times New Roman" w:cs="Times New Roman"/>
          <w:sz w:val="28"/>
          <w:szCs w:val="28"/>
          <w:lang w:eastAsia="ru-RU"/>
        </w:rPr>
        <w:t xml:space="preserve"> дошкольного возраста</w:t>
      </w:r>
      <w:r>
        <w:rPr>
          <w:rFonts w:ascii="Times New Roman" w:eastAsia="Times New Roman" w:hAnsi="Times New Roman" w:cs="Times New Roman"/>
          <w:sz w:val="28"/>
          <w:szCs w:val="28"/>
          <w:lang w:eastAsia="ru-RU"/>
        </w:rPr>
        <w:t xml:space="preserve"> с общим недоразвитием речи способствует формированию умения составлять описательный рассказ.</w:t>
      </w:r>
    </w:p>
    <w:p w:rsidR="00D234FB" w:rsidRDefault="00D234FB" w:rsidP="00602E58">
      <w:pPr>
        <w:spacing w:after="0" w:line="360" w:lineRule="auto"/>
        <w:ind w:firstLine="567"/>
        <w:contextualSpacing/>
        <w:jc w:val="both"/>
        <w:rPr>
          <w:rFonts w:ascii="Times New Roman" w:eastAsia="Times New Roman" w:hAnsi="Times New Roman" w:cs="Times New Roman"/>
          <w:sz w:val="28"/>
          <w:szCs w:val="28"/>
          <w:lang w:eastAsia="ru-RU"/>
        </w:rPr>
      </w:pPr>
      <w:r w:rsidRPr="004B120F">
        <w:rPr>
          <w:rFonts w:ascii="Times New Roman" w:hAnsi="Times New Roman"/>
          <w:sz w:val="28"/>
          <w:szCs w:val="28"/>
        </w:rPr>
        <w:t xml:space="preserve">Однако важно отметить, </w:t>
      </w:r>
      <w:r>
        <w:rPr>
          <w:rFonts w:ascii="Times New Roman" w:hAnsi="Times New Roman"/>
          <w:sz w:val="28"/>
          <w:szCs w:val="28"/>
        </w:rPr>
        <w:t>п</w:t>
      </w:r>
      <w:r w:rsidRPr="005A3AC9">
        <w:rPr>
          <w:rFonts w:ascii="Times New Roman" w:eastAsia="Times New Roman" w:hAnsi="Times New Roman" w:cs="Times New Roman"/>
          <w:sz w:val="28"/>
          <w:szCs w:val="28"/>
          <w:lang w:eastAsia="ru-RU"/>
        </w:rPr>
        <w:t>роведение занятий с использованием мнемот</w:t>
      </w:r>
      <w:r>
        <w:rPr>
          <w:rFonts w:ascii="Times New Roman" w:eastAsia="Times New Roman" w:hAnsi="Times New Roman" w:cs="Times New Roman"/>
          <w:sz w:val="28"/>
          <w:szCs w:val="28"/>
          <w:lang w:eastAsia="ru-RU"/>
        </w:rPr>
        <w:t>аблиц и графических схем</w:t>
      </w:r>
      <w:r w:rsidRPr="005A3AC9">
        <w:rPr>
          <w:rFonts w:ascii="Times New Roman" w:eastAsia="Times New Roman" w:hAnsi="Times New Roman" w:cs="Times New Roman"/>
          <w:sz w:val="28"/>
          <w:szCs w:val="28"/>
          <w:lang w:eastAsia="ru-RU"/>
        </w:rPr>
        <w:t xml:space="preserve"> требует </w:t>
      </w:r>
      <w:r>
        <w:rPr>
          <w:rFonts w:ascii="Times New Roman" w:eastAsia="Times New Roman" w:hAnsi="Times New Roman" w:cs="Times New Roman"/>
          <w:sz w:val="28"/>
          <w:szCs w:val="28"/>
          <w:lang w:eastAsia="ru-RU"/>
        </w:rPr>
        <w:t xml:space="preserve">от педагога </w:t>
      </w:r>
      <w:r w:rsidRPr="005A3AC9">
        <w:rPr>
          <w:rFonts w:ascii="Times New Roman" w:eastAsia="Times New Roman" w:hAnsi="Times New Roman" w:cs="Times New Roman"/>
          <w:sz w:val="28"/>
          <w:szCs w:val="28"/>
          <w:lang w:eastAsia="ru-RU"/>
        </w:rPr>
        <w:t>тщательной предварительной подготовки в отборе речевого материала, игр, в из</w:t>
      </w:r>
      <w:r>
        <w:rPr>
          <w:rFonts w:ascii="Times New Roman" w:eastAsia="Times New Roman" w:hAnsi="Times New Roman" w:cs="Times New Roman"/>
          <w:sz w:val="28"/>
          <w:szCs w:val="28"/>
          <w:lang w:eastAsia="ru-RU"/>
        </w:rPr>
        <w:t xml:space="preserve">готовлении наглядных пособий, а также необходима длительная </w:t>
      </w:r>
      <w:r w:rsidRPr="003A2BCD">
        <w:rPr>
          <w:rFonts w:ascii="Times New Roman" w:eastAsia="Times New Roman" w:hAnsi="Times New Roman" w:cs="Times New Roman"/>
          <w:sz w:val="28"/>
          <w:szCs w:val="28"/>
          <w:lang w:eastAsia="ru-RU"/>
        </w:rPr>
        <w:t xml:space="preserve">подготовительная </w:t>
      </w:r>
      <w:r>
        <w:rPr>
          <w:rFonts w:ascii="Times New Roman" w:eastAsia="Times New Roman" w:hAnsi="Times New Roman" w:cs="Times New Roman"/>
          <w:sz w:val="28"/>
          <w:szCs w:val="28"/>
          <w:lang w:eastAsia="ru-RU"/>
        </w:rPr>
        <w:t xml:space="preserve">работа с изучением отдельных условных обозначений. </w:t>
      </w:r>
    </w:p>
    <w:p w:rsidR="00C37116" w:rsidRDefault="00C37116" w:rsidP="00602E58">
      <w:pPr>
        <w:spacing w:after="0" w:line="360" w:lineRule="auto"/>
        <w:ind w:firstLine="567"/>
        <w:contextualSpacing/>
        <w:jc w:val="both"/>
        <w:rPr>
          <w:rFonts w:ascii="Times New Roman" w:eastAsia="Times New Roman" w:hAnsi="Times New Roman" w:cs="Times New Roman"/>
          <w:sz w:val="28"/>
          <w:szCs w:val="28"/>
          <w:lang w:eastAsia="ru-RU"/>
        </w:rPr>
      </w:pPr>
    </w:p>
    <w:p w:rsidR="00D234FB" w:rsidRDefault="00D234FB" w:rsidP="00602E58">
      <w:pPr>
        <w:spacing w:after="0" w:line="360" w:lineRule="auto"/>
        <w:ind w:firstLine="567"/>
        <w:contextualSpacing/>
        <w:rPr>
          <w:rFonts w:ascii="Times New Roman" w:hAnsi="Times New Roman" w:cs="Times New Roman"/>
          <w:sz w:val="28"/>
          <w:szCs w:val="28"/>
        </w:rPr>
      </w:pPr>
      <w:r w:rsidRPr="00C34E6F">
        <w:rPr>
          <w:rFonts w:ascii="Times New Roman" w:hAnsi="Times New Roman" w:cs="Times New Roman"/>
          <w:sz w:val="28"/>
          <w:szCs w:val="28"/>
        </w:rPr>
        <w:t>Список литературы</w:t>
      </w:r>
      <w:r w:rsidR="00EC1972">
        <w:rPr>
          <w:rFonts w:ascii="Times New Roman" w:hAnsi="Times New Roman" w:cs="Times New Roman"/>
          <w:sz w:val="28"/>
          <w:szCs w:val="28"/>
        </w:rPr>
        <w:t>:</w:t>
      </w:r>
    </w:p>
    <w:p w:rsidR="00D234FB" w:rsidRDefault="00D234FB" w:rsidP="00602E58">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Образовательный стандарт специального образования. Постановление Министерства образования Республики Беларусь, 11.06.2010, № 60.</w:t>
      </w:r>
    </w:p>
    <w:p w:rsidR="00D234FB" w:rsidRPr="00C34E6F" w:rsidRDefault="00D234FB" w:rsidP="00602E58">
      <w:pPr>
        <w:pStyle w:val="a3"/>
        <w:numPr>
          <w:ilvl w:val="0"/>
          <w:numId w:val="1"/>
        </w:numPr>
        <w:spacing w:after="0" w:line="360" w:lineRule="auto"/>
        <w:ind w:left="0" w:firstLine="567"/>
        <w:jc w:val="both"/>
        <w:rPr>
          <w:rFonts w:ascii="Times New Roman" w:hAnsi="Times New Roman" w:cs="Times New Roman"/>
          <w:sz w:val="28"/>
          <w:szCs w:val="28"/>
        </w:rPr>
      </w:pPr>
      <w:r w:rsidRPr="00C34E6F">
        <w:rPr>
          <w:rFonts w:ascii="Times New Roman" w:hAnsi="Times New Roman" w:cs="Times New Roman"/>
          <w:sz w:val="28"/>
          <w:szCs w:val="28"/>
        </w:rPr>
        <w:t>Корнев А.Н. Как научить ребенка говорить, читать и думать [Текст] /А.Н. Корнев, Е.Н. Старосельская –</w:t>
      </w:r>
      <w:r w:rsidR="00F45A8F">
        <w:rPr>
          <w:rFonts w:ascii="Times New Roman" w:hAnsi="Times New Roman" w:cs="Times New Roman"/>
          <w:sz w:val="28"/>
          <w:szCs w:val="28"/>
        </w:rPr>
        <w:t xml:space="preserve"> </w:t>
      </w:r>
      <w:r w:rsidR="00F45A8F" w:rsidRPr="00C34E6F">
        <w:rPr>
          <w:rFonts w:ascii="Times New Roman" w:hAnsi="Times New Roman" w:cs="Times New Roman"/>
          <w:sz w:val="28"/>
          <w:szCs w:val="28"/>
        </w:rPr>
        <w:t>СПб</w:t>
      </w:r>
      <w:r w:rsidRPr="00C34E6F">
        <w:rPr>
          <w:rFonts w:ascii="Times New Roman" w:hAnsi="Times New Roman" w:cs="Times New Roman"/>
          <w:sz w:val="28"/>
          <w:szCs w:val="28"/>
        </w:rPr>
        <w:t>.: «Паритет», 2001. – 48 с.</w:t>
      </w:r>
    </w:p>
    <w:p w:rsidR="006B57C5" w:rsidRPr="00BE39B8" w:rsidRDefault="00D234FB" w:rsidP="00602E58">
      <w:pPr>
        <w:pStyle w:val="a3"/>
        <w:numPr>
          <w:ilvl w:val="0"/>
          <w:numId w:val="1"/>
        </w:numPr>
        <w:spacing w:after="0" w:line="360" w:lineRule="auto"/>
        <w:ind w:left="0" w:firstLine="567"/>
        <w:jc w:val="both"/>
        <w:rPr>
          <w:rFonts w:ascii="Times New Roman" w:hAnsi="Times New Roman" w:cs="Times New Roman"/>
          <w:sz w:val="28"/>
          <w:szCs w:val="28"/>
        </w:rPr>
      </w:pPr>
      <w:r w:rsidRPr="00BE39B8">
        <w:rPr>
          <w:rFonts w:ascii="Times New Roman" w:hAnsi="Times New Roman" w:cs="Times New Roman"/>
          <w:sz w:val="28"/>
          <w:szCs w:val="28"/>
        </w:rPr>
        <w:lastRenderedPageBreak/>
        <w:t>Ткаченко Т.А. Обучение детей творческому рассказыванию по картинкам: пособие для логопеда [Текст] /Т.А. Ткаченко – М.: Гуманитар. Изд. Центр ВЛАДОС, 2005. – 48 с.</w:t>
      </w:r>
    </w:p>
    <w:p w:rsidR="006B57C5" w:rsidRDefault="006B57C5" w:rsidP="00602E58">
      <w:pPr>
        <w:spacing w:after="0" w:line="360" w:lineRule="auto"/>
        <w:ind w:firstLine="567"/>
        <w:contextualSpacing/>
        <w:jc w:val="both"/>
        <w:rPr>
          <w:rFonts w:ascii="Times New Roman" w:hAnsi="Times New Roman" w:cs="Times New Roman"/>
          <w:sz w:val="28"/>
          <w:szCs w:val="28"/>
        </w:rPr>
      </w:pPr>
    </w:p>
    <w:p w:rsidR="006B57C5" w:rsidRDefault="006B57C5" w:rsidP="00602E58">
      <w:pPr>
        <w:spacing w:after="0" w:line="360" w:lineRule="auto"/>
        <w:ind w:firstLine="567"/>
        <w:contextualSpacing/>
        <w:jc w:val="both"/>
        <w:rPr>
          <w:rFonts w:ascii="Times New Roman" w:hAnsi="Times New Roman" w:cs="Times New Roman"/>
          <w:sz w:val="28"/>
          <w:szCs w:val="28"/>
        </w:rPr>
      </w:pPr>
    </w:p>
    <w:p w:rsidR="006B57C5" w:rsidRDefault="006B57C5" w:rsidP="00602E58">
      <w:pPr>
        <w:spacing w:after="0" w:line="360" w:lineRule="auto"/>
        <w:ind w:firstLine="567"/>
        <w:contextualSpacing/>
        <w:jc w:val="both"/>
        <w:rPr>
          <w:rFonts w:ascii="Times New Roman" w:hAnsi="Times New Roman" w:cs="Times New Roman"/>
          <w:sz w:val="28"/>
          <w:szCs w:val="28"/>
        </w:rPr>
      </w:pPr>
    </w:p>
    <w:p w:rsidR="006B57C5" w:rsidRDefault="006B57C5"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F05E6A" w:rsidRDefault="00F05E6A" w:rsidP="00602E58">
      <w:pPr>
        <w:spacing w:after="0" w:line="360" w:lineRule="auto"/>
        <w:ind w:firstLine="567"/>
        <w:contextualSpacing/>
        <w:jc w:val="both"/>
        <w:rPr>
          <w:rFonts w:ascii="Times New Roman" w:hAnsi="Times New Roman" w:cs="Times New Roman"/>
          <w:sz w:val="28"/>
          <w:szCs w:val="28"/>
        </w:rPr>
      </w:pPr>
    </w:p>
    <w:p w:rsidR="00F05E6A" w:rsidRDefault="00F05E6A" w:rsidP="00602E58">
      <w:pPr>
        <w:spacing w:after="0" w:line="360" w:lineRule="auto"/>
        <w:ind w:firstLine="567"/>
        <w:contextualSpacing/>
        <w:jc w:val="both"/>
        <w:rPr>
          <w:rFonts w:ascii="Times New Roman" w:hAnsi="Times New Roman" w:cs="Times New Roman"/>
          <w:sz w:val="28"/>
          <w:szCs w:val="28"/>
        </w:rPr>
      </w:pPr>
    </w:p>
    <w:p w:rsidR="00F05E6A" w:rsidRDefault="00F05E6A"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BE39B8" w:rsidRDefault="00BE39B8" w:rsidP="00602E58">
      <w:pPr>
        <w:spacing w:after="0" w:line="360" w:lineRule="auto"/>
        <w:ind w:firstLine="567"/>
        <w:contextualSpacing/>
        <w:jc w:val="both"/>
        <w:rPr>
          <w:rFonts w:ascii="Times New Roman" w:hAnsi="Times New Roman" w:cs="Times New Roman"/>
          <w:sz w:val="28"/>
          <w:szCs w:val="28"/>
        </w:rPr>
      </w:pPr>
    </w:p>
    <w:p w:rsidR="006B57C5" w:rsidRPr="006B57C5" w:rsidRDefault="006B57C5" w:rsidP="00602E58">
      <w:pPr>
        <w:spacing w:after="0" w:line="360" w:lineRule="auto"/>
        <w:ind w:firstLine="567"/>
        <w:contextualSpacing/>
        <w:jc w:val="both"/>
        <w:rPr>
          <w:rFonts w:ascii="Times New Roman" w:hAnsi="Times New Roman" w:cs="Times New Roman"/>
          <w:sz w:val="28"/>
          <w:szCs w:val="28"/>
        </w:rPr>
      </w:pPr>
    </w:p>
    <w:p w:rsidR="006B57C5" w:rsidRPr="006B57C5" w:rsidRDefault="006B57C5" w:rsidP="006B57C5">
      <w:pPr>
        <w:spacing w:after="0" w:line="360" w:lineRule="auto"/>
        <w:ind w:firstLine="567"/>
        <w:contextualSpacing/>
        <w:jc w:val="right"/>
        <w:rPr>
          <w:rFonts w:ascii="Times New Roman" w:hAnsi="Times New Roman" w:cs="Times New Roman"/>
          <w:sz w:val="28"/>
          <w:szCs w:val="28"/>
        </w:rPr>
      </w:pPr>
      <w:r w:rsidRPr="006B57C5">
        <w:rPr>
          <w:rFonts w:ascii="Times New Roman" w:eastAsia="Times New Roman" w:hAnsi="Times New Roman" w:cs="Times New Roman"/>
          <w:noProof/>
          <w:color w:val="000000"/>
          <w:sz w:val="28"/>
          <w:szCs w:val="28"/>
          <w:shd w:val="clear" w:color="auto" w:fill="FFFFFF"/>
        </w:rPr>
        <w:t>© К.И. Андрейчук, 2021</w:t>
      </w:r>
    </w:p>
    <w:sectPr w:rsidR="006B57C5" w:rsidRPr="006B57C5" w:rsidSect="008F49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87C"/>
    <w:multiLevelType w:val="hybridMultilevel"/>
    <w:tmpl w:val="85B4F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FB"/>
    <w:rsid w:val="000B37A5"/>
    <w:rsid w:val="0019013F"/>
    <w:rsid w:val="002B5DF2"/>
    <w:rsid w:val="003B771B"/>
    <w:rsid w:val="003E4FE1"/>
    <w:rsid w:val="00430304"/>
    <w:rsid w:val="0044378C"/>
    <w:rsid w:val="0045520E"/>
    <w:rsid w:val="005031FD"/>
    <w:rsid w:val="00561E9F"/>
    <w:rsid w:val="00582A8B"/>
    <w:rsid w:val="00602E58"/>
    <w:rsid w:val="0066751F"/>
    <w:rsid w:val="006B57C5"/>
    <w:rsid w:val="006F3B40"/>
    <w:rsid w:val="007B2740"/>
    <w:rsid w:val="007D4C21"/>
    <w:rsid w:val="007E3DA0"/>
    <w:rsid w:val="00800F56"/>
    <w:rsid w:val="00830904"/>
    <w:rsid w:val="00833B77"/>
    <w:rsid w:val="008F494A"/>
    <w:rsid w:val="0098688A"/>
    <w:rsid w:val="009E1B8A"/>
    <w:rsid w:val="00A0232D"/>
    <w:rsid w:val="00A07FCA"/>
    <w:rsid w:val="00A92238"/>
    <w:rsid w:val="00B23D10"/>
    <w:rsid w:val="00B55DCD"/>
    <w:rsid w:val="00BA07AC"/>
    <w:rsid w:val="00BD7237"/>
    <w:rsid w:val="00BE39B8"/>
    <w:rsid w:val="00C37116"/>
    <w:rsid w:val="00CB09C2"/>
    <w:rsid w:val="00D234FB"/>
    <w:rsid w:val="00D60CD5"/>
    <w:rsid w:val="00D618AA"/>
    <w:rsid w:val="00DF6F85"/>
    <w:rsid w:val="00E6341A"/>
    <w:rsid w:val="00EC1972"/>
    <w:rsid w:val="00F05E6A"/>
    <w:rsid w:val="00F45A8F"/>
    <w:rsid w:val="00FC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FB"/>
    <w:pPr>
      <w:ind w:left="720"/>
      <w:contextualSpacing/>
    </w:pPr>
  </w:style>
  <w:style w:type="paragraph" w:styleId="a4">
    <w:name w:val="Normal (Web)"/>
    <w:basedOn w:val="a"/>
    <w:link w:val="a5"/>
    <w:uiPriority w:val="99"/>
    <w:unhideWhenUsed/>
    <w:rsid w:val="00D2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D234FB"/>
    <w:pPr>
      <w:spacing w:after="0" w:line="240" w:lineRule="auto"/>
    </w:pPr>
    <w:rPr>
      <w:rFonts w:eastAsiaTheme="minorEastAsia"/>
      <w:lang w:eastAsia="ru-RU"/>
    </w:rPr>
  </w:style>
  <w:style w:type="character" w:customStyle="1" w:styleId="a7">
    <w:name w:val="Без интервала Знак"/>
    <w:basedOn w:val="a0"/>
    <w:link w:val="a6"/>
    <w:uiPriority w:val="1"/>
    <w:rsid w:val="00D234FB"/>
    <w:rPr>
      <w:rFonts w:eastAsiaTheme="minorEastAsia"/>
      <w:lang w:eastAsia="ru-RU"/>
    </w:rPr>
  </w:style>
  <w:style w:type="character" w:customStyle="1" w:styleId="block-info-serphidden">
    <w:name w:val="block-info-serp__hidden"/>
    <w:basedOn w:val="a0"/>
    <w:rsid w:val="00D234FB"/>
  </w:style>
  <w:style w:type="character" w:customStyle="1" w:styleId="a5">
    <w:name w:val="Обычный (веб) Знак"/>
    <w:link w:val="a4"/>
    <w:uiPriority w:val="99"/>
    <w:rsid w:val="00D234FB"/>
    <w:rPr>
      <w:rFonts w:ascii="Times New Roman" w:eastAsia="Times New Roman" w:hAnsi="Times New Roman" w:cs="Times New Roman"/>
      <w:sz w:val="24"/>
      <w:szCs w:val="24"/>
      <w:lang w:eastAsia="ru-RU"/>
    </w:rPr>
  </w:style>
  <w:style w:type="table" w:styleId="a8">
    <w:name w:val="Table Grid"/>
    <w:basedOn w:val="a1"/>
    <w:uiPriority w:val="59"/>
    <w:rsid w:val="00D2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03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0304"/>
    <w:rPr>
      <w:rFonts w:ascii="Tahoma" w:hAnsi="Tahoma" w:cs="Tahoma"/>
      <w:sz w:val="16"/>
      <w:szCs w:val="16"/>
    </w:rPr>
  </w:style>
  <w:style w:type="character" w:styleId="ab">
    <w:name w:val="Hyperlink"/>
    <w:basedOn w:val="a0"/>
    <w:uiPriority w:val="99"/>
    <w:unhideWhenUsed/>
    <w:rsid w:val="008F4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FB"/>
    <w:pPr>
      <w:ind w:left="720"/>
      <w:contextualSpacing/>
    </w:pPr>
  </w:style>
  <w:style w:type="paragraph" w:styleId="a4">
    <w:name w:val="Normal (Web)"/>
    <w:basedOn w:val="a"/>
    <w:link w:val="a5"/>
    <w:uiPriority w:val="99"/>
    <w:unhideWhenUsed/>
    <w:rsid w:val="00D2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D234FB"/>
    <w:pPr>
      <w:spacing w:after="0" w:line="240" w:lineRule="auto"/>
    </w:pPr>
    <w:rPr>
      <w:rFonts w:eastAsiaTheme="minorEastAsia"/>
      <w:lang w:eastAsia="ru-RU"/>
    </w:rPr>
  </w:style>
  <w:style w:type="character" w:customStyle="1" w:styleId="a7">
    <w:name w:val="Без интервала Знак"/>
    <w:basedOn w:val="a0"/>
    <w:link w:val="a6"/>
    <w:uiPriority w:val="1"/>
    <w:rsid w:val="00D234FB"/>
    <w:rPr>
      <w:rFonts w:eastAsiaTheme="minorEastAsia"/>
      <w:lang w:eastAsia="ru-RU"/>
    </w:rPr>
  </w:style>
  <w:style w:type="character" w:customStyle="1" w:styleId="block-info-serphidden">
    <w:name w:val="block-info-serp__hidden"/>
    <w:basedOn w:val="a0"/>
    <w:rsid w:val="00D234FB"/>
  </w:style>
  <w:style w:type="character" w:customStyle="1" w:styleId="a5">
    <w:name w:val="Обычный (веб) Знак"/>
    <w:link w:val="a4"/>
    <w:uiPriority w:val="99"/>
    <w:rsid w:val="00D234FB"/>
    <w:rPr>
      <w:rFonts w:ascii="Times New Roman" w:eastAsia="Times New Roman" w:hAnsi="Times New Roman" w:cs="Times New Roman"/>
      <w:sz w:val="24"/>
      <w:szCs w:val="24"/>
      <w:lang w:eastAsia="ru-RU"/>
    </w:rPr>
  </w:style>
  <w:style w:type="table" w:styleId="a8">
    <w:name w:val="Table Grid"/>
    <w:basedOn w:val="a1"/>
    <w:uiPriority w:val="59"/>
    <w:rsid w:val="00D2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03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0304"/>
    <w:rPr>
      <w:rFonts w:ascii="Tahoma" w:hAnsi="Tahoma" w:cs="Tahoma"/>
      <w:sz w:val="16"/>
      <w:szCs w:val="16"/>
    </w:rPr>
  </w:style>
  <w:style w:type="character" w:styleId="ab">
    <w:name w:val="Hyperlink"/>
    <w:basedOn w:val="a0"/>
    <w:uiPriority w:val="99"/>
    <w:unhideWhenUsed/>
    <w:rsid w:val="008F4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2021-04-14T12:42:00Z</dcterms:created>
  <dcterms:modified xsi:type="dcterms:W3CDTF">2021-04-14T12:42:00Z</dcterms:modified>
</cp:coreProperties>
</file>