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B82" w:rsidRPr="00B66B82" w:rsidRDefault="00B66B82" w:rsidP="00B66B82">
      <w:pPr>
        <w:jc w:val="center"/>
        <w:rPr>
          <w:rFonts w:ascii="Times New Roman" w:hAnsi="Times New Roman" w:cs="Times New Roman"/>
          <w:sz w:val="28"/>
          <w:lang w:val="be-BY"/>
        </w:rPr>
      </w:pPr>
      <w:r w:rsidRPr="00B66B82">
        <w:rPr>
          <w:rFonts w:ascii="Times New Roman" w:hAnsi="Times New Roman" w:cs="Times New Roman"/>
          <w:sz w:val="28"/>
          <w:lang w:val="be-BY"/>
        </w:rPr>
        <w:t>Дзяржаўная ўстанова адукацыі</w:t>
      </w:r>
    </w:p>
    <w:p w:rsidR="00B66B82" w:rsidRPr="00B66B82" w:rsidRDefault="00B66B82" w:rsidP="00B66B82">
      <w:pPr>
        <w:jc w:val="center"/>
        <w:rPr>
          <w:rFonts w:ascii="Times New Roman" w:hAnsi="Times New Roman" w:cs="Times New Roman"/>
          <w:sz w:val="28"/>
          <w:lang w:val="be-BY"/>
        </w:rPr>
      </w:pPr>
      <w:r w:rsidRPr="00B66B82">
        <w:rPr>
          <w:rFonts w:ascii="Times New Roman" w:hAnsi="Times New Roman" w:cs="Times New Roman"/>
          <w:sz w:val="28"/>
          <w:lang w:val="be-BY"/>
        </w:rPr>
        <w:t>“Сярэдняя школа №</w:t>
      </w:r>
      <w:r w:rsidR="00B619FF">
        <w:rPr>
          <w:rFonts w:ascii="Times New Roman" w:hAnsi="Times New Roman" w:cs="Times New Roman"/>
          <w:sz w:val="28"/>
          <w:lang w:val="be-BY"/>
        </w:rPr>
        <w:t xml:space="preserve"> </w:t>
      </w:r>
      <w:r w:rsidRPr="00B66B82">
        <w:rPr>
          <w:rFonts w:ascii="Times New Roman" w:hAnsi="Times New Roman" w:cs="Times New Roman"/>
          <w:sz w:val="28"/>
          <w:lang w:val="be-BY"/>
        </w:rPr>
        <w:t>1 г.</w:t>
      </w:r>
      <w:r w:rsidR="00B619FF">
        <w:rPr>
          <w:rFonts w:ascii="Times New Roman" w:hAnsi="Times New Roman" w:cs="Times New Roman"/>
          <w:sz w:val="28"/>
          <w:lang w:val="be-BY"/>
        </w:rPr>
        <w:t xml:space="preserve"> </w:t>
      </w:r>
      <w:r w:rsidRPr="00B66B82">
        <w:rPr>
          <w:rFonts w:ascii="Times New Roman" w:hAnsi="Times New Roman" w:cs="Times New Roman"/>
          <w:sz w:val="28"/>
          <w:lang w:val="be-BY"/>
        </w:rPr>
        <w:t>Новалукомля”</w:t>
      </w:r>
    </w:p>
    <w:p w:rsidR="00B66B82" w:rsidRDefault="00B66B82" w:rsidP="00B66B82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66B82" w:rsidRDefault="00B66B82" w:rsidP="00B66B82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66B82" w:rsidRDefault="00B66B82" w:rsidP="00B66B82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66B82" w:rsidRDefault="00B66B82" w:rsidP="00B66B82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66B82" w:rsidRDefault="00B66B82" w:rsidP="00B66B82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66B82" w:rsidRPr="00B66B82" w:rsidRDefault="00B66B82" w:rsidP="00B66B82">
      <w:pPr>
        <w:jc w:val="center"/>
        <w:rPr>
          <w:rFonts w:ascii="Times New Roman" w:hAnsi="Times New Roman" w:cs="Times New Roman"/>
          <w:b/>
          <w:sz w:val="36"/>
          <w:lang w:val="be-BY"/>
        </w:rPr>
      </w:pPr>
      <w:r w:rsidRPr="00B66B82">
        <w:rPr>
          <w:rFonts w:ascii="Times New Roman" w:hAnsi="Times New Roman" w:cs="Times New Roman"/>
          <w:b/>
          <w:sz w:val="36"/>
          <w:lang w:val="be-BY"/>
        </w:rPr>
        <w:t xml:space="preserve">План-канспект адкрытага ўрока ў </w:t>
      </w:r>
      <w:r w:rsidR="00BB5242">
        <w:rPr>
          <w:rFonts w:ascii="Times New Roman" w:hAnsi="Times New Roman" w:cs="Times New Roman"/>
          <w:b/>
          <w:sz w:val="36"/>
          <w:lang w:val="be-BY"/>
        </w:rPr>
        <w:t>9</w:t>
      </w:r>
      <w:r w:rsidRPr="00B66B82">
        <w:rPr>
          <w:rFonts w:ascii="Times New Roman" w:hAnsi="Times New Roman" w:cs="Times New Roman"/>
          <w:b/>
          <w:sz w:val="36"/>
          <w:lang w:val="be-BY"/>
        </w:rPr>
        <w:t xml:space="preserve"> класе</w:t>
      </w:r>
    </w:p>
    <w:p w:rsidR="00B66B82" w:rsidRDefault="00B66B82" w:rsidP="00B66B82">
      <w:pPr>
        <w:jc w:val="center"/>
        <w:rPr>
          <w:rFonts w:ascii="Times New Roman" w:hAnsi="Times New Roman" w:cs="Times New Roman"/>
          <w:b/>
          <w:i/>
          <w:sz w:val="40"/>
          <w:lang w:val="be-BY"/>
        </w:rPr>
      </w:pPr>
      <w:r w:rsidRPr="00B66B82">
        <w:rPr>
          <w:rFonts w:ascii="Times New Roman" w:hAnsi="Times New Roman" w:cs="Times New Roman"/>
          <w:b/>
          <w:i/>
          <w:sz w:val="40"/>
          <w:lang w:val="be-BY"/>
        </w:rPr>
        <w:t>“</w:t>
      </w:r>
      <w:r w:rsidR="00F552AB" w:rsidRPr="00F552AB">
        <w:rPr>
          <w:rFonts w:ascii="Times New Roman" w:hAnsi="Times New Roman" w:cs="Times New Roman"/>
          <w:i/>
          <w:sz w:val="40"/>
          <w:szCs w:val="28"/>
          <w:lang w:val="be-BY"/>
        </w:rPr>
        <w:t>Коска і кропка з коскай у бяззлучнікавых складаных сказах</w:t>
      </w:r>
      <w:r w:rsidRPr="00B66B82">
        <w:rPr>
          <w:rFonts w:ascii="Times New Roman" w:hAnsi="Times New Roman" w:cs="Times New Roman"/>
          <w:b/>
          <w:i/>
          <w:sz w:val="40"/>
          <w:lang w:val="be-BY"/>
        </w:rPr>
        <w:t>”</w:t>
      </w:r>
    </w:p>
    <w:p w:rsidR="00B66B82" w:rsidRDefault="00B66B82" w:rsidP="00B66B82">
      <w:pPr>
        <w:jc w:val="center"/>
        <w:rPr>
          <w:rFonts w:ascii="Times New Roman" w:hAnsi="Times New Roman" w:cs="Times New Roman"/>
          <w:b/>
          <w:i/>
          <w:sz w:val="40"/>
          <w:lang w:val="be-BY"/>
        </w:rPr>
      </w:pPr>
    </w:p>
    <w:p w:rsidR="00B66B82" w:rsidRDefault="00B66B82" w:rsidP="00B66B82">
      <w:pPr>
        <w:jc w:val="center"/>
        <w:rPr>
          <w:rFonts w:ascii="Times New Roman" w:hAnsi="Times New Roman" w:cs="Times New Roman"/>
          <w:b/>
          <w:i/>
          <w:sz w:val="40"/>
          <w:lang w:val="be-BY"/>
        </w:rPr>
      </w:pPr>
    </w:p>
    <w:p w:rsidR="00B66B82" w:rsidRDefault="00B66B82" w:rsidP="00B66B82">
      <w:pPr>
        <w:jc w:val="center"/>
        <w:rPr>
          <w:rFonts w:ascii="Times New Roman" w:hAnsi="Times New Roman" w:cs="Times New Roman"/>
          <w:b/>
          <w:i/>
          <w:sz w:val="40"/>
          <w:lang w:val="be-BY"/>
        </w:rPr>
      </w:pPr>
    </w:p>
    <w:p w:rsidR="00B66B82" w:rsidRPr="00B66B82" w:rsidRDefault="00B66B82" w:rsidP="00B66B82">
      <w:pPr>
        <w:ind w:firstLine="5103"/>
        <w:rPr>
          <w:rFonts w:ascii="Times New Roman" w:hAnsi="Times New Roman" w:cs="Times New Roman"/>
          <w:i/>
          <w:sz w:val="40"/>
          <w:lang w:val="be-BY"/>
        </w:rPr>
      </w:pPr>
    </w:p>
    <w:p w:rsidR="00B66B82" w:rsidRPr="00B66B82" w:rsidRDefault="00B66B82" w:rsidP="00B66B82">
      <w:pPr>
        <w:ind w:firstLine="5103"/>
        <w:rPr>
          <w:rFonts w:ascii="Times New Roman" w:hAnsi="Times New Roman" w:cs="Times New Roman"/>
          <w:sz w:val="28"/>
          <w:lang w:val="be-BY"/>
        </w:rPr>
      </w:pPr>
      <w:r w:rsidRPr="00B66B82">
        <w:rPr>
          <w:rFonts w:ascii="Times New Roman" w:hAnsi="Times New Roman" w:cs="Times New Roman"/>
          <w:sz w:val="28"/>
          <w:lang w:val="be-BY"/>
        </w:rPr>
        <w:t>Распрацавала настаўніца</w:t>
      </w:r>
    </w:p>
    <w:p w:rsidR="00B66B82" w:rsidRPr="00B66B82" w:rsidRDefault="00B66B82" w:rsidP="00B66B82">
      <w:pPr>
        <w:ind w:firstLine="5103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б</w:t>
      </w:r>
      <w:r w:rsidRPr="00B66B82">
        <w:rPr>
          <w:rFonts w:ascii="Times New Roman" w:hAnsi="Times New Roman" w:cs="Times New Roman"/>
          <w:sz w:val="28"/>
          <w:lang w:val="be-BY"/>
        </w:rPr>
        <w:t>еларускай мовы і літаратуры</w:t>
      </w:r>
    </w:p>
    <w:p w:rsidR="00B66B82" w:rsidRPr="00B66B82" w:rsidRDefault="00B66B82" w:rsidP="00B66B82">
      <w:pPr>
        <w:ind w:firstLine="5103"/>
        <w:rPr>
          <w:rFonts w:ascii="Times New Roman" w:hAnsi="Times New Roman" w:cs="Times New Roman"/>
          <w:sz w:val="28"/>
          <w:lang w:val="be-BY"/>
        </w:rPr>
      </w:pPr>
      <w:r w:rsidRPr="00B66B82">
        <w:rPr>
          <w:rFonts w:ascii="Times New Roman" w:hAnsi="Times New Roman" w:cs="Times New Roman"/>
          <w:sz w:val="28"/>
          <w:lang w:val="be-BY"/>
        </w:rPr>
        <w:t>Мацарская Алена Анатольеўна</w:t>
      </w:r>
    </w:p>
    <w:p w:rsidR="00B66B82" w:rsidRPr="00B66B82" w:rsidRDefault="00B66B82" w:rsidP="00B66B82">
      <w:pPr>
        <w:ind w:firstLine="5103"/>
        <w:rPr>
          <w:rFonts w:ascii="Times New Roman" w:hAnsi="Times New Roman" w:cs="Times New Roman"/>
          <w:sz w:val="28"/>
          <w:lang w:val="be-BY"/>
        </w:rPr>
      </w:pPr>
    </w:p>
    <w:p w:rsidR="00B66B82" w:rsidRDefault="00B66B82" w:rsidP="00B66B82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66B82" w:rsidRDefault="00B66B82" w:rsidP="00B66B82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66B82" w:rsidRDefault="00B66B82" w:rsidP="00B66B82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66B82" w:rsidRDefault="00B66B82" w:rsidP="00B66B82">
      <w:pPr>
        <w:jc w:val="center"/>
        <w:rPr>
          <w:rFonts w:ascii="Times New Roman" w:hAnsi="Times New Roman" w:cs="Times New Roman"/>
          <w:b/>
          <w:sz w:val="28"/>
          <w:lang w:val="be-BY"/>
        </w:rPr>
      </w:pPr>
    </w:p>
    <w:p w:rsidR="00B66B82" w:rsidRDefault="00B66B82" w:rsidP="00B66B82">
      <w:pPr>
        <w:jc w:val="center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>201</w:t>
      </w:r>
      <w:r w:rsidR="00507919">
        <w:rPr>
          <w:rFonts w:ascii="Times New Roman" w:hAnsi="Times New Roman" w:cs="Times New Roman"/>
          <w:b/>
          <w:sz w:val="28"/>
          <w:lang w:val="be-BY"/>
        </w:rPr>
        <w:t>7</w:t>
      </w:r>
      <w:r>
        <w:rPr>
          <w:rFonts w:ascii="Times New Roman" w:hAnsi="Times New Roman" w:cs="Times New Roman"/>
          <w:b/>
          <w:sz w:val="28"/>
          <w:lang w:val="be-BY"/>
        </w:rPr>
        <w:br w:type="page"/>
      </w:r>
    </w:p>
    <w:p w:rsidR="00BB5242" w:rsidRPr="005C39B9" w:rsidRDefault="005A551B" w:rsidP="005C39B9">
      <w:p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B22F73">
        <w:rPr>
          <w:rFonts w:ascii="Times New Roman" w:hAnsi="Times New Roman" w:cs="Times New Roman"/>
          <w:b/>
          <w:sz w:val="28"/>
          <w:lang w:val="be-BY"/>
        </w:rPr>
        <w:lastRenderedPageBreak/>
        <w:t>Тэма</w:t>
      </w:r>
      <w:r>
        <w:rPr>
          <w:rFonts w:ascii="Times New Roman" w:hAnsi="Times New Roman" w:cs="Times New Roman"/>
          <w:sz w:val="28"/>
          <w:lang w:val="be-BY"/>
        </w:rPr>
        <w:t xml:space="preserve">: </w:t>
      </w:r>
      <w:r w:rsidR="00BB5242" w:rsidRPr="005C39B9">
        <w:rPr>
          <w:rFonts w:ascii="Times New Roman" w:hAnsi="Times New Roman" w:cs="Times New Roman"/>
          <w:sz w:val="28"/>
          <w:szCs w:val="28"/>
          <w:lang w:val="be-BY"/>
        </w:rPr>
        <w:t>Коска і кропка з коскай у бяззлучнікавых складаных сказах</w:t>
      </w:r>
      <w:r w:rsidR="00BB5242" w:rsidRPr="005C39B9">
        <w:rPr>
          <w:rFonts w:ascii="Times New Roman" w:hAnsi="Times New Roman" w:cs="Times New Roman"/>
          <w:b/>
          <w:sz w:val="28"/>
          <w:lang w:val="be-BY"/>
        </w:rPr>
        <w:t xml:space="preserve"> </w:t>
      </w:r>
    </w:p>
    <w:p w:rsidR="003063C9" w:rsidRDefault="005A551B" w:rsidP="005C39B9">
      <w:p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5C39B9">
        <w:rPr>
          <w:rFonts w:ascii="Times New Roman" w:hAnsi="Times New Roman" w:cs="Times New Roman"/>
          <w:b/>
          <w:sz w:val="28"/>
          <w:lang w:val="be-BY"/>
        </w:rPr>
        <w:t>Мэты</w:t>
      </w:r>
      <w:r w:rsidRPr="005C39B9">
        <w:rPr>
          <w:rFonts w:ascii="Times New Roman" w:hAnsi="Times New Roman" w:cs="Times New Roman"/>
          <w:sz w:val="28"/>
          <w:lang w:val="be-BY"/>
        </w:rPr>
        <w:t>:</w:t>
      </w:r>
      <w:r w:rsidR="00BB5242" w:rsidRPr="005C39B9">
        <w:rPr>
          <w:rFonts w:ascii="Times New Roman" w:hAnsi="Times New Roman" w:cs="Times New Roman"/>
          <w:sz w:val="28"/>
          <w:lang w:val="be-BY"/>
        </w:rPr>
        <w:t xml:space="preserve"> </w:t>
      </w:r>
    </w:p>
    <w:p w:rsidR="00A0133B" w:rsidRDefault="007C0756" w:rsidP="00A0133B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1. </w:t>
      </w:r>
      <w:r w:rsidR="005D1C5B">
        <w:rPr>
          <w:rFonts w:ascii="Times New Roman" w:hAnsi="Times New Roman" w:cs="Times New Roman"/>
          <w:sz w:val="28"/>
          <w:lang w:val="be-BY"/>
        </w:rPr>
        <w:t xml:space="preserve">Стварыць умовы для сістэматызацыі і замацавання ведаў вучняў у пастаноўцы </w:t>
      </w:r>
      <w:r w:rsidR="00BB5242" w:rsidRPr="005C39B9">
        <w:rPr>
          <w:rFonts w:ascii="Times New Roman" w:hAnsi="Times New Roman" w:cs="Times New Roman"/>
          <w:sz w:val="28"/>
          <w:szCs w:val="28"/>
          <w:lang w:val="be-BY"/>
        </w:rPr>
        <w:t>коскі і кропкі з коскай у бяззлучнікавых складаных сказах</w:t>
      </w:r>
      <w:r w:rsidR="00A0133B">
        <w:rPr>
          <w:rFonts w:ascii="Times New Roman" w:hAnsi="Times New Roman" w:cs="Times New Roman"/>
          <w:sz w:val="28"/>
          <w:szCs w:val="28"/>
          <w:lang w:val="be-BY"/>
        </w:rPr>
        <w:t>, п</w:t>
      </w:r>
      <w:r w:rsidR="00A0133B" w:rsidRPr="005C39B9">
        <w:rPr>
          <w:rFonts w:ascii="Times New Roman" w:hAnsi="Times New Roman" w:cs="Times New Roman"/>
          <w:sz w:val="28"/>
          <w:szCs w:val="28"/>
          <w:lang w:val="be-BY"/>
        </w:rPr>
        <w:t xml:space="preserve">равільна расстаўляць і абгрунтоўваць пастаноўку коскі і кропкі з коскай у складаных сказах такога тыпу. </w:t>
      </w:r>
    </w:p>
    <w:p w:rsidR="00B35B52" w:rsidRDefault="003063C9" w:rsidP="005C3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2. </w:t>
      </w:r>
      <w:r w:rsidR="00B35B52">
        <w:rPr>
          <w:rFonts w:ascii="Times New Roman" w:hAnsi="Times New Roman" w:cs="Times New Roman"/>
          <w:sz w:val="28"/>
          <w:szCs w:val="28"/>
          <w:lang w:val="be-BY"/>
        </w:rPr>
        <w:t>Фарміраваць арфаграфічныя і пунктуацыйныя навыкі школьнікаў</w:t>
      </w:r>
      <w:r w:rsidR="00C4369D">
        <w:rPr>
          <w:rFonts w:ascii="Times New Roman" w:hAnsi="Times New Roman" w:cs="Times New Roman"/>
          <w:sz w:val="28"/>
          <w:szCs w:val="28"/>
          <w:lang w:val="be-BY"/>
        </w:rPr>
        <w:t>, уменне</w:t>
      </w:r>
    </w:p>
    <w:p w:rsidR="00682848" w:rsidRDefault="00BB5242" w:rsidP="005C3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39B9">
        <w:rPr>
          <w:rFonts w:ascii="Times New Roman" w:hAnsi="Times New Roman" w:cs="Times New Roman"/>
          <w:sz w:val="28"/>
          <w:szCs w:val="28"/>
          <w:lang w:val="be-BY"/>
        </w:rPr>
        <w:t>ствараць самастойна бяззлучнікавыя складаныя сказы з названымі знакамі прыпынку</w:t>
      </w:r>
      <w:r w:rsidR="00C4369D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C39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832351" w:rsidRDefault="004A6FB6" w:rsidP="005C39B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3. Развіваць навыкі самакантролю, </w:t>
      </w:r>
      <w:r w:rsidR="00BB5242" w:rsidRPr="005C39B9">
        <w:rPr>
          <w:rFonts w:ascii="Times New Roman" w:hAnsi="Times New Roman" w:cs="Times New Roman"/>
          <w:sz w:val="28"/>
          <w:szCs w:val="28"/>
          <w:lang w:val="be-BY"/>
        </w:rPr>
        <w:t>пазнавальныя і творчыя здольнасці</w:t>
      </w:r>
      <w:r w:rsidR="000622DA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BB5242" w:rsidRPr="005C39B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5A551B" w:rsidRPr="005C39B9" w:rsidRDefault="000622DA" w:rsidP="005C39B9">
      <w:p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В</w:t>
      </w:r>
      <w:r w:rsidR="00BB5242" w:rsidRPr="005C39B9">
        <w:rPr>
          <w:rFonts w:ascii="Times New Roman" w:hAnsi="Times New Roman" w:cs="Times New Roman"/>
          <w:sz w:val="28"/>
          <w:szCs w:val="28"/>
          <w:lang w:val="be-BY"/>
        </w:rPr>
        <w:t xml:space="preserve">ыхоўваць </w:t>
      </w:r>
      <w:r w:rsidR="00B35B52">
        <w:rPr>
          <w:rFonts w:ascii="Times New Roman" w:hAnsi="Times New Roman" w:cs="Times New Roman"/>
          <w:sz w:val="28"/>
          <w:szCs w:val="28"/>
          <w:lang w:val="be-BY"/>
        </w:rPr>
        <w:t xml:space="preserve">у школьнікаў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павагу да народных традыцый, </w:t>
      </w:r>
      <w:r w:rsidR="00B35B52">
        <w:rPr>
          <w:rFonts w:ascii="Times New Roman" w:hAnsi="Times New Roman" w:cs="Times New Roman"/>
          <w:sz w:val="28"/>
          <w:szCs w:val="28"/>
          <w:lang w:val="be-BY"/>
        </w:rPr>
        <w:t>культуру самастойнай працы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A551B" w:rsidRDefault="005A551B" w:rsidP="005A551B">
      <w:pPr>
        <w:spacing w:after="0"/>
        <w:rPr>
          <w:rFonts w:ascii="Times New Roman" w:hAnsi="Times New Roman" w:cs="Times New Roman"/>
          <w:sz w:val="28"/>
          <w:lang w:val="be-BY"/>
        </w:rPr>
      </w:pPr>
      <w:r w:rsidRPr="006B2F6B">
        <w:rPr>
          <w:rFonts w:ascii="Times New Roman" w:hAnsi="Times New Roman" w:cs="Times New Roman"/>
          <w:b/>
          <w:sz w:val="28"/>
          <w:lang w:val="be-BY"/>
        </w:rPr>
        <w:t>Тып урока</w:t>
      </w:r>
      <w:r>
        <w:rPr>
          <w:rFonts w:ascii="Times New Roman" w:hAnsi="Times New Roman" w:cs="Times New Roman"/>
          <w:sz w:val="28"/>
          <w:lang w:val="be-BY"/>
        </w:rPr>
        <w:t xml:space="preserve">: </w:t>
      </w:r>
      <w:r w:rsidR="00023A9C">
        <w:rPr>
          <w:rFonts w:ascii="Times New Roman" w:hAnsi="Times New Roman" w:cs="Times New Roman"/>
          <w:sz w:val="28"/>
          <w:lang w:val="be-BY"/>
        </w:rPr>
        <w:t>Урок замацавання вывучанага</w:t>
      </w:r>
    </w:p>
    <w:p w:rsidR="005A551B" w:rsidRDefault="005A551B" w:rsidP="00006938">
      <w:p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6B2F6B">
        <w:rPr>
          <w:rFonts w:ascii="Times New Roman" w:hAnsi="Times New Roman" w:cs="Times New Roman"/>
          <w:b/>
          <w:sz w:val="28"/>
          <w:lang w:val="be-BY"/>
        </w:rPr>
        <w:t>Абсталяванне</w:t>
      </w:r>
      <w:r>
        <w:rPr>
          <w:rFonts w:ascii="Times New Roman" w:hAnsi="Times New Roman" w:cs="Times New Roman"/>
          <w:sz w:val="28"/>
          <w:lang w:val="be-BY"/>
        </w:rPr>
        <w:t xml:space="preserve">: </w:t>
      </w:r>
      <w:r w:rsidR="00A14792">
        <w:rPr>
          <w:rFonts w:ascii="Times New Roman" w:hAnsi="Times New Roman" w:cs="Times New Roman"/>
          <w:sz w:val="28"/>
          <w:lang w:val="be-BY"/>
        </w:rPr>
        <w:t>Мультымедыйная прэзентацыя</w:t>
      </w:r>
      <w:r w:rsidR="00654563">
        <w:rPr>
          <w:rFonts w:ascii="Times New Roman" w:hAnsi="Times New Roman" w:cs="Times New Roman"/>
          <w:sz w:val="28"/>
          <w:lang w:val="be-BY"/>
        </w:rPr>
        <w:t xml:space="preserve">, </w:t>
      </w:r>
      <w:r w:rsidR="000D656E">
        <w:rPr>
          <w:rFonts w:ascii="Times New Roman" w:hAnsi="Times New Roman" w:cs="Times New Roman"/>
          <w:sz w:val="28"/>
          <w:lang w:val="be-BY"/>
        </w:rPr>
        <w:t>аўдыёзапіс “Зімовая цішыня”</w:t>
      </w:r>
      <w:r w:rsidR="00587D3F">
        <w:rPr>
          <w:rFonts w:ascii="Times New Roman" w:hAnsi="Times New Roman" w:cs="Times New Roman"/>
          <w:sz w:val="28"/>
          <w:lang w:val="be-BY"/>
        </w:rPr>
        <w:t>, карткі з тэставымі заданнямі, словамі для арфаграфічнай хвілінкі, сказамі</w:t>
      </w:r>
      <w:r w:rsidR="00006938">
        <w:rPr>
          <w:rFonts w:ascii="Times New Roman" w:hAnsi="Times New Roman" w:cs="Times New Roman"/>
          <w:sz w:val="28"/>
          <w:lang w:val="be-BY"/>
        </w:rPr>
        <w:t xml:space="preserve"> для </w:t>
      </w:r>
      <w:r w:rsidR="00587D3F">
        <w:rPr>
          <w:rFonts w:ascii="Times New Roman" w:hAnsi="Times New Roman" w:cs="Times New Roman"/>
          <w:sz w:val="28"/>
          <w:lang w:val="be-BY"/>
        </w:rPr>
        <w:t>пісьмовай самастойнай работы</w:t>
      </w:r>
      <w:r w:rsidR="00006938">
        <w:rPr>
          <w:rFonts w:ascii="Times New Roman" w:hAnsi="Times New Roman" w:cs="Times New Roman"/>
          <w:sz w:val="28"/>
          <w:lang w:val="be-BY"/>
        </w:rPr>
        <w:t>, рэпрадукцыя карціны</w:t>
      </w:r>
      <w:r w:rsidR="008813DB">
        <w:rPr>
          <w:rFonts w:ascii="Times New Roman" w:hAnsi="Times New Roman" w:cs="Times New Roman"/>
          <w:sz w:val="28"/>
          <w:lang w:val="be-BY"/>
        </w:rPr>
        <w:t xml:space="preserve"> Вітольда Бялыніцкага Бірулі “Зімовы сон”</w:t>
      </w:r>
      <w:r w:rsidR="002772F7">
        <w:rPr>
          <w:rFonts w:ascii="Times New Roman" w:hAnsi="Times New Roman" w:cs="Times New Roman"/>
          <w:sz w:val="28"/>
          <w:lang w:val="be-BY"/>
        </w:rPr>
        <w:t>, э</w:t>
      </w:r>
      <w:r w:rsidR="00890689">
        <w:rPr>
          <w:rFonts w:ascii="Times New Roman" w:hAnsi="Times New Roman" w:cs="Times New Roman"/>
          <w:sz w:val="28"/>
          <w:lang w:val="be-BY"/>
        </w:rPr>
        <w:t>піграф на дошцы</w:t>
      </w:r>
    </w:p>
    <w:p w:rsidR="006F4FDB" w:rsidRDefault="006F4FDB" w:rsidP="006F4FDB">
      <w:pPr>
        <w:pStyle w:val="a4"/>
        <w:spacing w:before="0" w:beforeAutospacing="0" w:after="0" w:afterAutospacing="0" w:line="276" w:lineRule="auto"/>
        <w:ind w:firstLine="3969"/>
        <w:rPr>
          <w:sz w:val="28"/>
          <w:lang w:val="be-BY"/>
        </w:rPr>
      </w:pPr>
      <w:proofErr w:type="spellStart"/>
      <w:r w:rsidRPr="006F4FDB">
        <w:rPr>
          <w:b/>
          <w:sz w:val="28"/>
        </w:rPr>
        <w:t>Эпіграф</w:t>
      </w:r>
      <w:proofErr w:type="spellEnd"/>
      <w:r w:rsidRPr="006F4FDB">
        <w:rPr>
          <w:sz w:val="28"/>
        </w:rPr>
        <w:t xml:space="preserve">: </w:t>
      </w:r>
    </w:p>
    <w:p w:rsidR="0099140F" w:rsidRPr="00886423" w:rsidRDefault="0099140F" w:rsidP="006F4FDB">
      <w:pPr>
        <w:pStyle w:val="a4"/>
        <w:spacing w:before="0" w:beforeAutospacing="0" w:after="0" w:afterAutospacing="0" w:line="276" w:lineRule="auto"/>
        <w:ind w:firstLine="3969"/>
        <w:rPr>
          <w:i/>
          <w:sz w:val="28"/>
          <w:lang w:val="be-BY"/>
        </w:rPr>
      </w:pPr>
      <w:r w:rsidRPr="00886423">
        <w:rPr>
          <w:i/>
          <w:sz w:val="28"/>
          <w:lang w:val="be-BY"/>
        </w:rPr>
        <w:t xml:space="preserve">“Хочаш разумець – рабі рукой, </w:t>
      </w:r>
    </w:p>
    <w:p w:rsidR="006F4FDB" w:rsidRPr="00886423" w:rsidRDefault="0099140F" w:rsidP="006F4FDB">
      <w:pPr>
        <w:pStyle w:val="a4"/>
        <w:spacing w:before="0" w:beforeAutospacing="0" w:after="0" w:afterAutospacing="0" w:line="276" w:lineRule="auto"/>
        <w:ind w:firstLine="3969"/>
        <w:rPr>
          <w:i/>
          <w:sz w:val="28"/>
          <w:lang w:val="be-BY"/>
        </w:rPr>
      </w:pPr>
      <w:r w:rsidRPr="00886423">
        <w:rPr>
          <w:i/>
          <w:sz w:val="28"/>
          <w:lang w:val="be-BY"/>
        </w:rPr>
        <w:t>думай галавою, слухай душою”</w:t>
      </w:r>
    </w:p>
    <w:p w:rsidR="005A551B" w:rsidRDefault="005A551B" w:rsidP="005A551B">
      <w:pPr>
        <w:spacing w:after="0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ХОД УРОКА</w:t>
      </w:r>
    </w:p>
    <w:p w:rsidR="005A551B" w:rsidRPr="00C07B7E" w:rsidRDefault="005A551B" w:rsidP="005A55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C07B7E">
        <w:rPr>
          <w:rFonts w:ascii="Times New Roman" w:hAnsi="Times New Roman" w:cs="Times New Roman"/>
          <w:b/>
          <w:sz w:val="28"/>
          <w:lang w:val="be-BY"/>
        </w:rPr>
        <w:t>Арганізацыйны момант.</w:t>
      </w:r>
    </w:p>
    <w:p w:rsidR="00B22F73" w:rsidRDefault="00654563" w:rsidP="006545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Вітанне</w:t>
      </w:r>
    </w:p>
    <w:p w:rsidR="00A14792" w:rsidRPr="00A14792" w:rsidRDefault="00A14792" w:rsidP="00A14792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Добры дзень, паважаныя сябры. Я рада нашай з вамі сённяшняй сустрэчы. Завуць мяне Алена Анатольеўна. Я спадзяюся, што</w:t>
      </w:r>
      <w:r w:rsidR="00AC28A7">
        <w:rPr>
          <w:rFonts w:ascii="Times New Roman" w:hAnsi="Times New Roman" w:cs="Times New Roman"/>
          <w:i/>
          <w:sz w:val="28"/>
          <w:lang w:val="be-BY"/>
        </w:rPr>
        <w:t xml:space="preserve"> </w:t>
      </w:r>
      <w:r w:rsidR="0064398F">
        <w:rPr>
          <w:rFonts w:ascii="Times New Roman" w:hAnsi="Times New Roman" w:cs="Times New Roman"/>
          <w:i/>
          <w:sz w:val="28"/>
          <w:lang w:val="be-BY"/>
        </w:rPr>
        <w:t xml:space="preserve">сумесная </w:t>
      </w:r>
      <w:r>
        <w:rPr>
          <w:rFonts w:ascii="Times New Roman" w:hAnsi="Times New Roman" w:cs="Times New Roman"/>
          <w:i/>
          <w:sz w:val="28"/>
          <w:lang w:val="be-BY"/>
        </w:rPr>
        <w:t>наша з вамі праца на ўроку прынясе задавальненне і стано</w:t>
      </w:r>
      <w:r w:rsidR="0064398F">
        <w:rPr>
          <w:rFonts w:ascii="Times New Roman" w:hAnsi="Times New Roman" w:cs="Times New Roman"/>
          <w:i/>
          <w:sz w:val="28"/>
          <w:lang w:val="be-BY"/>
        </w:rPr>
        <w:t>ў</w:t>
      </w:r>
      <w:r>
        <w:rPr>
          <w:rFonts w:ascii="Times New Roman" w:hAnsi="Times New Roman" w:cs="Times New Roman"/>
          <w:i/>
          <w:sz w:val="28"/>
          <w:lang w:val="be-BY"/>
        </w:rPr>
        <w:t>чыя вынікі.</w:t>
      </w:r>
      <w:r w:rsidR="002020D4">
        <w:rPr>
          <w:rFonts w:ascii="Times New Roman" w:hAnsi="Times New Roman" w:cs="Times New Roman"/>
          <w:i/>
          <w:sz w:val="28"/>
          <w:lang w:val="be-BY"/>
        </w:rPr>
        <w:t>Запішыце, калі ласка, свае імёны на паперах, якія ёсць у вас на стале, каб я магла да вас звяртацца, як трэба.</w:t>
      </w:r>
    </w:p>
    <w:p w:rsidR="00654563" w:rsidRDefault="00654563" w:rsidP="00654563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Псіхалагічны настрой на працу</w:t>
      </w:r>
    </w:p>
    <w:p w:rsidR="0064398F" w:rsidRDefault="0064398F" w:rsidP="00793BB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793BB6">
        <w:rPr>
          <w:rFonts w:ascii="Times New Roman" w:hAnsi="Times New Roman" w:cs="Times New Roman"/>
          <w:sz w:val="28"/>
          <w:lang w:val="be-BY"/>
        </w:rPr>
        <w:t xml:space="preserve">Скажыце, калі ласка, а якое свята сёння </w:t>
      </w:r>
      <w:r w:rsidR="00CA4728" w:rsidRPr="00793BB6">
        <w:rPr>
          <w:rFonts w:ascii="Times New Roman" w:hAnsi="Times New Roman" w:cs="Times New Roman"/>
          <w:sz w:val="28"/>
          <w:lang w:val="be-BY"/>
        </w:rPr>
        <w:t>адзначаецца? (</w:t>
      </w:r>
      <w:r w:rsidR="00CA4728" w:rsidRPr="00793BB6">
        <w:rPr>
          <w:rFonts w:ascii="Times New Roman" w:hAnsi="Times New Roman" w:cs="Times New Roman"/>
          <w:i/>
          <w:sz w:val="28"/>
          <w:lang w:val="be-BY"/>
        </w:rPr>
        <w:t>Хрышчэнне, Вадохрышча</w:t>
      </w:r>
      <w:r w:rsidR="00CA4728" w:rsidRPr="00793BB6">
        <w:rPr>
          <w:rFonts w:ascii="Times New Roman" w:hAnsi="Times New Roman" w:cs="Times New Roman"/>
          <w:sz w:val="28"/>
          <w:lang w:val="be-BY"/>
        </w:rPr>
        <w:t>)</w:t>
      </w:r>
    </w:p>
    <w:p w:rsidR="00601375" w:rsidRPr="0035046B" w:rsidRDefault="00601375" w:rsidP="00793BB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А </w:t>
      </w:r>
      <w:r w:rsidR="00422EDA">
        <w:rPr>
          <w:rFonts w:ascii="Times New Roman" w:hAnsi="Times New Roman" w:cs="Times New Roman"/>
          <w:sz w:val="28"/>
          <w:lang w:val="be-BY"/>
        </w:rPr>
        <w:t xml:space="preserve">што </w:t>
      </w:r>
      <w:r>
        <w:rPr>
          <w:rFonts w:ascii="Times New Roman" w:hAnsi="Times New Roman" w:cs="Times New Roman"/>
          <w:sz w:val="28"/>
          <w:lang w:val="be-BY"/>
        </w:rPr>
        <w:t xml:space="preserve">абазначае дадзенае свята ў народным календары? </w:t>
      </w:r>
      <w:r w:rsidRPr="0035046B">
        <w:rPr>
          <w:rFonts w:ascii="Times New Roman" w:hAnsi="Times New Roman" w:cs="Times New Roman"/>
          <w:i/>
          <w:sz w:val="28"/>
          <w:lang w:val="be-BY"/>
        </w:rPr>
        <w:t>(Хрышчэнне Іісуса ў рацэ Іардані)</w:t>
      </w:r>
    </w:p>
    <w:p w:rsidR="00793BB6" w:rsidRDefault="00793BB6" w:rsidP="00793BB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А што з’яўляецца сімвалам</w:t>
      </w:r>
      <w:r w:rsidR="00AC28A7">
        <w:rPr>
          <w:rFonts w:ascii="Times New Roman" w:hAnsi="Times New Roman" w:cs="Times New Roman"/>
          <w:sz w:val="28"/>
          <w:lang w:val="be-BY"/>
        </w:rPr>
        <w:t>і</w:t>
      </w:r>
      <w:r>
        <w:rPr>
          <w:rFonts w:ascii="Times New Roman" w:hAnsi="Times New Roman" w:cs="Times New Roman"/>
          <w:sz w:val="28"/>
          <w:lang w:val="be-BY"/>
        </w:rPr>
        <w:t xml:space="preserve"> гэтага свята? </w:t>
      </w:r>
      <w:r w:rsidR="00CE6A57">
        <w:rPr>
          <w:rFonts w:ascii="Times New Roman" w:hAnsi="Times New Roman" w:cs="Times New Roman"/>
          <w:sz w:val="28"/>
          <w:lang w:val="be-BY"/>
        </w:rPr>
        <w:t>(</w:t>
      </w:r>
      <w:r w:rsidR="00CE6A57" w:rsidRPr="00CE6A57">
        <w:rPr>
          <w:rFonts w:ascii="Times New Roman" w:hAnsi="Times New Roman" w:cs="Times New Roman"/>
          <w:i/>
          <w:sz w:val="28"/>
          <w:lang w:val="be-BY"/>
        </w:rPr>
        <w:t>Вада</w:t>
      </w:r>
      <w:r w:rsidR="00AC28A7">
        <w:rPr>
          <w:rFonts w:ascii="Times New Roman" w:hAnsi="Times New Roman" w:cs="Times New Roman"/>
          <w:i/>
          <w:sz w:val="28"/>
          <w:lang w:val="be-BY"/>
        </w:rPr>
        <w:t>, мароз, сонца</w:t>
      </w:r>
      <w:r w:rsidR="00CE6A57">
        <w:rPr>
          <w:rFonts w:ascii="Times New Roman" w:hAnsi="Times New Roman" w:cs="Times New Roman"/>
          <w:sz w:val="28"/>
          <w:lang w:val="be-BY"/>
        </w:rPr>
        <w:t>)</w:t>
      </w:r>
    </w:p>
    <w:p w:rsidR="00601375" w:rsidRPr="00601375" w:rsidRDefault="00601375" w:rsidP="00793BB6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Асноўныя абрады, якія праводзяцца на Хрышчэнне? </w:t>
      </w:r>
      <w:r w:rsidRPr="00601375">
        <w:rPr>
          <w:rFonts w:ascii="Times New Roman" w:hAnsi="Times New Roman" w:cs="Times New Roman"/>
          <w:i/>
          <w:sz w:val="28"/>
          <w:lang w:val="be-BY"/>
        </w:rPr>
        <w:t>(Купанне ў палонцы)</w:t>
      </w:r>
    </w:p>
    <w:p w:rsidR="005A551B" w:rsidRPr="00C07B7E" w:rsidRDefault="005A551B" w:rsidP="005A55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C07B7E">
        <w:rPr>
          <w:rFonts w:ascii="Times New Roman" w:hAnsi="Times New Roman" w:cs="Times New Roman"/>
          <w:b/>
          <w:sz w:val="28"/>
          <w:lang w:val="be-BY"/>
        </w:rPr>
        <w:t>Паведамленне тэмы, мэтаў урока.</w:t>
      </w:r>
    </w:p>
    <w:p w:rsidR="00B059C2" w:rsidRDefault="002D0652" w:rsidP="005A378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lastRenderedPageBreak/>
        <w:t xml:space="preserve">Выкарыстоўваю прыём “Тэлеграма”. </w:t>
      </w:r>
      <w:r w:rsidR="00B059C2">
        <w:rPr>
          <w:rFonts w:ascii="Times New Roman" w:hAnsi="Times New Roman" w:cs="Times New Roman"/>
          <w:sz w:val="28"/>
          <w:lang w:val="be-BY"/>
        </w:rPr>
        <w:t xml:space="preserve">На дошцы запісана слова </w:t>
      </w:r>
      <w:r w:rsidR="00C7700A">
        <w:rPr>
          <w:rFonts w:ascii="Times New Roman" w:hAnsi="Times New Roman" w:cs="Times New Roman"/>
          <w:sz w:val="28"/>
          <w:lang w:val="be-BY"/>
        </w:rPr>
        <w:t>ВАДА</w:t>
      </w:r>
      <w:r w:rsidR="005A3780">
        <w:rPr>
          <w:rFonts w:ascii="Times New Roman" w:hAnsi="Times New Roman" w:cs="Times New Roman"/>
          <w:sz w:val="28"/>
          <w:lang w:val="be-BY"/>
        </w:rPr>
        <w:t xml:space="preserve"> і тэма ўрока</w:t>
      </w:r>
      <w:r w:rsidR="00B059C2">
        <w:rPr>
          <w:rFonts w:ascii="Times New Roman" w:hAnsi="Times New Roman" w:cs="Times New Roman"/>
          <w:sz w:val="28"/>
          <w:lang w:val="be-BY"/>
        </w:rPr>
        <w:t>. Вучням пр</w:t>
      </w:r>
      <w:r w:rsidR="005A3780">
        <w:rPr>
          <w:rFonts w:ascii="Times New Roman" w:hAnsi="Times New Roman" w:cs="Times New Roman"/>
          <w:sz w:val="28"/>
          <w:lang w:val="be-BY"/>
        </w:rPr>
        <w:t>апануецца прачытаць тэму</w:t>
      </w:r>
      <w:r w:rsidR="00B059C2">
        <w:rPr>
          <w:rFonts w:ascii="Times New Roman" w:hAnsi="Times New Roman" w:cs="Times New Roman"/>
          <w:sz w:val="28"/>
          <w:lang w:val="be-BY"/>
        </w:rPr>
        <w:t xml:space="preserve">, а потым на кожную літару запісанага слова </w:t>
      </w:r>
      <w:r w:rsidR="005F5976">
        <w:rPr>
          <w:rFonts w:ascii="Times New Roman" w:hAnsi="Times New Roman" w:cs="Times New Roman"/>
          <w:sz w:val="28"/>
          <w:lang w:val="be-BY"/>
        </w:rPr>
        <w:t xml:space="preserve">сфармуляваць </w:t>
      </w:r>
      <w:r w:rsidR="00D94AFE">
        <w:rPr>
          <w:rFonts w:ascii="Times New Roman" w:hAnsi="Times New Roman" w:cs="Times New Roman"/>
          <w:sz w:val="28"/>
          <w:lang w:val="be-BY"/>
        </w:rPr>
        <w:t xml:space="preserve">мэты і </w:t>
      </w:r>
      <w:r w:rsidR="005F5976">
        <w:rPr>
          <w:rFonts w:ascii="Times New Roman" w:hAnsi="Times New Roman" w:cs="Times New Roman"/>
          <w:sz w:val="28"/>
          <w:lang w:val="be-BY"/>
        </w:rPr>
        <w:t>задачы ўрока.</w:t>
      </w:r>
    </w:p>
    <w:p w:rsidR="00C07B7E" w:rsidRPr="0054334E" w:rsidRDefault="00C07B7E" w:rsidP="005A378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54334E">
        <w:rPr>
          <w:rFonts w:ascii="Times New Roman" w:hAnsi="Times New Roman" w:cs="Times New Roman"/>
          <w:i/>
          <w:sz w:val="28"/>
          <w:lang w:val="be-BY"/>
        </w:rPr>
        <w:t xml:space="preserve">Напрыклад, </w:t>
      </w:r>
    </w:p>
    <w:p w:rsidR="005A3780" w:rsidRPr="0054334E" w:rsidRDefault="00C7700A" w:rsidP="005A378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В</w:t>
      </w:r>
      <w:r w:rsidR="005A3780" w:rsidRPr="0054334E">
        <w:rPr>
          <w:rFonts w:ascii="Times New Roman" w:hAnsi="Times New Roman" w:cs="Times New Roman"/>
          <w:i/>
          <w:sz w:val="28"/>
          <w:lang w:val="be-BY"/>
        </w:rPr>
        <w:t xml:space="preserve"> – </w:t>
      </w:r>
      <w:r>
        <w:rPr>
          <w:rFonts w:ascii="Times New Roman" w:hAnsi="Times New Roman" w:cs="Times New Roman"/>
          <w:i/>
          <w:sz w:val="28"/>
          <w:lang w:val="be-BY"/>
        </w:rPr>
        <w:t>ведаць знакі прыпынку, вывучыць …</w:t>
      </w:r>
    </w:p>
    <w:p w:rsidR="005A3780" w:rsidRPr="0054334E" w:rsidRDefault="00C7700A" w:rsidP="005A378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А</w:t>
      </w:r>
      <w:r w:rsidR="005A3780" w:rsidRPr="0054334E">
        <w:rPr>
          <w:rFonts w:ascii="Times New Roman" w:hAnsi="Times New Roman" w:cs="Times New Roman"/>
          <w:i/>
          <w:sz w:val="28"/>
          <w:lang w:val="be-BY"/>
        </w:rPr>
        <w:t xml:space="preserve"> –</w:t>
      </w:r>
      <w:r w:rsidR="00C07B7E" w:rsidRPr="0054334E">
        <w:rPr>
          <w:rFonts w:ascii="Times New Roman" w:hAnsi="Times New Roman" w:cs="Times New Roman"/>
          <w:i/>
          <w:sz w:val="28"/>
          <w:lang w:val="be-BY"/>
        </w:rPr>
        <w:t xml:space="preserve"> </w:t>
      </w:r>
      <w:r>
        <w:rPr>
          <w:rFonts w:ascii="Times New Roman" w:hAnsi="Times New Roman" w:cs="Times New Roman"/>
          <w:i/>
          <w:sz w:val="28"/>
          <w:lang w:val="be-BY"/>
        </w:rPr>
        <w:t>атрымаць</w:t>
      </w:r>
      <w:r w:rsidR="00C07B7E" w:rsidRPr="0054334E">
        <w:rPr>
          <w:rFonts w:ascii="Times New Roman" w:hAnsi="Times New Roman" w:cs="Times New Roman"/>
          <w:i/>
          <w:sz w:val="28"/>
          <w:lang w:val="be-BY"/>
        </w:rPr>
        <w:t>…</w:t>
      </w:r>
    </w:p>
    <w:p w:rsidR="005A3780" w:rsidRPr="0054334E" w:rsidRDefault="00C7700A" w:rsidP="005A378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Д</w:t>
      </w:r>
      <w:r w:rsidR="00C07B7E" w:rsidRPr="0054334E">
        <w:rPr>
          <w:rFonts w:ascii="Times New Roman" w:hAnsi="Times New Roman" w:cs="Times New Roman"/>
          <w:i/>
          <w:sz w:val="28"/>
          <w:lang w:val="be-BY"/>
        </w:rPr>
        <w:t xml:space="preserve"> – </w:t>
      </w:r>
      <w:r>
        <w:rPr>
          <w:rFonts w:ascii="Times New Roman" w:hAnsi="Times New Roman" w:cs="Times New Roman"/>
          <w:i/>
          <w:sz w:val="28"/>
          <w:lang w:val="be-BY"/>
        </w:rPr>
        <w:t>даказваць</w:t>
      </w:r>
      <w:r w:rsidR="00483C0C">
        <w:rPr>
          <w:rFonts w:ascii="Times New Roman" w:hAnsi="Times New Roman" w:cs="Times New Roman"/>
          <w:i/>
          <w:sz w:val="28"/>
          <w:lang w:val="be-BY"/>
        </w:rPr>
        <w:t>, дапаўняць</w:t>
      </w:r>
      <w:r w:rsidR="00C07B7E" w:rsidRPr="0054334E">
        <w:rPr>
          <w:rFonts w:ascii="Times New Roman" w:hAnsi="Times New Roman" w:cs="Times New Roman"/>
          <w:i/>
          <w:sz w:val="28"/>
          <w:lang w:val="be-BY"/>
        </w:rPr>
        <w:t>…</w:t>
      </w:r>
    </w:p>
    <w:p w:rsidR="005A3780" w:rsidRPr="0054334E" w:rsidRDefault="00C7700A" w:rsidP="005A378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А</w:t>
      </w:r>
      <w:r w:rsidR="00C07B7E" w:rsidRPr="0054334E">
        <w:rPr>
          <w:rFonts w:ascii="Times New Roman" w:hAnsi="Times New Roman" w:cs="Times New Roman"/>
          <w:i/>
          <w:sz w:val="28"/>
          <w:lang w:val="be-BY"/>
        </w:rPr>
        <w:t xml:space="preserve"> –</w:t>
      </w:r>
      <w:r>
        <w:rPr>
          <w:rFonts w:ascii="Times New Roman" w:hAnsi="Times New Roman" w:cs="Times New Roman"/>
          <w:i/>
          <w:sz w:val="28"/>
          <w:lang w:val="be-BY"/>
        </w:rPr>
        <w:t xml:space="preserve"> адказваць</w:t>
      </w:r>
      <w:r w:rsidR="00483C0C">
        <w:rPr>
          <w:rFonts w:ascii="Times New Roman" w:hAnsi="Times New Roman" w:cs="Times New Roman"/>
          <w:i/>
          <w:sz w:val="28"/>
          <w:lang w:val="be-BY"/>
        </w:rPr>
        <w:t>, аргументаваць</w:t>
      </w:r>
      <w:r w:rsidR="00C07B7E" w:rsidRPr="0054334E">
        <w:rPr>
          <w:rFonts w:ascii="Times New Roman" w:hAnsi="Times New Roman" w:cs="Times New Roman"/>
          <w:i/>
          <w:sz w:val="28"/>
          <w:lang w:val="be-BY"/>
        </w:rPr>
        <w:t xml:space="preserve"> …</w:t>
      </w:r>
    </w:p>
    <w:p w:rsidR="005E5D87" w:rsidRDefault="005E5D87" w:rsidP="005A378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Такім чынам, раз</w:t>
      </w:r>
      <w:r w:rsidR="00173BDE">
        <w:rPr>
          <w:rFonts w:ascii="Times New Roman" w:hAnsi="Times New Roman" w:cs="Times New Roman"/>
          <w:sz w:val="28"/>
          <w:lang w:val="be-BY"/>
        </w:rPr>
        <w:t>а</w:t>
      </w:r>
      <w:r>
        <w:rPr>
          <w:rFonts w:ascii="Times New Roman" w:hAnsi="Times New Roman" w:cs="Times New Roman"/>
          <w:sz w:val="28"/>
          <w:lang w:val="be-BY"/>
        </w:rPr>
        <w:t>м з ву</w:t>
      </w:r>
      <w:r w:rsidR="00173BDE">
        <w:rPr>
          <w:rFonts w:ascii="Times New Roman" w:hAnsi="Times New Roman" w:cs="Times New Roman"/>
          <w:sz w:val="28"/>
          <w:lang w:val="be-BY"/>
        </w:rPr>
        <w:t>ч</w:t>
      </w:r>
      <w:r w:rsidR="0054334E">
        <w:rPr>
          <w:rFonts w:ascii="Times New Roman" w:hAnsi="Times New Roman" w:cs="Times New Roman"/>
          <w:sz w:val="28"/>
          <w:lang w:val="be-BY"/>
        </w:rPr>
        <w:t>нямі фар</w:t>
      </w:r>
      <w:r w:rsidR="00BB07AE">
        <w:rPr>
          <w:rFonts w:ascii="Times New Roman" w:hAnsi="Times New Roman" w:cs="Times New Roman"/>
          <w:sz w:val="28"/>
          <w:lang w:val="be-BY"/>
        </w:rPr>
        <w:t>мулю</w:t>
      </w:r>
      <w:r>
        <w:rPr>
          <w:rFonts w:ascii="Times New Roman" w:hAnsi="Times New Roman" w:cs="Times New Roman"/>
          <w:sz w:val="28"/>
          <w:lang w:val="be-BY"/>
        </w:rPr>
        <w:t>юцца мэты ўрока.</w:t>
      </w:r>
    </w:p>
    <w:p w:rsidR="00C86434" w:rsidRDefault="00C86434" w:rsidP="00C8643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lang w:val="be-BY"/>
        </w:rPr>
      </w:pPr>
      <w:r w:rsidRPr="00C86434">
        <w:rPr>
          <w:rFonts w:ascii="Times New Roman" w:hAnsi="Times New Roman" w:cs="Times New Roman"/>
          <w:i/>
          <w:sz w:val="28"/>
          <w:lang w:val="be-BY"/>
        </w:rPr>
        <w:t>Кожны з вас атрымаў ліст сама</w:t>
      </w:r>
      <w:r w:rsidR="002B5D02">
        <w:rPr>
          <w:rFonts w:ascii="Times New Roman" w:hAnsi="Times New Roman" w:cs="Times New Roman"/>
          <w:i/>
          <w:sz w:val="28"/>
          <w:lang w:val="be-BY"/>
        </w:rPr>
        <w:t>кантролю</w:t>
      </w:r>
      <w:r w:rsidRPr="00C86434">
        <w:rPr>
          <w:rFonts w:ascii="Times New Roman" w:hAnsi="Times New Roman" w:cs="Times New Roman"/>
          <w:i/>
          <w:sz w:val="28"/>
          <w:lang w:val="be-BY"/>
        </w:rPr>
        <w:t xml:space="preserve">. Вы будзеце прастаўляць сюды свае </w:t>
      </w:r>
      <w:r w:rsidR="003C66A9">
        <w:rPr>
          <w:rFonts w:ascii="Times New Roman" w:hAnsi="Times New Roman" w:cs="Times New Roman"/>
          <w:i/>
          <w:sz w:val="28"/>
          <w:lang w:val="be-BY"/>
        </w:rPr>
        <w:t>балы</w:t>
      </w:r>
      <w:r w:rsidRPr="00C86434">
        <w:rPr>
          <w:rFonts w:ascii="Times New Roman" w:hAnsi="Times New Roman" w:cs="Times New Roman"/>
          <w:i/>
          <w:sz w:val="28"/>
          <w:lang w:val="be-BY"/>
        </w:rPr>
        <w:t xml:space="preserve"> за выкананыя заданні. У канцы ўрока палічыце сярэдні бал – гэта і будзе ваша адзнака за ўрок. </w:t>
      </w:r>
      <w:r w:rsidR="00451A3B">
        <w:rPr>
          <w:rFonts w:ascii="Times New Roman" w:hAnsi="Times New Roman" w:cs="Times New Roman"/>
          <w:i/>
          <w:sz w:val="28"/>
          <w:lang w:val="be-BY"/>
        </w:rPr>
        <w:t>Жадаю вам поспеху і плену. І толькі самых-самых высокіх адзнак.</w:t>
      </w:r>
      <w:r w:rsidR="004F7F75">
        <w:rPr>
          <w:rFonts w:ascii="Times New Roman" w:hAnsi="Times New Roman" w:cs="Times New Roman"/>
          <w:i/>
          <w:sz w:val="28"/>
          <w:lang w:val="be-BY"/>
        </w:rPr>
        <w:br/>
        <w:t>Хачу звярнуць увагу да эпіграфа “Хочаш разумець – рабі рукою, думай галавою, слухай душою”.</w:t>
      </w:r>
    </w:p>
    <w:p w:rsidR="004F7F75" w:rsidRPr="00C86434" w:rsidRDefault="004F7F75" w:rsidP="00C86434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8"/>
          <w:lang w:val="be-BY"/>
        </w:rPr>
      </w:pPr>
      <w:r>
        <w:rPr>
          <w:rFonts w:ascii="Times New Roman" w:hAnsi="Times New Roman" w:cs="Times New Roman"/>
          <w:i/>
          <w:sz w:val="28"/>
          <w:lang w:val="be-BY"/>
        </w:rPr>
        <w:t>Як вы разумееце гэтыя словы? (Веды самі не даюцца</w:t>
      </w:r>
      <w:r w:rsidR="0027645D">
        <w:rPr>
          <w:rFonts w:ascii="Times New Roman" w:hAnsi="Times New Roman" w:cs="Times New Roman"/>
          <w:i/>
          <w:sz w:val="28"/>
          <w:lang w:val="be-BY"/>
        </w:rPr>
        <w:t>. Трэба прыкласці немалыя намаганні, каб іх спасцігнуць)</w:t>
      </w:r>
    </w:p>
    <w:p w:rsidR="00DC1A11" w:rsidRDefault="00DC1A11" w:rsidP="00DC1A11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eastAsiaTheme="minorHAnsi"/>
          <w:b/>
          <w:sz w:val="28"/>
          <w:szCs w:val="22"/>
          <w:lang w:val="be-BY" w:eastAsia="en-US"/>
        </w:rPr>
      </w:pPr>
      <w:r>
        <w:rPr>
          <w:rFonts w:eastAsiaTheme="minorHAnsi"/>
          <w:b/>
          <w:sz w:val="28"/>
          <w:szCs w:val="22"/>
          <w:lang w:val="be-BY" w:eastAsia="en-US"/>
        </w:rPr>
        <w:t>Арфаграфічная хвілінка</w:t>
      </w:r>
      <w:r w:rsidR="003C66A9">
        <w:rPr>
          <w:rFonts w:eastAsiaTheme="minorHAnsi"/>
          <w:b/>
          <w:sz w:val="28"/>
          <w:szCs w:val="22"/>
          <w:lang w:val="be-BY" w:eastAsia="en-US"/>
        </w:rPr>
        <w:t>. Павапіс у-ў.</w:t>
      </w:r>
    </w:p>
    <w:p w:rsidR="00E664E1" w:rsidRPr="00E664E1" w:rsidRDefault="00E664E1" w:rsidP="00E664E1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eastAsiaTheme="minorHAnsi"/>
          <w:i/>
          <w:sz w:val="28"/>
          <w:szCs w:val="22"/>
          <w:lang w:val="be-BY" w:eastAsia="en-US"/>
        </w:rPr>
      </w:pPr>
      <w:r w:rsidRPr="00E664E1">
        <w:rPr>
          <w:rFonts w:eastAsiaTheme="minorHAnsi"/>
          <w:i/>
          <w:sz w:val="28"/>
          <w:szCs w:val="22"/>
          <w:lang w:val="be-BY" w:eastAsia="en-US"/>
        </w:rPr>
        <w:t xml:space="preserve">Давайце ўспомнім правіла, калі пішацца </w:t>
      </w:r>
      <w:r w:rsidRPr="00E664E1">
        <w:rPr>
          <w:rFonts w:eastAsiaTheme="minorHAnsi"/>
          <w:b/>
          <w:i/>
          <w:sz w:val="28"/>
          <w:szCs w:val="22"/>
          <w:lang w:val="be-BY" w:eastAsia="en-US"/>
        </w:rPr>
        <w:t>у</w:t>
      </w:r>
      <w:r w:rsidRPr="00E664E1">
        <w:rPr>
          <w:rFonts w:eastAsiaTheme="minorHAnsi"/>
          <w:i/>
          <w:sz w:val="28"/>
          <w:szCs w:val="22"/>
          <w:lang w:val="be-BY" w:eastAsia="en-US"/>
        </w:rPr>
        <w:t xml:space="preserve">, а калі </w:t>
      </w:r>
      <w:r w:rsidRPr="00E664E1">
        <w:rPr>
          <w:rFonts w:eastAsiaTheme="minorHAnsi"/>
          <w:b/>
          <w:i/>
          <w:sz w:val="28"/>
          <w:szCs w:val="22"/>
          <w:lang w:val="be-BY" w:eastAsia="en-US"/>
        </w:rPr>
        <w:t>ў</w:t>
      </w:r>
      <w:r w:rsidRPr="00E664E1">
        <w:rPr>
          <w:rFonts w:eastAsiaTheme="minorHAnsi"/>
          <w:i/>
          <w:sz w:val="28"/>
          <w:szCs w:val="22"/>
          <w:lang w:val="be-BY" w:eastAsia="en-US"/>
        </w:rPr>
        <w:t>.</w:t>
      </w:r>
    </w:p>
    <w:p w:rsidR="00DC1A11" w:rsidRPr="008F3579" w:rsidRDefault="00742236" w:rsidP="008F3579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eastAsiaTheme="minorHAnsi"/>
          <w:i/>
          <w:sz w:val="28"/>
          <w:szCs w:val="22"/>
          <w:lang w:val="be-BY" w:eastAsia="en-US"/>
        </w:rPr>
      </w:pPr>
      <w:r>
        <w:rPr>
          <w:rFonts w:eastAsiaTheme="minorHAnsi"/>
          <w:i/>
          <w:sz w:val="28"/>
          <w:szCs w:val="22"/>
          <w:lang w:val="be-BY" w:eastAsia="en-US"/>
        </w:rPr>
        <w:t>1 варынт выпісвае словы з у, 2 варыянт з ў.</w:t>
      </w:r>
      <w:r w:rsidR="003C66A9" w:rsidRPr="008F3579">
        <w:rPr>
          <w:rFonts w:eastAsiaTheme="minorHAnsi"/>
          <w:i/>
          <w:sz w:val="28"/>
          <w:szCs w:val="22"/>
          <w:lang w:val="be-BY" w:eastAsia="en-US"/>
        </w:rPr>
        <w:t xml:space="preserve"> </w:t>
      </w:r>
    </w:p>
    <w:p w:rsidR="003C66A9" w:rsidRDefault="003C66A9" w:rsidP="003C66A9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Сло..нік, а..тастрада,</w:t>
      </w:r>
      <w:r w:rsidR="008F3579">
        <w:rPr>
          <w:rFonts w:eastAsiaTheme="minorHAnsi"/>
          <w:sz w:val="28"/>
          <w:szCs w:val="22"/>
          <w:lang w:val="be-BY" w:eastAsia="en-US"/>
        </w:rPr>
        <w:t xml:space="preserve"> новы ..ніверсам, еса..л, ва..чан</w:t>
      </w:r>
      <w:r w:rsidR="00A95D25">
        <w:rPr>
          <w:rFonts w:eastAsiaTheme="minorHAnsi"/>
          <w:sz w:val="28"/>
          <w:szCs w:val="22"/>
          <w:lang w:val="be-BY" w:eastAsia="en-US"/>
        </w:rPr>
        <w:t>я</w:t>
      </w:r>
      <w:r w:rsidR="008F3579">
        <w:rPr>
          <w:rFonts w:eastAsiaTheme="minorHAnsi"/>
          <w:sz w:val="28"/>
          <w:szCs w:val="22"/>
          <w:lang w:val="be-BY" w:eastAsia="en-US"/>
        </w:rPr>
        <w:t>, ка..нер, сімпозі..м, хвалі ..льтрагукавыя, б</w:t>
      </w:r>
      <w:r w:rsidR="00A95D25">
        <w:rPr>
          <w:rFonts w:eastAsiaTheme="minorHAnsi"/>
          <w:sz w:val="28"/>
          <w:szCs w:val="22"/>
          <w:lang w:val="be-BY" w:eastAsia="en-US"/>
        </w:rPr>
        <w:t>а</w:t>
      </w:r>
      <w:r w:rsidR="008F3579">
        <w:rPr>
          <w:rFonts w:eastAsiaTheme="minorHAnsi"/>
          <w:sz w:val="28"/>
          <w:szCs w:val="22"/>
          <w:lang w:val="be-BY" w:eastAsia="en-US"/>
        </w:rPr>
        <w:t>..кон, Пракоф’е.., опі..м, Штра..с, мова ..рду, Са..даўская Аравія, ма..зер, Ба..тыка, беларуска-..краінскі, на ..рале; і ..ладзімір, і ..льяна; нака..т, ла..рэат, ванька-..станька, перпету..-мобіле, напо..ніць, па..за, па..ка.</w:t>
      </w:r>
    </w:p>
    <w:p w:rsidR="008F3579" w:rsidRDefault="00393A3A" w:rsidP="003C66A9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П</w:t>
      </w:r>
      <w:r w:rsidR="008F3579">
        <w:rPr>
          <w:rFonts w:eastAsiaTheme="minorHAnsi"/>
          <w:sz w:val="28"/>
          <w:szCs w:val="22"/>
          <w:lang w:val="be-BY" w:eastAsia="en-US"/>
        </w:rPr>
        <w:t>равільнае напісане</w:t>
      </w:r>
      <w:r w:rsidR="00435E96">
        <w:rPr>
          <w:rFonts w:eastAsiaTheme="minorHAnsi"/>
          <w:sz w:val="28"/>
          <w:szCs w:val="22"/>
          <w:lang w:val="be-BY" w:eastAsia="en-US"/>
        </w:rPr>
        <w:t>:</w:t>
      </w:r>
    </w:p>
    <w:p w:rsidR="008F3579" w:rsidRPr="003C66A9" w:rsidRDefault="008F3579" w:rsidP="003C66A9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Сло</w:t>
      </w:r>
      <w:r w:rsidRPr="009F61DF">
        <w:rPr>
          <w:rFonts w:eastAsiaTheme="minorHAnsi"/>
          <w:color w:val="FF0000"/>
          <w:sz w:val="28"/>
          <w:szCs w:val="22"/>
          <w:lang w:val="be-BY" w:eastAsia="en-US"/>
        </w:rPr>
        <w:t>ў</w:t>
      </w:r>
      <w:r>
        <w:rPr>
          <w:rFonts w:eastAsiaTheme="minorHAnsi"/>
          <w:sz w:val="28"/>
          <w:szCs w:val="22"/>
          <w:lang w:val="be-BY" w:eastAsia="en-US"/>
        </w:rPr>
        <w:t>нік, а</w:t>
      </w:r>
      <w:r w:rsidRPr="009F61DF">
        <w:rPr>
          <w:rFonts w:eastAsiaTheme="minorHAnsi"/>
          <w:color w:val="FF0000"/>
          <w:sz w:val="28"/>
          <w:szCs w:val="22"/>
          <w:lang w:val="be-BY" w:eastAsia="en-US"/>
        </w:rPr>
        <w:t>ў</w:t>
      </w:r>
      <w:r>
        <w:rPr>
          <w:rFonts w:eastAsiaTheme="minorHAnsi"/>
          <w:sz w:val="28"/>
          <w:szCs w:val="22"/>
          <w:lang w:val="be-BY" w:eastAsia="en-US"/>
        </w:rPr>
        <w:t xml:space="preserve">тастрада, новы </w:t>
      </w:r>
      <w:r w:rsidRPr="009F61DF">
        <w:rPr>
          <w:rFonts w:eastAsiaTheme="minorHAnsi"/>
          <w:color w:val="FF0000"/>
          <w:sz w:val="28"/>
          <w:szCs w:val="22"/>
          <w:lang w:val="be-BY" w:eastAsia="en-US"/>
        </w:rPr>
        <w:t>у</w:t>
      </w:r>
      <w:r>
        <w:rPr>
          <w:rFonts w:eastAsiaTheme="minorHAnsi"/>
          <w:sz w:val="28"/>
          <w:szCs w:val="22"/>
          <w:lang w:val="be-BY" w:eastAsia="en-US"/>
        </w:rPr>
        <w:t>ніверсам, еса</w:t>
      </w:r>
      <w:r w:rsidRPr="009F61DF">
        <w:rPr>
          <w:rFonts w:eastAsiaTheme="minorHAnsi"/>
          <w:color w:val="FF0000"/>
          <w:sz w:val="28"/>
          <w:szCs w:val="22"/>
          <w:lang w:val="be-BY" w:eastAsia="en-US"/>
        </w:rPr>
        <w:t>у</w:t>
      </w:r>
      <w:r>
        <w:rPr>
          <w:rFonts w:eastAsiaTheme="minorHAnsi"/>
          <w:sz w:val="28"/>
          <w:szCs w:val="22"/>
          <w:lang w:val="be-BY" w:eastAsia="en-US"/>
        </w:rPr>
        <w:t>л, ва</w:t>
      </w:r>
      <w:r w:rsidRPr="009F61DF">
        <w:rPr>
          <w:rFonts w:eastAsiaTheme="minorHAnsi"/>
          <w:color w:val="FF0000"/>
          <w:sz w:val="28"/>
          <w:szCs w:val="22"/>
          <w:lang w:val="be-BY" w:eastAsia="en-US"/>
        </w:rPr>
        <w:t>ў</w:t>
      </w:r>
      <w:r>
        <w:rPr>
          <w:rFonts w:eastAsiaTheme="minorHAnsi"/>
          <w:sz w:val="28"/>
          <w:szCs w:val="22"/>
          <w:lang w:val="be-BY" w:eastAsia="en-US"/>
        </w:rPr>
        <w:t>чаня, ка</w:t>
      </w:r>
      <w:r w:rsidRPr="009F61DF">
        <w:rPr>
          <w:rFonts w:eastAsiaTheme="minorHAnsi"/>
          <w:color w:val="FF0000"/>
          <w:sz w:val="28"/>
          <w:szCs w:val="22"/>
          <w:lang w:val="be-BY" w:eastAsia="en-US"/>
        </w:rPr>
        <w:t>ў</w:t>
      </w:r>
      <w:r>
        <w:rPr>
          <w:rFonts w:eastAsiaTheme="minorHAnsi"/>
          <w:sz w:val="28"/>
          <w:szCs w:val="22"/>
          <w:lang w:val="be-BY" w:eastAsia="en-US"/>
        </w:rPr>
        <w:t>нер, сімпозі</w:t>
      </w:r>
      <w:r w:rsidRPr="009F61DF">
        <w:rPr>
          <w:rFonts w:eastAsiaTheme="minorHAnsi"/>
          <w:color w:val="FF0000"/>
          <w:sz w:val="28"/>
          <w:szCs w:val="22"/>
          <w:lang w:val="be-BY" w:eastAsia="en-US"/>
        </w:rPr>
        <w:t>у</w:t>
      </w:r>
      <w:r>
        <w:rPr>
          <w:rFonts w:eastAsiaTheme="minorHAnsi"/>
          <w:sz w:val="28"/>
          <w:szCs w:val="22"/>
          <w:lang w:val="be-BY" w:eastAsia="en-US"/>
        </w:rPr>
        <w:t xml:space="preserve">м, хвалі </w:t>
      </w:r>
      <w:r w:rsidRPr="009F61DF">
        <w:rPr>
          <w:rFonts w:eastAsiaTheme="minorHAnsi"/>
          <w:color w:val="FF0000"/>
          <w:sz w:val="28"/>
          <w:szCs w:val="22"/>
          <w:lang w:val="be-BY" w:eastAsia="en-US"/>
        </w:rPr>
        <w:t>ў</w:t>
      </w:r>
      <w:r>
        <w:rPr>
          <w:rFonts w:eastAsiaTheme="minorHAnsi"/>
          <w:sz w:val="28"/>
          <w:szCs w:val="22"/>
          <w:lang w:val="be-BY" w:eastAsia="en-US"/>
        </w:rPr>
        <w:t>льтрагукавыя, ба</w:t>
      </w:r>
      <w:r w:rsidRPr="009F61DF">
        <w:rPr>
          <w:rFonts w:eastAsiaTheme="minorHAnsi"/>
          <w:color w:val="FF0000"/>
          <w:sz w:val="28"/>
          <w:szCs w:val="22"/>
          <w:lang w:val="be-BY" w:eastAsia="en-US"/>
        </w:rPr>
        <w:t>л</w:t>
      </w:r>
      <w:r>
        <w:rPr>
          <w:rFonts w:eastAsiaTheme="minorHAnsi"/>
          <w:sz w:val="28"/>
          <w:szCs w:val="22"/>
          <w:lang w:val="be-BY" w:eastAsia="en-US"/>
        </w:rPr>
        <w:t>кон, пракоф’е</w:t>
      </w:r>
      <w:r w:rsidRPr="009F61DF">
        <w:rPr>
          <w:rFonts w:eastAsiaTheme="minorHAnsi"/>
          <w:color w:val="FF0000"/>
          <w:sz w:val="28"/>
          <w:szCs w:val="22"/>
          <w:lang w:val="be-BY" w:eastAsia="en-US"/>
        </w:rPr>
        <w:t>ў</w:t>
      </w:r>
      <w:r>
        <w:rPr>
          <w:rFonts w:eastAsiaTheme="minorHAnsi"/>
          <w:sz w:val="28"/>
          <w:szCs w:val="22"/>
          <w:lang w:val="be-BY" w:eastAsia="en-US"/>
        </w:rPr>
        <w:t>, опі</w:t>
      </w:r>
      <w:r w:rsidRPr="009F61DF">
        <w:rPr>
          <w:rFonts w:eastAsiaTheme="minorHAnsi"/>
          <w:color w:val="FF0000"/>
          <w:sz w:val="28"/>
          <w:szCs w:val="22"/>
          <w:lang w:val="be-BY" w:eastAsia="en-US"/>
        </w:rPr>
        <w:t>у</w:t>
      </w:r>
      <w:r>
        <w:rPr>
          <w:rFonts w:eastAsiaTheme="minorHAnsi"/>
          <w:sz w:val="28"/>
          <w:szCs w:val="22"/>
          <w:lang w:val="be-BY" w:eastAsia="en-US"/>
        </w:rPr>
        <w:t>м, Штра</w:t>
      </w:r>
      <w:r w:rsidRPr="009F61DF">
        <w:rPr>
          <w:rFonts w:eastAsiaTheme="minorHAnsi"/>
          <w:color w:val="FF0000"/>
          <w:sz w:val="28"/>
          <w:szCs w:val="22"/>
          <w:lang w:val="be-BY" w:eastAsia="en-US"/>
        </w:rPr>
        <w:t>у</w:t>
      </w:r>
      <w:r>
        <w:rPr>
          <w:rFonts w:eastAsiaTheme="minorHAnsi"/>
          <w:sz w:val="28"/>
          <w:szCs w:val="22"/>
          <w:lang w:val="be-BY" w:eastAsia="en-US"/>
        </w:rPr>
        <w:t xml:space="preserve">с, мова </w:t>
      </w:r>
      <w:r w:rsidRPr="009F61DF">
        <w:rPr>
          <w:rFonts w:eastAsiaTheme="minorHAnsi"/>
          <w:color w:val="FF0000"/>
          <w:sz w:val="28"/>
          <w:szCs w:val="22"/>
          <w:lang w:val="be-BY" w:eastAsia="en-US"/>
        </w:rPr>
        <w:t>у</w:t>
      </w:r>
      <w:r>
        <w:rPr>
          <w:rFonts w:eastAsiaTheme="minorHAnsi"/>
          <w:sz w:val="28"/>
          <w:szCs w:val="22"/>
          <w:lang w:val="be-BY" w:eastAsia="en-US"/>
        </w:rPr>
        <w:t>рду, Са</w:t>
      </w:r>
      <w:r w:rsidRPr="009F61DF">
        <w:rPr>
          <w:rFonts w:eastAsiaTheme="minorHAnsi"/>
          <w:color w:val="FF0000"/>
          <w:sz w:val="28"/>
          <w:szCs w:val="22"/>
          <w:lang w:val="be-BY" w:eastAsia="en-US"/>
        </w:rPr>
        <w:t>у</w:t>
      </w:r>
      <w:r>
        <w:rPr>
          <w:rFonts w:eastAsiaTheme="minorHAnsi"/>
          <w:sz w:val="28"/>
          <w:szCs w:val="22"/>
          <w:lang w:val="be-BY" w:eastAsia="en-US"/>
        </w:rPr>
        <w:t>даўская Аравія, ма</w:t>
      </w:r>
      <w:r w:rsidRPr="009F61DF">
        <w:rPr>
          <w:rFonts w:eastAsiaTheme="minorHAnsi"/>
          <w:color w:val="FF0000"/>
          <w:sz w:val="28"/>
          <w:szCs w:val="22"/>
          <w:lang w:val="be-BY" w:eastAsia="en-US"/>
        </w:rPr>
        <w:t>ў</w:t>
      </w:r>
      <w:r>
        <w:rPr>
          <w:rFonts w:eastAsiaTheme="minorHAnsi"/>
          <w:sz w:val="28"/>
          <w:szCs w:val="22"/>
          <w:lang w:val="be-BY" w:eastAsia="en-US"/>
        </w:rPr>
        <w:t>зер, Ба</w:t>
      </w:r>
      <w:r w:rsidRPr="009F61DF">
        <w:rPr>
          <w:rFonts w:eastAsiaTheme="minorHAnsi"/>
          <w:color w:val="FF0000"/>
          <w:sz w:val="28"/>
          <w:szCs w:val="22"/>
          <w:lang w:val="be-BY" w:eastAsia="en-US"/>
        </w:rPr>
        <w:t>л</w:t>
      </w:r>
      <w:r>
        <w:rPr>
          <w:rFonts w:eastAsiaTheme="minorHAnsi"/>
          <w:sz w:val="28"/>
          <w:szCs w:val="22"/>
          <w:lang w:val="be-BY" w:eastAsia="en-US"/>
        </w:rPr>
        <w:t>тыка, беларуска-</w:t>
      </w:r>
      <w:r w:rsidRPr="009F61DF">
        <w:rPr>
          <w:rFonts w:eastAsiaTheme="minorHAnsi"/>
          <w:color w:val="FF0000"/>
          <w:sz w:val="28"/>
          <w:szCs w:val="22"/>
          <w:lang w:val="be-BY" w:eastAsia="en-US"/>
        </w:rPr>
        <w:t>ў</w:t>
      </w:r>
      <w:r>
        <w:rPr>
          <w:rFonts w:eastAsiaTheme="minorHAnsi"/>
          <w:sz w:val="28"/>
          <w:szCs w:val="22"/>
          <w:lang w:val="be-BY" w:eastAsia="en-US"/>
        </w:rPr>
        <w:t xml:space="preserve">краінскі, на </w:t>
      </w:r>
      <w:r w:rsidRPr="009F61DF">
        <w:rPr>
          <w:rFonts w:eastAsiaTheme="minorHAnsi"/>
          <w:color w:val="FF0000"/>
          <w:sz w:val="28"/>
          <w:szCs w:val="22"/>
          <w:lang w:val="be-BY" w:eastAsia="en-US"/>
        </w:rPr>
        <w:t>У</w:t>
      </w:r>
      <w:r>
        <w:rPr>
          <w:rFonts w:eastAsiaTheme="minorHAnsi"/>
          <w:sz w:val="28"/>
          <w:szCs w:val="22"/>
          <w:lang w:val="be-BY" w:eastAsia="en-US"/>
        </w:rPr>
        <w:t xml:space="preserve">рале; і </w:t>
      </w:r>
      <w:r w:rsidRPr="009F61DF">
        <w:rPr>
          <w:rFonts w:eastAsiaTheme="minorHAnsi"/>
          <w:color w:val="FF0000"/>
          <w:sz w:val="28"/>
          <w:szCs w:val="22"/>
          <w:lang w:val="be-BY" w:eastAsia="en-US"/>
        </w:rPr>
        <w:t>У</w:t>
      </w:r>
      <w:r>
        <w:rPr>
          <w:rFonts w:eastAsiaTheme="minorHAnsi"/>
          <w:sz w:val="28"/>
          <w:szCs w:val="22"/>
          <w:lang w:val="be-BY" w:eastAsia="en-US"/>
        </w:rPr>
        <w:t xml:space="preserve">ладзімір, і </w:t>
      </w:r>
      <w:r w:rsidRPr="009F61DF">
        <w:rPr>
          <w:rFonts w:eastAsiaTheme="minorHAnsi"/>
          <w:color w:val="FF0000"/>
          <w:sz w:val="28"/>
          <w:szCs w:val="22"/>
          <w:lang w:val="be-BY" w:eastAsia="en-US"/>
        </w:rPr>
        <w:t>У</w:t>
      </w:r>
      <w:r>
        <w:rPr>
          <w:rFonts w:eastAsiaTheme="minorHAnsi"/>
          <w:sz w:val="28"/>
          <w:szCs w:val="22"/>
          <w:lang w:val="be-BY" w:eastAsia="en-US"/>
        </w:rPr>
        <w:t>льяна; нака</w:t>
      </w:r>
      <w:r w:rsidRPr="009F61DF">
        <w:rPr>
          <w:rFonts w:eastAsiaTheme="minorHAnsi"/>
          <w:color w:val="FF0000"/>
          <w:sz w:val="28"/>
          <w:szCs w:val="22"/>
          <w:lang w:val="be-BY" w:eastAsia="en-US"/>
        </w:rPr>
        <w:t>ў</w:t>
      </w:r>
      <w:r>
        <w:rPr>
          <w:rFonts w:eastAsiaTheme="minorHAnsi"/>
          <w:sz w:val="28"/>
          <w:szCs w:val="22"/>
          <w:lang w:val="be-BY" w:eastAsia="en-US"/>
        </w:rPr>
        <w:t>т, ла</w:t>
      </w:r>
      <w:r w:rsidRPr="009F61DF">
        <w:rPr>
          <w:rFonts w:eastAsiaTheme="minorHAnsi"/>
          <w:color w:val="FF0000"/>
          <w:sz w:val="28"/>
          <w:szCs w:val="22"/>
          <w:lang w:val="be-BY" w:eastAsia="en-US"/>
        </w:rPr>
        <w:t>ў</w:t>
      </w:r>
      <w:r>
        <w:rPr>
          <w:rFonts w:eastAsiaTheme="minorHAnsi"/>
          <w:sz w:val="28"/>
          <w:szCs w:val="22"/>
          <w:lang w:val="be-BY" w:eastAsia="en-US"/>
        </w:rPr>
        <w:t>рэат, ванька-</w:t>
      </w:r>
      <w:r w:rsidRPr="009F61DF">
        <w:rPr>
          <w:rFonts w:eastAsiaTheme="minorHAnsi"/>
          <w:color w:val="FF0000"/>
          <w:sz w:val="28"/>
          <w:szCs w:val="22"/>
          <w:lang w:val="be-BY" w:eastAsia="en-US"/>
        </w:rPr>
        <w:t>ў</w:t>
      </w:r>
      <w:r>
        <w:rPr>
          <w:rFonts w:eastAsiaTheme="minorHAnsi"/>
          <w:sz w:val="28"/>
          <w:szCs w:val="22"/>
          <w:lang w:val="be-BY" w:eastAsia="en-US"/>
        </w:rPr>
        <w:t xml:space="preserve">станька, </w:t>
      </w:r>
      <w:r w:rsidR="00435E96">
        <w:rPr>
          <w:rFonts w:eastAsiaTheme="minorHAnsi"/>
          <w:sz w:val="28"/>
          <w:szCs w:val="22"/>
          <w:lang w:val="be-BY" w:eastAsia="en-US"/>
        </w:rPr>
        <w:t>перпету</w:t>
      </w:r>
      <w:r w:rsidR="00435E96" w:rsidRPr="009F61DF">
        <w:rPr>
          <w:rFonts w:eastAsiaTheme="minorHAnsi"/>
          <w:color w:val="FF0000"/>
          <w:sz w:val="28"/>
          <w:szCs w:val="22"/>
          <w:lang w:val="be-BY" w:eastAsia="en-US"/>
        </w:rPr>
        <w:t>у</w:t>
      </w:r>
      <w:r w:rsidR="00435E96">
        <w:rPr>
          <w:rFonts w:eastAsiaTheme="minorHAnsi"/>
          <w:sz w:val="28"/>
          <w:szCs w:val="22"/>
          <w:lang w:val="be-BY" w:eastAsia="en-US"/>
        </w:rPr>
        <w:t>м-мобіле, напо</w:t>
      </w:r>
      <w:r w:rsidR="00435E96" w:rsidRPr="009F61DF">
        <w:rPr>
          <w:rFonts w:eastAsiaTheme="minorHAnsi"/>
          <w:color w:val="FF0000"/>
          <w:sz w:val="28"/>
          <w:szCs w:val="22"/>
          <w:lang w:val="be-BY" w:eastAsia="en-US"/>
        </w:rPr>
        <w:t>ў</w:t>
      </w:r>
      <w:r w:rsidR="00435E96">
        <w:rPr>
          <w:rFonts w:eastAsiaTheme="minorHAnsi"/>
          <w:sz w:val="28"/>
          <w:szCs w:val="22"/>
          <w:lang w:val="be-BY" w:eastAsia="en-US"/>
        </w:rPr>
        <w:t>ніць, па</w:t>
      </w:r>
      <w:r w:rsidR="00435E96" w:rsidRPr="009F61DF">
        <w:rPr>
          <w:rFonts w:eastAsiaTheme="minorHAnsi"/>
          <w:color w:val="FF0000"/>
          <w:sz w:val="28"/>
          <w:szCs w:val="22"/>
          <w:lang w:val="be-BY" w:eastAsia="en-US"/>
        </w:rPr>
        <w:t>ў</w:t>
      </w:r>
      <w:r w:rsidR="00435E96">
        <w:rPr>
          <w:rFonts w:eastAsiaTheme="minorHAnsi"/>
          <w:sz w:val="28"/>
          <w:szCs w:val="22"/>
          <w:lang w:val="be-BY" w:eastAsia="en-US"/>
        </w:rPr>
        <w:t>за, па</w:t>
      </w:r>
      <w:r w:rsidR="00435E96" w:rsidRPr="009F61DF">
        <w:rPr>
          <w:rFonts w:eastAsiaTheme="minorHAnsi"/>
          <w:color w:val="FF0000"/>
          <w:sz w:val="28"/>
          <w:szCs w:val="22"/>
          <w:lang w:val="be-BY" w:eastAsia="en-US"/>
        </w:rPr>
        <w:t>л</w:t>
      </w:r>
      <w:r w:rsidR="00435E96">
        <w:rPr>
          <w:rFonts w:eastAsiaTheme="minorHAnsi"/>
          <w:sz w:val="28"/>
          <w:szCs w:val="22"/>
          <w:lang w:val="be-BY" w:eastAsia="en-US"/>
        </w:rPr>
        <w:t>ка.</w:t>
      </w:r>
    </w:p>
    <w:p w:rsidR="00452325" w:rsidRDefault="000F11AB" w:rsidP="000F11AB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(Вучні мяняюцца сшыткамі, правяраюць, выстаўляюць адзнакі ў ліст ацэнкі)</w:t>
      </w:r>
      <w:r w:rsidR="00E664E1">
        <w:rPr>
          <w:rFonts w:eastAsiaTheme="minorHAnsi"/>
          <w:sz w:val="28"/>
          <w:szCs w:val="22"/>
          <w:lang w:val="be-BY" w:eastAsia="en-US"/>
        </w:rPr>
        <w:t xml:space="preserve">  </w:t>
      </w:r>
    </w:p>
    <w:p w:rsidR="002B5AE4" w:rsidRDefault="002B5AE4" w:rsidP="000F11AB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Ключ выстаўлення адзнак:</w:t>
      </w:r>
    </w:p>
    <w:p w:rsidR="00967C89" w:rsidRDefault="00967C89" w:rsidP="000F11AB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2"/>
          <w:lang w:val="be-BY" w:eastAsia="en-US"/>
        </w:rPr>
        <w:sectPr w:rsidR="00967C89" w:rsidSect="00B66B82">
          <w:pgSz w:w="11906" w:h="16838"/>
          <w:pgMar w:top="1134" w:right="850" w:bottom="1134" w:left="1701" w:header="708" w:footer="708" w:gutter="0"/>
          <w:pgBorders w:display="firstPage"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space="708"/>
          <w:docGrid w:linePitch="360"/>
        </w:sectPr>
      </w:pPr>
    </w:p>
    <w:p w:rsidR="002B5AE4" w:rsidRDefault="002B5AE4" w:rsidP="000F11AB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lastRenderedPageBreak/>
        <w:t>10 –</w:t>
      </w:r>
      <w:r w:rsidR="00967C89">
        <w:rPr>
          <w:rFonts w:eastAsiaTheme="minorHAnsi"/>
          <w:sz w:val="28"/>
          <w:szCs w:val="22"/>
          <w:lang w:val="be-BY" w:eastAsia="en-US"/>
        </w:rPr>
        <w:t xml:space="preserve"> 0</w:t>
      </w:r>
      <w:r>
        <w:rPr>
          <w:rFonts w:eastAsiaTheme="minorHAnsi"/>
          <w:sz w:val="28"/>
          <w:szCs w:val="22"/>
          <w:lang w:val="be-BY" w:eastAsia="en-US"/>
        </w:rPr>
        <w:t xml:space="preserve"> памылак</w:t>
      </w:r>
    </w:p>
    <w:p w:rsidR="00967C89" w:rsidRDefault="00967C89" w:rsidP="000F11AB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9 – 1 памылка</w:t>
      </w:r>
    </w:p>
    <w:p w:rsidR="00967C89" w:rsidRDefault="00967C89" w:rsidP="000F11AB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8 – 2 памылкі</w:t>
      </w:r>
    </w:p>
    <w:p w:rsidR="00967C89" w:rsidRDefault="00967C89" w:rsidP="000F11AB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7 – 3 памылкі</w:t>
      </w:r>
    </w:p>
    <w:p w:rsidR="00967C89" w:rsidRDefault="00967C89" w:rsidP="000F11AB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6 – 4 памылкі</w:t>
      </w:r>
    </w:p>
    <w:p w:rsidR="00967C89" w:rsidRDefault="00967C89" w:rsidP="000F11AB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lastRenderedPageBreak/>
        <w:t>5 – 5 памылак</w:t>
      </w:r>
    </w:p>
    <w:p w:rsidR="00967C89" w:rsidRDefault="00967C89" w:rsidP="000F11AB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4 – 6 памылак</w:t>
      </w:r>
    </w:p>
    <w:p w:rsidR="00967C89" w:rsidRDefault="00967C89" w:rsidP="000F11AB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3 – 7 памылак</w:t>
      </w:r>
    </w:p>
    <w:p w:rsidR="00967C89" w:rsidRDefault="00967C89" w:rsidP="000F11AB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2 – 8 памылак</w:t>
      </w:r>
    </w:p>
    <w:p w:rsidR="00967C89" w:rsidRDefault="00967C89" w:rsidP="000F11AB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1 – 9 памылак і больш</w:t>
      </w:r>
    </w:p>
    <w:p w:rsidR="00967C89" w:rsidRDefault="00967C89" w:rsidP="000F11AB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HAnsi"/>
          <w:sz w:val="28"/>
          <w:szCs w:val="22"/>
          <w:lang w:val="be-BY" w:eastAsia="en-US"/>
        </w:rPr>
        <w:sectPr w:rsidR="00967C89" w:rsidSect="00967C89">
          <w:type w:val="continuous"/>
          <w:pgSz w:w="11906" w:h="16838"/>
          <w:pgMar w:top="1134" w:right="850" w:bottom="1134" w:left="1701" w:header="708" w:footer="708" w:gutter="0"/>
          <w:pgBorders w:display="firstPage" w:offsetFrom="page">
            <w:top w:val="thinThickThinLargeGap" w:sz="24" w:space="24" w:color="auto"/>
            <w:left w:val="thinThickThinLargeGap" w:sz="24" w:space="24" w:color="auto"/>
            <w:bottom w:val="thinThickThinLargeGap" w:sz="24" w:space="24" w:color="auto"/>
            <w:right w:val="thinThickThinLargeGap" w:sz="24" w:space="24" w:color="auto"/>
          </w:pgBorders>
          <w:cols w:num="2" w:space="708"/>
          <w:docGrid w:linePitch="360"/>
        </w:sectPr>
      </w:pPr>
    </w:p>
    <w:p w:rsidR="000B2129" w:rsidRDefault="000B2129" w:rsidP="000B2129">
      <w:pPr>
        <w:pStyle w:val="a4"/>
        <w:spacing w:before="0" w:beforeAutospacing="0" w:after="0" w:afterAutospacing="0" w:line="276" w:lineRule="auto"/>
        <w:ind w:left="720"/>
        <w:jc w:val="both"/>
        <w:rPr>
          <w:rFonts w:eastAsiaTheme="minorHAnsi"/>
          <w:b/>
          <w:sz w:val="28"/>
          <w:szCs w:val="22"/>
          <w:lang w:val="be-BY" w:eastAsia="en-US"/>
        </w:rPr>
      </w:pPr>
    </w:p>
    <w:p w:rsidR="000B2129" w:rsidRDefault="000B2129" w:rsidP="000B2129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eastAsiaTheme="minorHAnsi"/>
          <w:b/>
          <w:sz w:val="28"/>
          <w:szCs w:val="22"/>
          <w:lang w:val="be-BY" w:eastAsia="en-US"/>
        </w:rPr>
      </w:pPr>
      <w:r>
        <w:rPr>
          <w:rFonts w:eastAsiaTheme="minorHAnsi"/>
          <w:i/>
          <w:sz w:val="28"/>
          <w:szCs w:val="22"/>
          <w:lang w:val="be-BY" w:eastAsia="en-US"/>
        </w:rPr>
        <w:t>Скажыце, хто выканаў усе пр</w:t>
      </w:r>
      <w:r w:rsidR="0079536C">
        <w:rPr>
          <w:rFonts w:eastAsiaTheme="minorHAnsi"/>
          <w:i/>
          <w:sz w:val="28"/>
          <w:szCs w:val="22"/>
          <w:lang w:val="be-BY" w:eastAsia="en-US"/>
        </w:rPr>
        <w:t>а</w:t>
      </w:r>
      <w:r>
        <w:rPr>
          <w:rFonts w:eastAsiaTheme="minorHAnsi"/>
          <w:i/>
          <w:sz w:val="28"/>
          <w:szCs w:val="22"/>
          <w:lang w:val="be-BY" w:eastAsia="en-US"/>
        </w:rPr>
        <w:t xml:space="preserve">вільна? А хто дапусціў 1-2 памылкі? </w:t>
      </w:r>
    </w:p>
    <w:p w:rsidR="00512560" w:rsidRDefault="00512560" w:rsidP="00173BDE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eastAsiaTheme="minorHAnsi"/>
          <w:b/>
          <w:sz w:val="28"/>
          <w:szCs w:val="22"/>
          <w:lang w:val="be-BY" w:eastAsia="en-US"/>
        </w:rPr>
      </w:pPr>
      <w:r w:rsidRPr="00512560">
        <w:rPr>
          <w:rFonts w:eastAsiaTheme="minorHAnsi"/>
          <w:b/>
          <w:sz w:val="28"/>
          <w:szCs w:val="22"/>
          <w:lang w:val="be-BY" w:eastAsia="en-US"/>
        </w:rPr>
        <w:t>Т</w:t>
      </w:r>
      <w:r w:rsidR="0056181F">
        <w:rPr>
          <w:rFonts w:eastAsiaTheme="minorHAnsi"/>
          <w:b/>
          <w:sz w:val="28"/>
          <w:szCs w:val="22"/>
          <w:lang w:val="be-BY" w:eastAsia="en-US"/>
        </w:rPr>
        <w:t>рэніровачнае замацаванне вывучанага матэрыялу</w:t>
      </w:r>
    </w:p>
    <w:p w:rsidR="00296E3D" w:rsidRDefault="00E664E1" w:rsidP="00E664E1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Тэставая работа</w:t>
      </w:r>
    </w:p>
    <w:p w:rsidR="00E664E1" w:rsidRPr="00C85CF2" w:rsidRDefault="00E664E1" w:rsidP="00E664E1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eastAsiaTheme="minorHAnsi"/>
          <w:i/>
          <w:sz w:val="28"/>
          <w:szCs w:val="22"/>
          <w:lang w:val="be-BY" w:eastAsia="en-US"/>
        </w:rPr>
      </w:pPr>
      <w:r w:rsidRPr="00C85CF2">
        <w:rPr>
          <w:rFonts w:eastAsiaTheme="minorHAnsi"/>
          <w:i/>
          <w:sz w:val="28"/>
          <w:szCs w:val="22"/>
          <w:lang w:val="be-BY" w:eastAsia="en-US"/>
        </w:rPr>
        <w:t>Вызначце бяззлучнікавы складаны сказ:</w:t>
      </w:r>
    </w:p>
    <w:p w:rsidR="00E664E1" w:rsidRDefault="00E664E1" w:rsidP="00E664E1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Быў гарачы жнівень, у агародзе грэліся тугія гарбузы, спелілася насенне ўкропу.</w:t>
      </w:r>
    </w:p>
    <w:p w:rsidR="00E664E1" w:rsidRDefault="00E664E1" w:rsidP="00E664E1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Ходзіць вецер па даліне, ходзіць навявае ды пра радасць мне, дзяўчыне, песні напявае.</w:t>
      </w:r>
    </w:p>
    <w:p w:rsidR="00E664E1" w:rsidRDefault="00E664E1" w:rsidP="00E664E1">
      <w:pPr>
        <w:pStyle w:val="a4"/>
        <w:numPr>
          <w:ilvl w:val="0"/>
          <w:numId w:val="15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Буяе пад абшарамі сцюдзёны асенні вецер, з</w:t>
      </w:r>
      <w:r w:rsidR="00932F00">
        <w:rPr>
          <w:rFonts w:eastAsiaTheme="minorHAnsi"/>
          <w:sz w:val="28"/>
          <w:szCs w:val="22"/>
          <w:lang w:val="be-BY" w:eastAsia="en-US"/>
        </w:rPr>
        <w:t>мятае пад прызбы пажоўклае лісце, гойдае мокрае галлё ў садку.</w:t>
      </w:r>
    </w:p>
    <w:p w:rsidR="00932F00" w:rsidRPr="00C85CF2" w:rsidRDefault="00932F00" w:rsidP="00932F00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eastAsiaTheme="minorHAnsi"/>
          <w:i/>
          <w:sz w:val="28"/>
          <w:szCs w:val="22"/>
          <w:lang w:val="be-BY" w:eastAsia="en-US"/>
        </w:rPr>
      </w:pPr>
      <w:r w:rsidRPr="00C85CF2">
        <w:rPr>
          <w:rFonts w:eastAsiaTheme="minorHAnsi"/>
          <w:i/>
          <w:sz w:val="28"/>
          <w:szCs w:val="22"/>
          <w:lang w:val="be-BY" w:eastAsia="en-US"/>
        </w:rPr>
        <w:t>Вызначце, у якім сказе гаворыцца пра ўмовы пастаноўкі коскі ў бяззлучнікавым складаным сказе:</w:t>
      </w:r>
    </w:p>
    <w:p w:rsidR="00932F00" w:rsidRDefault="00932F00" w:rsidP="00932F00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Калі змест частак супрацьпастаўляецца; паміж часткамі</w:t>
      </w:r>
      <w:r w:rsidR="00535903">
        <w:rPr>
          <w:rFonts w:eastAsiaTheme="minorHAnsi"/>
          <w:sz w:val="28"/>
          <w:szCs w:val="22"/>
          <w:lang w:val="be-BY" w:eastAsia="en-US"/>
        </w:rPr>
        <w:t xml:space="preserve"> можна ўставіць злучнікі а, але.</w:t>
      </w:r>
    </w:p>
    <w:p w:rsidR="00535903" w:rsidRDefault="00535903" w:rsidP="00932F00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Калі часткі паказваюць на адначасовасць або паслядоўнасць з’яў, падзей, маюць цесную сэнсавую сувязь паміж сабой і вымаўляюцца з інтанацыяй пералічэння.</w:t>
      </w:r>
    </w:p>
    <w:p w:rsidR="00535903" w:rsidRDefault="00AE0E79" w:rsidP="00932F00">
      <w:pPr>
        <w:pStyle w:val="a4"/>
        <w:numPr>
          <w:ilvl w:val="0"/>
          <w:numId w:val="16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Калі другая частка рас</w:t>
      </w:r>
      <w:r w:rsidR="00535903">
        <w:rPr>
          <w:rFonts w:eastAsiaTheme="minorHAnsi"/>
          <w:sz w:val="28"/>
          <w:szCs w:val="22"/>
          <w:lang w:val="be-BY" w:eastAsia="en-US"/>
        </w:rPr>
        <w:t>крывае, тлумачыць, дапаўняе змест першай.</w:t>
      </w:r>
    </w:p>
    <w:p w:rsidR="00A149E2" w:rsidRPr="00C85CF2" w:rsidRDefault="00A149E2" w:rsidP="00A149E2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eastAsiaTheme="minorHAnsi"/>
          <w:i/>
          <w:sz w:val="28"/>
          <w:szCs w:val="22"/>
          <w:lang w:val="be-BY" w:eastAsia="en-US"/>
        </w:rPr>
      </w:pPr>
      <w:r w:rsidRPr="00C85CF2">
        <w:rPr>
          <w:rFonts w:eastAsiaTheme="minorHAnsi"/>
          <w:i/>
          <w:sz w:val="28"/>
          <w:szCs w:val="22"/>
          <w:lang w:val="be-BY" w:eastAsia="en-US"/>
        </w:rPr>
        <w:t>Вызначце, у якім сказе гаворыцца пра ўмовы пастаноўкі кропкі з коскай ў бяззлучнікавым складаным сказе:</w:t>
      </w:r>
    </w:p>
    <w:p w:rsidR="00A149E2" w:rsidRDefault="00FB635E" w:rsidP="00FB635E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Калі апошняя частка з’яўляецца абагульняльнай да папярэдніх.</w:t>
      </w:r>
    </w:p>
    <w:p w:rsidR="00FB635E" w:rsidRDefault="00FB635E" w:rsidP="00FB635E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Калі часткі сказа даволі развітыя, звычайна маюць свае знакі прыпынку</w:t>
      </w:r>
      <w:r w:rsidR="00AE0E79">
        <w:rPr>
          <w:rFonts w:eastAsiaTheme="minorHAnsi"/>
          <w:sz w:val="28"/>
          <w:szCs w:val="22"/>
          <w:lang w:val="be-BY" w:eastAsia="en-US"/>
        </w:rPr>
        <w:t xml:space="preserve"> і менш </w:t>
      </w:r>
      <w:r w:rsidR="007B2CF0">
        <w:rPr>
          <w:rFonts w:eastAsiaTheme="minorHAnsi"/>
          <w:sz w:val="28"/>
          <w:szCs w:val="22"/>
          <w:lang w:val="be-BY" w:eastAsia="en-US"/>
        </w:rPr>
        <w:t>ц</w:t>
      </w:r>
      <w:r w:rsidR="00AE0E79">
        <w:rPr>
          <w:rFonts w:eastAsiaTheme="minorHAnsi"/>
          <w:sz w:val="28"/>
          <w:szCs w:val="22"/>
          <w:lang w:val="be-BY" w:eastAsia="en-US"/>
        </w:rPr>
        <w:t>есную сэнсавую сувязь паміж сабой.</w:t>
      </w:r>
    </w:p>
    <w:p w:rsidR="00AE0E79" w:rsidRDefault="00AE0E79" w:rsidP="00FB635E">
      <w:pPr>
        <w:pStyle w:val="a4"/>
        <w:numPr>
          <w:ilvl w:val="0"/>
          <w:numId w:val="17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Калі другая частка паказвае на прычыну таго, пра што гаворыца ў першай частцы.</w:t>
      </w:r>
    </w:p>
    <w:p w:rsidR="00A149E2" w:rsidRPr="002A5370" w:rsidRDefault="003D75EB" w:rsidP="00A149E2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eastAsiaTheme="minorHAnsi"/>
          <w:i/>
          <w:sz w:val="28"/>
          <w:szCs w:val="22"/>
          <w:lang w:val="be-BY" w:eastAsia="en-US"/>
        </w:rPr>
      </w:pPr>
      <w:r w:rsidRPr="002A5370">
        <w:rPr>
          <w:rFonts w:eastAsiaTheme="minorHAnsi"/>
          <w:i/>
          <w:sz w:val="28"/>
          <w:szCs w:val="22"/>
          <w:lang w:val="be-BY" w:eastAsia="en-US"/>
        </w:rPr>
        <w:t>Адзначце сказ, дзе трэба паставіць коску.</w:t>
      </w:r>
    </w:p>
    <w:p w:rsidR="003D75EB" w:rsidRDefault="003D75EB" w:rsidP="003D75EB">
      <w:pPr>
        <w:pStyle w:val="a4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Красавік з вадою май з травою.</w:t>
      </w:r>
    </w:p>
    <w:p w:rsidR="0000563F" w:rsidRDefault="0000563F" w:rsidP="0000563F">
      <w:pPr>
        <w:pStyle w:val="a4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Вецер загуляе хвойнік, лозы гнуцца.</w:t>
      </w:r>
    </w:p>
    <w:p w:rsidR="002A5370" w:rsidRDefault="002A5370" w:rsidP="003D75EB">
      <w:pPr>
        <w:pStyle w:val="a4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Пад поўдзень выбівалася з туману сонца трава і дрэвы яснелі лясы як бы абыходзілі далей неба ўзнімалася вышэй.</w:t>
      </w:r>
    </w:p>
    <w:p w:rsidR="002A5370" w:rsidRPr="002A5370" w:rsidRDefault="002A5370" w:rsidP="002A5370">
      <w:pPr>
        <w:pStyle w:val="a4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eastAsiaTheme="minorHAnsi"/>
          <w:i/>
          <w:sz w:val="28"/>
          <w:szCs w:val="22"/>
          <w:lang w:val="be-BY" w:eastAsia="en-US"/>
        </w:rPr>
      </w:pPr>
      <w:r w:rsidRPr="002A5370">
        <w:rPr>
          <w:rFonts w:eastAsiaTheme="minorHAnsi"/>
          <w:i/>
          <w:sz w:val="28"/>
          <w:szCs w:val="22"/>
          <w:lang w:val="be-BY" w:eastAsia="en-US"/>
        </w:rPr>
        <w:t xml:space="preserve">Адзначце сказ, дзе трэба паставіць </w:t>
      </w:r>
      <w:r>
        <w:rPr>
          <w:rFonts w:eastAsiaTheme="minorHAnsi"/>
          <w:i/>
          <w:sz w:val="28"/>
          <w:szCs w:val="22"/>
          <w:lang w:val="be-BY" w:eastAsia="en-US"/>
        </w:rPr>
        <w:t>кропку з коскай</w:t>
      </w:r>
      <w:r w:rsidRPr="002A5370">
        <w:rPr>
          <w:rFonts w:eastAsiaTheme="minorHAnsi"/>
          <w:i/>
          <w:sz w:val="28"/>
          <w:szCs w:val="22"/>
          <w:lang w:val="be-BY" w:eastAsia="en-US"/>
        </w:rPr>
        <w:t>.</w:t>
      </w:r>
    </w:p>
    <w:p w:rsidR="00311873" w:rsidRDefault="00311873" w:rsidP="0000563F">
      <w:pPr>
        <w:pStyle w:val="a4"/>
        <w:numPr>
          <w:ilvl w:val="0"/>
          <w:numId w:val="21"/>
        </w:numPr>
        <w:spacing w:before="0" w:beforeAutospacing="0" w:after="0" w:afterAutospacing="0" w:line="276" w:lineRule="auto"/>
        <w:ind w:left="1418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 xml:space="preserve">Навокал рассцілалася поле, яшчэ даволі стракатае за жаўтлявым спелым жытам </w:t>
      </w:r>
      <w:r w:rsidR="002A5370">
        <w:rPr>
          <w:rFonts w:eastAsiaTheme="minorHAnsi"/>
          <w:sz w:val="28"/>
          <w:szCs w:val="22"/>
          <w:lang w:val="be-BY" w:eastAsia="en-US"/>
        </w:rPr>
        <w:t>з</w:t>
      </w:r>
      <w:r>
        <w:rPr>
          <w:rFonts w:eastAsiaTheme="minorHAnsi"/>
          <w:sz w:val="28"/>
          <w:szCs w:val="22"/>
          <w:lang w:val="be-BY" w:eastAsia="en-US"/>
        </w:rPr>
        <w:t>елянела бульба з другога боку сінеў лупін.</w:t>
      </w:r>
    </w:p>
    <w:p w:rsidR="0000563F" w:rsidRDefault="0000563F" w:rsidP="0000563F">
      <w:pPr>
        <w:pStyle w:val="a4"/>
        <w:numPr>
          <w:ilvl w:val="0"/>
          <w:numId w:val="21"/>
        </w:numPr>
        <w:spacing w:before="0" w:beforeAutospacing="0" w:after="0" w:afterAutospacing="0" w:line="276" w:lineRule="auto"/>
        <w:ind w:left="1418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Адспявала лета песні, усе сабрала каласы пад сасонкамі, на ўзлессі, расцвітаюць верасы.</w:t>
      </w:r>
    </w:p>
    <w:p w:rsidR="0000563F" w:rsidRDefault="00217461" w:rsidP="0000563F">
      <w:pPr>
        <w:pStyle w:val="a4"/>
        <w:numPr>
          <w:ilvl w:val="0"/>
          <w:numId w:val="21"/>
        </w:numPr>
        <w:spacing w:before="0" w:beforeAutospacing="0" w:after="0" w:afterAutospacing="0" w:line="276" w:lineRule="auto"/>
        <w:ind w:left="1418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Зямля жыве у бераг б’юць прылівы у вырай адлятаюць жураўлі…</w:t>
      </w:r>
    </w:p>
    <w:p w:rsidR="005E657D" w:rsidRDefault="005E657D" w:rsidP="00217461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u w:val="single"/>
          <w:lang w:val="be-BY" w:eastAsia="en-US"/>
        </w:rPr>
      </w:pPr>
    </w:p>
    <w:p w:rsidR="003D75EB" w:rsidRDefault="00217461" w:rsidP="00217461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 w:rsidRPr="009E347C">
        <w:rPr>
          <w:rFonts w:eastAsiaTheme="minorHAnsi"/>
          <w:sz w:val="28"/>
          <w:szCs w:val="22"/>
          <w:u w:val="single"/>
          <w:lang w:val="be-BY" w:eastAsia="en-US"/>
        </w:rPr>
        <w:lastRenderedPageBreak/>
        <w:t>Правільныя адказы</w:t>
      </w:r>
      <w:r>
        <w:rPr>
          <w:rFonts w:eastAsiaTheme="minorHAnsi"/>
          <w:sz w:val="28"/>
          <w:szCs w:val="22"/>
          <w:lang w:val="be-BY" w:eastAsia="en-US"/>
        </w:rPr>
        <w:t>:</w:t>
      </w:r>
      <w:r w:rsidR="002E75F3">
        <w:rPr>
          <w:rFonts w:eastAsiaTheme="minorHAnsi"/>
          <w:sz w:val="28"/>
          <w:szCs w:val="22"/>
          <w:lang w:val="be-BY" w:eastAsia="en-US"/>
        </w:rPr>
        <w:t xml:space="preserve"> 1а, 2б, 3б, 4в, 5б.</w:t>
      </w:r>
    </w:p>
    <w:p w:rsidR="005E657D" w:rsidRDefault="00F23EB8" w:rsidP="00F23EB8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eastAsiaTheme="minorHAnsi"/>
          <w:i/>
          <w:sz w:val="28"/>
          <w:szCs w:val="22"/>
          <w:lang w:val="be-BY" w:eastAsia="en-US"/>
        </w:rPr>
      </w:pPr>
      <w:r w:rsidRPr="00F23EB8">
        <w:rPr>
          <w:rFonts w:eastAsiaTheme="minorHAnsi"/>
          <w:i/>
          <w:sz w:val="28"/>
          <w:szCs w:val="22"/>
          <w:lang w:val="be-BY" w:eastAsia="en-US"/>
        </w:rPr>
        <w:t>Рабяты</w:t>
      </w:r>
      <w:r>
        <w:rPr>
          <w:rFonts w:eastAsiaTheme="minorHAnsi"/>
          <w:i/>
          <w:sz w:val="28"/>
          <w:szCs w:val="22"/>
          <w:lang w:val="be-BY" w:eastAsia="en-US"/>
        </w:rPr>
        <w:t>, хто з вас адказаў на ўсе 5 пытанняў правільна?</w:t>
      </w:r>
    </w:p>
    <w:p w:rsidR="00F23EB8" w:rsidRDefault="00F23EB8" w:rsidP="00F23EB8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eastAsiaTheme="minorHAnsi"/>
          <w:i/>
          <w:sz w:val="28"/>
          <w:szCs w:val="22"/>
          <w:lang w:val="be-BY" w:eastAsia="en-US"/>
        </w:rPr>
      </w:pPr>
      <w:r>
        <w:rPr>
          <w:rFonts w:eastAsiaTheme="minorHAnsi"/>
          <w:i/>
          <w:sz w:val="28"/>
          <w:szCs w:val="22"/>
          <w:lang w:val="be-BY" w:eastAsia="en-US"/>
        </w:rPr>
        <w:t>Якія пытанні падаліся найбольш цяжкімі?</w:t>
      </w:r>
    </w:p>
    <w:p w:rsidR="00F23EB8" w:rsidRDefault="00F23EB8" w:rsidP="00F23EB8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(Запасныя сказы для адпрацоўкі цяжкасцей у заданнях тэста.</w:t>
      </w:r>
    </w:p>
    <w:p w:rsidR="00F23EB8" w:rsidRDefault="00F23EB8" w:rsidP="00F23EB8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 xml:space="preserve"> Запісаць сказы. Растлумачыць пастаноўку знакаў прыпынку.</w:t>
      </w:r>
    </w:p>
    <w:p w:rsidR="00F23EB8" w:rsidRDefault="00F23EB8" w:rsidP="00F23EB8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 w:rsidRPr="00F23EB8">
        <w:rPr>
          <w:rFonts w:eastAsiaTheme="minorHAnsi"/>
          <w:i/>
          <w:sz w:val="28"/>
          <w:szCs w:val="22"/>
          <w:lang w:val="be-BY" w:eastAsia="en-US"/>
        </w:rPr>
        <w:t>Рунь пад сонцам заіскрыцца, краска ўспыхне ля крыніц, ажывуць гаі. Нарэшце зайшлі ў лес; пад нагамі шапацела пажоўклае, пакарабачанае лісце. Ціха, надышоў пагодлівы вечар</w:t>
      </w:r>
      <w:r>
        <w:rPr>
          <w:rFonts w:eastAsiaTheme="minorHAnsi"/>
          <w:sz w:val="28"/>
          <w:szCs w:val="22"/>
          <w:lang w:val="be-BY" w:eastAsia="en-US"/>
        </w:rPr>
        <w:t>.)</w:t>
      </w:r>
    </w:p>
    <w:p w:rsidR="00746876" w:rsidRDefault="00746876" w:rsidP="00746876">
      <w:pPr>
        <w:pStyle w:val="a4"/>
        <w:spacing w:before="0" w:beforeAutospacing="0" w:after="0" w:afterAutospacing="0" w:line="276" w:lineRule="auto"/>
        <w:ind w:left="720"/>
        <w:jc w:val="both"/>
        <w:rPr>
          <w:rFonts w:eastAsiaTheme="minorHAnsi"/>
          <w:b/>
          <w:bCs/>
          <w:sz w:val="28"/>
          <w:szCs w:val="22"/>
          <w:lang w:val="be-BY" w:eastAsia="en-US"/>
        </w:rPr>
      </w:pPr>
    </w:p>
    <w:p w:rsidR="00746876" w:rsidRPr="00173BDE" w:rsidRDefault="00746876" w:rsidP="00746876">
      <w:pPr>
        <w:pStyle w:val="a4"/>
        <w:spacing w:before="0" w:beforeAutospacing="0" w:after="0" w:afterAutospacing="0" w:line="276" w:lineRule="auto"/>
        <w:ind w:left="720"/>
        <w:jc w:val="both"/>
        <w:rPr>
          <w:rFonts w:eastAsiaTheme="minorHAnsi"/>
          <w:sz w:val="28"/>
          <w:szCs w:val="22"/>
          <w:lang w:val="be-BY" w:eastAsia="en-US"/>
        </w:rPr>
      </w:pPr>
      <w:r w:rsidRPr="00EE3EF6">
        <w:rPr>
          <w:rFonts w:eastAsiaTheme="minorHAnsi"/>
          <w:b/>
          <w:bCs/>
          <w:sz w:val="28"/>
          <w:szCs w:val="22"/>
          <w:lang w:val="be-BY" w:eastAsia="en-US"/>
        </w:rPr>
        <w:t>Фізкульт</w:t>
      </w:r>
      <w:r>
        <w:rPr>
          <w:rFonts w:eastAsiaTheme="minorHAnsi"/>
          <w:b/>
          <w:bCs/>
          <w:sz w:val="28"/>
          <w:szCs w:val="22"/>
          <w:lang w:val="be-BY" w:eastAsia="en-US"/>
        </w:rPr>
        <w:t>паўза</w:t>
      </w:r>
    </w:p>
    <w:p w:rsidR="00746876" w:rsidRPr="00EE3EF6" w:rsidRDefault="00746876" w:rsidP="00746876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 w:rsidRPr="00EE3EF6">
        <w:rPr>
          <w:rFonts w:eastAsiaTheme="minorHAnsi"/>
          <w:sz w:val="28"/>
          <w:szCs w:val="22"/>
          <w:lang w:val="be-BY" w:eastAsia="en-US"/>
        </w:rPr>
        <w:t>Уладкуйцеся, каб вам было зручна, утульна, заплюшчыце вочкі і ўявіце сабе карціну, якае паўстае з пейзажнай замалёўкі.</w:t>
      </w:r>
      <w:r>
        <w:rPr>
          <w:rFonts w:eastAsiaTheme="minorHAnsi"/>
          <w:sz w:val="28"/>
          <w:szCs w:val="22"/>
          <w:lang w:val="be-BY" w:eastAsia="en-US"/>
        </w:rPr>
        <w:t xml:space="preserve"> Звярніце ўвагу на вобразна-выяўленчыя сродкі нашай мовы, якія ўжыты для апісання першага снегу. (Гучыць аўдыёзапіс “Зімняя цішыня”) </w:t>
      </w:r>
    </w:p>
    <w:p w:rsidR="00746876" w:rsidRPr="00D25BDA" w:rsidRDefault="00746876" w:rsidP="00746876">
      <w:pPr>
        <w:pStyle w:val="a4"/>
        <w:spacing w:before="0" w:beforeAutospacing="0" w:after="0" w:afterAutospacing="0" w:line="276" w:lineRule="auto"/>
        <w:jc w:val="center"/>
        <w:rPr>
          <w:rFonts w:eastAsiaTheme="minorHAnsi"/>
          <w:i/>
          <w:sz w:val="28"/>
          <w:szCs w:val="22"/>
          <w:lang w:val="be-BY" w:eastAsia="en-US"/>
        </w:rPr>
      </w:pPr>
      <w:r w:rsidRPr="00D25BDA">
        <w:rPr>
          <w:rFonts w:eastAsiaTheme="minorHAnsi"/>
          <w:b/>
          <w:bCs/>
          <w:i/>
          <w:sz w:val="28"/>
          <w:szCs w:val="22"/>
          <w:lang w:val="be-BY" w:eastAsia="en-US"/>
        </w:rPr>
        <w:t xml:space="preserve">Хараство </w:t>
      </w:r>
      <w:r>
        <w:rPr>
          <w:rFonts w:eastAsiaTheme="minorHAnsi"/>
          <w:b/>
          <w:bCs/>
          <w:i/>
          <w:sz w:val="28"/>
          <w:szCs w:val="22"/>
          <w:lang w:val="be-BY" w:eastAsia="en-US"/>
        </w:rPr>
        <w:t>зімовага надвор’я</w:t>
      </w:r>
    </w:p>
    <w:p w:rsidR="00746876" w:rsidRPr="00D25BDA" w:rsidRDefault="00746876" w:rsidP="00746876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HAnsi"/>
          <w:i/>
          <w:sz w:val="28"/>
          <w:szCs w:val="22"/>
          <w:lang w:val="be-BY" w:eastAsia="en-US"/>
        </w:rPr>
      </w:pPr>
      <w:r w:rsidRPr="00D25BDA">
        <w:rPr>
          <w:rFonts w:eastAsiaTheme="minorHAnsi"/>
          <w:i/>
          <w:sz w:val="28"/>
          <w:szCs w:val="22"/>
          <w:lang w:val="be-BY" w:eastAsia="en-US"/>
        </w:rPr>
        <w:t>Увесь</w:t>
      </w:r>
      <w:r>
        <w:rPr>
          <w:rFonts w:eastAsiaTheme="minorHAnsi"/>
          <w:i/>
          <w:sz w:val="28"/>
          <w:szCs w:val="22"/>
          <w:lang w:val="be-BY" w:eastAsia="en-US"/>
        </w:rPr>
        <w:t xml:space="preserve"> </w:t>
      </w:r>
      <w:r w:rsidRPr="00D25BDA">
        <w:rPr>
          <w:rFonts w:eastAsiaTheme="minorHAnsi"/>
          <w:i/>
          <w:sz w:val="28"/>
          <w:szCs w:val="22"/>
          <w:lang w:val="be-BY" w:eastAsia="en-US"/>
        </w:rPr>
        <w:t>дзень i ўсю ноч iшоў негусты снег. Прыгожа падалi сняжынкi. А калi веяў вецер, снег ладзiў карагод. Пад ранак усё зацiхла. Навокал ляжаў малады пушысты снег; пасвятлелi палi, лугi, дарогi. Будынкi апранулi снежныя шапкi. Хвойныя дрэвы — таксама.</w:t>
      </w:r>
    </w:p>
    <w:p w:rsidR="00746876" w:rsidRPr="00D25BDA" w:rsidRDefault="00746876" w:rsidP="00746876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HAnsi"/>
          <w:i/>
          <w:sz w:val="28"/>
          <w:szCs w:val="22"/>
          <w:lang w:val="be-BY" w:eastAsia="en-US"/>
        </w:rPr>
      </w:pPr>
      <w:r w:rsidRPr="00D25BDA">
        <w:rPr>
          <w:rFonts w:eastAsiaTheme="minorHAnsi"/>
          <w:i/>
          <w:sz w:val="28"/>
          <w:szCs w:val="22"/>
          <w:lang w:val="be-BY" w:eastAsia="en-US"/>
        </w:rPr>
        <w:t>Уваходжу ў лес i не пазнаю знаёмыя мясцiны: у лесе, як i ў полi, роўна, зямля пакрыта чароўным белым абрусам. У маладым сасоннiку — пераўтварэнне: нiбы якiсьцi ўмелы скульптар наладзiў «выставу» снежных фiгурак – чаго там толькi не разгледзiш!</w:t>
      </w:r>
    </w:p>
    <w:p w:rsidR="00746876" w:rsidRPr="00D25BDA" w:rsidRDefault="00746876" w:rsidP="00746876">
      <w:pPr>
        <w:pStyle w:val="a4"/>
        <w:spacing w:before="0" w:beforeAutospacing="0" w:after="0" w:afterAutospacing="0" w:line="276" w:lineRule="auto"/>
        <w:ind w:firstLine="567"/>
        <w:jc w:val="both"/>
        <w:rPr>
          <w:rFonts w:eastAsiaTheme="minorHAnsi"/>
          <w:i/>
          <w:sz w:val="28"/>
          <w:szCs w:val="22"/>
          <w:lang w:val="be-BY" w:eastAsia="en-US"/>
        </w:rPr>
      </w:pPr>
      <w:r w:rsidRPr="00D25BDA">
        <w:rPr>
          <w:rFonts w:eastAsiaTheme="minorHAnsi"/>
          <w:i/>
          <w:sz w:val="28"/>
          <w:szCs w:val="22"/>
          <w:lang w:val="be-BY" w:eastAsia="en-US"/>
        </w:rPr>
        <w:t>А навокал глухая цiшыня. Нават птушкi замоўклi: нi стуку дзятла, нi пiску сiнiц — мо i яны любуюцца хараством першага снегу.</w:t>
      </w:r>
    </w:p>
    <w:p w:rsidR="00746876" w:rsidRPr="00F23EB8" w:rsidRDefault="00746876" w:rsidP="00F23EB8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</w:p>
    <w:p w:rsidR="005E657D" w:rsidRDefault="005E657D" w:rsidP="005E657D">
      <w:pPr>
        <w:pStyle w:val="a4"/>
        <w:numPr>
          <w:ilvl w:val="0"/>
          <w:numId w:val="12"/>
        </w:numPr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Пісьмовая работа з карткамі</w:t>
      </w:r>
    </w:p>
    <w:p w:rsidR="0006450A" w:rsidRDefault="0006450A" w:rsidP="00217461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</w:p>
    <w:p w:rsidR="005E657D" w:rsidRDefault="005E657D" w:rsidP="00217461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Картка 1.</w:t>
      </w:r>
    </w:p>
    <w:p w:rsidR="005E657D" w:rsidRDefault="005E657D" w:rsidP="00217461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Падкрэсліце граматычныя асновы, расстаўце знакі прыпынку, устаўце прапушчаныя літары.</w:t>
      </w:r>
    </w:p>
    <w:p w:rsidR="005E657D" w:rsidRDefault="0006450A" w:rsidP="0006450A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 xml:space="preserve">1. </w:t>
      </w:r>
      <w:r w:rsidR="005E657D">
        <w:rPr>
          <w:rFonts w:eastAsiaTheme="minorHAnsi"/>
          <w:sz w:val="28"/>
          <w:szCs w:val="22"/>
          <w:lang w:val="be-BY" w:eastAsia="en-US"/>
        </w:rPr>
        <w:t>Др..жаць у шэран.. б..розы б..леюць снежн..</w:t>
      </w:r>
      <w:r>
        <w:rPr>
          <w:rFonts w:eastAsiaTheme="minorHAnsi"/>
          <w:sz w:val="28"/>
          <w:szCs w:val="22"/>
          <w:lang w:val="be-BY" w:eastAsia="en-US"/>
        </w:rPr>
        <w:t xml:space="preserve"> </w:t>
      </w:r>
      <w:r w:rsidR="005E657D">
        <w:rPr>
          <w:rFonts w:eastAsiaTheme="minorHAnsi"/>
          <w:sz w:val="28"/>
          <w:szCs w:val="22"/>
          <w:lang w:val="be-BY" w:eastAsia="en-US"/>
        </w:rPr>
        <w:t>палі. 2. І в..трак далёк.. ў ціхім пол.. пахавалі хвалі збажыны крыламі махаючы (па)волі над з..</w:t>
      </w:r>
      <w:r>
        <w:rPr>
          <w:rFonts w:eastAsiaTheme="minorHAnsi"/>
          <w:sz w:val="28"/>
          <w:szCs w:val="22"/>
          <w:lang w:val="be-BY" w:eastAsia="en-US"/>
        </w:rPr>
        <w:t>м</w:t>
      </w:r>
      <w:r w:rsidR="005E657D">
        <w:rPr>
          <w:rFonts w:eastAsiaTheme="minorHAnsi"/>
          <w:sz w:val="28"/>
          <w:szCs w:val="22"/>
          <w:lang w:val="be-BY" w:eastAsia="en-US"/>
        </w:rPr>
        <w:t>лёй павіслі каршуны.</w:t>
      </w:r>
      <w:r>
        <w:rPr>
          <w:rFonts w:eastAsiaTheme="minorHAnsi"/>
          <w:sz w:val="28"/>
          <w:szCs w:val="22"/>
          <w:lang w:val="be-BY" w:eastAsia="en-US"/>
        </w:rPr>
        <w:t xml:space="preserve"> 3. Заз..л..нелі ..чмені і аўсы пусціла пшаніца шырок.. парасткі загусцеў лён. 4. Вясёлка над Дз..віною паднялася (ў)гору кол..ры яе пабляклі і неўзабаве ра(с,сс)еяліся зусім.</w:t>
      </w:r>
    </w:p>
    <w:p w:rsidR="0006450A" w:rsidRDefault="0006450A" w:rsidP="0006450A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 xml:space="preserve"> </w:t>
      </w:r>
    </w:p>
    <w:p w:rsidR="0006450A" w:rsidRDefault="0006450A" w:rsidP="0006450A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 xml:space="preserve">Картка </w:t>
      </w:r>
      <w:r w:rsidR="009A2E9D">
        <w:rPr>
          <w:rFonts w:eastAsiaTheme="minorHAnsi"/>
          <w:sz w:val="28"/>
          <w:szCs w:val="22"/>
          <w:lang w:val="be-BY" w:eastAsia="en-US"/>
        </w:rPr>
        <w:t>2</w:t>
      </w:r>
      <w:r>
        <w:rPr>
          <w:rFonts w:eastAsiaTheme="minorHAnsi"/>
          <w:sz w:val="28"/>
          <w:szCs w:val="22"/>
          <w:lang w:val="be-BY" w:eastAsia="en-US"/>
        </w:rPr>
        <w:t>.</w:t>
      </w:r>
    </w:p>
    <w:p w:rsidR="0006450A" w:rsidRDefault="0006450A" w:rsidP="0006450A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lastRenderedPageBreak/>
        <w:t>Падкрэсліце граматычныя асновы, расстаўце знакі прыпынку, устаўце прапушчаныя літары.</w:t>
      </w:r>
    </w:p>
    <w:p w:rsidR="002E75F3" w:rsidRDefault="006D0B69" w:rsidP="00217461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1. Апранаюцца ў з..л..ніну хмызнякі з..мля атуле(н,нн)ая ц..плом чакае блі..кай навал..ніцы. 2. (Па)палудні хмары ўсплылі неба над вёскай зрабілася высока.. бела… 3. Ціснуў сух.. скрыпуч.. марозік усюды ляжаў глыбокі ро..ны сне…</w:t>
      </w:r>
      <w:r w:rsidR="009A2E9D">
        <w:rPr>
          <w:rFonts w:eastAsiaTheme="minorHAnsi"/>
          <w:sz w:val="28"/>
          <w:szCs w:val="22"/>
          <w:lang w:val="be-BY" w:eastAsia="en-US"/>
        </w:rPr>
        <w:t xml:space="preserve"> 4. Раптам пес</w:t>
      </w:r>
      <w:r>
        <w:rPr>
          <w:rFonts w:eastAsiaTheme="minorHAnsi"/>
          <w:sz w:val="28"/>
          <w:szCs w:val="22"/>
          <w:lang w:val="be-BY" w:eastAsia="en-US"/>
        </w:rPr>
        <w:t>..ня дзіўная прачнецца далёка недзе над вадой спява.. Нарач, і здаецца, усё вакол спява.. з ёй.</w:t>
      </w:r>
    </w:p>
    <w:p w:rsidR="009A2E9D" w:rsidRDefault="009A2E9D" w:rsidP="00217461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</w:p>
    <w:p w:rsidR="003661F1" w:rsidRPr="00B5474D" w:rsidRDefault="00847B40" w:rsidP="00217461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u w:val="single"/>
          <w:lang w:val="be-BY" w:eastAsia="en-US"/>
        </w:rPr>
      </w:pPr>
      <w:r w:rsidRPr="00B5474D">
        <w:rPr>
          <w:rFonts w:eastAsiaTheme="minorHAnsi"/>
          <w:sz w:val="28"/>
          <w:szCs w:val="22"/>
          <w:u w:val="single"/>
          <w:lang w:val="be-BY" w:eastAsia="en-US"/>
        </w:rPr>
        <w:t xml:space="preserve">Для праверкі: </w:t>
      </w:r>
    </w:p>
    <w:p w:rsidR="003661F1" w:rsidRDefault="003661F1" w:rsidP="00217461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Картка1.</w:t>
      </w:r>
    </w:p>
    <w:p w:rsidR="002E75F3" w:rsidRDefault="00386056" w:rsidP="00217461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 xml:space="preserve">1. </w:t>
      </w:r>
      <w:r w:rsidR="00847B40">
        <w:rPr>
          <w:rFonts w:eastAsiaTheme="minorHAnsi"/>
          <w:sz w:val="28"/>
          <w:szCs w:val="22"/>
          <w:lang w:val="be-BY" w:eastAsia="en-US"/>
        </w:rPr>
        <w:t>Дрыжаць у шэрані б</w:t>
      </w:r>
      <w:r w:rsidR="003661F1">
        <w:rPr>
          <w:rFonts w:eastAsiaTheme="minorHAnsi"/>
          <w:sz w:val="28"/>
          <w:szCs w:val="22"/>
          <w:lang w:val="be-BY" w:eastAsia="en-US"/>
        </w:rPr>
        <w:t>я</w:t>
      </w:r>
      <w:r w:rsidR="00847B40">
        <w:rPr>
          <w:rFonts w:eastAsiaTheme="minorHAnsi"/>
          <w:sz w:val="28"/>
          <w:szCs w:val="22"/>
          <w:lang w:val="be-BY" w:eastAsia="en-US"/>
        </w:rPr>
        <w:t xml:space="preserve">розы, бялеюць снежныя палі. </w:t>
      </w:r>
      <w:r>
        <w:rPr>
          <w:rFonts w:eastAsiaTheme="minorHAnsi"/>
          <w:sz w:val="28"/>
          <w:szCs w:val="22"/>
          <w:lang w:val="be-BY" w:eastAsia="en-US"/>
        </w:rPr>
        <w:t xml:space="preserve">2. </w:t>
      </w:r>
      <w:r w:rsidR="00847B40">
        <w:rPr>
          <w:rFonts w:eastAsiaTheme="minorHAnsi"/>
          <w:sz w:val="28"/>
          <w:szCs w:val="22"/>
          <w:lang w:val="be-BY" w:eastAsia="en-US"/>
        </w:rPr>
        <w:t xml:space="preserve">І вятрак далёкі ў ціхім полі пахавалі хвалі збажыны; крыламі махаючы паволі, над зямлёй павіслі каршуны. </w:t>
      </w:r>
      <w:r>
        <w:rPr>
          <w:rFonts w:eastAsiaTheme="minorHAnsi"/>
          <w:sz w:val="28"/>
          <w:szCs w:val="22"/>
          <w:lang w:val="be-BY" w:eastAsia="en-US"/>
        </w:rPr>
        <w:t xml:space="preserve">3. </w:t>
      </w:r>
      <w:r w:rsidR="00847B40">
        <w:rPr>
          <w:rFonts w:eastAsiaTheme="minorHAnsi"/>
          <w:sz w:val="28"/>
          <w:szCs w:val="22"/>
          <w:lang w:val="be-BY" w:eastAsia="en-US"/>
        </w:rPr>
        <w:t xml:space="preserve">Зазелянелі ячмені і аўсы, пусціла пшаніца шырокія парасткі, загусцеў лён. </w:t>
      </w:r>
      <w:r>
        <w:rPr>
          <w:rFonts w:eastAsiaTheme="minorHAnsi"/>
          <w:sz w:val="28"/>
          <w:szCs w:val="22"/>
          <w:lang w:val="be-BY" w:eastAsia="en-US"/>
        </w:rPr>
        <w:t xml:space="preserve">4. </w:t>
      </w:r>
      <w:r w:rsidR="00847B40">
        <w:rPr>
          <w:rFonts w:eastAsiaTheme="minorHAnsi"/>
          <w:sz w:val="28"/>
          <w:szCs w:val="22"/>
          <w:lang w:val="be-BY" w:eastAsia="en-US"/>
        </w:rPr>
        <w:t>Вясёлка над Дзвіною паднялася ўгору, колеры яе пабляклі і неўзабаве рассеяліся зусім.</w:t>
      </w:r>
    </w:p>
    <w:p w:rsidR="00847B40" w:rsidRDefault="00847B40" w:rsidP="00217461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</w:p>
    <w:p w:rsidR="00847B40" w:rsidRDefault="00847B40" w:rsidP="00217461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>Картка 2.</w:t>
      </w:r>
    </w:p>
    <w:p w:rsidR="00847B40" w:rsidRDefault="00386056" w:rsidP="00217461">
      <w:pPr>
        <w:pStyle w:val="a4"/>
        <w:spacing w:before="0" w:beforeAutospacing="0" w:after="0" w:afterAutospacing="0" w:line="276" w:lineRule="auto"/>
        <w:jc w:val="both"/>
        <w:rPr>
          <w:rFonts w:eastAsiaTheme="minorHAnsi"/>
          <w:sz w:val="28"/>
          <w:szCs w:val="22"/>
          <w:lang w:val="be-BY" w:eastAsia="en-US"/>
        </w:rPr>
      </w:pPr>
      <w:r>
        <w:rPr>
          <w:rFonts w:eastAsiaTheme="minorHAnsi"/>
          <w:sz w:val="28"/>
          <w:szCs w:val="22"/>
          <w:lang w:val="be-BY" w:eastAsia="en-US"/>
        </w:rPr>
        <w:t xml:space="preserve">1. </w:t>
      </w:r>
      <w:r w:rsidR="00847B40">
        <w:rPr>
          <w:rFonts w:eastAsiaTheme="minorHAnsi"/>
          <w:sz w:val="28"/>
          <w:szCs w:val="22"/>
          <w:lang w:val="be-BY" w:eastAsia="en-US"/>
        </w:rPr>
        <w:t xml:space="preserve">Апранаюцца ў зеляніну </w:t>
      </w:r>
      <w:r w:rsidR="003661F1">
        <w:rPr>
          <w:rFonts w:eastAsiaTheme="minorHAnsi"/>
          <w:sz w:val="28"/>
          <w:szCs w:val="22"/>
          <w:lang w:val="be-BY" w:eastAsia="en-US"/>
        </w:rPr>
        <w:t xml:space="preserve">хмызнякі; зямля, атуленая цяплом, чакае блізкай навальніцы. </w:t>
      </w:r>
      <w:r>
        <w:rPr>
          <w:rFonts w:eastAsiaTheme="minorHAnsi"/>
          <w:sz w:val="28"/>
          <w:szCs w:val="22"/>
          <w:lang w:val="be-BY" w:eastAsia="en-US"/>
        </w:rPr>
        <w:t xml:space="preserve">2. </w:t>
      </w:r>
      <w:r w:rsidR="003661F1">
        <w:rPr>
          <w:rFonts w:eastAsiaTheme="minorHAnsi"/>
          <w:sz w:val="28"/>
          <w:szCs w:val="22"/>
          <w:lang w:val="be-BY" w:eastAsia="en-US"/>
        </w:rPr>
        <w:t xml:space="preserve">Папалудні хмары ўсплылі, неба над вёскай зрабілася высокае, белае. </w:t>
      </w:r>
      <w:r>
        <w:rPr>
          <w:rFonts w:eastAsiaTheme="minorHAnsi"/>
          <w:sz w:val="28"/>
          <w:szCs w:val="22"/>
          <w:lang w:val="be-BY" w:eastAsia="en-US"/>
        </w:rPr>
        <w:t xml:space="preserve">3. </w:t>
      </w:r>
      <w:r w:rsidR="003661F1">
        <w:rPr>
          <w:rFonts w:eastAsiaTheme="minorHAnsi"/>
          <w:sz w:val="28"/>
          <w:szCs w:val="22"/>
          <w:lang w:val="be-BY" w:eastAsia="en-US"/>
        </w:rPr>
        <w:t xml:space="preserve">Ціснуў сухі, скрыпучы марозік, усюды ляжаў глыбокі роўны снег. </w:t>
      </w:r>
      <w:r>
        <w:rPr>
          <w:rFonts w:eastAsiaTheme="minorHAnsi"/>
          <w:sz w:val="28"/>
          <w:szCs w:val="22"/>
          <w:lang w:val="be-BY" w:eastAsia="en-US"/>
        </w:rPr>
        <w:t xml:space="preserve">4. </w:t>
      </w:r>
      <w:r w:rsidR="003661F1">
        <w:rPr>
          <w:rFonts w:eastAsiaTheme="minorHAnsi"/>
          <w:sz w:val="28"/>
          <w:szCs w:val="22"/>
          <w:lang w:val="be-BY" w:eastAsia="en-US"/>
        </w:rPr>
        <w:t xml:space="preserve">Раптам песня дзіўная прачнецца далёка недзе над вадой; спявае Нарач, і здаецца, усё вакол спявае з ёй. </w:t>
      </w:r>
    </w:p>
    <w:p w:rsidR="00296E3D" w:rsidRPr="00D30377" w:rsidRDefault="00296E3D" w:rsidP="00D30377">
      <w:pPr>
        <w:pStyle w:val="a4"/>
        <w:spacing w:before="0" w:beforeAutospacing="0" w:after="0" w:afterAutospacing="0" w:line="276" w:lineRule="auto"/>
        <w:ind w:left="720"/>
        <w:jc w:val="both"/>
        <w:rPr>
          <w:rFonts w:eastAsiaTheme="minorHAnsi"/>
          <w:sz w:val="28"/>
          <w:szCs w:val="22"/>
          <w:lang w:val="be-BY" w:eastAsia="en-US"/>
        </w:rPr>
      </w:pPr>
    </w:p>
    <w:p w:rsidR="00176FEA" w:rsidRDefault="0056181F" w:rsidP="00B5571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Творчае замацаванне</w:t>
      </w:r>
    </w:p>
    <w:p w:rsidR="00BE40A9" w:rsidRDefault="00BE40A9" w:rsidP="00204BE0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 xml:space="preserve">5-6 балаў  </w:t>
      </w:r>
    </w:p>
    <w:p w:rsidR="0022576F" w:rsidRPr="00BE40A9" w:rsidRDefault="00BE40A9" w:rsidP="00BE40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E40A9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Да простых сказаў далучыць 1 ці 2 сказы, каб атрымаліся бяззлучнікавыя складаныя сказы, паміж часткамі якіх трэб</w:t>
      </w: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а</w:t>
      </w:r>
      <w:r w:rsidRPr="00BE40A9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паставіць коску.</w:t>
      </w:r>
    </w:p>
    <w:p w:rsidR="00BE40A9" w:rsidRPr="00BE40A9" w:rsidRDefault="00BE40A9" w:rsidP="00204BE0">
      <w:pPr>
        <w:spacing w:after="0"/>
        <w:ind w:left="720"/>
        <w:rPr>
          <w:rFonts w:ascii="Times New Roman" w:eastAsia="Times New Roman" w:hAnsi="Times New Roman" w:cs="Times New Roman"/>
          <w:i/>
          <w:sz w:val="28"/>
          <w:szCs w:val="24"/>
          <w:lang w:val="be-BY" w:eastAsia="ru-RU"/>
        </w:rPr>
      </w:pPr>
      <w:r w:rsidRPr="00BE40A9">
        <w:rPr>
          <w:rFonts w:ascii="Times New Roman" w:eastAsia="Times New Roman" w:hAnsi="Times New Roman" w:cs="Times New Roman"/>
          <w:i/>
          <w:sz w:val="28"/>
          <w:szCs w:val="24"/>
          <w:lang w:val="be-BY" w:eastAsia="ru-RU"/>
        </w:rPr>
        <w:t>У полі дзьмуў калючы вецер…</w:t>
      </w:r>
    </w:p>
    <w:p w:rsidR="00BE40A9" w:rsidRPr="00BE40A9" w:rsidRDefault="00BE40A9" w:rsidP="00204BE0">
      <w:pPr>
        <w:spacing w:after="0"/>
        <w:ind w:left="720"/>
        <w:rPr>
          <w:rFonts w:ascii="Times New Roman" w:eastAsia="Times New Roman" w:hAnsi="Times New Roman" w:cs="Times New Roman"/>
          <w:i/>
          <w:sz w:val="28"/>
          <w:szCs w:val="24"/>
          <w:lang w:val="be-BY" w:eastAsia="ru-RU"/>
        </w:rPr>
      </w:pPr>
      <w:r w:rsidRPr="00BE40A9">
        <w:rPr>
          <w:rFonts w:ascii="Times New Roman" w:eastAsia="Times New Roman" w:hAnsi="Times New Roman" w:cs="Times New Roman"/>
          <w:i/>
          <w:sz w:val="28"/>
          <w:szCs w:val="24"/>
          <w:lang w:val="be-BY" w:eastAsia="ru-RU"/>
        </w:rPr>
        <w:t>У тумане ціха шэпчуцца хвалі возера..</w:t>
      </w:r>
    </w:p>
    <w:p w:rsidR="00BE40A9" w:rsidRPr="00BE40A9" w:rsidRDefault="00BE40A9" w:rsidP="00204BE0">
      <w:pPr>
        <w:spacing w:after="0"/>
        <w:ind w:left="720"/>
        <w:rPr>
          <w:rFonts w:ascii="Times New Roman" w:eastAsia="Times New Roman" w:hAnsi="Times New Roman" w:cs="Times New Roman"/>
          <w:i/>
          <w:sz w:val="28"/>
          <w:szCs w:val="24"/>
          <w:lang w:val="be-BY" w:eastAsia="ru-RU"/>
        </w:rPr>
      </w:pPr>
    </w:p>
    <w:p w:rsidR="00BE40A9" w:rsidRDefault="00BE40A9" w:rsidP="00204BE0">
      <w:pPr>
        <w:spacing w:after="0"/>
        <w:ind w:left="720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7-8 балаў</w:t>
      </w:r>
    </w:p>
    <w:p w:rsidR="00BE40A9" w:rsidRDefault="00BE40A9" w:rsidP="00BE40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E40A9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Да простых сказаў далучыце 1 ці 2 сказы, каб атрымаліся бяззлучнікавыя складаныя сказы, паміж часткамі якіх трэба паставіць кропку з коскай</w:t>
      </w:r>
    </w:p>
    <w:p w:rsidR="00BE40A9" w:rsidRPr="00934F50" w:rsidRDefault="00BE40A9" w:rsidP="00BE40A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val="be-BY" w:eastAsia="ru-RU"/>
        </w:rPr>
      </w:pPr>
      <w:r w:rsidRPr="00934F50">
        <w:rPr>
          <w:rFonts w:ascii="Times New Roman" w:eastAsia="Times New Roman" w:hAnsi="Times New Roman" w:cs="Times New Roman"/>
          <w:i/>
          <w:sz w:val="28"/>
          <w:szCs w:val="24"/>
          <w:lang w:val="be-BY" w:eastAsia="ru-RU"/>
        </w:rPr>
        <w:t>Насцярожана і грозна шумеў лес…</w:t>
      </w:r>
    </w:p>
    <w:p w:rsidR="00BE40A9" w:rsidRPr="00934F50" w:rsidRDefault="00BE40A9" w:rsidP="00BE40A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val="be-BY" w:eastAsia="ru-RU"/>
        </w:rPr>
      </w:pPr>
      <w:r w:rsidRPr="00934F50">
        <w:rPr>
          <w:rFonts w:ascii="Times New Roman" w:eastAsia="Times New Roman" w:hAnsi="Times New Roman" w:cs="Times New Roman"/>
          <w:i/>
          <w:sz w:val="28"/>
          <w:szCs w:val="24"/>
          <w:lang w:val="be-BY" w:eastAsia="ru-RU"/>
        </w:rPr>
        <w:t>Паабапал дарогі зелянела азіміна…</w:t>
      </w:r>
    </w:p>
    <w:p w:rsidR="00BE40A9" w:rsidRPr="00934F50" w:rsidRDefault="00BE40A9" w:rsidP="00BE40A9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lang w:val="be-BY" w:eastAsia="ru-RU"/>
        </w:rPr>
      </w:pPr>
    </w:p>
    <w:p w:rsidR="00BE40A9" w:rsidRDefault="00BE40A9" w:rsidP="00BE40A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</w:pPr>
      <w:r w:rsidRPr="000A5AC7">
        <w:rPr>
          <w:rFonts w:ascii="Times New Roman" w:eastAsia="Times New Roman" w:hAnsi="Times New Roman" w:cs="Times New Roman"/>
          <w:b/>
          <w:sz w:val="28"/>
          <w:szCs w:val="24"/>
          <w:lang w:val="be-BY" w:eastAsia="ru-RU"/>
        </w:rPr>
        <w:t>9-10 балаў</w:t>
      </w:r>
    </w:p>
    <w:p w:rsidR="000A5AC7" w:rsidRPr="000A5AC7" w:rsidRDefault="000A5AC7" w:rsidP="00BE40A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0A5AC7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lastRenderedPageBreak/>
        <w:t>Скласці невялікі тэкст па карціне</w:t>
      </w:r>
      <w:r w:rsidR="007D71B5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Вітольда</w:t>
      </w:r>
      <w:r w:rsidR="00934F50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</w:t>
      </w:r>
      <w:r w:rsidR="007D71B5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Бялыніцкага</w:t>
      </w:r>
      <w:r w:rsidR="00934F50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-</w:t>
      </w:r>
      <w:r w:rsidR="007D71B5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Бірулі “Зімовы сон”</w:t>
      </w:r>
      <w:r w:rsidRPr="000A5AC7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, выкарыстоўваючы бяззлучнікавыя складаныя сказы</w:t>
      </w:r>
      <w:r w:rsidR="008F50A3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.</w:t>
      </w:r>
    </w:p>
    <w:p w:rsidR="009F27C8" w:rsidRPr="009F27C8" w:rsidRDefault="009F27C8" w:rsidP="009F27C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 w:rsidRPr="009F27C8">
        <w:rPr>
          <w:rFonts w:ascii="Times New Roman" w:hAnsi="Times New Roman" w:cs="Times New Roman"/>
          <w:b/>
          <w:sz w:val="28"/>
          <w:lang w:val="be-BY"/>
        </w:rPr>
        <w:t>Дамашняе заданне</w:t>
      </w:r>
    </w:p>
    <w:p w:rsidR="009F27C8" w:rsidRPr="009F27C8" w:rsidRDefault="009F27C8" w:rsidP="009F27C8">
      <w:pPr>
        <w:pStyle w:val="a3"/>
        <w:spacing w:after="0"/>
        <w:jc w:val="both"/>
        <w:rPr>
          <w:rFonts w:ascii="Times New Roman" w:hAnsi="Times New Roman" w:cs="Times New Roman"/>
          <w:sz w:val="28"/>
          <w:lang w:val="be-BY"/>
        </w:rPr>
      </w:pPr>
      <w:r w:rsidRPr="009F27C8">
        <w:rPr>
          <w:rFonts w:ascii="Times New Roman" w:hAnsi="Times New Roman" w:cs="Times New Roman"/>
          <w:sz w:val="28"/>
          <w:lang w:val="be-BY"/>
        </w:rPr>
        <w:t>Падабраць па 3 сказы з коскай і кропкай з коскай з твораў, размешчаных у падручніку “Беларуская літаратура”</w:t>
      </w:r>
    </w:p>
    <w:p w:rsidR="009F27C8" w:rsidRPr="009F27C8" w:rsidRDefault="009F27C8" w:rsidP="008813DB">
      <w:pPr>
        <w:spacing w:after="0"/>
        <w:ind w:left="720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</w:p>
    <w:p w:rsidR="00B55711" w:rsidRPr="00B55711" w:rsidRDefault="00B55711" w:rsidP="00B55711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B55711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>Рэфлексія</w:t>
      </w:r>
      <w:r w:rsidR="00BE40A9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 xml:space="preserve"> </w:t>
      </w:r>
    </w:p>
    <w:p w:rsidR="00B55711" w:rsidRPr="00CC1389" w:rsidRDefault="009F27C8" w:rsidP="00CC1389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i/>
          <w:sz w:val="28"/>
          <w:szCs w:val="24"/>
          <w:lang w:val="be-BY" w:eastAsia="ru-RU"/>
        </w:rPr>
      </w:pPr>
      <w:r w:rsidRPr="00CC1389">
        <w:rPr>
          <w:rFonts w:ascii="Times New Roman" w:eastAsia="Times New Roman" w:hAnsi="Times New Roman" w:cs="Times New Roman"/>
          <w:i/>
          <w:sz w:val="28"/>
          <w:szCs w:val="24"/>
          <w:lang w:val="be-BY" w:eastAsia="ru-RU"/>
        </w:rPr>
        <w:t>Ацаніце, калі ласка. сваю працу на ўроку з дапамогай элементаў канструктара Банчэмз:</w:t>
      </w:r>
    </w:p>
    <w:p w:rsidR="009F27C8" w:rsidRDefault="009F27C8" w:rsidP="00B5571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CC1389">
        <w:rPr>
          <w:rFonts w:ascii="Times New Roman" w:eastAsia="Times New Roman" w:hAnsi="Times New Roman" w:cs="Times New Roman"/>
          <w:color w:val="FF0000"/>
          <w:sz w:val="28"/>
          <w:szCs w:val="24"/>
          <w:lang w:val="be-BY" w:eastAsia="ru-RU"/>
        </w:rPr>
        <w:t>Чырвоны</w:t>
      </w: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Сваёй работай задаволены</w:t>
      </w:r>
    </w:p>
    <w:p w:rsidR="009F27C8" w:rsidRDefault="00F0757F" w:rsidP="00B5571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F0757F">
        <w:rPr>
          <w:rFonts w:ascii="Times New Roman" w:eastAsia="Times New Roman" w:hAnsi="Times New Roman" w:cs="Times New Roman"/>
          <w:color w:val="E36C0A" w:themeColor="accent6" w:themeShade="BF"/>
          <w:sz w:val="28"/>
          <w:szCs w:val="24"/>
          <w:lang w:val="be-BY" w:eastAsia="ru-RU"/>
        </w:rPr>
        <w:t>Аранжавы</w:t>
      </w:r>
      <w:r w:rsidR="009F27C8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У цэлым усё добра, але былі пэўныя цяжкасці.</w:t>
      </w:r>
    </w:p>
    <w:p w:rsidR="009F27C8" w:rsidRDefault="009F27C8" w:rsidP="00B5571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 w:rsidRPr="00CC1389">
        <w:rPr>
          <w:rFonts w:ascii="Times New Roman" w:eastAsia="Times New Roman" w:hAnsi="Times New Roman" w:cs="Times New Roman"/>
          <w:color w:val="00B0F0"/>
          <w:sz w:val="28"/>
          <w:szCs w:val="24"/>
          <w:lang w:val="be-BY" w:eastAsia="ru-RU"/>
        </w:rPr>
        <w:t>Сіні</w:t>
      </w: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 xml:space="preserve"> Было вельмі складана, не спраўляўся (</w:t>
      </w:r>
      <w:r w:rsidR="003E1733"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лася)</w:t>
      </w:r>
    </w:p>
    <w:p w:rsidR="009F27C8" w:rsidRDefault="009F27C8" w:rsidP="00B5571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be-BY" w:eastAsia="ru-RU"/>
        </w:rPr>
        <w:t>(Збіраю элементы ў слоік).</w:t>
      </w:r>
    </w:p>
    <w:p w:rsidR="009F27C8" w:rsidRPr="00CC1389" w:rsidRDefault="009F27C8" w:rsidP="009F27C8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4"/>
          <w:lang w:val="be-BY" w:eastAsia="ru-RU"/>
        </w:rPr>
      </w:pPr>
      <w:r w:rsidRPr="00CC1389">
        <w:rPr>
          <w:rFonts w:ascii="Times New Roman" w:eastAsia="Times New Roman" w:hAnsi="Times New Roman" w:cs="Times New Roman"/>
          <w:i/>
          <w:sz w:val="28"/>
          <w:szCs w:val="24"/>
          <w:lang w:val="be-BY" w:eastAsia="ru-RU"/>
        </w:rPr>
        <w:t>Назавіце ўмовы, пры якіх паміж часткамі бяззлучнікавага складанага сказа ставіцца коска.</w:t>
      </w:r>
    </w:p>
    <w:p w:rsidR="009F27C8" w:rsidRPr="00CC1389" w:rsidRDefault="009F27C8" w:rsidP="009F27C8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i/>
          <w:sz w:val="28"/>
          <w:szCs w:val="24"/>
          <w:lang w:val="be-BY" w:eastAsia="ru-RU"/>
        </w:rPr>
      </w:pPr>
      <w:r w:rsidRPr="00CC1389">
        <w:rPr>
          <w:rFonts w:ascii="Times New Roman" w:eastAsia="Times New Roman" w:hAnsi="Times New Roman" w:cs="Times New Roman"/>
          <w:i/>
          <w:sz w:val="28"/>
          <w:szCs w:val="24"/>
          <w:lang w:val="be-BY" w:eastAsia="ru-RU"/>
        </w:rPr>
        <w:t>Кропка з коскай.</w:t>
      </w:r>
    </w:p>
    <w:p w:rsidR="00393A78" w:rsidRPr="009F27C8" w:rsidRDefault="00CC1389" w:rsidP="009F27C8">
      <w:pPr>
        <w:spacing w:after="0"/>
        <w:jc w:val="both"/>
        <w:rPr>
          <w:rFonts w:ascii="Times New Roman" w:hAnsi="Times New Roman" w:cs="Times New Roman"/>
          <w:b/>
          <w:sz w:val="28"/>
          <w:lang w:val="be-BY"/>
        </w:rPr>
      </w:pPr>
      <w:r>
        <w:rPr>
          <w:rFonts w:ascii="Times New Roman" w:hAnsi="Times New Roman" w:cs="Times New Roman"/>
          <w:b/>
          <w:sz w:val="28"/>
          <w:lang w:val="be-BY"/>
        </w:rPr>
        <w:t xml:space="preserve">Х. </w:t>
      </w:r>
      <w:r w:rsidR="00B55711" w:rsidRPr="009F27C8">
        <w:rPr>
          <w:rFonts w:ascii="Times New Roman" w:hAnsi="Times New Roman" w:cs="Times New Roman"/>
          <w:b/>
          <w:sz w:val="28"/>
          <w:lang w:val="be-BY"/>
        </w:rPr>
        <w:t>Дамашняе заданне</w:t>
      </w:r>
    </w:p>
    <w:p w:rsidR="009B2723" w:rsidRDefault="009725FB" w:rsidP="005A3780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>Падабраць па</w:t>
      </w:r>
      <w:r w:rsidR="007D71B5">
        <w:rPr>
          <w:rFonts w:ascii="Times New Roman" w:hAnsi="Times New Roman" w:cs="Times New Roman"/>
          <w:sz w:val="28"/>
          <w:lang w:val="be-BY"/>
        </w:rPr>
        <w:t xml:space="preserve"> 3 </w:t>
      </w:r>
      <w:r w:rsidR="00857AF8">
        <w:rPr>
          <w:rFonts w:ascii="Times New Roman" w:hAnsi="Times New Roman" w:cs="Times New Roman"/>
          <w:sz w:val="28"/>
          <w:lang w:val="be-BY"/>
        </w:rPr>
        <w:t xml:space="preserve">бяззлучнікавы складаныя сказы </w:t>
      </w:r>
      <w:r w:rsidR="007D71B5">
        <w:rPr>
          <w:rFonts w:ascii="Times New Roman" w:hAnsi="Times New Roman" w:cs="Times New Roman"/>
          <w:sz w:val="28"/>
          <w:lang w:val="be-BY"/>
        </w:rPr>
        <w:t>сказы з коскай і кропкай з коскай з твораў, размешчаных у падручніку “Беларуская літаратура”</w:t>
      </w:r>
      <w:bookmarkStart w:id="0" w:name="_GoBack"/>
      <w:bookmarkEnd w:id="0"/>
    </w:p>
    <w:sectPr w:rsidR="009B2723" w:rsidSect="007B2CF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FD3" w:rsidRDefault="002C0FD3" w:rsidP="006F4FDB">
      <w:pPr>
        <w:spacing w:after="0" w:line="240" w:lineRule="auto"/>
      </w:pPr>
      <w:r>
        <w:separator/>
      </w:r>
    </w:p>
  </w:endnote>
  <w:endnote w:type="continuationSeparator" w:id="0">
    <w:p w:rsidR="002C0FD3" w:rsidRDefault="002C0FD3" w:rsidP="006F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FD3" w:rsidRDefault="002C0FD3" w:rsidP="006F4FDB">
      <w:pPr>
        <w:spacing w:after="0" w:line="240" w:lineRule="auto"/>
      </w:pPr>
      <w:r>
        <w:separator/>
      </w:r>
    </w:p>
  </w:footnote>
  <w:footnote w:type="continuationSeparator" w:id="0">
    <w:p w:rsidR="002C0FD3" w:rsidRDefault="002C0FD3" w:rsidP="006F4F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9346D"/>
    <w:multiLevelType w:val="hybridMultilevel"/>
    <w:tmpl w:val="D8584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434A4"/>
    <w:multiLevelType w:val="hybridMultilevel"/>
    <w:tmpl w:val="48F2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45F6C"/>
    <w:multiLevelType w:val="hybridMultilevel"/>
    <w:tmpl w:val="367A3B4C"/>
    <w:lvl w:ilvl="0" w:tplc="3D30D76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D5960"/>
    <w:multiLevelType w:val="multilevel"/>
    <w:tmpl w:val="24DC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B6046"/>
    <w:multiLevelType w:val="hybridMultilevel"/>
    <w:tmpl w:val="356E467E"/>
    <w:lvl w:ilvl="0" w:tplc="CF1AA30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3157B4"/>
    <w:multiLevelType w:val="hybridMultilevel"/>
    <w:tmpl w:val="D20E009A"/>
    <w:lvl w:ilvl="0" w:tplc="F77E3A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BFA08B9"/>
    <w:multiLevelType w:val="hybridMultilevel"/>
    <w:tmpl w:val="AB4E47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17E48"/>
    <w:multiLevelType w:val="hybridMultilevel"/>
    <w:tmpl w:val="5BB24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914A4E"/>
    <w:multiLevelType w:val="hybridMultilevel"/>
    <w:tmpl w:val="BB624C36"/>
    <w:lvl w:ilvl="0" w:tplc="CF1AA30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B433C"/>
    <w:multiLevelType w:val="hybridMultilevel"/>
    <w:tmpl w:val="4904AACA"/>
    <w:lvl w:ilvl="0" w:tplc="CF1AA30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E83C92"/>
    <w:multiLevelType w:val="hybridMultilevel"/>
    <w:tmpl w:val="C55619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C603D55"/>
    <w:multiLevelType w:val="hybridMultilevel"/>
    <w:tmpl w:val="46E2E0EA"/>
    <w:lvl w:ilvl="0" w:tplc="4336EC5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5B871E4C"/>
    <w:multiLevelType w:val="hybridMultilevel"/>
    <w:tmpl w:val="20E69D9C"/>
    <w:lvl w:ilvl="0" w:tplc="CF1AA30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BA93634"/>
    <w:multiLevelType w:val="hybridMultilevel"/>
    <w:tmpl w:val="5628908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C51931"/>
    <w:multiLevelType w:val="hybridMultilevel"/>
    <w:tmpl w:val="569043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5E82FD2"/>
    <w:multiLevelType w:val="hybridMultilevel"/>
    <w:tmpl w:val="94144AD4"/>
    <w:lvl w:ilvl="0" w:tplc="1FF458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680030C"/>
    <w:multiLevelType w:val="hybridMultilevel"/>
    <w:tmpl w:val="14F09570"/>
    <w:lvl w:ilvl="0" w:tplc="F2A429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D49EA"/>
    <w:multiLevelType w:val="hybridMultilevel"/>
    <w:tmpl w:val="B7B8A758"/>
    <w:lvl w:ilvl="0" w:tplc="CF1AA30C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99725A"/>
    <w:multiLevelType w:val="hybridMultilevel"/>
    <w:tmpl w:val="7AFEE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3F128E"/>
    <w:multiLevelType w:val="hybridMultilevel"/>
    <w:tmpl w:val="2334E23C"/>
    <w:lvl w:ilvl="0" w:tplc="CF1AA3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93A79"/>
    <w:multiLevelType w:val="hybridMultilevel"/>
    <w:tmpl w:val="D406A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341E6"/>
    <w:multiLevelType w:val="hybridMultilevel"/>
    <w:tmpl w:val="BC6E47BE"/>
    <w:lvl w:ilvl="0" w:tplc="CF1AA30C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7E240CE1"/>
    <w:multiLevelType w:val="hybridMultilevel"/>
    <w:tmpl w:val="B2588718"/>
    <w:lvl w:ilvl="0" w:tplc="95ECE9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13"/>
  </w:num>
  <w:num w:numId="5">
    <w:abstractNumId w:val="6"/>
  </w:num>
  <w:num w:numId="6">
    <w:abstractNumId w:val="3"/>
  </w:num>
  <w:num w:numId="7">
    <w:abstractNumId w:val="20"/>
  </w:num>
  <w:num w:numId="8">
    <w:abstractNumId w:val="14"/>
  </w:num>
  <w:num w:numId="9">
    <w:abstractNumId w:val="15"/>
  </w:num>
  <w:num w:numId="10">
    <w:abstractNumId w:val="22"/>
  </w:num>
  <w:num w:numId="11">
    <w:abstractNumId w:val="5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9"/>
  </w:num>
  <w:num w:numId="17">
    <w:abstractNumId w:val="12"/>
  </w:num>
  <w:num w:numId="18">
    <w:abstractNumId w:val="19"/>
  </w:num>
  <w:num w:numId="19">
    <w:abstractNumId w:val="17"/>
  </w:num>
  <w:num w:numId="20">
    <w:abstractNumId w:val="4"/>
  </w:num>
  <w:num w:numId="21">
    <w:abstractNumId w:val="21"/>
  </w:num>
  <w:num w:numId="22">
    <w:abstractNumId w:val="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1B"/>
    <w:rsid w:val="0000563F"/>
    <w:rsid w:val="00006938"/>
    <w:rsid w:val="00023A9C"/>
    <w:rsid w:val="00031447"/>
    <w:rsid w:val="00043E4D"/>
    <w:rsid w:val="00061449"/>
    <w:rsid w:val="000622DA"/>
    <w:rsid w:val="0006450A"/>
    <w:rsid w:val="0009486F"/>
    <w:rsid w:val="000A5AC7"/>
    <w:rsid w:val="000B2129"/>
    <w:rsid w:val="000D656E"/>
    <w:rsid w:val="000F11AB"/>
    <w:rsid w:val="000F1FA3"/>
    <w:rsid w:val="000F7D03"/>
    <w:rsid w:val="0010572D"/>
    <w:rsid w:val="00114B50"/>
    <w:rsid w:val="00132417"/>
    <w:rsid w:val="00150BB1"/>
    <w:rsid w:val="00173BDE"/>
    <w:rsid w:val="00176FEA"/>
    <w:rsid w:val="001A4204"/>
    <w:rsid w:val="001B2EAE"/>
    <w:rsid w:val="001B45FA"/>
    <w:rsid w:val="00200DD3"/>
    <w:rsid w:val="00201288"/>
    <w:rsid w:val="002020D4"/>
    <w:rsid w:val="00204BE0"/>
    <w:rsid w:val="0021018A"/>
    <w:rsid w:val="00217461"/>
    <w:rsid w:val="002208E3"/>
    <w:rsid w:val="0022576F"/>
    <w:rsid w:val="00235949"/>
    <w:rsid w:val="00261569"/>
    <w:rsid w:val="00266C19"/>
    <w:rsid w:val="0027645D"/>
    <w:rsid w:val="002772F7"/>
    <w:rsid w:val="00286A28"/>
    <w:rsid w:val="00296E3D"/>
    <w:rsid w:val="002A5370"/>
    <w:rsid w:val="002B5AE4"/>
    <w:rsid w:val="002B5D02"/>
    <w:rsid w:val="002C0FD3"/>
    <w:rsid w:val="002D0652"/>
    <w:rsid w:val="002E337B"/>
    <w:rsid w:val="002E75F3"/>
    <w:rsid w:val="003063C9"/>
    <w:rsid w:val="00311873"/>
    <w:rsid w:val="0033359F"/>
    <w:rsid w:val="003438C5"/>
    <w:rsid w:val="00345E90"/>
    <w:rsid w:val="00346402"/>
    <w:rsid w:val="0035046B"/>
    <w:rsid w:val="0035486B"/>
    <w:rsid w:val="0035684A"/>
    <w:rsid w:val="003661F1"/>
    <w:rsid w:val="003835D2"/>
    <w:rsid w:val="00386056"/>
    <w:rsid w:val="00393A3A"/>
    <w:rsid w:val="00393A78"/>
    <w:rsid w:val="003B01FB"/>
    <w:rsid w:val="003C66A9"/>
    <w:rsid w:val="003D75EB"/>
    <w:rsid w:val="003E1733"/>
    <w:rsid w:val="00422EDA"/>
    <w:rsid w:val="00426FC3"/>
    <w:rsid w:val="00435E96"/>
    <w:rsid w:val="00442BD5"/>
    <w:rsid w:val="00451871"/>
    <w:rsid w:val="00451A3B"/>
    <w:rsid w:val="00452325"/>
    <w:rsid w:val="00483C0C"/>
    <w:rsid w:val="004A6FB6"/>
    <w:rsid w:val="004D4B74"/>
    <w:rsid w:val="004F7F75"/>
    <w:rsid w:val="00505676"/>
    <w:rsid w:val="00507919"/>
    <w:rsid w:val="00512560"/>
    <w:rsid w:val="00535903"/>
    <w:rsid w:val="0054334E"/>
    <w:rsid w:val="0056181F"/>
    <w:rsid w:val="00584FBF"/>
    <w:rsid w:val="00587D3F"/>
    <w:rsid w:val="00592891"/>
    <w:rsid w:val="005A3780"/>
    <w:rsid w:val="005A551B"/>
    <w:rsid w:val="005A7079"/>
    <w:rsid w:val="005C39B9"/>
    <w:rsid w:val="005D1C5B"/>
    <w:rsid w:val="005E5D87"/>
    <w:rsid w:val="005E657D"/>
    <w:rsid w:val="005F5976"/>
    <w:rsid w:val="00601375"/>
    <w:rsid w:val="0064398F"/>
    <w:rsid w:val="00646547"/>
    <w:rsid w:val="00654563"/>
    <w:rsid w:val="00656A73"/>
    <w:rsid w:val="006672B8"/>
    <w:rsid w:val="00682848"/>
    <w:rsid w:val="0069228E"/>
    <w:rsid w:val="006B2F6B"/>
    <w:rsid w:val="006D0B69"/>
    <w:rsid w:val="006E4126"/>
    <w:rsid w:val="006E571A"/>
    <w:rsid w:val="006F4FDB"/>
    <w:rsid w:val="00742236"/>
    <w:rsid w:val="00746876"/>
    <w:rsid w:val="007932CC"/>
    <w:rsid w:val="00793BB6"/>
    <w:rsid w:val="0079536C"/>
    <w:rsid w:val="00796CB0"/>
    <w:rsid w:val="007A7667"/>
    <w:rsid w:val="007B2CF0"/>
    <w:rsid w:val="007B4716"/>
    <w:rsid w:val="007C0756"/>
    <w:rsid w:val="007D71B5"/>
    <w:rsid w:val="007F4C26"/>
    <w:rsid w:val="00813B71"/>
    <w:rsid w:val="00832351"/>
    <w:rsid w:val="00847B40"/>
    <w:rsid w:val="00857AF8"/>
    <w:rsid w:val="00864E55"/>
    <w:rsid w:val="008663A9"/>
    <w:rsid w:val="008813DB"/>
    <w:rsid w:val="00886423"/>
    <w:rsid w:val="00890689"/>
    <w:rsid w:val="008C43B8"/>
    <w:rsid w:val="008D1A5C"/>
    <w:rsid w:val="008F3579"/>
    <w:rsid w:val="008F50A3"/>
    <w:rsid w:val="00932F00"/>
    <w:rsid w:val="00934F50"/>
    <w:rsid w:val="00967C89"/>
    <w:rsid w:val="00970FE2"/>
    <w:rsid w:val="009725FB"/>
    <w:rsid w:val="0099140F"/>
    <w:rsid w:val="009A2E9D"/>
    <w:rsid w:val="009B2723"/>
    <w:rsid w:val="009E0473"/>
    <w:rsid w:val="009E1AEA"/>
    <w:rsid w:val="009E347C"/>
    <w:rsid w:val="009E712E"/>
    <w:rsid w:val="009F27C8"/>
    <w:rsid w:val="009F61DF"/>
    <w:rsid w:val="00A00E28"/>
    <w:rsid w:val="00A0133B"/>
    <w:rsid w:val="00A01976"/>
    <w:rsid w:val="00A14792"/>
    <w:rsid w:val="00A149E2"/>
    <w:rsid w:val="00A1749A"/>
    <w:rsid w:val="00A746F9"/>
    <w:rsid w:val="00A83038"/>
    <w:rsid w:val="00A95D25"/>
    <w:rsid w:val="00AA0E02"/>
    <w:rsid w:val="00AC28A7"/>
    <w:rsid w:val="00AD6FF9"/>
    <w:rsid w:val="00AE0E79"/>
    <w:rsid w:val="00AE1920"/>
    <w:rsid w:val="00B059C2"/>
    <w:rsid w:val="00B22F73"/>
    <w:rsid w:val="00B35B52"/>
    <w:rsid w:val="00B45E2E"/>
    <w:rsid w:val="00B5474D"/>
    <w:rsid w:val="00B55711"/>
    <w:rsid w:val="00B619FF"/>
    <w:rsid w:val="00B6387F"/>
    <w:rsid w:val="00B66B82"/>
    <w:rsid w:val="00BA1A51"/>
    <w:rsid w:val="00BB07AE"/>
    <w:rsid w:val="00BB5242"/>
    <w:rsid w:val="00BC717D"/>
    <w:rsid w:val="00BC726D"/>
    <w:rsid w:val="00BE29AC"/>
    <w:rsid w:val="00BE40A9"/>
    <w:rsid w:val="00BE5AF7"/>
    <w:rsid w:val="00C07B7E"/>
    <w:rsid w:val="00C119F0"/>
    <w:rsid w:val="00C1788D"/>
    <w:rsid w:val="00C40F3E"/>
    <w:rsid w:val="00C4126A"/>
    <w:rsid w:val="00C4369D"/>
    <w:rsid w:val="00C5771B"/>
    <w:rsid w:val="00C7700A"/>
    <w:rsid w:val="00C779C4"/>
    <w:rsid w:val="00C85CF2"/>
    <w:rsid w:val="00C86434"/>
    <w:rsid w:val="00C971DF"/>
    <w:rsid w:val="00CA4728"/>
    <w:rsid w:val="00CB7A0F"/>
    <w:rsid w:val="00CC1389"/>
    <w:rsid w:val="00CE6A57"/>
    <w:rsid w:val="00CF163C"/>
    <w:rsid w:val="00D2552B"/>
    <w:rsid w:val="00D25BDA"/>
    <w:rsid w:val="00D30377"/>
    <w:rsid w:val="00D46D1E"/>
    <w:rsid w:val="00D74C78"/>
    <w:rsid w:val="00D94AFE"/>
    <w:rsid w:val="00D96A9E"/>
    <w:rsid w:val="00DA4614"/>
    <w:rsid w:val="00DC1A11"/>
    <w:rsid w:val="00DF2E76"/>
    <w:rsid w:val="00E04C54"/>
    <w:rsid w:val="00E10291"/>
    <w:rsid w:val="00E13A81"/>
    <w:rsid w:val="00E20450"/>
    <w:rsid w:val="00E25B99"/>
    <w:rsid w:val="00E35CA3"/>
    <w:rsid w:val="00E664E1"/>
    <w:rsid w:val="00E67BB8"/>
    <w:rsid w:val="00E77D43"/>
    <w:rsid w:val="00E815A6"/>
    <w:rsid w:val="00EA2212"/>
    <w:rsid w:val="00ED55AA"/>
    <w:rsid w:val="00EE3EF6"/>
    <w:rsid w:val="00F0757F"/>
    <w:rsid w:val="00F23EB8"/>
    <w:rsid w:val="00F40BA7"/>
    <w:rsid w:val="00F552AB"/>
    <w:rsid w:val="00FB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5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3EF6"/>
    <w:rPr>
      <w:b/>
      <w:bCs/>
    </w:rPr>
  </w:style>
  <w:style w:type="paragraph" w:styleId="a6">
    <w:name w:val="endnote text"/>
    <w:basedOn w:val="a"/>
    <w:link w:val="a7"/>
    <w:uiPriority w:val="99"/>
    <w:semiHidden/>
    <w:unhideWhenUsed/>
    <w:rsid w:val="006F4FD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F4FD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F4FD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7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E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70FE2"/>
    <w:rPr>
      <w:b/>
      <w:bCs/>
      <w:strike w:val="0"/>
      <w:dstrike w:val="0"/>
      <w:color w:val="333333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3438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51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3EF6"/>
    <w:rPr>
      <w:b/>
      <w:bCs/>
    </w:rPr>
  </w:style>
  <w:style w:type="paragraph" w:styleId="a6">
    <w:name w:val="endnote text"/>
    <w:basedOn w:val="a"/>
    <w:link w:val="a7"/>
    <w:uiPriority w:val="99"/>
    <w:semiHidden/>
    <w:unhideWhenUsed/>
    <w:rsid w:val="006F4FDB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F4FDB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F4FDB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97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0FE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70FE2"/>
    <w:rPr>
      <w:b/>
      <w:bCs/>
      <w:strike w:val="0"/>
      <w:dstrike w:val="0"/>
      <w:color w:val="333333"/>
      <w:u w:val="none"/>
      <w:effect w:val="none"/>
    </w:rPr>
  </w:style>
  <w:style w:type="character" w:styleId="ac">
    <w:name w:val="FollowedHyperlink"/>
    <w:basedOn w:val="a0"/>
    <w:uiPriority w:val="99"/>
    <w:semiHidden/>
    <w:unhideWhenUsed/>
    <w:rsid w:val="003438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1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18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21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03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152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4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83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085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36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153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5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64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13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1163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588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3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7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540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2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802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814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802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66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11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1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5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766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76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15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781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67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841B4-0612-4A70-912E-FF1F71F63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7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Елена</cp:lastModifiedBy>
  <cp:revision>111</cp:revision>
  <dcterms:created xsi:type="dcterms:W3CDTF">2017-01-18T12:52:00Z</dcterms:created>
  <dcterms:modified xsi:type="dcterms:W3CDTF">2018-10-24T08:05:00Z</dcterms:modified>
</cp:coreProperties>
</file>