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69" w:rsidRPr="002B1BBE" w:rsidRDefault="00875369" w:rsidP="007B3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BE">
        <w:rPr>
          <w:rFonts w:ascii="Times New Roman" w:hAnsi="Times New Roman" w:cs="Times New Roman"/>
          <w:b/>
          <w:sz w:val="28"/>
          <w:szCs w:val="28"/>
        </w:rPr>
        <w:t>В.Я.</w:t>
      </w:r>
      <w:r w:rsidR="00C01CEC" w:rsidRPr="002B1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BBE">
        <w:rPr>
          <w:rFonts w:ascii="Times New Roman" w:hAnsi="Times New Roman" w:cs="Times New Roman"/>
          <w:b/>
          <w:sz w:val="28"/>
          <w:szCs w:val="28"/>
        </w:rPr>
        <w:t>Бартош</w:t>
      </w:r>
      <w:proofErr w:type="spellEnd"/>
    </w:p>
    <w:p w:rsidR="00146A88" w:rsidRPr="002B1BBE" w:rsidRDefault="00146A88" w:rsidP="007B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69" w:rsidRPr="002B1BBE" w:rsidRDefault="00875369" w:rsidP="007B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BE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proofErr w:type="spellStart"/>
      <w:r w:rsidRPr="002B1BBE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2B1BBE">
        <w:rPr>
          <w:rFonts w:ascii="Times New Roman" w:hAnsi="Times New Roman" w:cs="Times New Roman"/>
          <w:sz w:val="28"/>
          <w:szCs w:val="28"/>
        </w:rPr>
        <w:t xml:space="preserve"> район, Государственное учреждение образования «</w:t>
      </w:r>
      <w:proofErr w:type="spellStart"/>
      <w:r w:rsidRPr="002B1BBE">
        <w:rPr>
          <w:rFonts w:ascii="Times New Roman" w:hAnsi="Times New Roman" w:cs="Times New Roman"/>
          <w:sz w:val="28"/>
          <w:szCs w:val="28"/>
        </w:rPr>
        <w:t>Пинковичская</w:t>
      </w:r>
      <w:proofErr w:type="spellEnd"/>
      <w:r w:rsidRPr="002B1BBE">
        <w:rPr>
          <w:rFonts w:ascii="Times New Roman" w:hAnsi="Times New Roman" w:cs="Times New Roman"/>
          <w:sz w:val="28"/>
          <w:szCs w:val="28"/>
        </w:rPr>
        <w:t xml:space="preserve"> средняя школа имени </w:t>
      </w:r>
      <w:proofErr w:type="spellStart"/>
      <w:r w:rsidRPr="002B1BBE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2B1BBE">
        <w:rPr>
          <w:rFonts w:ascii="Times New Roman" w:hAnsi="Times New Roman" w:cs="Times New Roman"/>
          <w:sz w:val="28"/>
          <w:szCs w:val="28"/>
        </w:rPr>
        <w:t xml:space="preserve"> Коласа» </w:t>
      </w:r>
      <w:proofErr w:type="spellStart"/>
      <w:r w:rsidRPr="002B1BBE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2B1B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0647F" w:rsidRPr="002B1BBE" w:rsidRDefault="00C0647F" w:rsidP="007B3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914" w:rsidRPr="002B1BBE" w:rsidRDefault="00875369" w:rsidP="007B3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BE">
        <w:rPr>
          <w:rFonts w:ascii="Times New Roman" w:hAnsi="Times New Roman" w:cs="Times New Roman"/>
          <w:b/>
          <w:sz w:val="28"/>
          <w:szCs w:val="28"/>
        </w:rPr>
        <w:t xml:space="preserve">ПРИЛОЖЕНИЕ «VIBER» КАК СОВРЕМЕННОЕ СРЕДСТВО КОММУНИКАЦИИ </w:t>
      </w:r>
      <w:r w:rsidR="00D45637" w:rsidRPr="002B1BBE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2B1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6F0" w:rsidRPr="002B1BBE">
        <w:rPr>
          <w:rFonts w:ascii="Times New Roman" w:hAnsi="Times New Roman" w:cs="Times New Roman"/>
          <w:b/>
          <w:sz w:val="28"/>
          <w:szCs w:val="28"/>
        </w:rPr>
        <w:t>И РОДИТЕЛЕЙ</w:t>
      </w:r>
    </w:p>
    <w:p w:rsidR="00147EC9" w:rsidRPr="002B1BBE" w:rsidRDefault="00147EC9" w:rsidP="007B36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14" w:rsidRPr="002B1BBE" w:rsidRDefault="00922914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75369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современного</w:t>
      </w:r>
      <w:r w:rsidR="00875369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неразрывно связано с информационно-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коммуникативными технологиями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прочно вошли в сферу жизни человека.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664EA8" w:rsidRPr="002B1BBE" w:rsidRDefault="00664EA8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учреждения образования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</w:t>
      </w:r>
      <w:r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ищут и стремятся внедрять новые, эффективные формы взаимодействия с семьями воспитанников, основная задача которых </w:t>
      </w:r>
      <w:r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</w:t>
      </w: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достижение </w:t>
      </w:r>
      <w:r w:rsidR="00E424F7"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эффективного и результативного</w:t>
      </w: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сотрудничества между учреждением образования и семьей.</w:t>
      </w:r>
    </w:p>
    <w:p w:rsidR="00875369" w:rsidRPr="002B1BBE" w:rsidRDefault="00875369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педагоги </w:t>
      </w:r>
      <w:bookmarkStart w:id="0" w:name="_GoBack"/>
      <w:bookmarkEnd w:id="0"/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активнее начинают использовать современные средства коммуникации для работы с родителями, среди которых наиболее распространенной является «</w:t>
      </w:r>
      <w:r w:rsidRPr="002B1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6469F3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группа. </w:t>
      </w:r>
    </w:p>
    <w:p w:rsidR="00875369" w:rsidRPr="002B1BBE" w:rsidRDefault="00875369" w:rsidP="007B36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1B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Viber</w:t>
      </w:r>
      <w:proofErr w:type="spellEnd"/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B1B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Вайбер</w:t>
      </w:r>
      <w:proofErr w:type="spellEnd"/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26BF4" w:rsidRPr="002B1BB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1B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637"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специальное </w:t>
      </w: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для передачи текстовых сообщений, </w:t>
      </w:r>
      <w:r w:rsidR="00043190"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изображений, </w:t>
      </w: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файлов и совершения звонков посредством </w:t>
      </w:r>
      <w:proofErr w:type="spellStart"/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>Wi-Fi</w:t>
      </w:r>
      <w:proofErr w:type="spellEnd"/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мобильного интернета. </w:t>
      </w:r>
      <w:r w:rsidR="00C01CEC"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данной программы позволяют создавать группы, где одновременно может общаться большое количество собеседников.</w:t>
      </w:r>
    </w:p>
    <w:p w:rsidR="002D3993" w:rsidRPr="002B1BBE" w:rsidRDefault="00922914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01CE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1B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Viber</w:t>
      </w:r>
      <w:proofErr w:type="spellEnd"/>
      <w:r w:rsidRPr="002B1B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C01CE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 каждым днём получает всё большую популярность</w:t>
      </w:r>
      <w:r w:rsidR="00C01CE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педагогической коммуникации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12AA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руководители, родительские комитеты создают группы для взаимообмена информацией в режиме «вопрос-ответ» (так называемый форум), размещения фотографий и видеоматериалов из жизни детского коллектива, а также для своевременного информирования </w:t>
      </w:r>
      <w:r w:rsidR="00B012AA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родителей </w:t>
      </w:r>
      <w:r w:rsidR="00B012AA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происходящих в классе событиях (</w:t>
      </w:r>
      <w:r w:rsidR="00BD386B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экскурсиях, предстоящих мероприяти</w:t>
      </w:r>
      <w:r w:rsidR="00A45BB9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ях, </w:t>
      </w:r>
      <w:r w:rsidR="00BD386B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45BB9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D386B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собраниях).</w:t>
      </w:r>
      <w:r w:rsidR="002D3993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Родители </w:t>
      </w:r>
      <w:r w:rsidR="00AB19A2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активно используют</w:t>
      </w:r>
      <w:r w:rsidR="002D3993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B19A2" w:rsidRPr="002B1B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AB19A2" w:rsidRPr="002B1B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Viber</w:t>
      </w:r>
      <w:proofErr w:type="spellEnd"/>
      <w:r w:rsidR="00AB19A2" w:rsidRPr="002B1B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AB19A2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</w:t>
      </w:r>
      <w:r w:rsidR="002D3993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уточнить у педагога или даже друг у друга домашнее задание, </w:t>
      </w:r>
      <w:r w:rsidR="00AB19A2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изменения в расписании, </w:t>
      </w:r>
      <w:r w:rsidR="002D3993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время проведения факультативов, объединений по интересам и т.д. </w:t>
      </w:r>
    </w:p>
    <w:p w:rsidR="00CC0061" w:rsidRPr="002B1BBE" w:rsidRDefault="00CC0061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Использование информационно-коммуникативных 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во взаимодействии педагогов и 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установить и осуществлять постоянный контакт, повышать уровень их компетентности, создавать систему поддержки семейного воспитания. </w:t>
      </w:r>
    </w:p>
    <w:p w:rsidR="00CC0061" w:rsidRPr="002B1BBE" w:rsidRDefault="00CC0061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группы имеют возможность общения с классным руководителем и 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одноклассников своих детей в любое удобное для них время, что повышает степень участия 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класса. </w:t>
      </w:r>
    </w:p>
    <w:p w:rsidR="002D3993" w:rsidRPr="002B1BBE" w:rsidRDefault="00A45BB9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Размещая в «</w:t>
      </w:r>
      <w:r w:rsidRPr="002B1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6469F3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полезные ссылки для 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родителей, педагоги имеют </w:t>
      </w:r>
      <w:r w:rsidR="006469F3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возможность познакомить родителей с полезной информацией, важными документами, осуществляя таким образом психолого-педагогическое просвещение.</w:t>
      </w:r>
      <w:r w:rsidR="00E424F7"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52CC" w:rsidRPr="002B1BBE" w:rsidRDefault="00D352CC" w:rsidP="007B367C">
      <w:pPr>
        <w:spacing w:after="0" w:line="240" w:lineRule="auto"/>
        <w:ind w:firstLine="454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прежде чем приступить к общению в «</w:t>
      </w:r>
      <w:r w:rsidRPr="002B1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»-группе педагогу важно обратить внимание родителей на этику поведения в чате.</w:t>
      </w:r>
      <w:r w:rsidRPr="002B1BB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Важно помнить, что от старых вариантов общения он отличается только форматом.</w:t>
      </w:r>
      <w:r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54C42"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родительском собрании н</w:t>
      </w:r>
      <w:r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ужно один раз обозначить четкие правила поведения в группе и впоследствии периодически напоминать о них тем родителям, которые их нарушают.</w:t>
      </w:r>
    </w:p>
    <w:p w:rsidR="007B16DD" w:rsidRPr="002B1BBE" w:rsidRDefault="00CD6973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Педагоги, работающие с детьми, вынуждены время от времени, общаясь с родителями, передавать им информацию о ребенке, носящую негативный характер. Д</w:t>
      </w:r>
      <w:r w:rsidR="00B82A50"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обавляя сообщение в чат, важно соблюдать педагогический такт. </w:t>
      </w:r>
      <w:r w:rsidR="00EE29DD"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Эффективное общение педагога с родителями должно носить положительный характер, отвечать законам этики. </w:t>
      </w:r>
      <w:r w:rsidR="00B82A50"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стоит </w:t>
      </w:r>
      <w:r w:rsidR="003403A2"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публично обсуждать недостатки в поведении или успеваемости отдельных учащихся, высказывать претензии </w:t>
      </w:r>
      <w:r w:rsidR="008C0B98" w:rsidRPr="002B1BB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или возмущения.</w:t>
      </w:r>
      <w:r w:rsidR="00465CF1"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A88"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Безусловно, технический прогресс экономит время, но ж</w:t>
      </w:r>
      <w:r w:rsidR="00465CF1" w:rsidRPr="002B1BBE">
        <w:rPr>
          <w:rFonts w:ascii="Times New Roman" w:hAnsi="Times New Roman" w:cs="Times New Roman"/>
          <w:sz w:val="28"/>
          <w:szCs w:val="28"/>
          <w:shd w:val="clear" w:color="auto" w:fill="FFFFFF"/>
        </w:rPr>
        <w:t>ивое общение не заменит ни социальная сеть, ни мессенджеры. Тем более, если дело касается детей или спорных ситуаций в детских коллективах.</w:t>
      </w:r>
    </w:p>
    <w:p w:rsidR="00922914" w:rsidRPr="002B1BBE" w:rsidRDefault="00922914" w:rsidP="007B36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налаженное и организованное взаимодействие семьи и учреждения</w:t>
      </w:r>
      <w:r w:rsidR="009C43A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B16F8B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ускоряет процесс коммуникации, оптимизирует временные затраты, 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осознать</w:t>
      </w:r>
      <w:r w:rsidR="009C43A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="009C43A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приобретения новых знаний для развития здоровой и полноценной личности, а также формирует потребность в</w:t>
      </w:r>
      <w:r w:rsidR="009C43A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непосредственном</w:t>
      </w:r>
      <w:r w:rsidR="009C43A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с теми людьми, которые помогают им стать настоящими</w:t>
      </w:r>
      <w:r w:rsidR="009C43AC"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2B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7C" w:rsidRPr="002B1BBE" w:rsidRDefault="002B1BBE" w:rsidP="007B367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B19A2" w:rsidRPr="002B1BBE" w:rsidRDefault="007B367C" w:rsidP="007B367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2B1BB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B367C" w:rsidRPr="002B1BBE" w:rsidRDefault="009E74E8" w:rsidP="007B367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1BBE">
        <w:rPr>
          <w:rFonts w:ascii="Times New Roman" w:eastAsia="Calibri" w:hAnsi="Times New Roman" w:cs="Times New Roman"/>
          <w:sz w:val="28"/>
          <w:szCs w:val="28"/>
        </w:rPr>
        <w:t>Брюхова</w:t>
      </w:r>
      <w:proofErr w:type="spellEnd"/>
      <w:r w:rsidRPr="002B1BBE">
        <w:rPr>
          <w:rFonts w:ascii="Times New Roman" w:eastAsia="Calibri" w:hAnsi="Times New Roman" w:cs="Times New Roman"/>
          <w:sz w:val="28"/>
          <w:szCs w:val="28"/>
        </w:rPr>
        <w:t xml:space="preserve">, В.М. Партнёрство семьи и школы / В.М. </w:t>
      </w:r>
      <w:proofErr w:type="spellStart"/>
      <w:r w:rsidRPr="002B1BBE">
        <w:rPr>
          <w:rFonts w:ascii="Times New Roman" w:eastAsia="Calibri" w:hAnsi="Times New Roman" w:cs="Times New Roman"/>
          <w:sz w:val="28"/>
          <w:szCs w:val="28"/>
        </w:rPr>
        <w:t>Брюхова</w:t>
      </w:r>
      <w:proofErr w:type="spellEnd"/>
      <w:r w:rsidRPr="002B1BBE">
        <w:rPr>
          <w:rFonts w:ascii="Times New Roman" w:eastAsia="Calibri" w:hAnsi="Times New Roman" w:cs="Times New Roman"/>
          <w:sz w:val="28"/>
          <w:szCs w:val="28"/>
        </w:rPr>
        <w:t xml:space="preserve"> – М.: Чистые пруды, 2007. – 32 с.</w:t>
      </w:r>
    </w:p>
    <w:p w:rsidR="00AB19A2" w:rsidRPr="002B1BBE" w:rsidRDefault="007B367C" w:rsidP="007B367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Современный тандем: семья и школа / авт.-сост. Л.З. </w:t>
      </w:r>
      <w:proofErr w:type="spellStart"/>
      <w:r w:rsidRPr="002B1BBE">
        <w:rPr>
          <w:rStyle w:val="a3"/>
          <w:rFonts w:ascii="Times New Roman" w:hAnsi="Times New Roman" w:cs="Times New Roman"/>
          <w:b w:val="0"/>
          <w:sz w:val="28"/>
          <w:szCs w:val="28"/>
        </w:rPr>
        <w:t>Черепко</w:t>
      </w:r>
      <w:proofErr w:type="spellEnd"/>
      <w:r w:rsidRPr="002B1B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Л.М. Волкова, А.Р. Борисевич. - Минск: </w:t>
      </w:r>
      <w:proofErr w:type="spellStart"/>
      <w:r w:rsidRPr="002B1BBE">
        <w:rPr>
          <w:rStyle w:val="a3"/>
          <w:rFonts w:ascii="Times New Roman" w:hAnsi="Times New Roman" w:cs="Times New Roman"/>
          <w:b w:val="0"/>
          <w:sz w:val="28"/>
          <w:szCs w:val="28"/>
        </w:rPr>
        <w:t>Красико-Принт</w:t>
      </w:r>
      <w:proofErr w:type="spellEnd"/>
      <w:r w:rsidRPr="002B1BBE">
        <w:rPr>
          <w:rStyle w:val="a3"/>
          <w:rFonts w:ascii="Times New Roman" w:hAnsi="Times New Roman" w:cs="Times New Roman"/>
          <w:b w:val="0"/>
          <w:sz w:val="28"/>
          <w:szCs w:val="28"/>
        </w:rPr>
        <w:t>, 2009. - 128 с. - (Деятельность классного руководителя).</w:t>
      </w:r>
    </w:p>
    <w:sectPr w:rsidR="00AB19A2" w:rsidRPr="002B1BBE" w:rsidSect="00146A88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FE2"/>
    <w:multiLevelType w:val="hybridMultilevel"/>
    <w:tmpl w:val="55C2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6A1211"/>
    <w:multiLevelType w:val="multilevel"/>
    <w:tmpl w:val="95E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73306"/>
    <w:multiLevelType w:val="hybridMultilevel"/>
    <w:tmpl w:val="B3844EB6"/>
    <w:lvl w:ilvl="0" w:tplc="0419000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443979CE"/>
    <w:multiLevelType w:val="multilevel"/>
    <w:tmpl w:val="45C0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14"/>
    <w:rsid w:val="00043190"/>
    <w:rsid w:val="00054A05"/>
    <w:rsid w:val="00146A88"/>
    <w:rsid w:val="00147EC9"/>
    <w:rsid w:val="001E06F0"/>
    <w:rsid w:val="00274C9F"/>
    <w:rsid w:val="002B1BBE"/>
    <w:rsid w:val="002D3993"/>
    <w:rsid w:val="003403A2"/>
    <w:rsid w:val="00465CF1"/>
    <w:rsid w:val="00526BF4"/>
    <w:rsid w:val="006469F3"/>
    <w:rsid w:val="00654C42"/>
    <w:rsid w:val="00664EA8"/>
    <w:rsid w:val="007858F2"/>
    <w:rsid w:val="007B16DD"/>
    <w:rsid w:val="007B367C"/>
    <w:rsid w:val="00875369"/>
    <w:rsid w:val="008921C0"/>
    <w:rsid w:val="008C0B98"/>
    <w:rsid w:val="008F15A8"/>
    <w:rsid w:val="00922914"/>
    <w:rsid w:val="009C43AC"/>
    <w:rsid w:val="009E74E8"/>
    <w:rsid w:val="00A45BB9"/>
    <w:rsid w:val="00AB19A2"/>
    <w:rsid w:val="00B012AA"/>
    <w:rsid w:val="00B16F8B"/>
    <w:rsid w:val="00B82A50"/>
    <w:rsid w:val="00BA1B45"/>
    <w:rsid w:val="00BD386B"/>
    <w:rsid w:val="00C01CEC"/>
    <w:rsid w:val="00C0647F"/>
    <w:rsid w:val="00CC0061"/>
    <w:rsid w:val="00CD6973"/>
    <w:rsid w:val="00D352CC"/>
    <w:rsid w:val="00D37E8D"/>
    <w:rsid w:val="00D45637"/>
    <w:rsid w:val="00D52E92"/>
    <w:rsid w:val="00E424F7"/>
    <w:rsid w:val="00EB5CCD"/>
    <w:rsid w:val="00EE29DD"/>
    <w:rsid w:val="00F1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0BC3"/>
  <w15:chartTrackingRefBased/>
  <w15:docId w15:val="{D6D71A7B-0479-431C-8A8B-3C84A63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6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2018-10-10T06:57:00Z</cp:lastPrinted>
  <dcterms:created xsi:type="dcterms:W3CDTF">2018-10-04T21:32:00Z</dcterms:created>
  <dcterms:modified xsi:type="dcterms:W3CDTF">2018-10-10T06:58:00Z</dcterms:modified>
</cp:coreProperties>
</file>