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5E6" w:rsidRPr="00AA35E6" w:rsidRDefault="00A67E7A" w:rsidP="00AA35E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УДК </w:t>
      </w:r>
      <w:r w:rsidR="00AA35E6" w:rsidRPr="00AA35E6">
        <w:rPr>
          <w:rFonts w:ascii="Times New Roman" w:hAnsi="Times New Roman" w:cs="Times New Roman"/>
          <w:sz w:val="28"/>
          <w:szCs w:val="28"/>
        </w:rPr>
        <w:t>372.891</w:t>
      </w:r>
    </w:p>
    <w:p w:rsidR="009F0E2F" w:rsidRDefault="009F0E2F" w:rsidP="00AA35E6">
      <w:pPr>
        <w:spacing w:after="0" w:line="360" w:lineRule="auto"/>
        <w:jc w:val="center"/>
        <w:rPr>
          <w:rFonts w:ascii="Times New Roman" w:hAnsi="Times New Roman" w:cs="Times New Roman"/>
          <w:b/>
          <w:sz w:val="28"/>
          <w:szCs w:val="28"/>
        </w:rPr>
      </w:pPr>
      <w:r w:rsidRPr="00777C5A">
        <w:rPr>
          <w:rFonts w:ascii="Times New Roman" w:hAnsi="Times New Roman" w:cs="Times New Roman"/>
          <w:b/>
          <w:sz w:val="28"/>
          <w:szCs w:val="28"/>
        </w:rPr>
        <w:t xml:space="preserve">ОРГАНИЗАЦИЯ ИССЛЕДОВАТЕЛЬСКОЙ ДЕЯТЕЛЬНОСТИ </w:t>
      </w:r>
      <w:r>
        <w:rPr>
          <w:rFonts w:ascii="Times New Roman" w:hAnsi="Times New Roman" w:cs="Times New Roman"/>
          <w:b/>
          <w:sz w:val="28"/>
          <w:szCs w:val="28"/>
        </w:rPr>
        <w:t>УЧАЩИХСЯ</w:t>
      </w:r>
      <w:r w:rsidRPr="00777C5A">
        <w:rPr>
          <w:rFonts w:ascii="Times New Roman" w:hAnsi="Times New Roman" w:cs="Times New Roman"/>
          <w:b/>
          <w:sz w:val="28"/>
          <w:szCs w:val="28"/>
        </w:rPr>
        <w:t xml:space="preserve"> КАК СРЕДСТВО ПОВЫШЕНИЯ </w:t>
      </w:r>
      <w:r>
        <w:rPr>
          <w:rFonts w:ascii="Times New Roman" w:hAnsi="Times New Roman" w:cs="Times New Roman"/>
          <w:b/>
          <w:sz w:val="28"/>
          <w:szCs w:val="28"/>
        </w:rPr>
        <w:t xml:space="preserve">ИХ </w:t>
      </w:r>
      <w:r w:rsidRPr="00777C5A">
        <w:rPr>
          <w:rFonts w:ascii="Times New Roman" w:hAnsi="Times New Roman" w:cs="Times New Roman"/>
          <w:b/>
          <w:sz w:val="28"/>
          <w:szCs w:val="28"/>
        </w:rPr>
        <w:t xml:space="preserve">ПОЗНАВАТЕЛЬНОЙ </w:t>
      </w:r>
    </w:p>
    <w:p w:rsidR="00A14701" w:rsidRDefault="009F0E2F" w:rsidP="00AA35E6">
      <w:pPr>
        <w:spacing w:after="0" w:line="360" w:lineRule="auto"/>
        <w:jc w:val="center"/>
        <w:rPr>
          <w:rFonts w:ascii="Times New Roman" w:hAnsi="Times New Roman" w:cs="Times New Roman"/>
          <w:b/>
          <w:sz w:val="28"/>
          <w:szCs w:val="28"/>
        </w:rPr>
      </w:pPr>
      <w:r w:rsidRPr="00777C5A">
        <w:rPr>
          <w:rFonts w:ascii="Times New Roman" w:hAnsi="Times New Roman" w:cs="Times New Roman"/>
          <w:b/>
          <w:sz w:val="28"/>
          <w:szCs w:val="28"/>
        </w:rPr>
        <w:t>АКТИВНОСТИ ПРИ ИЗУЧЕНИИ ГЕОГРАФИИ</w:t>
      </w:r>
    </w:p>
    <w:p w:rsidR="009F0E2F" w:rsidRDefault="009F0E2F" w:rsidP="009F0E2F">
      <w:pPr>
        <w:spacing w:after="0" w:line="360" w:lineRule="auto"/>
        <w:ind w:firstLine="4536"/>
        <w:rPr>
          <w:rFonts w:ascii="Times New Roman" w:hAnsi="Times New Roman" w:cs="Times New Roman"/>
          <w:b/>
          <w:sz w:val="28"/>
          <w:szCs w:val="28"/>
        </w:rPr>
      </w:pPr>
      <w:r>
        <w:rPr>
          <w:rFonts w:ascii="Times New Roman" w:hAnsi="Times New Roman" w:cs="Times New Roman"/>
          <w:b/>
          <w:sz w:val="28"/>
          <w:szCs w:val="28"/>
        </w:rPr>
        <w:t>Гомонова Мария Ивановна</w:t>
      </w:r>
    </w:p>
    <w:p w:rsidR="009F0E2F" w:rsidRDefault="009F0E2F" w:rsidP="009F0E2F">
      <w:pPr>
        <w:spacing w:after="0" w:line="360" w:lineRule="auto"/>
        <w:ind w:firstLine="4536"/>
        <w:rPr>
          <w:rFonts w:ascii="Times New Roman" w:hAnsi="Times New Roman" w:cs="Times New Roman"/>
          <w:sz w:val="28"/>
          <w:szCs w:val="28"/>
        </w:rPr>
      </w:pPr>
      <w:r>
        <w:rPr>
          <w:rFonts w:ascii="Times New Roman" w:hAnsi="Times New Roman" w:cs="Times New Roman"/>
          <w:sz w:val="28"/>
          <w:szCs w:val="28"/>
        </w:rPr>
        <w:t>у</w:t>
      </w:r>
      <w:r w:rsidRPr="009F0E2F">
        <w:rPr>
          <w:rFonts w:ascii="Times New Roman" w:hAnsi="Times New Roman" w:cs="Times New Roman"/>
          <w:sz w:val="28"/>
          <w:szCs w:val="28"/>
        </w:rPr>
        <w:t>читель</w:t>
      </w:r>
      <w:r w:rsidR="003710AC">
        <w:rPr>
          <w:rFonts w:ascii="Times New Roman" w:hAnsi="Times New Roman" w:cs="Times New Roman"/>
          <w:sz w:val="28"/>
          <w:szCs w:val="28"/>
        </w:rPr>
        <w:t xml:space="preserve"> </w:t>
      </w:r>
    </w:p>
    <w:p w:rsidR="009F0E2F" w:rsidRDefault="009F0E2F" w:rsidP="009F0E2F">
      <w:pPr>
        <w:spacing w:after="0" w:line="360" w:lineRule="auto"/>
        <w:ind w:firstLine="4536"/>
        <w:rPr>
          <w:rFonts w:ascii="Times New Roman" w:hAnsi="Times New Roman" w:cs="Times New Roman"/>
          <w:sz w:val="28"/>
          <w:szCs w:val="28"/>
        </w:rPr>
      </w:pPr>
      <w:r>
        <w:rPr>
          <w:rFonts w:ascii="Times New Roman" w:hAnsi="Times New Roman" w:cs="Times New Roman"/>
          <w:sz w:val="28"/>
          <w:szCs w:val="28"/>
        </w:rPr>
        <w:t xml:space="preserve">Государственное учреждение образования </w:t>
      </w:r>
    </w:p>
    <w:p w:rsidR="009F0E2F" w:rsidRDefault="009F0E2F" w:rsidP="009F0E2F">
      <w:pPr>
        <w:spacing w:after="0" w:line="360" w:lineRule="auto"/>
        <w:ind w:firstLine="4536"/>
        <w:rPr>
          <w:rFonts w:ascii="Times New Roman" w:hAnsi="Times New Roman" w:cs="Times New Roman"/>
          <w:sz w:val="28"/>
          <w:szCs w:val="28"/>
        </w:rPr>
      </w:pPr>
      <w:r>
        <w:rPr>
          <w:rFonts w:ascii="Times New Roman" w:hAnsi="Times New Roman" w:cs="Times New Roman"/>
          <w:sz w:val="28"/>
          <w:szCs w:val="28"/>
        </w:rPr>
        <w:t>«Средняя школа № 4 г. Могилева»</w:t>
      </w:r>
    </w:p>
    <w:p w:rsidR="00810CAD" w:rsidRDefault="00A87730" w:rsidP="00A87730">
      <w:pPr>
        <w:spacing w:after="0" w:line="360" w:lineRule="auto"/>
        <w:jc w:val="both"/>
        <w:rPr>
          <w:rFonts w:ascii="Times New Roman" w:hAnsi="Times New Roman" w:cs="Times New Roman"/>
          <w:sz w:val="28"/>
          <w:szCs w:val="28"/>
        </w:rPr>
      </w:pPr>
      <w:r w:rsidRPr="00A87730">
        <w:rPr>
          <w:rFonts w:ascii="Times New Roman" w:hAnsi="Times New Roman" w:cs="Times New Roman"/>
          <w:b/>
          <w:sz w:val="28"/>
          <w:szCs w:val="28"/>
        </w:rPr>
        <w:t>Аннотация</w:t>
      </w:r>
      <w:r w:rsidR="001F3EF7">
        <w:rPr>
          <w:rFonts w:ascii="Times New Roman" w:hAnsi="Times New Roman" w:cs="Times New Roman"/>
          <w:b/>
          <w:sz w:val="28"/>
          <w:szCs w:val="28"/>
        </w:rPr>
        <w:t>.</w:t>
      </w:r>
      <w:r>
        <w:rPr>
          <w:rFonts w:ascii="Times New Roman" w:hAnsi="Times New Roman" w:cs="Times New Roman"/>
          <w:sz w:val="28"/>
          <w:szCs w:val="28"/>
        </w:rPr>
        <w:t xml:space="preserve"> </w:t>
      </w:r>
      <w:r w:rsidR="00810CAD">
        <w:rPr>
          <w:rFonts w:ascii="Times New Roman" w:hAnsi="Times New Roman" w:cs="Times New Roman"/>
          <w:sz w:val="28"/>
          <w:szCs w:val="28"/>
        </w:rPr>
        <w:t>В статье рассматриваются основные исследовательские умения учащихся, элементы исследовательской деятельности на уроках и во внеурочной деятельности учащихся, используемые в личном опыте. Рассмотрены основные этапы написания учебно-исследовательской работы. Обосновывается необходимость вовлечения учащихся в исследовательскую деятельность.</w:t>
      </w:r>
    </w:p>
    <w:p w:rsidR="00F73DD4" w:rsidRDefault="00F73DD4" w:rsidP="00A87730">
      <w:pPr>
        <w:spacing w:after="0" w:line="360" w:lineRule="auto"/>
        <w:jc w:val="both"/>
        <w:rPr>
          <w:rFonts w:ascii="Times New Roman" w:hAnsi="Times New Roman" w:cs="Times New Roman"/>
          <w:sz w:val="28"/>
          <w:szCs w:val="28"/>
        </w:rPr>
      </w:pPr>
      <w:r w:rsidRPr="00F73DD4">
        <w:rPr>
          <w:rFonts w:ascii="Times New Roman" w:hAnsi="Times New Roman" w:cs="Times New Roman"/>
          <w:b/>
          <w:sz w:val="28"/>
          <w:szCs w:val="28"/>
        </w:rPr>
        <w:t>Ключевые слова:</w:t>
      </w:r>
      <w:r>
        <w:rPr>
          <w:rFonts w:ascii="Times New Roman" w:hAnsi="Times New Roman" w:cs="Times New Roman"/>
          <w:b/>
          <w:sz w:val="28"/>
          <w:szCs w:val="28"/>
        </w:rPr>
        <w:t xml:space="preserve"> </w:t>
      </w:r>
      <w:r w:rsidRPr="00F73DD4">
        <w:rPr>
          <w:rFonts w:ascii="Times New Roman" w:hAnsi="Times New Roman" w:cs="Times New Roman"/>
          <w:sz w:val="28"/>
          <w:szCs w:val="28"/>
        </w:rPr>
        <w:t>учебно-исследовательская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 xml:space="preserve">исследовательские умения, </w:t>
      </w:r>
      <w:r w:rsidR="00E476CB">
        <w:rPr>
          <w:rFonts w:ascii="Times New Roman" w:hAnsi="Times New Roman" w:cs="Times New Roman"/>
          <w:sz w:val="28"/>
          <w:szCs w:val="28"/>
        </w:rPr>
        <w:t>элементы исследования, этапы учебно-исследовательской работы.</w:t>
      </w:r>
    </w:p>
    <w:p w:rsidR="003F673E" w:rsidRPr="00F73DD4" w:rsidRDefault="003F673E" w:rsidP="00A87730">
      <w:pPr>
        <w:spacing w:after="0" w:line="360" w:lineRule="auto"/>
        <w:jc w:val="both"/>
        <w:rPr>
          <w:rFonts w:ascii="Times New Roman" w:hAnsi="Times New Roman" w:cs="Times New Roman"/>
          <w:sz w:val="28"/>
          <w:szCs w:val="28"/>
        </w:rPr>
      </w:pPr>
    </w:p>
    <w:p w:rsidR="003F673E" w:rsidRPr="003F673E" w:rsidRDefault="003F673E" w:rsidP="003F673E">
      <w:pPr>
        <w:autoSpaceDE w:val="0"/>
        <w:autoSpaceDN w:val="0"/>
        <w:adjustRightInd w:val="0"/>
        <w:spacing w:after="0" w:line="360" w:lineRule="auto"/>
        <w:jc w:val="center"/>
        <w:rPr>
          <w:rFonts w:ascii="Times New Roman" w:hAnsi="Times New Roman" w:cs="Times New Roman"/>
          <w:b/>
          <w:iCs/>
          <w:sz w:val="28"/>
          <w:szCs w:val="18"/>
          <w:lang w:val="en-US"/>
        </w:rPr>
      </w:pPr>
      <w:r w:rsidRPr="003F673E">
        <w:rPr>
          <w:rFonts w:ascii="Times New Roman" w:hAnsi="Times New Roman" w:cs="Times New Roman"/>
          <w:b/>
          <w:iCs/>
          <w:sz w:val="28"/>
          <w:szCs w:val="18"/>
          <w:lang w:val="en-US"/>
        </w:rPr>
        <w:t>ORGANIZATION OF RESEARCH ACTIVITIES OF STUDENTS AS A MEANS OF IMPROVING THEIR COGNITIVE ACTIVITIES IN THE STUDY OF GEOGRAPHY</w:t>
      </w:r>
    </w:p>
    <w:p w:rsidR="003F673E" w:rsidRDefault="003F673E" w:rsidP="003F673E">
      <w:pPr>
        <w:autoSpaceDE w:val="0"/>
        <w:autoSpaceDN w:val="0"/>
        <w:adjustRightInd w:val="0"/>
        <w:spacing w:after="0" w:line="360" w:lineRule="auto"/>
        <w:jc w:val="right"/>
        <w:rPr>
          <w:rFonts w:ascii="Times New Roman" w:hAnsi="Times New Roman" w:cs="Times New Roman"/>
          <w:b/>
          <w:iCs/>
          <w:sz w:val="28"/>
          <w:szCs w:val="18"/>
          <w:lang w:val="en-US"/>
        </w:rPr>
      </w:pPr>
      <w:r>
        <w:rPr>
          <w:rFonts w:ascii="Times New Roman" w:hAnsi="Times New Roman" w:cs="Times New Roman"/>
          <w:b/>
          <w:iCs/>
          <w:sz w:val="28"/>
          <w:szCs w:val="18"/>
          <w:lang w:val="en-US"/>
        </w:rPr>
        <w:t>Homonova Maryia Ivanovna</w:t>
      </w:r>
    </w:p>
    <w:p w:rsidR="003F673E" w:rsidRPr="003F673E" w:rsidRDefault="003F673E" w:rsidP="003F673E">
      <w:pPr>
        <w:autoSpaceDE w:val="0"/>
        <w:autoSpaceDN w:val="0"/>
        <w:adjustRightInd w:val="0"/>
        <w:spacing w:after="0" w:line="360" w:lineRule="auto"/>
        <w:jc w:val="both"/>
        <w:rPr>
          <w:rFonts w:ascii="Times New Roman" w:hAnsi="Times New Roman" w:cs="Times New Roman"/>
          <w:iCs/>
          <w:sz w:val="28"/>
          <w:szCs w:val="18"/>
          <w:lang w:val="en-US"/>
        </w:rPr>
      </w:pPr>
      <w:r>
        <w:rPr>
          <w:rFonts w:ascii="Times New Roman" w:hAnsi="Times New Roman" w:cs="Times New Roman"/>
          <w:b/>
          <w:iCs/>
          <w:sz w:val="28"/>
          <w:szCs w:val="18"/>
          <w:lang w:val="en-US"/>
        </w:rPr>
        <w:t>Abstract</w:t>
      </w:r>
      <w:r w:rsidRPr="003F673E">
        <w:rPr>
          <w:rFonts w:ascii="Times New Roman" w:hAnsi="Times New Roman" w:cs="Times New Roman"/>
          <w:b/>
          <w:iCs/>
          <w:sz w:val="28"/>
          <w:szCs w:val="18"/>
          <w:lang w:val="en-US"/>
        </w:rPr>
        <w:t>.</w:t>
      </w:r>
      <w:r w:rsidRPr="003F673E">
        <w:rPr>
          <w:rFonts w:ascii="Times New Roman" w:hAnsi="Times New Roman" w:cs="Times New Roman"/>
          <w:iCs/>
          <w:sz w:val="28"/>
          <w:szCs w:val="18"/>
          <w:lang w:val="en-US"/>
        </w:rPr>
        <w:t xml:space="preserve"> The article discusses the main research skills of students, elements of research activities in the classroom and in extracurricular activities of students used in personal experience. The main stages of writing educational and research work are considered. The necessity of involving students in research activities is justified.</w:t>
      </w:r>
    </w:p>
    <w:p w:rsidR="003F673E" w:rsidRPr="003F673E" w:rsidRDefault="003F673E" w:rsidP="003F673E">
      <w:pPr>
        <w:autoSpaceDE w:val="0"/>
        <w:autoSpaceDN w:val="0"/>
        <w:adjustRightInd w:val="0"/>
        <w:spacing w:after="0" w:line="360" w:lineRule="auto"/>
        <w:jc w:val="both"/>
        <w:rPr>
          <w:rFonts w:ascii="Times New Roman" w:hAnsi="Times New Roman" w:cs="Times New Roman"/>
          <w:iCs/>
          <w:sz w:val="28"/>
          <w:szCs w:val="18"/>
          <w:lang w:val="en-US"/>
        </w:rPr>
      </w:pPr>
      <w:r w:rsidRPr="003F673E">
        <w:rPr>
          <w:rFonts w:ascii="Times New Roman" w:hAnsi="Times New Roman" w:cs="Times New Roman"/>
          <w:b/>
          <w:iCs/>
          <w:sz w:val="28"/>
          <w:szCs w:val="18"/>
          <w:lang w:val="en-US"/>
        </w:rPr>
        <w:t>Key</w:t>
      </w:r>
      <w:r>
        <w:rPr>
          <w:rFonts w:ascii="Times New Roman" w:hAnsi="Times New Roman" w:cs="Times New Roman"/>
          <w:b/>
          <w:iCs/>
          <w:sz w:val="28"/>
          <w:szCs w:val="18"/>
          <w:lang w:val="en-US"/>
        </w:rPr>
        <w:t xml:space="preserve"> </w:t>
      </w:r>
      <w:r w:rsidRPr="003F673E">
        <w:rPr>
          <w:rFonts w:ascii="Times New Roman" w:hAnsi="Times New Roman" w:cs="Times New Roman"/>
          <w:b/>
          <w:iCs/>
          <w:sz w:val="28"/>
          <w:szCs w:val="18"/>
          <w:lang w:val="en-US"/>
        </w:rPr>
        <w:t>words:</w:t>
      </w:r>
      <w:r w:rsidRPr="003F673E">
        <w:rPr>
          <w:rFonts w:ascii="Times New Roman" w:hAnsi="Times New Roman" w:cs="Times New Roman"/>
          <w:iCs/>
          <w:sz w:val="28"/>
          <w:szCs w:val="18"/>
          <w:lang w:val="en-US"/>
        </w:rPr>
        <w:t xml:space="preserve"> educational and research activities, research skills, research elements, stages of educational and research work.</w:t>
      </w:r>
    </w:p>
    <w:p w:rsidR="00144566" w:rsidRPr="00144566" w:rsidRDefault="00144566" w:rsidP="00FC096F">
      <w:pPr>
        <w:autoSpaceDE w:val="0"/>
        <w:autoSpaceDN w:val="0"/>
        <w:adjustRightInd w:val="0"/>
        <w:spacing w:after="0" w:line="360" w:lineRule="auto"/>
        <w:ind w:firstLine="5103"/>
        <w:rPr>
          <w:rFonts w:ascii="Times New Roman" w:hAnsi="Times New Roman" w:cs="Times New Roman"/>
          <w:i/>
          <w:iCs/>
          <w:sz w:val="28"/>
          <w:szCs w:val="18"/>
        </w:rPr>
      </w:pPr>
      <w:r w:rsidRPr="00144566">
        <w:rPr>
          <w:rFonts w:ascii="Times New Roman" w:hAnsi="Times New Roman" w:cs="Times New Roman"/>
          <w:i/>
          <w:iCs/>
          <w:sz w:val="28"/>
          <w:szCs w:val="18"/>
        </w:rPr>
        <w:t>Исследовать – значит видеть то,</w:t>
      </w:r>
    </w:p>
    <w:p w:rsidR="00144566" w:rsidRPr="00144566" w:rsidRDefault="00144566" w:rsidP="0073686B">
      <w:pPr>
        <w:autoSpaceDE w:val="0"/>
        <w:autoSpaceDN w:val="0"/>
        <w:adjustRightInd w:val="0"/>
        <w:spacing w:after="0" w:line="360" w:lineRule="auto"/>
        <w:ind w:firstLine="5103"/>
        <w:rPr>
          <w:rFonts w:ascii="Times New Roman" w:hAnsi="Times New Roman" w:cs="Times New Roman"/>
          <w:i/>
          <w:iCs/>
          <w:sz w:val="28"/>
          <w:szCs w:val="18"/>
        </w:rPr>
      </w:pPr>
      <w:r w:rsidRPr="00144566">
        <w:rPr>
          <w:rFonts w:ascii="Times New Roman" w:hAnsi="Times New Roman" w:cs="Times New Roman"/>
          <w:i/>
          <w:iCs/>
          <w:sz w:val="28"/>
          <w:szCs w:val="18"/>
        </w:rPr>
        <w:t>что видели все, и думать так, как не</w:t>
      </w:r>
    </w:p>
    <w:p w:rsidR="00144566" w:rsidRPr="00144566" w:rsidRDefault="00144566" w:rsidP="0073686B">
      <w:pPr>
        <w:autoSpaceDE w:val="0"/>
        <w:autoSpaceDN w:val="0"/>
        <w:adjustRightInd w:val="0"/>
        <w:spacing w:after="0" w:line="360" w:lineRule="auto"/>
        <w:ind w:firstLine="5103"/>
        <w:rPr>
          <w:rFonts w:ascii="Times New Roman" w:hAnsi="Times New Roman" w:cs="Times New Roman"/>
          <w:i/>
          <w:iCs/>
          <w:sz w:val="28"/>
          <w:szCs w:val="18"/>
        </w:rPr>
      </w:pPr>
      <w:r w:rsidRPr="00144566">
        <w:rPr>
          <w:rFonts w:ascii="Times New Roman" w:hAnsi="Times New Roman" w:cs="Times New Roman"/>
          <w:i/>
          <w:iCs/>
          <w:sz w:val="28"/>
          <w:szCs w:val="18"/>
        </w:rPr>
        <w:t>думал никто.</w:t>
      </w:r>
    </w:p>
    <w:p w:rsidR="00144566" w:rsidRPr="00144566" w:rsidRDefault="00144566" w:rsidP="0073686B">
      <w:pPr>
        <w:spacing w:after="0" w:line="360" w:lineRule="auto"/>
        <w:ind w:firstLine="5103"/>
        <w:jc w:val="right"/>
        <w:rPr>
          <w:rFonts w:ascii="Times New Roman" w:hAnsi="Times New Roman" w:cs="Times New Roman"/>
          <w:sz w:val="44"/>
          <w:szCs w:val="28"/>
        </w:rPr>
      </w:pPr>
      <w:r w:rsidRPr="00144566">
        <w:rPr>
          <w:rFonts w:ascii="Times New Roman" w:hAnsi="Times New Roman" w:cs="Times New Roman"/>
          <w:i/>
          <w:iCs/>
          <w:sz w:val="28"/>
          <w:szCs w:val="18"/>
        </w:rPr>
        <w:t>Л. Сент-Дьердьи</w:t>
      </w:r>
    </w:p>
    <w:p w:rsidR="004B4B6C" w:rsidRPr="00777C5A" w:rsidRDefault="00515473" w:rsidP="00BD1E50">
      <w:pPr>
        <w:spacing w:after="0" w:line="360" w:lineRule="auto"/>
        <w:ind w:firstLine="567"/>
        <w:jc w:val="both"/>
        <w:rPr>
          <w:rFonts w:ascii="Times New Roman" w:hAnsi="Times New Roman" w:cs="Times New Roman"/>
          <w:sz w:val="28"/>
          <w:szCs w:val="28"/>
        </w:rPr>
      </w:pPr>
      <w:r w:rsidRPr="00777C5A">
        <w:rPr>
          <w:rFonts w:ascii="Times New Roman" w:hAnsi="Times New Roman" w:cs="Times New Roman"/>
          <w:sz w:val="28"/>
          <w:szCs w:val="28"/>
        </w:rPr>
        <w:lastRenderedPageBreak/>
        <w:t>О</w:t>
      </w:r>
      <w:r w:rsidR="004B4B6C" w:rsidRPr="00777C5A">
        <w:rPr>
          <w:rFonts w:ascii="Times New Roman" w:hAnsi="Times New Roman" w:cs="Times New Roman"/>
          <w:sz w:val="28"/>
          <w:szCs w:val="28"/>
        </w:rPr>
        <w:t xml:space="preserve">дной из основных задач современного образования </w:t>
      </w:r>
      <w:r w:rsidRPr="00777C5A">
        <w:rPr>
          <w:rFonts w:ascii="Times New Roman" w:hAnsi="Times New Roman" w:cs="Times New Roman"/>
          <w:sz w:val="28"/>
          <w:szCs w:val="28"/>
        </w:rPr>
        <w:t xml:space="preserve">является </w:t>
      </w:r>
      <w:r w:rsidR="004B4B6C" w:rsidRPr="00777C5A">
        <w:rPr>
          <w:rFonts w:ascii="Times New Roman" w:hAnsi="Times New Roman" w:cs="Times New Roman"/>
          <w:sz w:val="28"/>
          <w:szCs w:val="28"/>
        </w:rPr>
        <w:t>достижение нового</w:t>
      </w:r>
      <w:r w:rsidR="00643FC3" w:rsidRPr="00777C5A">
        <w:rPr>
          <w:rFonts w:ascii="Times New Roman" w:hAnsi="Times New Roman" w:cs="Times New Roman"/>
          <w:sz w:val="28"/>
          <w:szCs w:val="28"/>
        </w:rPr>
        <w:t xml:space="preserve"> </w:t>
      </w:r>
      <w:r w:rsidR="004B4B6C" w:rsidRPr="00777C5A">
        <w:rPr>
          <w:rFonts w:ascii="Times New Roman" w:hAnsi="Times New Roman" w:cs="Times New Roman"/>
          <w:sz w:val="28"/>
          <w:szCs w:val="28"/>
        </w:rPr>
        <w:t xml:space="preserve"> качества образования. Под новым качеством образования понимается ориентация на развитие личности ребенка, его познавательных и созидательных способностей. Выпускник школы должен быть готов к самостоятельной и ответственной работе в конкретных трудовых или учебных ситуациях. Мир труда и будущая профессиональная деятельность требует от него сформированных необходимых для работы и жизни качеств: активности, гибкости мышления, способности к постоянному обучению, адаптации в социальной и про</w:t>
      </w:r>
      <w:r w:rsidR="00643FC3" w:rsidRPr="00777C5A">
        <w:rPr>
          <w:rFonts w:ascii="Times New Roman" w:hAnsi="Times New Roman" w:cs="Times New Roman"/>
          <w:sz w:val="28"/>
          <w:szCs w:val="28"/>
        </w:rPr>
        <w:t xml:space="preserve">фессиональной сфере. </w:t>
      </w:r>
      <w:r w:rsidR="004B4B6C" w:rsidRPr="00777C5A">
        <w:rPr>
          <w:rFonts w:ascii="Times New Roman" w:hAnsi="Times New Roman" w:cs="Times New Roman"/>
          <w:sz w:val="28"/>
          <w:szCs w:val="28"/>
        </w:rPr>
        <w:t>Общеобразовательная школа должна формировать новую систему универсальных знаний, умений, навыков, а также опыт самостоятельной деятельности и личной ответственности обучающихся, то есть современные ключевые компетенции [</w:t>
      </w:r>
      <w:r w:rsidR="00D119DC" w:rsidRPr="00777C5A">
        <w:rPr>
          <w:rFonts w:ascii="Times New Roman" w:hAnsi="Times New Roman" w:cs="Times New Roman"/>
          <w:sz w:val="28"/>
          <w:szCs w:val="28"/>
        </w:rPr>
        <w:t>1</w:t>
      </w:r>
      <w:r w:rsidR="004B4B6C" w:rsidRPr="00777C5A">
        <w:rPr>
          <w:rFonts w:ascii="Times New Roman" w:hAnsi="Times New Roman" w:cs="Times New Roman"/>
          <w:sz w:val="28"/>
          <w:szCs w:val="28"/>
        </w:rPr>
        <w:t>].</w:t>
      </w:r>
    </w:p>
    <w:p w:rsidR="001E5A08" w:rsidRDefault="00463C9B" w:rsidP="00BD1E50">
      <w:pPr>
        <w:pStyle w:val="Default"/>
        <w:spacing w:line="360" w:lineRule="auto"/>
        <w:ind w:firstLine="567"/>
        <w:jc w:val="both"/>
        <w:rPr>
          <w:sz w:val="28"/>
          <w:szCs w:val="28"/>
        </w:rPr>
      </w:pPr>
      <w:r w:rsidRPr="00777C5A">
        <w:rPr>
          <w:color w:val="auto"/>
          <w:sz w:val="28"/>
          <w:szCs w:val="28"/>
        </w:rPr>
        <w:t xml:space="preserve">С точки зрения теории и практики образования научные исследования представляют наибольший интерес. Если в науке главной целью является производство новых знаний, то в образовании цель исследовательской деятельности в приобретении учащимся навыка исследования как универсального способа освоения действительности, </w:t>
      </w:r>
      <w:r w:rsidRPr="0067649F">
        <w:rPr>
          <w:color w:val="auto"/>
          <w:sz w:val="28"/>
          <w:szCs w:val="28"/>
        </w:rPr>
        <w:t>развитии способности к исследовательскому типу мышления, активизации личностной позиции учащегося в образовательном процессе на основе приобретения новых знаний.</w:t>
      </w:r>
      <w:r w:rsidR="002B6A71" w:rsidRPr="0067649F">
        <w:rPr>
          <w:color w:val="auto"/>
          <w:sz w:val="28"/>
          <w:szCs w:val="28"/>
        </w:rPr>
        <w:t xml:space="preserve"> </w:t>
      </w:r>
      <w:r w:rsidRPr="0067649F">
        <w:rPr>
          <w:color w:val="auto"/>
          <w:sz w:val="28"/>
          <w:szCs w:val="28"/>
        </w:rPr>
        <w:t xml:space="preserve">Под учебно-исследовательской деятельностью школьников понимают деятельность, связанную с поиском ответа на творческую, исследовательскую задачу с заранее неизвестным решением. Учебно-исследовательская </w:t>
      </w:r>
      <w:r w:rsidRPr="00777C5A">
        <w:rPr>
          <w:color w:val="auto"/>
          <w:sz w:val="28"/>
          <w:szCs w:val="28"/>
        </w:rPr>
        <w:t>деятельность предполагает наличие основных этапов, характерных для исследования в научной сфере. По мнению В. И. Андреева, специфика исследовательской деятельности школьника, в отличие от деятельности ученого, заключается в том, что ученик чаще всего осуществляет не весь цикл исследования, а выполняет лишь отдель</w:t>
      </w:r>
      <w:r w:rsidR="00D455EA" w:rsidRPr="00777C5A">
        <w:rPr>
          <w:color w:val="auto"/>
          <w:sz w:val="28"/>
          <w:szCs w:val="28"/>
        </w:rPr>
        <w:t>ные его элементы</w:t>
      </w:r>
      <w:r w:rsidR="008D1FA8" w:rsidRPr="00777C5A">
        <w:rPr>
          <w:color w:val="auto"/>
          <w:sz w:val="28"/>
          <w:szCs w:val="28"/>
        </w:rPr>
        <w:t xml:space="preserve"> </w:t>
      </w:r>
      <w:r w:rsidR="008D1FA8" w:rsidRPr="003D4BBC">
        <w:rPr>
          <w:color w:val="auto"/>
          <w:sz w:val="28"/>
          <w:szCs w:val="28"/>
        </w:rPr>
        <w:t>[2</w:t>
      </w:r>
      <w:r w:rsidR="008D1FA8" w:rsidRPr="003D4BBC">
        <w:rPr>
          <w:sz w:val="28"/>
          <w:szCs w:val="28"/>
        </w:rPr>
        <w:t>].</w:t>
      </w:r>
      <w:r w:rsidR="001E5A08">
        <w:rPr>
          <w:sz w:val="28"/>
          <w:szCs w:val="28"/>
        </w:rPr>
        <w:t xml:space="preserve"> </w:t>
      </w:r>
    </w:p>
    <w:p w:rsidR="00463C9B" w:rsidRPr="00777C5A" w:rsidRDefault="00463C9B" w:rsidP="00BD1E50">
      <w:pPr>
        <w:pStyle w:val="Default"/>
        <w:spacing w:line="360" w:lineRule="auto"/>
        <w:ind w:firstLine="567"/>
        <w:jc w:val="both"/>
        <w:rPr>
          <w:color w:val="auto"/>
          <w:sz w:val="28"/>
          <w:szCs w:val="28"/>
        </w:rPr>
      </w:pPr>
      <w:r w:rsidRPr="00777C5A">
        <w:rPr>
          <w:color w:val="auto"/>
          <w:sz w:val="28"/>
          <w:szCs w:val="28"/>
        </w:rPr>
        <w:t xml:space="preserve">Организация исследовательской деятельности </w:t>
      </w:r>
      <w:r w:rsidR="00C80250" w:rsidRPr="00777C5A">
        <w:rPr>
          <w:color w:val="auto"/>
          <w:sz w:val="28"/>
          <w:szCs w:val="28"/>
        </w:rPr>
        <w:t>основывается</w:t>
      </w:r>
      <w:r w:rsidRPr="00777C5A">
        <w:rPr>
          <w:color w:val="auto"/>
          <w:sz w:val="28"/>
          <w:szCs w:val="28"/>
        </w:rPr>
        <w:t xml:space="preserve"> на принципах проектирования (Г, П. Щедровицкий, Н.Г. Алексеев), где исследовательский проект является движущей формой построения межличностного взаимодей</w:t>
      </w:r>
      <w:r w:rsidRPr="00777C5A">
        <w:rPr>
          <w:color w:val="auto"/>
          <w:sz w:val="28"/>
          <w:szCs w:val="28"/>
        </w:rPr>
        <w:lastRenderedPageBreak/>
        <w:t>ствия</w:t>
      </w:r>
      <w:r w:rsidR="00D20AD5" w:rsidRPr="00777C5A">
        <w:rPr>
          <w:color w:val="auto"/>
          <w:sz w:val="28"/>
          <w:szCs w:val="28"/>
        </w:rPr>
        <w:t xml:space="preserve"> исследователя и научного руководителя, в ходе которого происходит трансляция культурных ценностей научного сообщества. Образование, таким образом, становится продуктивным, так как имеется в результате реальный выход в законченной и оформленной исследовательской работе. Продукт в этом случае имеет интеллектуальную и личностную ценность, становясь значимым для ученика </w:t>
      </w:r>
      <w:r w:rsidR="00D20AD5" w:rsidRPr="003D4BBC">
        <w:rPr>
          <w:color w:val="auto"/>
          <w:sz w:val="28"/>
          <w:szCs w:val="28"/>
        </w:rPr>
        <w:t xml:space="preserve">[ </w:t>
      </w:r>
      <w:r w:rsidR="008D1FA8" w:rsidRPr="003D4BBC">
        <w:rPr>
          <w:sz w:val="28"/>
          <w:szCs w:val="28"/>
        </w:rPr>
        <w:t>3</w:t>
      </w:r>
      <w:r w:rsidR="002B6A71" w:rsidRPr="003D4BBC">
        <w:rPr>
          <w:sz w:val="28"/>
          <w:szCs w:val="28"/>
        </w:rPr>
        <w:t>, с.65</w:t>
      </w:r>
      <w:r w:rsidR="00D20AD5" w:rsidRPr="003D4BBC">
        <w:rPr>
          <w:color w:val="auto"/>
          <w:sz w:val="28"/>
          <w:szCs w:val="28"/>
        </w:rPr>
        <w:t>]</w:t>
      </w:r>
      <w:r w:rsidR="003D4BBC" w:rsidRPr="003D4BBC">
        <w:rPr>
          <w:color w:val="auto"/>
          <w:sz w:val="28"/>
          <w:szCs w:val="28"/>
        </w:rPr>
        <w:t>.</w:t>
      </w:r>
    </w:p>
    <w:p w:rsidR="00D20AD5" w:rsidRPr="00777C5A" w:rsidRDefault="002F50CE" w:rsidP="00BD1E50">
      <w:pPr>
        <w:autoSpaceDE w:val="0"/>
        <w:autoSpaceDN w:val="0"/>
        <w:adjustRightInd w:val="0"/>
        <w:spacing w:after="0" w:line="360" w:lineRule="auto"/>
        <w:ind w:firstLine="567"/>
        <w:jc w:val="both"/>
        <w:rPr>
          <w:rFonts w:ascii="Times New Roman" w:hAnsi="Times New Roman" w:cs="Times New Roman"/>
          <w:sz w:val="28"/>
          <w:szCs w:val="28"/>
        </w:rPr>
      </w:pPr>
      <w:r w:rsidRPr="00777C5A">
        <w:rPr>
          <w:rFonts w:ascii="Times New Roman" w:hAnsi="Times New Roman" w:cs="Times New Roman"/>
          <w:sz w:val="28"/>
          <w:szCs w:val="28"/>
        </w:rPr>
        <w:t>Для приобщения школьников к исследовательской деятельности необходимо сформировать у них исследовательские умения – интеллектуальные, практические умения, связанные с самостоятельным выбором и применением приемов и методов исследования на доступном ученикам материале и соответствующие этапам учебного исследования</w:t>
      </w:r>
      <w:r w:rsidR="002D3D83" w:rsidRPr="00777C5A">
        <w:rPr>
          <w:rFonts w:ascii="Times New Roman" w:hAnsi="Times New Roman" w:cs="Times New Roman"/>
          <w:sz w:val="28"/>
          <w:szCs w:val="28"/>
        </w:rPr>
        <w:t>.</w:t>
      </w:r>
      <w:r w:rsidRPr="00777C5A">
        <w:rPr>
          <w:rFonts w:ascii="Times New Roman" w:hAnsi="Times New Roman" w:cs="Times New Roman"/>
          <w:sz w:val="28"/>
          <w:szCs w:val="28"/>
        </w:rPr>
        <w:t xml:space="preserve"> Можно выделить 5 групп исследовательских умений:</w:t>
      </w:r>
    </w:p>
    <w:p w:rsidR="002F50CE" w:rsidRPr="00777C5A" w:rsidRDefault="002F50CE" w:rsidP="008D1FA8">
      <w:pPr>
        <w:autoSpaceDE w:val="0"/>
        <w:autoSpaceDN w:val="0"/>
        <w:adjustRightInd w:val="0"/>
        <w:spacing w:after="0" w:line="360" w:lineRule="auto"/>
        <w:jc w:val="both"/>
        <w:rPr>
          <w:rFonts w:ascii="Times New Roman" w:hAnsi="Times New Roman" w:cs="Times New Roman"/>
          <w:sz w:val="28"/>
          <w:szCs w:val="28"/>
        </w:rPr>
      </w:pPr>
      <w:r w:rsidRPr="00777C5A">
        <w:rPr>
          <w:rFonts w:ascii="Times New Roman" w:hAnsi="Times New Roman" w:cs="Times New Roman"/>
          <w:sz w:val="28"/>
          <w:szCs w:val="28"/>
        </w:rPr>
        <w:t>1. Умения организовать свою работу (организационные).</w:t>
      </w:r>
    </w:p>
    <w:p w:rsidR="002F50CE" w:rsidRPr="00777C5A" w:rsidRDefault="002F50CE" w:rsidP="008D1FA8">
      <w:pPr>
        <w:autoSpaceDE w:val="0"/>
        <w:autoSpaceDN w:val="0"/>
        <w:adjustRightInd w:val="0"/>
        <w:spacing w:after="0" w:line="360" w:lineRule="auto"/>
        <w:jc w:val="both"/>
        <w:rPr>
          <w:rFonts w:ascii="Times New Roman" w:hAnsi="Times New Roman" w:cs="Times New Roman"/>
          <w:sz w:val="28"/>
          <w:szCs w:val="28"/>
        </w:rPr>
      </w:pPr>
      <w:r w:rsidRPr="00777C5A">
        <w:rPr>
          <w:rFonts w:ascii="Times New Roman" w:hAnsi="Times New Roman" w:cs="Times New Roman"/>
          <w:sz w:val="28"/>
          <w:szCs w:val="28"/>
        </w:rPr>
        <w:t>2. Умения и знания, связанные с осуществлен</w:t>
      </w:r>
      <w:r w:rsidR="006D002D" w:rsidRPr="00777C5A">
        <w:rPr>
          <w:rFonts w:ascii="Times New Roman" w:hAnsi="Times New Roman" w:cs="Times New Roman"/>
          <w:sz w:val="28"/>
          <w:szCs w:val="28"/>
        </w:rPr>
        <w:t>ием исследова</w:t>
      </w:r>
      <w:r w:rsidRPr="00777C5A">
        <w:rPr>
          <w:rFonts w:ascii="Times New Roman" w:hAnsi="Times New Roman" w:cs="Times New Roman"/>
          <w:sz w:val="28"/>
          <w:szCs w:val="28"/>
        </w:rPr>
        <w:t>ния (поисковые).</w:t>
      </w:r>
    </w:p>
    <w:p w:rsidR="002F50CE" w:rsidRPr="00777C5A" w:rsidRDefault="002F50CE" w:rsidP="008D1FA8">
      <w:pPr>
        <w:autoSpaceDE w:val="0"/>
        <w:autoSpaceDN w:val="0"/>
        <w:adjustRightInd w:val="0"/>
        <w:spacing w:after="0" w:line="360" w:lineRule="auto"/>
        <w:jc w:val="both"/>
        <w:rPr>
          <w:rFonts w:ascii="Times New Roman" w:hAnsi="Times New Roman" w:cs="Times New Roman"/>
          <w:sz w:val="28"/>
          <w:szCs w:val="28"/>
        </w:rPr>
      </w:pPr>
      <w:r w:rsidRPr="00777C5A">
        <w:rPr>
          <w:rFonts w:ascii="Times New Roman" w:hAnsi="Times New Roman" w:cs="Times New Roman"/>
          <w:sz w:val="28"/>
          <w:szCs w:val="28"/>
        </w:rPr>
        <w:t>3. Умения работать с информацией, текстом (информационные).</w:t>
      </w:r>
    </w:p>
    <w:p w:rsidR="002F50CE" w:rsidRPr="00777C5A" w:rsidRDefault="002F50CE" w:rsidP="008D1FA8">
      <w:pPr>
        <w:autoSpaceDE w:val="0"/>
        <w:autoSpaceDN w:val="0"/>
        <w:adjustRightInd w:val="0"/>
        <w:spacing w:after="0" w:line="360" w:lineRule="auto"/>
        <w:jc w:val="both"/>
        <w:rPr>
          <w:rFonts w:ascii="Times New Roman" w:hAnsi="Times New Roman" w:cs="Times New Roman"/>
          <w:sz w:val="28"/>
          <w:szCs w:val="28"/>
        </w:rPr>
      </w:pPr>
      <w:r w:rsidRPr="00777C5A">
        <w:rPr>
          <w:rFonts w:ascii="Times New Roman" w:hAnsi="Times New Roman" w:cs="Times New Roman"/>
          <w:sz w:val="28"/>
          <w:szCs w:val="28"/>
        </w:rPr>
        <w:t>4. Умения оформить и представить результат своей работы.</w:t>
      </w:r>
    </w:p>
    <w:p w:rsidR="002F50CE" w:rsidRPr="00777C5A" w:rsidRDefault="002F50CE" w:rsidP="00DD005F">
      <w:pPr>
        <w:autoSpaceDE w:val="0"/>
        <w:autoSpaceDN w:val="0"/>
        <w:adjustRightInd w:val="0"/>
        <w:spacing w:after="0" w:line="360" w:lineRule="auto"/>
        <w:jc w:val="both"/>
        <w:rPr>
          <w:rFonts w:ascii="Times New Roman" w:hAnsi="Times New Roman" w:cs="Times New Roman"/>
          <w:sz w:val="28"/>
          <w:szCs w:val="28"/>
        </w:rPr>
      </w:pPr>
      <w:r w:rsidRPr="00777C5A">
        <w:rPr>
          <w:rFonts w:ascii="Times New Roman" w:hAnsi="Times New Roman" w:cs="Times New Roman"/>
          <w:sz w:val="28"/>
          <w:szCs w:val="28"/>
        </w:rPr>
        <w:t>5. Умения, связанные с анал</w:t>
      </w:r>
      <w:r w:rsidR="006D002D" w:rsidRPr="00777C5A">
        <w:rPr>
          <w:rFonts w:ascii="Times New Roman" w:hAnsi="Times New Roman" w:cs="Times New Roman"/>
          <w:sz w:val="28"/>
          <w:szCs w:val="28"/>
        </w:rPr>
        <w:t>изом своей деятельности и с оце</w:t>
      </w:r>
      <w:r w:rsidRPr="00777C5A">
        <w:rPr>
          <w:rFonts w:ascii="Times New Roman" w:hAnsi="Times New Roman" w:cs="Times New Roman"/>
          <w:sz w:val="28"/>
          <w:szCs w:val="28"/>
        </w:rPr>
        <w:t>ночной деятельностью (оценочные</w:t>
      </w:r>
      <w:r w:rsidRPr="00C95EA4">
        <w:rPr>
          <w:rFonts w:ascii="Times New Roman" w:hAnsi="Times New Roman" w:cs="Times New Roman"/>
          <w:sz w:val="28"/>
          <w:szCs w:val="28"/>
        </w:rPr>
        <w:t xml:space="preserve">) </w:t>
      </w:r>
      <w:r w:rsidR="007F17D5" w:rsidRPr="00C95EA4">
        <w:rPr>
          <w:rFonts w:ascii="Times New Roman" w:hAnsi="Times New Roman" w:cs="Times New Roman"/>
          <w:sz w:val="28"/>
          <w:szCs w:val="28"/>
        </w:rPr>
        <w:t>[</w:t>
      </w:r>
      <w:r w:rsidR="00C95EA4" w:rsidRPr="00C95EA4">
        <w:rPr>
          <w:rFonts w:ascii="Times New Roman" w:hAnsi="Times New Roman" w:cs="Times New Roman"/>
          <w:sz w:val="28"/>
          <w:szCs w:val="28"/>
        </w:rPr>
        <w:t>4, с</w:t>
      </w:r>
      <w:r w:rsidR="007F17D5" w:rsidRPr="00C95EA4">
        <w:rPr>
          <w:rFonts w:ascii="Times New Roman" w:hAnsi="Times New Roman" w:cs="Times New Roman"/>
          <w:sz w:val="28"/>
          <w:szCs w:val="28"/>
        </w:rPr>
        <w:t>. 29]</w:t>
      </w:r>
      <w:r w:rsidR="00C95EA4">
        <w:rPr>
          <w:rFonts w:ascii="Times New Roman" w:hAnsi="Times New Roman" w:cs="Times New Roman"/>
          <w:sz w:val="28"/>
          <w:szCs w:val="28"/>
        </w:rPr>
        <w:t>.</w:t>
      </w:r>
    </w:p>
    <w:p w:rsidR="00266DCB" w:rsidRDefault="002F50CE" w:rsidP="00BD1E50">
      <w:pPr>
        <w:spacing w:after="0" w:line="360" w:lineRule="auto"/>
        <w:ind w:firstLine="567"/>
        <w:jc w:val="both"/>
        <w:rPr>
          <w:rFonts w:ascii="Times New Roman" w:hAnsi="Times New Roman" w:cs="Times New Roman"/>
          <w:sz w:val="28"/>
          <w:szCs w:val="28"/>
        </w:rPr>
      </w:pPr>
      <w:r w:rsidRPr="00777C5A">
        <w:rPr>
          <w:rFonts w:ascii="Times New Roman" w:hAnsi="Times New Roman" w:cs="Times New Roman"/>
          <w:sz w:val="28"/>
          <w:szCs w:val="28"/>
        </w:rPr>
        <w:t>Важно, чтобы развитие исследовательских умений школьников было целенаправленным и систематическим. Поэтому начинать исследовательскую деятельность учащихся необходимо с  включения элементов исследования на уроках</w:t>
      </w:r>
      <w:r w:rsidR="0005645C" w:rsidRPr="00777C5A">
        <w:rPr>
          <w:rFonts w:ascii="Times New Roman" w:hAnsi="Times New Roman" w:cs="Times New Roman"/>
          <w:sz w:val="28"/>
          <w:szCs w:val="28"/>
        </w:rPr>
        <w:t xml:space="preserve"> и внеклассных мероприятиях</w:t>
      </w:r>
      <w:r w:rsidRPr="00777C5A">
        <w:rPr>
          <w:rFonts w:ascii="Times New Roman" w:hAnsi="Times New Roman" w:cs="Times New Roman"/>
          <w:sz w:val="28"/>
          <w:szCs w:val="28"/>
        </w:rPr>
        <w:t>.</w:t>
      </w:r>
      <w:r w:rsidR="006D002D" w:rsidRPr="00777C5A">
        <w:rPr>
          <w:rFonts w:ascii="Times New Roman" w:hAnsi="Times New Roman" w:cs="Times New Roman"/>
          <w:sz w:val="28"/>
          <w:szCs w:val="28"/>
        </w:rPr>
        <w:t xml:space="preserve"> </w:t>
      </w:r>
      <w:r w:rsidR="007F17D5" w:rsidRPr="00777C5A">
        <w:rPr>
          <w:rFonts w:ascii="Times New Roman" w:hAnsi="Times New Roman" w:cs="Times New Roman"/>
          <w:sz w:val="28"/>
          <w:szCs w:val="28"/>
        </w:rPr>
        <w:t xml:space="preserve"> Например, в рамках предмета «Человек и мир» выполн</w:t>
      </w:r>
      <w:r w:rsidR="0014023E" w:rsidRPr="00777C5A">
        <w:rPr>
          <w:rFonts w:ascii="Times New Roman" w:hAnsi="Times New Roman" w:cs="Times New Roman"/>
          <w:sz w:val="28"/>
          <w:szCs w:val="28"/>
        </w:rPr>
        <w:t>ени</w:t>
      </w:r>
      <w:r w:rsidR="00DD005F" w:rsidRPr="00777C5A">
        <w:rPr>
          <w:rFonts w:ascii="Times New Roman" w:hAnsi="Times New Roman" w:cs="Times New Roman"/>
          <w:sz w:val="28"/>
          <w:szCs w:val="28"/>
        </w:rPr>
        <w:t>е</w:t>
      </w:r>
      <w:r w:rsidR="007F17D5" w:rsidRPr="00777C5A">
        <w:rPr>
          <w:rFonts w:ascii="Times New Roman" w:hAnsi="Times New Roman" w:cs="Times New Roman"/>
          <w:sz w:val="28"/>
          <w:szCs w:val="28"/>
        </w:rPr>
        <w:t xml:space="preserve"> практическ</w:t>
      </w:r>
      <w:r w:rsidR="0014023E" w:rsidRPr="00777C5A">
        <w:rPr>
          <w:rFonts w:ascii="Times New Roman" w:hAnsi="Times New Roman" w:cs="Times New Roman"/>
          <w:sz w:val="28"/>
          <w:szCs w:val="28"/>
        </w:rPr>
        <w:t>ой</w:t>
      </w:r>
      <w:r w:rsidR="007F17D5" w:rsidRPr="00777C5A">
        <w:rPr>
          <w:rFonts w:ascii="Times New Roman" w:hAnsi="Times New Roman" w:cs="Times New Roman"/>
          <w:sz w:val="28"/>
          <w:szCs w:val="28"/>
        </w:rPr>
        <w:t xml:space="preserve"> работ</w:t>
      </w:r>
      <w:r w:rsidR="0014023E" w:rsidRPr="00777C5A">
        <w:rPr>
          <w:rFonts w:ascii="Times New Roman" w:hAnsi="Times New Roman" w:cs="Times New Roman"/>
          <w:sz w:val="28"/>
          <w:szCs w:val="28"/>
        </w:rPr>
        <w:t>ы</w:t>
      </w:r>
      <w:r w:rsidR="007F17D5" w:rsidRPr="00777C5A">
        <w:rPr>
          <w:rFonts w:ascii="Times New Roman" w:hAnsi="Times New Roman" w:cs="Times New Roman"/>
          <w:sz w:val="28"/>
          <w:szCs w:val="28"/>
        </w:rPr>
        <w:t xml:space="preserve">  «Определение различий горных пород на примере мела, песка, гранита и соли</w:t>
      </w:r>
      <w:r w:rsidR="00DD005F" w:rsidRPr="00777C5A">
        <w:rPr>
          <w:rFonts w:ascii="Times New Roman" w:hAnsi="Times New Roman" w:cs="Times New Roman"/>
          <w:sz w:val="28"/>
          <w:szCs w:val="28"/>
        </w:rPr>
        <w:t>», в которой</w:t>
      </w:r>
      <w:r w:rsidR="007F17D5" w:rsidRPr="00777C5A">
        <w:rPr>
          <w:rFonts w:ascii="Times New Roman" w:hAnsi="Times New Roman" w:cs="Times New Roman"/>
          <w:sz w:val="28"/>
          <w:szCs w:val="28"/>
        </w:rPr>
        <w:t xml:space="preserve"> учащи</w:t>
      </w:r>
      <w:r w:rsidR="0014023E" w:rsidRPr="00777C5A">
        <w:rPr>
          <w:rFonts w:ascii="Times New Roman" w:hAnsi="Times New Roman" w:cs="Times New Roman"/>
          <w:sz w:val="28"/>
          <w:szCs w:val="28"/>
        </w:rPr>
        <w:t>еся сравнивают горные породы, определяя вес, твердость, наличие блеска, структуру горной породы. По результатам сравнения учащиеся делают вывод</w:t>
      </w:r>
      <w:r w:rsidR="00356AE4" w:rsidRPr="00777C5A">
        <w:rPr>
          <w:rFonts w:ascii="Times New Roman" w:hAnsi="Times New Roman" w:cs="Times New Roman"/>
          <w:sz w:val="28"/>
          <w:szCs w:val="28"/>
        </w:rPr>
        <w:t xml:space="preserve"> о причинах различий изучаемых горных пород. </w:t>
      </w:r>
      <w:r w:rsidR="001E446C">
        <w:rPr>
          <w:rFonts w:ascii="Times New Roman" w:hAnsi="Times New Roman" w:cs="Times New Roman"/>
          <w:sz w:val="28"/>
          <w:szCs w:val="28"/>
        </w:rPr>
        <w:t>При изучении темы «Звездное небо»</w:t>
      </w:r>
      <w:r w:rsidR="003F0516">
        <w:rPr>
          <w:rFonts w:ascii="Times New Roman" w:hAnsi="Times New Roman" w:cs="Times New Roman"/>
          <w:sz w:val="28"/>
          <w:szCs w:val="28"/>
        </w:rPr>
        <w:t xml:space="preserve"> </w:t>
      </w:r>
      <w:r w:rsidR="00826001">
        <w:rPr>
          <w:rFonts w:ascii="Times New Roman" w:hAnsi="Times New Roman" w:cs="Times New Roman"/>
          <w:sz w:val="28"/>
          <w:szCs w:val="28"/>
        </w:rPr>
        <w:t>практическим домашним</w:t>
      </w:r>
      <w:r w:rsidR="003F0516">
        <w:rPr>
          <w:rFonts w:ascii="Times New Roman" w:hAnsi="Times New Roman" w:cs="Times New Roman"/>
          <w:sz w:val="28"/>
          <w:szCs w:val="28"/>
        </w:rPr>
        <w:t xml:space="preserve"> заданием может быть следующее: понаблюдать, как движется </w:t>
      </w:r>
      <w:r w:rsidR="00826001">
        <w:rPr>
          <w:rFonts w:ascii="Times New Roman" w:hAnsi="Times New Roman" w:cs="Times New Roman"/>
          <w:sz w:val="28"/>
          <w:szCs w:val="28"/>
        </w:rPr>
        <w:t xml:space="preserve">Солнце относительно  горизонта. </w:t>
      </w:r>
      <w:r w:rsidR="00685BC6" w:rsidRPr="00777C5A">
        <w:rPr>
          <w:rFonts w:ascii="Times New Roman" w:hAnsi="Times New Roman" w:cs="Times New Roman"/>
          <w:sz w:val="28"/>
          <w:szCs w:val="28"/>
        </w:rPr>
        <w:t xml:space="preserve">При изучении темы «Способы познания природы», долгосрочным заданием исследовательского характера может быть </w:t>
      </w:r>
      <w:r w:rsidR="001E446C">
        <w:rPr>
          <w:rFonts w:ascii="Times New Roman" w:hAnsi="Times New Roman" w:cs="Times New Roman"/>
          <w:sz w:val="28"/>
          <w:szCs w:val="28"/>
        </w:rPr>
        <w:t>задание по</w:t>
      </w:r>
      <w:r w:rsidR="00685BC6" w:rsidRPr="00777C5A">
        <w:rPr>
          <w:rFonts w:ascii="Times New Roman" w:hAnsi="Times New Roman" w:cs="Times New Roman"/>
          <w:sz w:val="28"/>
          <w:szCs w:val="28"/>
        </w:rPr>
        <w:lastRenderedPageBreak/>
        <w:t>наблюд</w:t>
      </w:r>
      <w:r w:rsidR="001E446C">
        <w:rPr>
          <w:rFonts w:ascii="Times New Roman" w:hAnsi="Times New Roman" w:cs="Times New Roman"/>
          <w:sz w:val="28"/>
          <w:szCs w:val="28"/>
        </w:rPr>
        <w:t>ать</w:t>
      </w:r>
      <w:r w:rsidR="00685BC6" w:rsidRPr="00777C5A">
        <w:rPr>
          <w:rFonts w:ascii="Times New Roman" w:hAnsi="Times New Roman" w:cs="Times New Roman"/>
          <w:sz w:val="28"/>
          <w:szCs w:val="28"/>
        </w:rPr>
        <w:t xml:space="preserve"> за изменением природы своей местности в течение нескольких </w:t>
      </w:r>
      <w:r w:rsidR="002F0AFE" w:rsidRPr="00777C5A">
        <w:rPr>
          <w:rFonts w:ascii="Times New Roman" w:hAnsi="Times New Roman" w:cs="Times New Roman"/>
          <w:sz w:val="28"/>
          <w:szCs w:val="28"/>
        </w:rPr>
        <w:t xml:space="preserve">месяцев с оформлением вывода об особенностях изменения природы. </w:t>
      </w:r>
      <w:r w:rsidR="00936F54" w:rsidRPr="00777C5A">
        <w:rPr>
          <w:rFonts w:ascii="Times New Roman" w:hAnsi="Times New Roman" w:cs="Times New Roman"/>
          <w:sz w:val="28"/>
          <w:szCs w:val="28"/>
        </w:rPr>
        <w:t xml:space="preserve">Таким образом, уже в пятом классе можно формировать навыки </w:t>
      </w:r>
      <w:r w:rsidR="001E5A08">
        <w:rPr>
          <w:rFonts w:ascii="Times New Roman" w:hAnsi="Times New Roman" w:cs="Times New Roman"/>
          <w:sz w:val="28"/>
          <w:szCs w:val="28"/>
        </w:rPr>
        <w:t xml:space="preserve">наблюдения, </w:t>
      </w:r>
      <w:r w:rsidR="00936F54" w:rsidRPr="00777C5A">
        <w:rPr>
          <w:rFonts w:ascii="Times New Roman" w:hAnsi="Times New Roman" w:cs="Times New Roman"/>
          <w:sz w:val="28"/>
          <w:szCs w:val="28"/>
        </w:rPr>
        <w:t>элементарного анализа, развивать умение сортировать материал, отделяя главное от второстепенного.</w:t>
      </w:r>
      <w:r w:rsidR="00356AE4" w:rsidRPr="00777C5A">
        <w:rPr>
          <w:rFonts w:ascii="Times New Roman" w:hAnsi="Times New Roman" w:cs="Times New Roman"/>
          <w:sz w:val="28"/>
          <w:szCs w:val="28"/>
        </w:rPr>
        <w:t xml:space="preserve"> </w:t>
      </w:r>
      <w:r w:rsidR="00BF36CE" w:rsidRPr="00777C5A">
        <w:rPr>
          <w:rFonts w:ascii="Times New Roman" w:hAnsi="Times New Roman" w:cs="Times New Roman"/>
          <w:sz w:val="28"/>
          <w:szCs w:val="28"/>
        </w:rPr>
        <w:t>Различный характер исследовательской деятельности учащихся проявляется при выполнении практических работ</w:t>
      </w:r>
      <w:r w:rsidR="001E5A08">
        <w:rPr>
          <w:rFonts w:ascii="Times New Roman" w:hAnsi="Times New Roman" w:cs="Times New Roman"/>
          <w:sz w:val="28"/>
          <w:szCs w:val="28"/>
        </w:rPr>
        <w:t xml:space="preserve"> по географии </w:t>
      </w:r>
      <w:r w:rsidR="00BF36CE" w:rsidRPr="00777C5A">
        <w:rPr>
          <w:rFonts w:ascii="Times New Roman" w:hAnsi="Times New Roman" w:cs="Times New Roman"/>
          <w:sz w:val="28"/>
          <w:szCs w:val="28"/>
        </w:rPr>
        <w:t xml:space="preserve">в 6 классе. Такие работы в наибольшей степени способствуют познавательной самостоятельности ребенка, так как знания, умения и навыки, приобретенные каждым учащимся в процессе выполнения исследования, являются результатом его собственной мыслительной деятельности. В седьмом-восьмом классах </w:t>
      </w:r>
      <w:r w:rsidR="00256A8A" w:rsidRPr="00777C5A">
        <w:rPr>
          <w:rFonts w:ascii="Times New Roman" w:hAnsi="Times New Roman" w:cs="Times New Roman"/>
          <w:sz w:val="28"/>
          <w:szCs w:val="28"/>
        </w:rPr>
        <w:t xml:space="preserve">можно формировать </w:t>
      </w:r>
      <w:r w:rsidR="00BF36CE" w:rsidRPr="00777C5A">
        <w:rPr>
          <w:rFonts w:ascii="Times New Roman" w:hAnsi="Times New Roman" w:cs="Times New Roman"/>
          <w:sz w:val="28"/>
          <w:szCs w:val="28"/>
        </w:rPr>
        <w:t>умение самостоятельно строить план решения исследуемой задачи, сравнивать разные пути решения. В девятом-десятом классах – анализировать полученную информацию</w:t>
      </w:r>
      <w:r w:rsidR="00256A8A" w:rsidRPr="00777C5A">
        <w:rPr>
          <w:rFonts w:ascii="Times New Roman" w:hAnsi="Times New Roman" w:cs="Times New Roman"/>
          <w:sz w:val="28"/>
          <w:szCs w:val="28"/>
        </w:rPr>
        <w:t xml:space="preserve">, обобщать, делать выводы. </w:t>
      </w:r>
      <w:r w:rsidR="00A84288" w:rsidRPr="00777C5A">
        <w:rPr>
          <w:rFonts w:ascii="Times New Roman" w:hAnsi="Times New Roman" w:cs="Times New Roman"/>
          <w:sz w:val="28"/>
          <w:szCs w:val="28"/>
        </w:rPr>
        <w:t>Таким образом, к одиннадцатому классу учащиеся способны с минимальным участием учителя написать работу</w:t>
      </w:r>
      <w:r w:rsidR="009433FE">
        <w:rPr>
          <w:rFonts w:ascii="Times New Roman" w:hAnsi="Times New Roman" w:cs="Times New Roman"/>
          <w:sz w:val="28"/>
          <w:szCs w:val="28"/>
        </w:rPr>
        <w:t xml:space="preserve"> исследовательского характера</w:t>
      </w:r>
      <w:r w:rsidR="00A84288" w:rsidRPr="00777C5A">
        <w:rPr>
          <w:rFonts w:ascii="Times New Roman" w:hAnsi="Times New Roman" w:cs="Times New Roman"/>
          <w:sz w:val="28"/>
          <w:szCs w:val="28"/>
        </w:rPr>
        <w:t xml:space="preserve">. Примером такой работы может быть </w:t>
      </w:r>
      <w:r w:rsidR="006E6B56" w:rsidRPr="00777C5A">
        <w:rPr>
          <w:rFonts w:ascii="Times New Roman" w:hAnsi="Times New Roman" w:cs="Times New Roman"/>
          <w:sz w:val="28"/>
          <w:szCs w:val="28"/>
        </w:rPr>
        <w:t xml:space="preserve">работа под названием </w:t>
      </w:r>
      <w:r w:rsidR="00A84288" w:rsidRPr="00777C5A">
        <w:rPr>
          <w:rFonts w:ascii="Times New Roman" w:hAnsi="Times New Roman" w:cs="Times New Roman"/>
          <w:sz w:val="28"/>
          <w:szCs w:val="28"/>
        </w:rPr>
        <w:t>«Сравнительно-географический анализ изменения количества видов и мест обитания особо охраняемых видов животных Республики Беларусь».</w:t>
      </w:r>
    </w:p>
    <w:p w:rsidR="00271ACD" w:rsidRPr="00271ACD" w:rsidRDefault="00E17E90" w:rsidP="002D5EA2">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Исследовательская деятельность учащегося по географии в школе может быть представлена тремя видами: кружковая работа, выполнение короткого домашнего эксперимента и выполнение </w:t>
      </w:r>
      <w:r w:rsidR="002B6CC2">
        <w:rPr>
          <w:rFonts w:ascii="Times New Roman" w:hAnsi="Times New Roman" w:cs="Times New Roman"/>
          <w:sz w:val="28"/>
          <w:szCs w:val="28"/>
        </w:rPr>
        <w:t>учебно</w:t>
      </w:r>
      <w:r>
        <w:rPr>
          <w:rFonts w:ascii="Times New Roman" w:hAnsi="Times New Roman" w:cs="Times New Roman"/>
          <w:sz w:val="28"/>
          <w:szCs w:val="28"/>
        </w:rPr>
        <w:t xml:space="preserve">-исследовательской работы. </w:t>
      </w:r>
      <w:r w:rsidR="00271ACD" w:rsidRPr="00271ACD">
        <w:rPr>
          <w:rFonts w:ascii="Times New Roman" w:hAnsi="Times New Roman" w:cs="Times New Roman"/>
          <w:sz w:val="28"/>
          <w:szCs w:val="28"/>
        </w:rPr>
        <w:t xml:space="preserve">Рассмотрим этапы </w:t>
      </w:r>
      <w:r w:rsidR="002B6CC2">
        <w:rPr>
          <w:rFonts w:ascii="Times New Roman" w:hAnsi="Times New Roman" w:cs="Times New Roman"/>
          <w:sz w:val="28"/>
          <w:szCs w:val="28"/>
        </w:rPr>
        <w:t>выполнения</w:t>
      </w:r>
      <w:r w:rsidR="006D08BE">
        <w:rPr>
          <w:rFonts w:ascii="Times New Roman" w:hAnsi="Times New Roman" w:cs="Times New Roman"/>
          <w:sz w:val="28"/>
          <w:szCs w:val="28"/>
        </w:rPr>
        <w:t xml:space="preserve"> </w:t>
      </w:r>
      <w:r w:rsidR="00271ACD" w:rsidRPr="00271ACD">
        <w:rPr>
          <w:rFonts w:ascii="Times New Roman" w:hAnsi="Times New Roman" w:cs="Times New Roman"/>
          <w:sz w:val="28"/>
          <w:szCs w:val="28"/>
        </w:rPr>
        <w:t>учебно-исследовательской работы.</w:t>
      </w:r>
    </w:p>
    <w:p w:rsidR="00BD3485" w:rsidRPr="00777C5A" w:rsidRDefault="00271ACD" w:rsidP="00BD3485">
      <w:pPr>
        <w:autoSpaceDE w:val="0"/>
        <w:autoSpaceDN w:val="0"/>
        <w:adjustRightInd w:val="0"/>
        <w:spacing w:after="0" w:line="360" w:lineRule="auto"/>
        <w:jc w:val="both"/>
        <w:rPr>
          <w:rFonts w:ascii="Times New Roman" w:hAnsi="Times New Roman" w:cs="Times New Roman"/>
          <w:sz w:val="28"/>
          <w:szCs w:val="28"/>
        </w:rPr>
      </w:pPr>
      <w:r w:rsidRPr="00271ACD">
        <w:rPr>
          <w:rFonts w:ascii="Times New Roman" w:hAnsi="Times New Roman" w:cs="Times New Roman"/>
          <w:sz w:val="28"/>
          <w:szCs w:val="28"/>
        </w:rPr>
        <w:t>1. Формирование мотива</w:t>
      </w:r>
      <w:r>
        <w:rPr>
          <w:rFonts w:ascii="Times New Roman" w:hAnsi="Times New Roman" w:cs="Times New Roman"/>
          <w:sz w:val="28"/>
          <w:szCs w:val="28"/>
        </w:rPr>
        <w:t>ции. Руководитель доводит до со</w:t>
      </w:r>
      <w:r w:rsidRPr="00271ACD">
        <w:rPr>
          <w:rFonts w:ascii="Times New Roman" w:hAnsi="Times New Roman" w:cs="Times New Roman"/>
          <w:sz w:val="28"/>
          <w:szCs w:val="28"/>
        </w:rPr>
        <w:t>знания учащихся информа</w:t>
      </w:r>
      <w:r>
        <w:rPr>
          <w:rFonts w:ascii="Times New Roman" w:hAnsi="Times New Roman" w:cs="Times New Roman"/>
          <w:sz w:val="28"/>
          <w:szCs w:val="28"/>
        </w:rPr>
        <w:t>цию о том, что участие в учебно-</w:t>
      </w:r>
      <w:r w:rsidRPr="00271ACD">
        <w:rPr>
          <w:rFonts w:ascii="Times New Roman" w:hAnsi="Times New Roman" w:cs="Times New Roman"/>
          <w:sz w:val="28"/>
          <w:szCs w:val="28"/>
        </w:rPr>
        <w:t>исследовательской деятельности даёт</w:t>
      </w:r>
      <w:r>
        <w:rPr>
          <w:rFonts w:ascii="Times New Roman" w:hAnsi="Times New Roman" w:cs="Times New Roman"/>
          <w:sz w:val="28"/>
          <w:szCs w:val="28"/>
        </w:rPr>
        <w:t xml:space="preserve"> </w:t>
      </w:r>
      <w:r w:rsidRPr="00271ACD">
        <w:rPr>
          <w:rFonts w:ascii="Times New Roman" w:hAnsi="Times New Roman" w:cs="Times New Roman"/>
          <w:sz w:val="28"/>
          <w:szCs w:val="28"/>
        </w:rPr>
        <w:t>предпосылки для дальнейшего развития и совершенствования. 2. Определение объекта, пр</w:t>
      </w:r>
      <w:r>
        <w:rPr>
          <w:rFonts w:ascii="Times New Roman" w:hAnsi="Times New Roman" w:cs="Times New Roman"/>
          <w:sz w:val="28"/>
          <w:szCs w:val="28"/>
        </w:rPr>
        <w:t>едмета и темы исследования. Важ</w:t>
      </w:r>
      <w:r w:rsidRPr="00271ACD">
        <w:rPr>
          <w:rFonts w:ascii="Times New Roman" w:hAnsi="Times New Roman" w:cs="Times New Roman"/>
          <w:sz w:val="28"/>
          <w:szCs w:val="28"/>
        </w:rPr>
        <w:t>ной задачей для учащегося является чёткое определение сферы</w:t>
      </w:r>
      <w:r>
        <w:rPr>
          <w:rFonts w:ascii="Times New Roman" w:hAnsi="Times New Roman" w:cs="Times New Roman"/>
          <w:sz w:val="28"/>
          <w:szCs w:val="28"/>
        </w:rPr>
        <w:t xml:space="preserve"> </w:t>
      </w:r>
      <w:r w:rsidRPr="00271ACD">
        <w:rPr>
          <w:rFonts w:ascii="Times New Roman" w:hAnsi="Times New Roman" w:cs="Times New Roman"/>
          <w:sz w:val="28"/>
          <w:szCs w:val="28"/>
        </w:rPr>
        <w:t>учебно-исследовательской деятельности – её объекта и предмета.</w:t>
      </w:r>
      <w:r>
        <w:rPr>
          <w:rFonts w:ascii="Times New Roman" w:hAnsi="Times New Roman" w:cs="Times New Roman"/>
          <w:sz w:val="28"/>
          <w:szCs w:val="28"/>
        </w:rPr>
        <w:t xml:space="preserve"> </w:t>
      </w:r>
      <w:r w:rsidRPr="00271ACD">
        <w:rPr>
          <w:rFonts w:ascii="Times New Roman" w:hAnsi="Times New Roman" w:cs="Times New Roman"/>
          <w:sz w:val="28"/>
          <w:szCs w:val="28"/>
        </w:rPr>
        <w:t>Объект исследования – это определённый процесс или явление,</w:t>
      </w:r>
      <w:r>
        <w:rPr>
          <w:rFonts w:ascii="Times New Roman" w:hAnsi="Times New Roman" w:cs="Times New Roman"/>
          <w:sz w:val="28"/>
          <w:szCs w:val="28"/>
        </w:rPr>
        <w:t xml:space="preserve"> </w:t>
      </w:r>
      <w:r w:rsidRPr="00271ACD">
        <w:rPr>
          <w:rFonts w:ascii="Times New Roman" w:hAnsi="Times New Roman" w:cs="Times New Roman"/>
          <w:sz w:val="28"/>
          <w:szCs w:val="28"/>
        </w:rPr>
        <w:t>порождающее проблемную ситуацию, то есть это нос</w:t>
      </w:r>
      <w:r>
        <w:rPr>
          <w:rFonts w:ascii="Times New Roman" w:hAnsi="Times New Roman" w:cs="Times New Roman"/>
          <w:sz w:val="28"/>
          <w:szCs w:val="28"/>
        </w:rPr>
        <w:t>итель про</w:t>
      </w:r>
      <w:r w:rsidRPr="00271ACD">
        <w:rPr>
          <w:rFonts w:ascii="Times New Roman" w:hAnsi="Times New Roman" w:cs="Times New Roman"/>
          <w:sz w:val="28"/>
          <w:szCs w:val="28"/>
        </w:rPr>
        <w:t>блемы, то, на что направлена исследовательская деятельность.</w:t>
      </w:r>
      <w:r w:rsidR="00600D48">
        <w:rPr>
          <w:rFonts w:ascii="Times New Roman" w:hAnsi="Times New Roman" w:cs="Times New Roman"/>
          <w:sz w:val="28"/>
          <w:szCs w:val="28"/>
        </w:rPr>
        <w:t xml:space="preserve"> </w:t>
      </w:r>
      <w:r w:rsidRPr="00271ACD">
        <w:rPr>
          <w:rFonts w:ascii="Times New Roman" w:hAnsi="Times New Roman" w:cs="Times New Roman"/>
          <w:sz w:val="28"/>
          <w:szCs w:val="28"/>
        </w:rPr>
        <w:t xml:space="preserve">Предмет исследования – </w:t>
      </w:r>
      <w:r w:rsidRPr="00271ACD">
        <w:rPr>
          <w:rFonts w:ascii="Times New Roman" w:hAnsi="Times New Roman" w:cs="Times New Roman"/>
          <w:sz w:val="28"/>
          <w:szCs w:val="28"/>
        </w:rPr>
        <w:lastRenderedPageBreak/>
        <w:t>это конк</w:t>
      </w:r>
      <w:r>
        <w:rPr>
          <w:rFonts w:ascii="Times New Roman" w:hAnsi="Times New Roman" w:cs="Times New Roman"/>
          <w:sz w:val="28"/>
          <w:szCs w:val="28"/>
        </w:rPr>
        <w:t>ретная часть объекта, внутри ко</w:t>
      </w:r>
      <w:r w:rsidRPr="00271ACD">
        <w:rPr>
          <w:rFonts w:ascii="Times New Roman" w:hAnsi="Times New Roman" w:cs="Times New Roman"/>
          <w:sz w:val="28"/>
          <w:szCs w:val="28"/>
        </w:rPr>
        <w:t>торого ведётся поиск. Тема – ещё более узкая сфера исследования</w:t>
      </w:r>
      <w:r>
        <w:rPr>
          <w:rFonts w:ascii="Times New Roman" w:hAnsi="Times New Roman" w:cs="Times New Roman"/>
          <w:sz w:val="28"/>
          <w:szCs w:val="28"/>
        </w:rPr>
        <w:t xml:space="preserve"> </w:t>
      </w:r>
      <w:r w:rsidRPr="00271ACD">
        <w:rPr>
          <w:rFonts w:ascii="Times New Roman" w:hAnsi="Times New Roman" w:cs="Times New Roman"/>
          <w:sz w:val="28"/>
          <w:szCs w:val="28"/>
        </w:rPr>
        <w:t>в рамках дисциплины. Выбор т</w:t>
      </w:r>
      <w:r>
        <w:rPr>
          <w:rFonts w:ascii="Times New Roman" w:hAnsi="Times New Roman" w:cs="Times New Roman"/>
          <w:sz w:val="28"/>
          <w:szCs w:val="28"/>
        </w:rPr>
        <w:t>емы является трудным этапом: во</w:t>
      </w:r>
      <w:r w:rsidR="0096451B">
        <w:rPr>
          <w:rFonts w:ascii="Times New Roman" w:hAnsi="Times New Roman" w:cs="Times New Roman"/>
          <w:sz w:val="28"/>
          <w:szCs w:val="28"/>
        </w:rPr>
        <w:t>-</w:t>
      </w:r>
      <w:r w:rsidRPr="00271ACD">
        <w:rPr>
          <w:rFonts w:ascii="Times New Roman" w:hAnsi="Times New Roman" w:cs="Times New Roman"/>
          <w:sz w:val="28"/>
          <w:szCs w:val="28"/>
        </w:rPr>
        <w:t>первых, она должна быть интересной для учащегося, во-вторых,</w:t>
      </w:r>
      <w:r>
        <w:rPr>
          <w:rFonts w:ascii="Times New Roman" w:hAnsi="Times New Roman" w:cs="Times New Roman"/>
          <w:sz w:val="28"/>
          <w:szCs w:val="28"/>
        </w:rPr>
        <w:t xml:space="preserve"> </w:t>
      </w:r>
      <w:r w:rsidRPr="00271ACD">
        <w:rPr>
          <w:rFonts w:ascii="Times New Roman" w:hAnsi="Times New Roman" w:cs="Times New Roman"/>
          <w:sz w:val="28"/>
          <w:szCs w:val="28"/>
        </w:rPr>
        <w:t>должна быть реализуема, т.е. литература и оборудование должны</w:t>
      </w:r>
      <w:r>
        <w:rPr>
          <w:rFonts w:ascii="Times New Roman" w:hAnsi="Times New Roman" w:cs="Times New Roman"/>
          <w:sz w:val="28"/>
          <w:szCs w:val="28"/>
        </w:rPr>
        <w:t xml:space="preserve"> </w:t>
      </w:r>
      <w:r w:rsidRPr="00271ACD">
        <w:rPr>
          <w:rFonts w:ascii="Times New Roman" w:hAnsi="Times New Roman" w:cs="Times New Roman"/>
          <w:sz w:val="28"/>
          <w:szCs w:val="28"/>
        </w:rPr>
        <w:t xml:space="preserve">быть доступны. Формулировка </w:t>
      </w:r>
      <w:r>
        <w:rPr>
          <w:rFonts w:ascii="Times New Roman" w:hAnsi="Times New Roman" w:cs="Times New Roman"/>
          <w:sz w:val="28"/>
          <w:szCs w:val="28"/>
        </w:rPr>
        <w:t>темы вначале носит предваритель</w:t>
      </w:r>
      <w:r w:rsidRPr="00271ACD">
        <w:rPr>
          <w:rFonts w:ascii="Times New Roman" w:hAnsi="Times New Roman" w:cs="Times New Roman"/>
          <w:sz w:val="28"/>
          <w:szCs w:val="28"/>
        </w:rPr>
        <w:t>ный характер. Тема выбирается с учётом её актуальности, и здесь</w:t>
      </w:r>
      <w:r>
        <w:rPr>
          <w:rFonts w:ascii="Times New Roman" w:hAnsi="Times New Roman" w:cs="Times New Roman"/>
          <w:sz w:val="28"/>
          <w:szCs w:val="28"/>
        </w:rPr>
        <w:t xml:space="preserve"> </w:t>
      </w:r>
      <w:r w:rsidRPr="00271ACD">
        <w:rPr>
          <w:rFonts w:ascii="Times New Roman" w:hAnsi="Times New Roman" w:cs="Times New Roman"/>
          <w:sz w:val="28"/>
          <w:szCs w:val="28"/>
        </w:rPr>
        <w:t>главную помощь оказывает руководитель.</w:t>
      </w:r>
      <w:r w:rsidR="006D08BE">
        <w:rPr>
          <w:rFonts w:ascii="Times New Roman" w:hAnsi="Times New Roman" w:cs="Times New Roman"/>
          <w:sz w:val="28"/>
          <w:szCs w:val="28"/>
        </w:rPr>
        <w:t xml:space="preserve"> </w:t>
      </w:r>
      <w:r w:rsidRPr="00271ACD">
        <w:rPr>
          <w:rFonts w:ascii="Times New Roman" w:hAnsi="Times New Roman" w:cs="Times New Roman"/>
          <w:sz w:val="28"/>
          <w:szCs w:val="28"/>
        </w:rPr>
        <w:t xml:space="preserve">3. Изучение литературы, </w:t>
      </w:r>
      <w:r>
        <w:rPr>
          <w:rFonts w:ascii="Times New Roman" w:hAnsi="Times New Roman" w:cs="Times New Roman"/>
          <w:sz w:val="28"/>
          <w:szCs w:val="28"/>
        </w:rPr>
        <w:t>поиск информации. Поиск информа</w:t>
      </w:r>
      <w:r w:rsidRPr="00271ACD">
        <w:rPr>
          <w:rFonts w:ascii="Times New Roman" w:hAnsi="Times New Roman" w:cs="Times New Roman"/>
          <w:sz w:val="28"/>
          <w:szCs w:val="28"/>
        </w:rPr>
        <w:t xml:space="preserve">ции осуществляется согласно конкретно выбранной </w:t>
      </w:r>
      <w:r>
        <w:rPr>
          <w:rFonts w:ascii="Times New Roman" w:hAnsi="Times New Roman" w:cs="Times New Roman"/>
          <w:sz w:val="28"/>
          <w:szCs w:val="28"/>
        </w:rPr>
        <w:t xml:space="preserve">теме. </w:t>
      </w:r>
      <w:r w:rsidRPr="00271ACD">
        <w:rPr>
          <w:rFonts w:ascii="Times New Roman" w:hAnsi="Times New Roman" w:cs="Times New Roman"/>
          <w:sz w:val="28"/>
          <w:szCs w:val="28"/>
        </w:rPr>
        <w:t>4. Определение гипотезы, цели и задач. Ут</w:t>
      </w:r>
      <w:r>
        <w:rPr>
          <w:rFonts w:ascii="Times New Roman" w:hAnsi="Times New Roman" w:cs="Times New Roman"/>
          <w:sz w:val="28"/>
          <w:szCs w:val="28"/>
        </w:rPr>
        <w:t>очнив тему, уча</w:t>
      </w:r>
      <w:r w:rsidRPr="00271ACD">
        <w:rPr>
          <w:rFonts w:ascii="Times New Roman" w:hAnsi="Times New Roman" w:cs="Times New Roman"/>
          <w:sz w:val="28"/>
          <w:szCs w:val="28"/>
        </w:rPr>
        <w:t>щийся приступает к определению гипотезы. Гипотеза должна</w:t>
      </w:r>
      <w:r>
        <w:rPr>
          <w:rFonts w:ascii="Times New Roman" w:hAnsi="Times New Roman" w:cs="Times New Roman"/>
          <w:sz w:val="28"/>
          <w:szCs w:val="28"/>
        </w:rPr>
        <w:t xml:space="preserve"> </w:t>
      </w:r>
      <w:r w:rsidRPr="00271ACD">
        <w:rPr>
          <w:rFonts w:ascii="Times New Roman" w:hAnsi="Times New Roman" w:cs="Times New Roman"/>
          <w:sz w:val="28"/>
          <w:szCs w:val="28"/>
        </w:rPr>
        <w:t>быть проверяемой, содержать предположение, быть логически</w:t>
      </w:r>
      <w:r>
        <w:rPr>
          <w:rFonts w:ascii="Times New Roman" w:hAnsi="Times New Roman" w:cs="Times New Roman"/>
          <w:sz w:val="28"/>
          <w:szCs w:val="28"/>
        </w:rPr>
        <w:t xml:space="preserve"> </w:t>
      </w:r>
      <w:r w:rsidRPr="00271ACD">
        <w:rPr>
          <w:rFonts w:ascii="Times New Roman" w:hAnsi="Times New Roman" w:cs="Times New Roman"/>
          <w:sz w:val="28"/>
          <w:szCs w:val="28"/>
        </w:rPr>
        <w:t>непротиворечивой, соответствовать фактам. В ходе разработки</w:t>
      </w:r>
      <w:r>
        <w:rPr>
          <w:rFonts w:ascii="Times New Roman" w:hAnsi="Times New Roman" w:cs="Times New Roman"/>
          <w:sz w:val="28"/>
          <w:szCs w:val="28"/>
        </w:rPr>
        <w:t xml:space="preserve"> </w:t>
      </w:r>
      <w:r w:rsidRPr="00271ACD">
        <w:rPr>
          <w:rFonts w:ascii="Times New Roman" w:hAnsi="Times New Roman" w:cs="Times New Roman"/>
          <w:sz w:val="28"/>
          <w:szCs w:val="28"/>
        </w:rPr>
        <w:t>гипотезы происходит выработк</w:t>
      </w:r>
      <w:r>
        <w:rPr>
          <w:rFonts w:ascii="Times New Roman" w:hAnsi="Times New Roman" w:cs="Times New Roman"/>
          <w:sz w:val="28"/>
          <w:szCs w:val="28"/>
        </w:rPr>
        <w:t>а целей и задач. Цель исследова</w:t>
      </w:r>
      <w:r w:rsidRPr="00271ACD">
        <w:rPr>
          <w:rFonts w:ascii="Times New Roman" w:hAnsi="Times New Roman" w:cs="Times New Roman"/>
          <w:sz w:val="28"/>
          <w:szCs w:val="28"/>
        </w:rPr>
        <w:t>ния – конечный результат, которого хочет достичь исследователь</w:t>
      </w:r>
      <w:r>
        <w:rPr>
          <w:rFonts w:ascii="Times New Roman" w:hAnsi="Times New Roman" w:cs="Times New Roman"/>
          <w:sz w:val="28"/>
          <w:szCs w:val="28"/>
        </w:rPr>
        <w:t xml:space="preserve"> </w:t>
      </w:r>
      <w:r w:rsidRPr="00271ACD">
        <w:rPr>
          <w:rFonts w:ascii="Times New Roman" w:hAnsi="Times New Roman" w:cs="Times New Roman"/>
          <w:sz w:val="28"/>
          <w:szCs w:val="28"/>
        </w:rPr>
        <w:t>при завершении работы. Задачи исследования – выбор путей и</w:t>
      </w:r>
      <w:r>
        <w:rPr>
          <w:rFonts w:ascii="Times New Roman" w:hAnsi="Times New Roman" w:cs="Times New Roman"/>
          <w:sz w:val="28"/>
          <w:szCs w:val="28"/>
        </w:rPr>
        <w:t xml:space="preserve"> </w:t>
      </w:r>
      <w:r w:rsidRPr="00271ACD">
        <w:rPr>
          <w:rFonts w:ascii="Times New Roman" w:hAnsi="Times New Roman" w:cs="Times New Roman"/>
          <w:sz w:val="28"/>
          <w:szCs w:val="28"/>
        </w:rPr>
        <w:t>средств для достижения цели. Вы</w:t>
      </w:r>
      <w:r>
        <w:rPr>
          <w:rFonts w:ascii="Times New Roman" w:hAnsi="Times New Roman" w:cs="Times New Roman"/>
          <w:sz w:val="28"/>
          <w:szCs w:val="28"/>
        </w:rPr>
        <w:t>бранные пути и средства осно</w:t>
      </w:r>
      <w:r w:rsidRPr="00271ACD">
        <w:rPr>
          <w:rFonts w:ascii="Times New Roman" w:hAnsi="Times New Roman" w:cs="Times New Roman"/>
          <w:sz w:val="28"/>
          <w:szCs w:val="28"/>
        </w:rPr>
        <w:t>вываются на дроблении цели исследования на подцели.</w:t>
      </w:r>
      <w:r>
        <w:rPr>
          <w:rFonts w:ascii="Times New Roman" w:hAnsi="Times New Roman" w:cs="Times New Roman"/>
          <w:sz w:val="28"/>
          <w:szCs w:val="28"/>
        </w:rPr>
        <w:t xml:space="preserve"> </w:t>
      </w:r>
      <w:r w:rsidRPr="00271ACD">
        <w:rPr>
          <w:rFonts w:ascii="Times New Roman" w:hAnsi="Times New Roman" w:cs="Times New Roman"/>
          <w:sz w:val="28"/>
          <w:szCs w:val="28"/>
        </w:rPr>
        <w:t xml:space="preserve">5. Определение методов </w:t>
      </w:r>
      <w:r>
        <w:rPr>
          <w:rFonts w:ascii="Times New Roman" w:hAnsi="Times New Roman" w:cs="Times New Roman"/>
          <w:sz w:val="28"/>
          <w:szCs w:val="28"/>
        </w:rPr>
        <w:t>исследования. Учащиеся испытыва</w:t>
      </w:r>
      <w:r w:rsidRPr="00271ACD">
        <w:rPr>
          <w:rFonts w:ascii="Times New Roman" w:hAnsi="Times New Roman" w:cs="Times New Roman"/>
          <w:sz w:val="28"/>
          <w:szCs w:val="28"/>
        </w:rPr>
        <w:t>ют затруднения в выборе правильных методов для проведения</w:t>
      </w:r>
      <w:r>
        <w:rPr>
          <w:rFonts w:ascii="Times New Roman" w:hAnsi="Times New Roman" w:cs="Times New Roman"/>
          <w:sz w:val="28"/>
          <w:szCs w:val="28"/>
        </w:rPr>
        <w:t xml:space="preserve"> </w:t>
      </w:r>
      <w:r w:rsidRPr="00271ACD">
        <w:rPr>
          <w:rFonts w:ascii="Times New Roman" w:hAnsi="Times New Roman" w:cs="Times New Roman"/>
          <w:sz w:val="28"/>
          <w:szCs w:val="28"/>
        </w:rPr>
        <w:t>исследования. Метод – это способ достижения цели, от которого</w:t>
      </w:r>
      <w:r>
        <w:rPr>
          <w:rFonts w:ascii="Times New Roman" w:hAnsi="Times New Roman" w:cs="Times New Roman"/>
          <w:sz w:val="28"/>
          <w:szCs w:val="28"/>
        </w:rPr>
        <w:t xml:space="preserve"> </w:t>
      </w:r>
      <w:r w:rsidRPr="00271ACD">
        <w:rPr>
          <w:rFonts w:ascii="Times New Roman" w:hAnsi="Times New Roman" w:cs="Times New Roman"/>
          <w:sz w:val="28"/>
          <w:szCs w:val="28"/>
        </w:rPr>
        <w:t>зависит успех исследовательской работы. В сво</w:t>
      </w:r>
      <w:r>
        <w:rPr>
          <w:rFonts w:ascii="Times New Roman" w:hAnsi="Times New Roman" w:cs="Times New Roman"/>
          <w:sz w:val="28"/>
          <w:szCs w:val="28"/>
        </w:rPr>
        <w:t>ей работе уча</w:t>
      </w:r>
      <w:r w:rsidRPr="00271ACD">
        <w:rPr>
          <w:rFonts w:ascii="Times New Roman" w:hAnsi="Times New Roman" w:cs="Times New Roman"/>
          <w:sz w:val="28"/>
          <w:szCs w:val="28"/>
        </w:rPr>
        <w:t xml:space="preserve">щиеся используют теоретические методы – анализ и синтез. </w:t>
      </w:r>
      <w:r w:rsidR="00083351">
        <w:rPr>
          <w:rFonts w:ascii="Times New Roman" w:hAnsi="Times New Roman" w:cs="Times New Roman"/>
          <w:sz w:val="28"/>
          <w:szCs w:val="28"/>
        </w:rPr>
        <w:t>Н</w:t>
      </w:r>
      <w:r w:rsidRPr="00271ACD">
        <w:rPr>
          <w:rFonts w:ascii="Times New Roman" w:hAnsi="Times New Roman" w:cs="Times New Roman"/>
          <w:sz w:val="28"/>
          <w:szCs w:val="28"/>
        </w:rPr>
        <w:t>а начальном этапе исследования –</w:t>
      </w:r>
      <w:r>
        <w:rPr>
          <w:rFonts w:ascii="Times New Roman" w:hAnsi="Times New Roman" w:cs="Times New Roman"/>
          <w:sz w:val="28"/>
          <w:szCs w:val="28"/>
        </w:rPr>
        <w:t xml:space="preserve"> </w:t>
      </w:r>
      <w:r w:rsidRPr="00271ACD">
        <w:rPr>
          <w:rFonts w:ascii="Times New Roman" w:hAnsi="Times New Roman" w:cs="Times New Roman"/>
          <w:sz w:val="28"/>
          <w:szCs w:val="28"/>
        </w:rPr>
        <w:t>изучение специальной литерат</w:t>
      </w:r>
      <w:r>
        <w:rPr>
          <w:rFonts w:ascii="Times New Roman" w:hAnsi="Times New Roman" w:cs="Times New Roman"/>
          <w:sz w:val="28"/>
          <w:szCs w:val="28"/>
        </w:rPr>
        <w:t>уры по теории вопроса</w:t>
      </w:r>
      <w:r w:rsidR="00083351">
        <w:rPr>
          <w:rFonts w:ascii="Times New Roman" w:hAnsi="Times New Roman" w:cs="Times New Roman"/>
          <w:sz w:val="28"/>
          <w:szCs w:val="28"/>
        </w:rPr>
        <w:t xml:space="preserve"> применяются методы анализа и синтеза</w:t>
      </w:r>
      <w:r>
        <w:rPr>
          <w:rFonts w:ascii="Times New Roman" w:hAnsi="Times New Roman" w:cs="Times New Roman"/>
          <w:sz w:val="28"/>
          <w:szCs w:val="28"/>
        </w:rPr>
        <w:t>. В практи</w:t>
      </w:r>
      <w:r w:rsidRPr="00271ACD">
        <w:rPr>
          <w:rFonts w:ascii="Times New Roman" w:hAnsi="Times New Roman" w:cs="Times New Roman"/>
          <w:sz w:val="28"/>
          <w:szCs w:val="28"/>
        </w:rPr>
        <w:t>ческой части исследования ис</w:t>
      </w:r>
      <w:r>
        <w:rPr>
          <w:rFonts w:ascii="Times New Roman" w:hAnsi="Times New Roman" w:cs="Times New Roman"/>
          <w:sz w:val="28"/>
          <w:szCs w:val="28"/>
        </w:rPr>
        <w:t>пользуются наблюдение, сравне</w:t>
      </w:r>
      <w:r w:rsidRPr="00271ACD">
        <w:rPr>
          <w:rFonts w:ascii="Times New Roman" w:hAnsi="Times New Roman" w:cs="Times New Roman"/>
          <w:sz w:val="28"/>
          <w:szCs w:val="28"/>
        </w:rPr>
        <w:t>ние, эксперимент.</w:t>
      </w:r>
      <w:r w:rsidR="00083351">
        <w:rPr>
          <w:rFonts w:ascii="Times New Roman" w:hAnsi="Times New Roman" w:cs="Times New Roman"/>
          <w:sz w:val="28"/>
          <w:szCs w:val="28"/>
        </w:rPr>
        <w:t xml:space="preserve">  </w:t>
      </w:r>
      <w:r w:rsidRPr="00271ACD">
        <w:rPr>
          <w:rFonts w:ascii="Times New Roman" w:hAnsi="Times New Roman" w:cs="Times New Roman"/>
          <w:sz w:val="28"/>
          <w:szCs w:val="28"/>
        </w:rPr>
        <w:t xml:space="preserve">6. Проведение исследования включает в </w:t>
      </w:r>
      <w:r>
        <w:rPr>
          <w:rFonts w:ascii="Times New Roman" w:hAnsi="Times New Roman" w:cs="Times New Roman"/>
          <w:sz w:val="28"/>
          <w:szCs w:val="28"/>
        </w:rPr>
        <w:t>себя два последова</w:t>
      </w:r>
      <w:r w:rsidRPr="00271ACD">
        <w:rPr>
          <w:rFonts w:ascii="Times New Roman" w:hAnsi="Times New Roman" w:cs="Times New Roman"/>
          <w:sz w:val="28"/>
          <w:szCs w:val="28"/>
        </w:rPr>
        <w:t>тельных этапа – технологический и аналитический. Учащимся</w:t>
      </w:r>
      <w:r>
        <w:rPr>
          <w:rFonts w:ascii="Times New Roman" w:hAnsi="Times New Roman" w:cs="Times New Roman"/>
          <w:sz w:val="28"/>
          <w:szCs w:val="28"/>
        </w:rPr>
        <w:t xml:space="preserve"> </w:t>
      </w:r>
      <w:r w:rsidRPr="00271ACD">
        <w:rPr>
          <w:rFonts w:ascii="Times New Roman" w:hAnsi="Times New Roman" w:cs="Times New Roman"/>
          <w:sz w:val="28"/>
          <w:szCs w:val="28"/>
        </w:rPr>
        <w:t>рекомендуется составить рабо</w:t>
      </w:r>
      <w:r>
        <w:rPr>
          <w:rFonts w:ascii="Times New Roman" w:hAnsi="Times New Roman" w:cs="Times New Roman"/>
          <w:sz w:val="28"/>
          <w:szCs w:val="28"/>
        </w:rPr>
        <w:t>чий план. В план включаются эле</w:t>
      </w:r>
      <w:r w:rsidRPr="00271ACD">
        <w:rPr>
          <w:rFonts w:ascii="Times New Roman" w:hAnsi="Times New Roman" w:cs="Times New Roman"/>
          <w:sz w:val="28"/>
          <w:szCs w:val="28"/>
        </w:rPr>
        <w:t>менты, обозначенные в части подготовки про</w:t>
      </w:r>
      <w:r>
        <w:rPr>
          <w:rFonts w:ascii="Times New Roman" w:hAnsi="Times New Roman" w:cs="Times New Roman"/>
          <w:sz w:val="28"/>
          <w:szCs w:val="28"/>
        </w:rPr>
        <w:t>ведения исследова</w:t>
      </w:r>
      <w:r w:rsidRPr="00271ACD">
        <w:rPr>
          <w:rFonts w:ascii="Times New Roman" w:hAnsi="Times New Roman" w:cs="Times New Roman"/>
          <w:sz w:val="28"/>
          <w:szCs w:val="28"/>
        </w:rPr>
        <w:t>ния – от определения его объекта и предмета до выбора метода.</w:t>
      </w:r>
      <w:r>
        <w:rPr>
          <w:rFonts w:ascii="Times New Roman" w:hAnsi="Times New Roman" w:cs="Times New Roman"/>
          <w:sz w:val="28"/>
          <w:szCs w:val="28"/>
        </w:rPr>
        <w:t xml:space="preserve"> </w:t>
      </w:r>
      <w:r w:rsidRPr="00271ACD">
        <w:rPr>
          <w:rFonts w:ascii="Times New Roman" w:hAnsi="Times New Roman" w:cs="Times New Roman"/>
          <w:sz w:val="28"/>
          <w:szCs w:val="28"/>
        </w:rPr>
        <w:t>Вслед за проведением эксперимента (технологического этапа)</w:t>
      </w:r>
      <w:r w:rsidR="00083351">
        <w:rPr>
          <w:rFonts w:ascii="Times New Roman" w:hAnsi="Times New Roman" w:cs="Times New Roman"/>
          <w:sz w:val="28"/>
          <w:szCs w:val="28"/>
        </w:rPr>
        <w:t xml:space="preserve"> </w:t>
      </w:r>
      <w:r w:rsidRPr="00271ACD">
        <w:rPr>
          <w:rFonts w:ascii="Times New Roman" w:hAnsi="Times New Roman" w:cs="Times New Roman"/>
          <w:sz w:val="28"/>
          <w:szCs w:val="28"/>
        </w:rPr>
        <w:t>учащийся</w:t>
      </w:r>
      <w:r w:rsidR="00083351">
        <w:rPr>
          <w:rFonts w:ascii="Times New Roman" w:hAnsi="Times New Roman" w:cs="Times New Roman"/>
          <w:sz w:val="28"/>
          <w:szCs w:val="28"/>
        </w:rPr>
        <w:t xml:space="preserve"> </w:t>
      </w:r>
      <w:r w:rsidRPr="00271ACD">
        <w:rPr>
          <w:rFonts w:ascii="Times New Roman" w:hAnsi="Times New Roman" w:cs="Times New Roman"/>
          <w:sz w:val="28"/>
          <w:szCs w:val="28"/>
        </w:rPr>
        <w:t>анализирует</w:t>
      </w:r>
      <w:r w:rsidR="00083351">
        <w:rPr>
          <w:rFonts w:ascii="Times New Roman" w:hAnsi="Times New Roman" w:cs="Times New Roman"/>
          <w:sz w:val="28"/>
          <w:szCs w:val="28"/>
        </w:rPr>
        <w:t xml:space="preserve"> полученные результаты</w:t>
      </w:r>
      <w:r w:rsidRPr="00271ACD">
        <w:rPr>
          <w:rFonts w:ascii="Times New Roman" w:hAnsi="Times New Roman" w:cs="Times New Roman"/>
          <w:sz w:val="28"/>
          <w:szCs w:val="28"/>
        </w:rPr>
        <w:t>,</w:t>
      </w:r>
      <w:r>
        <w:rPr>
          <w:rFonts w:ascii="Times New Roman" w:hAnsi="Times New Roman" w:cs="Times New Roman"/>
          <w:sz w:val="28"/>
          <w:szCs w:val="28"/>
        </w:rPr>
        <w:t xml:space="preserve"> </w:t>
      </w:r>
      <w:r w:rsidRPr="00271ACD">
        <w:rPr>
          <w:rFonts w:ascii="Times New Roman" w:hAnsi="Times New Roman" w:cs="Times New Roman"/>
          <w:sz w:val="28"/>
          <w:szCs w:val="28"/>
        </w:rPr>
        <w:t>насколько они позволяют под</w:t>
      </w:r>
      <w:r>
        <w:rPr>
          <w:rFonts w:ascii="Times New Roman" w:hAnsi="Times New Roman" w:cs="Times New Roman"/>
          <w:sz w:val="28"/>
          <w:szCs w:val="28"/>
        </w:rPr>
        <w:t>твердить выдвинутую в начале ис</w:t>
      </w:r>
      <w:r w:rsidRPr="00271ACD">
        <w:rPr>
          <w:rFonts w:ascii="Times New Roman" w:hAnsi="Times New Roman" w:cs="Times New Roman"/>
          <w:sz w:val="28"/>
          <w:szCs w:val="28"/>
        </w:rPr>
        <w:t xml:space="preserve">следования гипотезу, уточняет </w:t>
      </w:r>
      <w:r>
        <w:rPr>
          <w:rFonts w:ascii="Times New Roman" w:hAnsi="Times New Roman" w:cs="Times New Roman"/>
          <w:sz w:val="28"/>
          <w:szCs w:val="28"/>
        </w:rPr>
        <w:t>их соответствие поставленным це</w:t>
      </w:r>
      <w:r w:rsidRPr="00271ACD">
        <w:rPr>
          <w:rFonts w:ascii="Times New Roman" w:hAnsi="Times New Roman" w:cs="Times New Roman"/>
          <w:sz w:val="28"/>
          <w:szCs w:val="28"/>
        </w:rPr>
        <w:t>лям. Результаты исследования оформляются.</w:t>
      </w:r>
      <w:r w:rsidR="00083351">
        <w:rPr>
          <w:rFonts w:ascii="Times New Roman" w:hAnsi="Times New Roman" w:cs="Times New Roman"/>
          <w:sz w:val="28"/>
          <w:szCs w:val="28"/>
        </w:rPr>
        <w:t xml:space="preserve"> </w:t>
      </w:r>
      <w:r w:rsidRPr="00271ACD">
        <w:rPr>
          <w:rFonts w:ascii="Times New Roman" w:hAnsi="Times New Roman" w:cs="Times New Roman"/>
          <w:sz w:val="28"/>
          <w:szCs w:val="28"/>
        </w:rPr>
        <w:t>7. Оформление исследовате</w:t>
      </w:r>
      <w:r>
        <w:rPr>
          <w:rFonts w:ascii="Times New Roman" w:hAnsi="Times New Roman" w:cs="Times New Roman"/>
          <w:sz w:val="28"/>
          <w:szCs w:val="28"/>
        </w:rPr>
        <w:t>льской работы – про</w:t>
      </w:r>
      <w:r>
        <w:rPr>
          <w:rFonts w:ascii="Times New Roman" w:hAnsi="Times New Roman" w:cs="Times New Roman"/>
          <w:sz w:val="28"/>
          <w:szCs w:val="28"/>
        </w:rPr>
        <w:lastRenderedPageBreak/>
        <w:t>цесс длитель</w:t>
      </w:r>
      <w:r w:rsidRPr="00271ACD">
        <w:rPr>
          <w:rFonts w:ascii="Times New Roman" w:hAnsi="Times New Roman" w:cs="Times New Roman"/>
          <w:sz w:val="28"/>
          <w:szCs w:val="28"/>
        </w:rPr>
        <w:t>ный, трудоемкий, требующи</w:t>
      </w:r>
      <w:r>
        <w:rPr>
          <w:rFonts w:ascii="Times New Roman" w:hAnsi="Times New Roman" w:cs="Times New Roman"/>
          <w:sz w:val="28"/>
          <w:szCs w:val="28"/>
        </w:rPr>
        <w:t>й много усилий и времени. Оформ</w:t>
      </w:r>
      <w:r w:rsidRPr="00271ACD">
        <w:rPr>
          <w:rFonts w:ascii="Times New Roman" w:hAnsi="Times New Roman" w:cs="Times New Roman"/>
          <w:sz w:val="28"/>
          <w:szCs w:val="28"/>
        </w:rPr>
        <w:t>ление итогов работы начинается с компоновки подготовленных</w:t>
      </w:r>
      <w:r>
        <w:rPr>
          <w:rFonts w:ascii="Times New Roman" w:hAnsi="Times New Roman" w:cs="Times New Roman"/>
          <w:sz w:val="28"/>
          <w:szCs w:val="28"/>
        </w:rPr>
        <w:t xml:space="preserve"> </w:t>
      </w:r>
      <w:r w:rsidRPr="00271ACD">
        <w:rPr>
          <w:rFonts w:ascii="Times New Roman" w:hAnsi="Times New Roman" w:cs="Times New Roman"/>
          <w:sz w:val="28"/>
          <w:szCs w:val="28"/>
        </w:rPr>
        <w:t>текстов по главам в соответствии с примерной структурой работы,</w:t>
      </w:r>
      <w:r>
        <w:rPr>
          <w:rFonts w:ascii="Times New Roman" w:hAnsi="Times New Roman" w:cs="Times New Roman"/>
          <w:sz w:val="28"/>
          <w:szCs w:val="28"/>
        </w:rPr>
        <w:t xml:space="preserve"> </w:t>
      </w:r>
      <w:r w:rsidRPr="00271ACD">
        <w:rPr>
          <w:rFonts w:ascii="Times New Roman" w:hAnsi="Times New Roman" w:cs="Times New Roman"/>
          <w:sz w:val="28"/>
          <w:szCs w:val="28"/>
        </w:rPr>
        <w:t>затем идет редактирование и написание выводов к соответ</w:t>
      </w:r>
      <w:r>
        <w:rPr>
          <w:rFonts w:ascii="Times New Roman" w:hAnsi="Times New Roman" w:cs="Times New Roman"/>
          <w:sz w:val="28"/>
          <w:szCs w:val="28"/>
        </w:rPr>
        <w:t>ствую</w:t>
      </w:r>
      <w:r w:rsidRPr="00271ACD">
        <w:rPr>
          <w:rFonts w:ascii="Times New Roman" w:hAnsi="Times New Roman" w:cs="Times New Roman"/>
          <w:sz w:val="28"/>
          <w:szCs w:val="28"/>
        </w:rPr>
        <w:t>щей главе. Вывод по главе содержит изложение сущности вопроса</w:t>
      </w:r>
      <w:r>
        <w:rPr>
          <w:rFonts w:ascii="Times New Roman" w:hAnsi="Times New Roman" w:cs="Times New Roman"/>
          <w:sz w:val="28"/>
          <w:szCs w:val="28"/>
        </w:rPr>
        <w:t xml:space="preserve"> </w:t>
      </w:r>
      <w:r w:rsidRPr="00271ACD">
        <w:rPr>
          <w:rFonts w:ascii="Times New Roman" w:hAnsi="Times New Roman" w:cs="Times New Roman"/>
          <w:sz w:val="28"/>
          <w:szCs w:val="28"/>
        </w:rPr>
        <w:t>и обобщения результатов продела</w:t>
      </w:r>
      <w:r>
        <w:rPr>
          <w:rFonts w:ascii="Times New Roman" w:hAnsi="Times New Roman" w:cs="Times New Roman"/>
          <w:sz w:val="28"/>
          <w:szCs w:val="28"/>
        </w:rPr>
        <w:t>нного анализа. Далее следует за</w:t>
      </w:r>
      <w:r w:rsidRPr="00271ACD">
        <w:rPr>
          <w:rFonts w:ascii="Times New Roman" w:hAnsi="Times New Roman" w:cs="Times New Roman"/>
          <w:sz w:val="28"/>
          <w:szCs w:val="28"/>
        </w:rPr>
        <w:t>ключение по всей учебно-исследовательской работе, составляется</w:t>
      </w:r>
      <w:r>
        <w:rPr>
          <w:rFonts w:ascii="Times New Roman" w:hAnsi="Times New Roman" w:cs="Times New Roman"/>
          <w:sz w:val="28"/>
          <w:szCs w:val="28"/>
        </w:rPr>
        <w:t xml:space="preserve"> </w:t>
      </w:r>
      <w:r w:rsidRPr="00271ACD">
        <w:rPr>
          <w:rFonts w:ascii="Times New Roman" w:hAnsi="Times New Roman" w:cs="Times New Roman"/>
          <w:sz w:val="28"/>
          <w:szCs w:val="28"/>
        </w:rPr>
        <w:t>библиография. В приложении м</w:t>
      </w:r>
      <w:r>
        <w:rPr>
          <w:rFonts w:ascii="Times New Roman" w:hAnsi="Times New Roman" w:cs="Times New Roman"/>
          <w:sz w:val="28"/>
          <w:szCs w:val="28"/>
        </w:rPr>
        <w:t>огут быть использованы статисти</w:t>
      </w:r>
      <w:r w:rsidRPr="00271ACD">
        <w:rPr>
          <w:rFonts w:ascii="Times New Roman" w:hAnsi="Times New Roman" w:cs="Times New Roman"/>
          <w:sz w:val="28"/>
          <w:szCs w:val="28"/>
        </w:rPr>
        <w:t>ческие материалы (графики, таблицы, диаграммы, тесты и т.д.).</w:t>
      </w:r>
      <w:r>
        <w:rPr>
          <w:rFonts w:ascii="Times New Roman" w:hAnsi="Times New Roman" w:cs="Times New Roman"/>
          <w:sz w:val="28"/>
          <w:szCs w:val="28"/>
        </w:rPr>
        <w:t xml:space="preserve"> </w:t>
      </w:r>
      <w:r w:rsidRPr="00271ACD">
        <w:rPr>
          <w:rFonts w:ascii="Times New Roman" w:hAnsi="Times New Roman" w:cs="Times New Roman"/>
          <w:sz w:val="28"/>
          <w:szCs w:val="28"/>
        </w:rPr>
        <w:t>8. Защита учебно-исследовательской работы может проходить</w:t>
      </w:r>
      <w:r>
        <w:rPr>
          <w:rFonts w:ascii="Times New Roman" w:hAnsi="Times New Roman" w:cs="Times New Roman"/>
          <w:sz w:val="28"/>
          <w:szCs w:val="28"/>
        </w:rPr>
        <w:t xml:space="preserve"> </w:t>
      </w:r>
      <w:r w:rsidRPr="00271ACD">
        <w:rPr>
          <w:rFonts w:ascii="Times New Roman" w:hAnsi="Times New Roman" w:cs="Times New Roman"/>
          <w:sz w:val="28"/>
          <w:szCs w:val="28"/>
        </w:rPr>
        <w:t>в форме презентации с исп</w:t>
      </w:r>
      <w:r>
        <w:rPr>
          <w:rFonts w:ascii="Times New Roman" w:hAnsi="Times New Roman" w:cs="Times New Roman"/>
          <w:sz w:val="28"/>
          <w:szCs w:val="28"/>
        </w:rPr>
        <w:t>ользованием мультимедиа</w:t>
      </w:r>
      <w:r w:rsidR="00083351">
        <w:rPr>
          <w:rFonts w:ascii="Times New Roman" w:hAnsi="Times New Roman" w:cs="Times New Roman"/>
          <w:sz w:val="28"/>
          <w:szCs w:val="28"/>
        </w:rPr>
        <w:t>, стендового доклада.</w:t>
      </w:r>
      <w:r>
        <w:rPr>
          <w:rFonts w:ascii="Times New Roman" w:hAnsi="Times New Roman" w:cs="Times New Roman"/>
          <w:sz w:val="28"/>
          <w:szCs w:val="28"/>
        </w:rPr>
        <w:t xml:space="preserve"> Учащий</w:t>
      </w:r>
      <w:r w:rsidRPr="00271ACD">
        <w:rPr>
          <w:rFonts w:ascii="Times New Roman" w:hAnsi="Times New Roman" w:cs="Times New Roman"/>
          <w:sz w:val="28"/>
          <w:szCs w:val="28"/>
        </w:rPr>
        <w:t>ся готовится к публичной защит</w:t>
      </w:r>
      <w:r w:rsidR="00997AFC">
        <w:rPr>
          <w:rFonts w:ascii="Times New Roman" w:hAnsi="Times New Roman" w:cs="Times New Roman"/>
          <w:sz w:val="28"/>
          <w:szCs w:val="28"/>
        </w:rPr>
        <w:t>е</w:t>
      </w:r>
      <w:r w:rsidRPr="00271ACD">
        <w:rPr>
          <w:rFonts w:ascii="Times New Roman" w:hAnsi="Times New Roman" w:cs="Times New Roman"/>
          <w:sz w:val="28"/>
          <w:szCs w:val="28"/>
        </w:rPr>
        <w:t>, которая включает</w:t>
      </w:r>
      <w:r>
        <w:rPr>
          <w:rFonts w:ascii="Times New Roman" w:hAnsi="Times New Roman" w:cs="Times New Roman"/>
          <w:sz w:val="28"/>
          <w:szCs w:val="28"/>
        </w:rPr>
        <w:t xml:space="preserve"> </w:t>
      </w:r>
      <w:r w:rsidRPr="00271ACD">
        <w:rPr>
          <w:rFonts w:ascii="Times New Roman" w:hAnsi="Times New Roman" w:cs="Times New Roman"/>
          <w:sz w:val="28"/>
          <w:szCs w:val="28"/>
        </w:rPr>
        <w:t>главные тезисы работы. Д</w:t>
      </w:r>
      <w:r>
        <w:rPr>
          <w:rFonts w:ascii="Times New Roman" w:hAnsi="Times New Roman" w:cs="Times New Roman"/>
          <w:sz w:val="28"/>
          <w:szCs w:val="28"/>
        </w:rPr>
        <w:t>ля привлечения внимания слушате</w:t>
      </w:r>
      <w:r w:rsidRPr="00271ACD">
        <w:rPr>
          <w:rFonts w:ascii="Times New Roman" w:hAnsi="Times New Roman" w:cs="Times New Roman"/>
          <w:sz w:val="28"/>
          <w:szCs w:val="28"/>
        </w:rPr>
        <w:t>лей можно использовать пример, оригинальный вопрос, цитату</w:t>
      </w:r>
      <w:r>
        <w:rPr>
          <w:rFonts w:ascii="Times New Roman" w:hAnsi="Times New Roman" w:cs="Times New Roman"/>
          <w:sz w:val="28"/>
          <w:szCs w:val="28"/>
        </w:rPr>
        <w:t xml:space="preserve"> </w:t>
      </w:r>
      <w:r w:rsidRPr="00271ACD">
        <w:rPr>
          <w:rFonts w:ascii="Times New Roman" w:hAnsi="Times New Roman" w:cs="Times New Roman"/>
          <w:sz w:val="28"/>
          <w:szCs w:val="28"/>
        </w:rPr>
        <w:t>по проблеме. Результаты демонстрируются в виде таблиц, схем,</w:t>
      </w:r>
      <w:r>
        <w:rPr>
          <w:rFonts w:ascii="Times New Roman" w:hAnsi="Times New Roman" w:cs="Times New Roman"/>
          <w:sz w:val="28"/>
          <w:szCs w:val="28"/>
        </w:rPr>
        <w:t xml:space="preserve"> </w:t>
      </w:r>
      <w:r w:rsidRPr="00271ACD">
        <w:rPr>
          <w:rFonts w:ascii="Times New Roman" w:hAnsi="Times New Roman" w:cs="Times New Roman"/>
          <w:sz w:val="28"/>
          <w:szCs w:val="28"/>
        </w:rPr>
        <w:t>диа</w:t>
      </w:r>
      <w:r w:rsidR="00C95EA4">
        <w:rPr>
          <w:rFonts w:ascii="Times New Roman" w:hAnsi="Times New Roman" w:cs="Times New Roman"/>
          <w:sz w:val="28"/>
          <w:szCs w:val="28"/>
        </w:rPr>
        <w:t>грамм.</w:t>
      </w:r>
    </w:p>
    <w:p w:rsidR="00643FC3" w:rsidRPr="007D5A1D" w:rsidRDefault="00A62FE1" w:rsidP="00DF5041">
      <w:pPr>
        <w:autoSpaceDE w:val="0"/>
        <w:autoSpaceDN w:val="0"/>
        <w:adjustRightInd w:val="0"/>
        <w:spacing w:after="0" w:line="360" w:lineRule="auto"/>
        <w:ind w:firstLine="567"/>
        <w:jc w:val="both"/>
        <w:rPr>
          <w:rFonts w:ascii="Times New Roman" w:hAnsi="Times New Roman" w:cs="Times New Roman"/>
          <w:sz w:val="28"/>
          <w:szCs w:val="28"/>
        </w:rPr>
      </w:pPr>
      <w:r w:rsidRPr="007D5A1D">
        <w:rPr>
          <w:rFonts w:ascii="Times New Roman" w:hAnsi="Times New Roman" w:cs="Times New Roman"/>
          <w:sz w:val="28"/>
          <w:szCs w:val="28"/>
        </w:rPr>
        <w:t xml:space="preserve">Исследовательская работа школьников – первый шаг к получению качественно нового образования. </w:t>
      </w:r>
      <w:r w:rsidR="00DF5041">
        <w:rPr>
          <w:rFonts w:ascii="Times New Roman" w:hAnsi="Times New Roman" w:cs="Times New Roman"/>
          <w:sz w:val="28"/>
          <w:szCs w:val="28"/>
        </w:rPr>
        <w:t>Вовлечение учащихся в исследовательскую деятельность, на мой взгляд, способствует повышению их познавательной активности на уроках и во внеурочное время. Работу в данном направлении необходимо начинать с учащимися как можно раньше, чтобы учащийся имел возможность развиваться и совершенствоваться. Участие в исследовательской деятельности позволяет учащимся самостоятельно видеть проблему, искать способы ее решения, применять знания в незнакомой ситуации для решения круга задач.</w:t>
      </w:r>
    </w:p>
    <w:p w:rsidR="006D002D" w:rsidRPr="007A6239" w:rsidRDefault="007A6239" w:rsidP="007A6239">
      <w:pPr>
        <w:tabs>
          <w:tab w:val="left" w:pos="1335"/>
        </w:tabs>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rPr>
        <w:t>Список литературы</w:t>
      </w:r>
    </w:p>
    <w:p w:rsidR="00643FC3" w:rsidRPr="00777C5A" w:rsidRDefault="00643FC3" w:rsidP="00CB5439">
      <w:pPr>
        <w:pStyle w:val="a9"/>
        <w:numPr>
          <w:ilvl w:val="0"/>
          <w:numId w:val="3"/>
        </w:numPr>
        <w:tabs>
          <w:tab w:val="left" w:pos="142"/>
          <w:tab w:val="left" w:pos="426"/>
          <w:tab w:val="left" w:pos="1335"/>
        </w:tabs>
        <w:spacing w:after="0" w:line="360" w:lineRule="auto"/>
        <w:ind w:left="0" w:firstLine="0"/>
        <w:jc w:val="both"/>
        <w:rPr>
          <w:rFonts w:ascii="Times New Roman" w:hAnsi="Times New Roman" w:cs="Times New Roman"/>
          <w:sz w:val="28"/>
          <w:szCs w:val="28"/>
        </w:rPr>
      </w:pPr>
      <w:r w:rsidRPr="00777C5A">
        <w:rPr>
          <w:rFonts w:ascii="Times New Roman" w:hAnsi="Times New Roman" w:cs="Times New Roman"/>
          <w:sz w:val="28"/>
          <w:szCs w:val="28"/>
        </w:rPr>
        <w:t xml:space="preserve">Букреева И. А., Евченко Н. А. Учебно-исследовательская деятельность школьников как один из методов формирования ключевых компетенций // Молодой ученый. — 2012. — №8. — С. 309-312. </w:t>
      </w:r>
    </w:p>
    <w:p w:rsidR="008D1FA8" w:rsidRPr="00777C5A" w:rsidRDefault="008D1FA8" w:rsidP="00CB5439">
      <w:pPr>
        <w:pStyle w:val="a9"/>
        <w:numPr>
          <w:ilvl w:val="0"/>
          <w:numId w:val="3"/>
        </w:numPr>
        <w:tabs>
          <w:tab w:val="left" w:pos="426"/>
          <w:tab w:val="left" w:pos="1335"/>
        </w:tabs>
        <w:spacing w:after="0" w:line="360" w:lineRule="auto"/>
        <w:ind w:left="0" w:firstLine="0"/>
        <w:jc w:val="both"/>
        <w:rPr>
          <w:rFonts w:ascii="Times New Roman" w:hAnsi="Times New Roman" w:cs="Times New Roman"/>
          <w:sz w:val="28"/>
          <w:szCs w:val="28"/>
        </w:rPr>
      </w:pPr>
      <w:r w:rsidRPr="00777C5A">
        <w:rPr>
          <w:rFonts w:ascii="Times New Roman" w:hAnsi="Times New Roman" w:cs="Times New Roman"/>
          <w:sz w:val="28"/>
          <w:szCs w:val="28"/>
        </w:rPr>
        <w:t>Андреев В.И. Диалектика воспитания и самовоспитания творческой личности. – Казань: Изд-во КГУ, 1988. – 238 с</w:t>
      </w:r>
    </w:p>
    <w:p w:rsidR="002B6A71" w:rsidRDefault="002B6A71" w:rsidP="00CB5439">
      <w:pPr>
        <w:pStyle w:val="a9"/>
        <w:numPr>
          <w:ilvl w:val="0"/>
          <w:numId w:val="3"/>
        </w:numPr>
        <w:tabs>
          <w:tab w:val="left" w:pos="426"/>
          <w:tab w:val="left" w:pos="1335"/>
        </w:tabs>
        <w:spacing w:after="0" w:line="360" w:lineRule="auto"/>
        <w:ind w:left="0" w:firstLine="0"/>
        <w:jc w:val="both"/>
        <w:rPr>
          <w:rFonts w:ascii="Times New Roman" w:hAnsi="Times New Roman" w:cs="Times New Roman"/>
          <w:sz w:val="28"/>
          <w:szCs w:val="28"/>
        </w:rPr>
      </w:pPr>
      <w:r w:rsidRPr="00777C5A">
        <w:rPr>
          <w:rFonts w:ascii="Times New Roman" w:hAnsi="Times New Roman" w:cs="Times New Roman"/>
          <w:sz w:val="28"/>
          <w:szCs w:val="28"/>
        </w:rPr>
        <w:t>Обухов А.С. Развитие исследовательской деятельности учащихся.- М: Издательство «Прометей» МПГУ, 2006. – 224 с.</w:t>
      </w:r>
    </w:p>
    <w:p w:rsidR="001A0323" w:rsidRPr="00E00272" w:rsidRDefault="001A0323" w:rsidP="00CB5439">
      <w:pPr>
        <w:pStyle w:val="a9"/>
        <w:numPr>
          <w:ilvl w:val="0"/>
          <w:numId w:val="3"/>
        </w:numPr>
        <w:tabs>
          <w:tab w:val="left" w:pos="426"/>
          <w:tab w:val="left" w:pos="1335"/>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От проектной и исследовательской деятельности учащихся к научно-исследовательской работе // Материалы Международной научно-практической конференции. </w:t>
      </w:r>
      <w:r w:rsidR="00CB7752">
        <w:rPr>
          <w:rFonts w:ascii="Times New Roman" w:hAnsi="Times New Roman" w:cs="Times New Roman"/>
          <w:sz w:val="28"/>
          <w:szCs w:val="28"/>
        </w:rPr>
        <w:t>– Минск: АПО, БАК, 2013. – 680 с.</w:t>
      </w:r>
    </w:p>
    <w:p w:rsidR="00E00272" w:rsidRPr="00E00272" w:rsidRDefault="00E00272" w:rsidP="00E00272">
      <w:pPr>
        <w:pStyle w:val="a9"/>
        <w:tabs>
          <w:tab w:val="left" w:pos="426"/>
          <w:tab w:val="left" w:pos="1335"/>
        </w:tabs>
        <w:spacing w:after="0" w:line="360" w:lineRule="auto"/>
        <w:ind w:left="0"/>
        <w:jc w:val="right"/>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М.И. Гомонова, 20</w:t>
      </w:r>
      <w:r w:rsidR="00E43DBD">
        <w:rPr>
          <w:rFonts w:ascii="Times New Roman" w:hAnsi="Times New Roman" w:cs="Times New Roman"/>
          <w:sz w:val="28"/>
          <w:szCs w:val="28"/>
        </w:rPr>
        <w:t>22</w:t>
      </w:r>
      <w:bookmarkStart w:id="0" w:name="_GoBack"/>
      <w:bookmarkEnd w:id="0"/>
    </w:p>
    <w:p w:rsidR="007D5A1D" w:rsidRPr="007D5A1D" w:rsidRDefault="007D5A1D" w:rsidP="007D5A1D">
      <w:pPr>
        <w:pStyle w:val="a9"/>
        <w:tabs>
          <w:tab w:val="left" w:pos="1335"/>
        </w:tabs>
        <w:rPr>
          <w:rFonts w:ascii="Times New Roman" w:hAnsi="Times New Roman" w:cs="Times New Roman"/>
          <w:sz w:val="28"/>
          <w:szCs w:val="28"/>
        </w:rPr>
      </w:pPr>
    </w:p>
    <w:sectPr w:rsidR="007D5A1D" w:rsidRPr="007D5A1D" w:rsidSect="00643FC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CAB" w:rsidRDefault="00363CAB" w:rsidP="001E5A08">
      <w:pPr>
        <w:spacing w:after="0" w:line="240" w:lineRule="auto"/>
      </w:pPr>
      <w:r>
        <w:separator/>
      </w:r>
    </w:p>
  </w:endnote>
  <w:endnote w:type="continuationSeparator" w:id="0">
    <w:p w:rsidR="00363CAB" w:rsidRDefault="00363CAB" w:rsidP="001E5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CAB" w:rsidRDefault="00363CAB" w:rsidP="001E5A08">
      <w:pPr>
        <w:spacing w:after="0" w:line="240" w:lineRule="auto"/>
      </w:pPr>
      <w:r>
        <w:separator/>
      </w:r>
    </w:p>
  </w:footnote>
  <w:footnote w:type="continuationSeparator" w:id="0">
    <w:p w:rsidR="00363CAB" w:rsidRDefault="00363CAB" w:rsidP="001E5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7F44"/>
    <w:multiLevelType w:val="multilevel"/>
    <w:tmpl w:val="4AA0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F7032"/>
    <w:multiLevelType w:val="multilevel"/>
    <w:tmpl w:val="F85CA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CF7770"/>
    <w:multiLevelType w:val="hybridMultilevel"/>
    <w:tmpl w:val="4D18F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87E7312"/>
    <w:multiLevelType w:val="hybridMultilevel"/>
    <w:tmpl w:val="7B666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10C"/>
    <w:rsid w:val="00006437"/>
    <w:rsid w:val="00022C76"/>
    <w:rsid w:val="00036969"/>
    <w:rsid w:val="00053CF2"/>
    <w:rsid w:val="0005645C"/>
    <w:rsid w:val="000571C8"/>
    <w:rsid w:val="00060ED2"/>
    <w:rsid w:val="0007749A"/>
    <w:rsid w:val="00083351"/>
    <w:rsid w:val="00091948"/>
    <w:rsid w:val="000A19C3"/>
    <w:rsid w:val="000A567A"/>
    <w:rsid w:val="000B291B"/>
    <w:rsid w:val="000C32F5"/>
    <w:rsid w:val="001008E8"/>
    <w:rsid w:val="00103E1B"/>
    <w:rsid w:val="0011074A"/>
    <w:rsid w:val="00116696"/>
    <w:rsid w:val="0014023E"/>
    <w:rsid w:val="0014346E"/>
    <w:rsid w:val="00144566"/>
    <w:rsid w:val="0014706E"/>
    <w:rsid w:val="00147293"/>
    <w:rsid w:val="00150C2A"/>
    <w:rsid w:val="001638F7"/>
    <w:rsid w:val="001641B0"/>
    <w:rsid w:val="00172B7E"/>
    <w:rsid w:val="00187E94"/>
    <w:rsid w:val="00197B71"/>
    <w:rsid w:val="001A0323"/>
    <w:rsid w:val="001A31B0"/>
    <w:rsid w:val="001B023E"/>
    <w:rsid w:val="001B1F3B"/>
    <w:rsid w:val="001B276D"/>
    <w:rsid w:val="001C2060"/>
    <w:rsid w:val="001E446C"/>
    <w:rsid w:val="001E5A08"/>
    <w:rsid w:val="001F3EF7"/>
    <w:rsid w:val="001F6DAA"/>
    <w:rsid w:val="0022202F"/>
    <w:rsid w:val="00256A8A"/>
    <w:rsid w:val="00266DCB"/>
    <w:rsid w:val="00271ACD"/>
    <w:rsid w:val="002866AA"/>
    <w:rsid w:val="002B49E1"/>
    <w:rsid w:val="002B6A71"/>
    <w:rsid w:val="002B6CC2"/>
    <w:rsid w:val="002C3A1B"/>
    <w:rsid w:val="002D0987"/>
    <w:rsid w:val="002D3D83"/>
    <w:rsid w:val="002D5EA2"/>
    <w:rsid w:val="002D6E49"/>
    <w:rsid w:val="002E77B4"/>
    <w:rsid w:val="002F0AFE"/>
    <w:rsid w:val="002F50CE"/>
    <w:rsid w:val="002F6ACB"/>
    <w:rsid w:val="00307244"/>
    <w:rsid w:val="00342329"/>
    <w:rsid w:val="00356AE4"/>
    <w:rsid w:val="00360C0D"/>
    <w:rsid w:val="00363CAB"/>
    <w:rsid w:val="00365C60"/>
    <w:rsid w:val="003710AC"/>
    <w:rsid w:val="00376C00"/>
    <w:rsid w:val="00381AF6"/>
    <w:rsid w:val="00394DF3"/>
    <w:rsid w:val="003969C3"/>
    <w:rsid w:val="003D222F"/>
    <w:rsid w:val="003D4BBC"/>
    <w:rsid w:val="003E2251"/>
    <w:rsid w:val="003F0516"/>
    <w:rsid w:val="003F30B7"/>
    <w:rsid w:val="003F3639"/>
    <w:rsid w:val="003F673E"/>
    <w:rsid w:val="004421D1"/>
    <w:rsid w:val="0045503F"/>
    <w:rsid w:val="00463C9B"/>
    <w:rsid w:val="00464D5A"/>
    <w:rsid w:val="0049055E"/>
    <w:rsid w:val="00491C0C"/>
    <w:rsid w:val="004B4B6C"/>
    <w:rsid w:val="004B64F4"/>
    <w:rsid w:val="004C3883"/>
    <w:rsid w:val="004D1916"/>
    <w:rsid w:val="004E67A5"/>
    <w:rsid w:val="00513EDA"/>
    <w:rsid w:val="00515473"/>
    <w:rsid w:val="005208E5"/>
    <w:rsid w:val="00522B9A"/>
    <w:rsid w:val="00535513"/>
    <w:rsid w:val="00552DF6"/>
    <w:rsid w:val="005661C5"/>
    <w:rsid w:val="005834FE"/>
    <w:rsid w:val="005A56A6"/>
    <w:rsid w:val="005D4283"/>
    <w:rsid w:val="005D72DE"/>
    <w:rsid w:val="005F3805"/>
    <w:rsid w:val="00600D48"/>
    <w:rsid w:val="00617913"/>
    <w:rsid w:val="00640DBF"/>
    <w:rsid w:val="00643FC3"/>
    <w:rsid w:val="006719F3"/>
    <w:rsid w:val="0067649F"/>
    <w:rsid w:val="00685BC6"/>
    <w:rsid w:val="00686254"/>
    <w:rsid w:val="00686FB7"/>
    <w:rsid w:val="006B0085"/>
    <w:rsid w:val="006C7BA1"/>
    <w:rsid w:val="006D002D"/>
    <w:rsid w:val="006D08BE"/>
    <w:rsid w:val="006E6B56"/>
    <w:rsid w:val="006F0F12"/>
    <w:rsid w:val="006F60BA"/>
    <w:rsid w:val="00714D6A"/>
    <w:rsid w:val="007355AF"/>
    <w:rsid w:val="0073686B"/>
    <w:rsid w:val="00737D1D"/>
    <w:rsid w:val="00777C5A"/>
    <w:rsid w:val="00784E92"/>
    <w:rsid w:val="007A2CA9"/>
    <w:rsid w:val="007A6239"/>
    <w:rsid w:val="007A79D2"/>
    <w:rsid w:val="007B4D62"/>
    <w:rsid w:val="007D0BD0"/>
    <w:rsid w:val="007D5A1D"/>
    <w:rsid w:val="007E60EF"/>
    <w:rsid w:val="007F17D5"/>
    <w:rsid w:val="00810CAD"/>
    <w:rsid w:val="008146E4"/>
    <w:rsid w:val="00814711"/>
    <w:rsid w:val="008148AE"/>
    <w:rsid w:val="00826001"/>
    <w:rsid w:val="00837125"/>
    <w:rsid w:val="00840303"/>
    <w:rsid w:val="008458A3"/>
    <w:rsid w:val="008813E6"/>
    <w:rsid w:val="00892CB2"/>
    <w:rsid w:val="008A7E06"/>
    <w:rsid w:val="008B15A1"/>
    <w:rsid w:val="008B5AE6"/>
    <w:rsid w:val="008C1F7C"/>
    <w:rsid w:val="008D03E1"/>
    <w:rsid w:val="008D1FA8"/>
    <w:rsid w:val="008D5FF5"/>
    <w:rsid w:val="008E1B66"/>
    <w:rsid w:val="00921B05"/>
    <w:rsid w:val="00936F54"/>
    <w:rsid w:val="009433FE"/>
    <w:rsid w:val="00961721"/>
    <w:rsid w:val="00963438"/>
    <w:rsid w:val="0096451B"/>
    <w:rsid w:val="0098641D"/>
    <w:rsid w:val="009873BC"/>
    <w:rsid w:val="00997AFC"/>
    <w:rsid w:val="009D6326"/>
    <w:rsid w:val="009F0E2F"/>
    <w:rsid w:val="00A14701"/>
    <w:rsid w:val="00A415AB"/>
    <w:rsid w:val="00A62FE1"/>
    <w:rsid w:val="00A67E7A"/>
    <w:rsid w:val="00A70055"/>
    <w:rsid w:val="00A84288"/>
    <w:rsid w:val="00A86E01"/>
    <w:rsid w:val="00A87730"/>
    <w:rsid w:val="00A92734"/>
    <w:rsid w:val="00AA35E6"/>
    <w:rsid w:val="00AC6001"/>
    <w:rsid w:val="00AF786C"/>
    <w:rsid w:val="00B04828"/>
    <w:rsid w:val="00B10743"/>
    <w:rsid w:val="00B220AD"/>
    <w:rsid w:val="00B2537E"/>
    <w:rsid w:val="00B45CAF"/>
    <w:rsid w:val="00B738D3"/>
    <w:rsid w:val="00B90B41"/>
    <w:rsid w:val="00B97A53"/>
    <w:rsid w:val="00BB400F"/>
    <w:rsid w:val="00BB412C"/>
    <w:rsid w:val="00BD1E50"/>
    <w:rsid w:val="00BD3485"/>
    <w:rsid w:val="00BF36CE"/>
    <w:rsid w:val="00C03326"/>
    <w:rsid w:val="00C05C9A"/>
    <w:rsid w:val="00C159DA"/>
    <w:rsid w:val="00C52A57"/>
    <w:rsid w:val="00C65B80"/>
    <w:rsid w:val="00C66858"/>
    <w:rsid w:val="00C80250"/>
    <w:rsid w:val="00C95EA4"/>
    <w:rsid w:val="00CB5439"/>
    <w:rsid w:val="00CB7752"/>
    <w:rsid w:val="00CE62DD"/>
    <w:rsid w:val="00D04E4A"/>
    <w:rsid w:val="00D05181"/>
    <w:rsid w:val="00D119DC"/>
    <w:rsid w:val="00D14300"/>
    <w:rsid w:val="00D20AD5"/>
    <w:rsid w:val="00D455EA"/>
    <w:rsid w:val="00D62C0E"/>
    <w:rsid w:val="00D62DBA"/>
    <w:rsid w:val="00D77471"/>
    <w:rsid w:val="00D80092"/>
    <w:rsid w:val="00D92788"/>
    <w:rsid w:val="00D929EE"/>
    <w:rsid w:val="00D95927"/>
    <w:rsid w:val="00DA6133"/>
    <w:rsid w:val="00DD005F"/>
    <w:rsid w:val="00DD3484"/>
    <w:rsid w:val="00DF3216"/>
    <w:rsid w:val="00DF5041"/>
    <w:rsid w:val="00DF69B0"/>
    <w:rsid w:val="00E00272"/>
    <w:rsid w:val="00E101EA"/>
    <w:rsid w:val="00E104D2"/>
    <w:rsid w:val="00E127F1"/>
    <w:rsid w:val="00E17E90"/>
    <w:rsid w:val="00E431E1"/>
    <w:rsid w:val="00E43AF7"/>
    <w:rsid w:val="00E43DBD"/>
    <w:rsid w:val="00E476CB"/>
    <w:rsid w:val="00E759DD"/>
    <w:rsid w:val="00E7613D"/>
    <w:rsid w:val="00E9610C"/>
    <w:rsid w:val="00EB5D4A"/>
    <w:rsid w:val="00ED48A6"/>
    <w:rsid w:val="00EF420A"/>
    <w:rsid w:val="00F23F2D"/>
    <w:rsid w:val="00F37286"/>
    <w:rsid w:val="00F73DBA"/>
    <w:rsid w:val="00F73DD4"/>
    <w:rsid w:val="00F764E1"/>
    <w:rsid w:val="00F76EDD"/>
    <w:rsid w:val="00F85AD2"/>
    <w:rsid w:val="00FB4711"/>
    <w:rsid w:val="00FC096F"/>
    <w:rsid w:val="00FD7156"/>
    <w:rsid w:val="00FE0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2723"/>
  <w15:docId w15:val="{CC288AD0-2D7B-46FC-A196-6B2CADF4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431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D5FF5"/>
    <w:rPr>
      <w:i/>
      <w:iCs/>
    </w:rPr>
  </w:style>
  <w:style w:type="paragraph" w:styleId="a4">
    <w:name w:val="Normal (Web)"/>
    <w:basedOn w:val="a"/>
    <w:uiPriority w:val="99"/>
    <w:semiHidden/>
    <w:unhideWhenUsed/>
    <w:rsid w:val="007B4D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B4D62"/>
    <w:rPr>
      <w:b/>
      <w:bCs/>
    </w:rPr>
  </w:style>
  <w:style w:type="paragraph" w:customStyle="1" w:styleId="Default">
    <w:name w:val="Default"/>
    <w:rsid w:val="00463C9B"/>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463C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3C9B"/>
    <w:rPr>
      <w:rFonts w:ascii="Tahoma" w:hAnsi="Tahoma" w:cs="Tahoma"/>
      <w:sz w:val="16"/>
      <w:szCs w:val="16"/>
    </w:rPr>
  </w:style>
  <w:style w:type="character" w:styleId="a8">
    <w:name w:val="Hyperlink"/>
    <w:basedOn w:val="a0"/>
    <w:uiPriority w:val="99"/>
    <w:semiHidden/>
    <w:unhideWhenUsed/>
    <w:rsid w:val="00E431E1"/>
    <w:rPr>
      <w:color w:val="0000FF"/>
      <w:u w:val="single"/>
    </w:rPr>
  </w:style>
  <w:style w:type="character" w:customStyle="1" w:styleId="20">
    <w:name w:val="Заголовок 2 Знак"/>
    <w:basedOn w:val="a0"/>
    <w:link w:val="2"/>
    <w:uiPriority w:val="9"/>
    <w:rsid w:val="00E431E1"/>
    <w:rPr>
      <w:rFonts w:ascii="Times New Roman" w:eastAsia="Times New Roman" w:hAnsi="Times New Roman" w:cs="Times New Roman"/>
      <w:b/>
      <w:bCs/>
      <w:sz w:val="36"/>
      <w:szCs w:val="36"/>
      <w:lang w:eastAsia="ru-RU"/>
    </w:rPr>
  </w:style>
  <w:style w:type="paragraph" w:styleId="a9">
    <w:name w:val="List Paragraph"/>
    <w:basedOn w:val="a"/>
    <w:uiPriority w:val="34"/>
    <w:qFormat/>
    <w:rsid w:val="00643FC3"/>
    <w:pPr>
      <w:ind w:left="720"/>
      <w:contextualSpacing/>
    </w:pPr>
  </w:style>
  <w:style w:type="paragraph" w:styleId="aa">
    <w:name w:val="header"/>
    <w:basedOn w:val="a"/>
    <w:link w:val="ab"/>
    <w:uiPriority w:val="99"/>
    <w:unhideWhenUsed/>
    <w:rsid w:val="001E5A0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E5A08"/>
  </w:style>
  <w:style w:type="paragraph" w:styleId="ac">
    <w:name w:val="footer"/>
    <w:basedOn w:val="a"/>
    <w:link w:val="ad"/>
    <w:uiPriority w:val="99"/>
    <w:unhideWhenUsed/>
    <w:rsid w:val="001E5A0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E5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14618">
      <w:bodyDiv w:val="1"/>
      <w:marLeft w:val="0"/>
      <w:marRight w:val="0"/>
      <w:marTop w:val="0"/>
      <w:marBottom w:val="0"/>
      <w:divBdr>
        <w:top w:val="none" w:sz="0" w:space="0" w:color="auto"/>
        <w:left w:val="none" w:sz="0" w:space="0" w:color="auto"/>
        <w:bottom w:val="none" w:sz="0" w:space="0" w:color="auto"/>
        <w:right w:val="none" w:sz="0" w:space="0" w:color="auto"/>
      </w:divBdr>
    </w:div>
    <w:div w:id="777414390">
      <w:bodyDiv w:val="1"/>
      <w:marLeft w:val="0"/>
      <w:marRight w:val="0"/>
      <w:marTop w:val="0"/>
      <w:marBottom w:val="0"/>
      <w:divBdr>
        <w:top w:val="none" w:sz="0" w:space="0" w:color="auto"/>
        <w:left w:val="none" w:sz="0" w:space="0" w:color="auto"/>
        <w:bottom w:val="none" w:sz="0" w:space="0" w:color="auto"/>
        <w:right w:val="none" w:sz="0" w:space="0" w:color="auto"/>
      </w:divBdr>
    </w:div>
    <w:div w:id="965622324">
      <w:bodyDiv w:val="1"/>
      <w:marLeft w:val="0"/>
      <w:marRight w:val="0"/>
      <w:marTop w:val="0"/>
      <w:marBottom w:val="0"/>
      <w:divBdr>
        <w:top w:val="none" w:sz="0" w:space="0" w:color="auto"/>
        <w:left w:val="none" w:sz="0" w:space="0" w:color="auto"/>
        <w:bottom w:val="none" w:sz="0" w:space="0" w:color="auto"/>
        <w:right w:val="none" w:sz="0" w:space="0" w:color="auto"/>
      </w:divBdr>
    </w:div>
    <w:div w:id="1233002947">
      <w:bodyDiv w:val="1"/>
      <w:marLeft w:val="0"/>
      <w:marRight w:val="0"/>
      <w:marTop w:val="0"/>
      <w:marBottom w:val="0"/>
      <w:divBdr>
        <w:top w:val="none" w:sz="0" w:space="0" w:color="auto"/>
        <w:left w:val="none" w:sz="0" w:space="0" w:color="auto"/>
        <w:bottom w:val="none" w:sz="0" w:space="0" w:color="auto"/>
        <w:right w:val="none" w:sz="0" w:space="0" w:color="auto"/>
      </w:divBdr>
    </w:div>
    <w:div w:id="152332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76767-ED6A-4128-BE8B-31B5771F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7</Pages>
  <Words>1766</Words>
  <Characters>10071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Maria Homonova</cp:lastModifiedBy>
  <cp:revision>313</cp:revision>
  <dcterms:created xsi:type="dcterms:W3CDTF">2019-12-23T18:04:00Z</dcterms:created>
  <dcterms:modified xsi:type="dcterms:W3CDTF">2022-12-28T20:12:00Z</dcterms:modified>
</cp:coreProperties>
</file>