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6E" w:rsidRDefault="0093146E" w:rsidP="0093146E">
      <w:pPr>
        <w:ind w:firstLine="284"/>
        <w:jc w:val="center"/>
        <w:rPr>
          <w:b/>
          <w:lang w:val="be-BY"/>
        </w:rPr>
      </w:pPr>
      <w:r>
        <w:rPr>
          <w:b/>
          <w:lang w:val="be-BY"/>
        </w:rPr>
        <w:t xml:space="preserve">План-канспект урока па </w:t>
      </w:r>
      <w:r w:rsidR="00BE489A">
        <w:rPr>
          <w:b/>
          <w:lang w:val="be-BY"/>
        </w:rPr>
        <w:t xml:space="preserve">гісторыі Беларусі </w:t>
      </w:r>
      <w:r>
        <w:rPr>
          <w:b/>
          <w:lang w:val="be-BY"/>
        </w:rPr>
        <w:t>ў 6 класе</w:t>
      </w:r>
    </w:p>
    <w:p w:rsidR="0093146E" w:rsidRPr="0032246D" w:rsidRDefault="0093146E" w:rsidP="0032246D">
      <w:pPr>
        <w:ind w:firstLine="284"/>
        <w:jc w:val="center"/>
        <w:rPr>
          <w:b/>
          <w:lang w:val="be-BY"/>
        </w:rPr>
      </w:pPr>
      <w:r>
        <w:rPr>
          <w:b/>
          <w:lang w:val="be-BY"/>
        </w:rPr>
        <w:t>па тэме «</w:t>
      </w:r>
      <w:r w:rsidR="00437E05" w:rsidRPr="00437E05">
        <w:rPr>
          <w:b/>
          <w:lang w:val="be-BY"/>
        </w:rPr>
        <w:t> Княжанне Вітаўта</w:t>
      </w:r>
      <w:r>
        <w:rPr>
          <w:b/>
          <w:lang w:val="be-BY"/>
        </w:rPr>
        <w:t>»</w:t>
      </w:r>
      <w:bookmarkStart w:id="0" w:name="_GoBack"/>
      <w:bookmarkEnd w:id="0"/>
    </w:p>
    <w:p w:rsidR="0093146E" w:rsidRDefault="0093146E" w:rsidP="0093146E">
      <w:pPr>
        <w:tabs>
          <w:tab w:val="left" w:pos="2410"/>
        </w:tabs>
        <w:spacing w:line="276" w:lineRule="auto"/>
        <w:ind w:firstLine="0"/>
        <w:rPr>
          <w:lang w:val="be-BY"/>
        </w:rPr>
      </w:pPr>
      <w:r>
        <w:rPr>
          <w:b/>
          <w:lang w:val="be-BY"/>
        </w:rPr>
        <w:t>Мэта ўрока</w:t>
      </w:r>
      <w:r>
        <w:rPr>
          <w:lang w:val="be-BY"/>
        </w:rPr>
        <w:t>:</w:t>
      </w:r>
    </w:p>
    <w:p w:rsidR="0093146E" w:rsidRDefault="0093146E" w:rsidP="0093146E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ab/>
      </w:r>
      <w:r w:rsidR="001346FC">
        <w:rPr>
          <w:lang w:val="be-BY"/>
        </w:rPr>
        <w:t>Фарміраванне і паглыбленне ведаў па гісторыі Б</w:t>
      </w:r>
      <w:r w:rsidR="009755CA">
        <w:rPr>
          <w:lang w:val="be-BY"/>
        </w:rPr>
        <w:t>еларусі ў перыяд сярэдніх вякоў</w:t>
      </w:r>
    </w:p>
    <w:p w:rsidR="0093146E" w:rsidRDefault="0093146E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>Задачы ўрока:</w:t>
      </w:r>
    </w:p>
    <w:p w:rsidR="00437E05" w:rsidRDefault="0093146E" w:rsidP="0093146E">
      <w:pPr>
        <w:tabs>
          <w:tab w:val="left" w:pos="709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ab/>
      </w:r>
      <w:r w:rsidR="00437E05">
        <w:rPr>
          <w:lang w:val="be-BY"/>
        </w:rPr>
        <w:t xml:space="preserve">Адукацыйная: </w:t>
      </w:r>
      <w:r w:rsidR="009755CA">
        <w:rPr>
          <w:lang w:val="be-BY"/>
        </w:rPr>
        <w:t>вызнача</w:t>
      </w:r>
      <w:r w:rsidR="001346FC">
        <w:rPr>
          <w:lang w:val="be-BY"/>
        </w:rPr>
        <w:t xml:space="preserve">ць асноўныя кірункі дзяржаўнай палітыкі </w:t>
      </w:r>
      <w:r w:rsidR="001346FC" w:rsidRPr="001346FC">
        <w:rPr>
          <w:lang w:val="be-BY"/>
        </w:rPr>
        <w:t>Вітаўта;</w:t>
      </w:r>
      <w:r w:rsidR="001346FC">
        <w:rPr>
          <w:lang w:val="be-BY"/>
        </w:rPr>
        <w:t xml:space="preserve"> апіс</w:t>
      </w:r>
      <w:r w:rsidR="009755CA">
        <w:rPr>
          <w:lang w:val="be-BY"/>
        </w:rPr>
        <w:t>в</w:t>
      </w:r>
      <w:r w:rsidR="001346FC">
        <w:rPr>
          <w:lang w:val="be-BY"/>
        </w:rPr>
        <w:t xml:space="preserve">аць асноўныя падзеі гісторыі ВКЛ ХV </w:t>
      </w:r>
      <w:r w:rsidR="001346FC" w:rsidRPr="001346FC">
        <w:rPr>
          <w:lang w:val="be-BY"/>
        </w:rPr>
        <w:t>ст.;</w:t>
      </w:r>
      <w:r w:rsidR="001346FC">
        <w:rPr>
          <w:lang w:val="be-BY"/>
        </w:rPr>
        <w:t xml:space="preserve"> апісваць гістарычнае з</w:t>
      </w:r>
      <w:r w:rsidR="009755CA">
        <w:rPr>
          <w:lang w:val="be-BY"/>
        </w:rPr>
        <w:t>начэнне дзейнасці Вітаўта па захаванні дзяржаўнай сама</w:t>
      </w:r>
      <w:r w:rsidR="001346FC">
        <w:rPr>
          <w:lang w:val="be-BY"/>
        </w:rPr>
        <w:t>стой</w:t>
      </w:r>
      <w:r w:rsidR="001346FC" w:rsidRPr="001346FC">
        <w:rPr>
          <w:lang w:val="be-BY"/>
        </w:rPr>
        <w:t>насціВКЛ</w:t>
      </w:r>
      <w:r w:rsidR="009755CA">
        <w:rPr>
          <w:lang w:val="be-BY"/>
        </w:rPr>
        <w:t>.</w:t>
      </w:r>
      <w:r w:rsidR="001346FC" w:rsidRPr="001346FC">
        <w:rPr>
          <w:lang w:val="be-BY"/>
        </w:rPr>
        <w:cr/>
      </w:r>
      <w:r w:rsidR="00437E05">
        <w:rPr>
          <w:lang w:val="be-BY"/>
        </w:rPr>
        <w:tab/>
        <w:t xml:space="preserve">Развіваючая: </w:t>
      </w:r>
      <w:r w:rsidR="001346FC" w:rsidRPr="001346FC">
        <w:rPr>
          <w:lang w:val="be-BY"/>
        </w:rPr>
        <w:t>працягнуць пр</w:t>
      </w:r>
      <w:r w:rsidR="009755CA">
        <w:rPr>
          <w:lang w:val="be-BY"/>
        </w:rPr>
        <w:t>ацу над развіццём навыкаў</w:t>
      </w:r>
      <w:r w:rsidR="001346FC" w:rsidRPr="001346FC">
        <w:rPr>
          <w:lang w:val="be-BY"/>
        </w:rPr>
        <w:t>весці дыялог, дыскусію, развіваць аналітычнае мысленне</w:t>
      </w:r>
      <w:r w:rsidR="001346FC">
        <w:rPr>
          <w:lang w:val="be-BY"/>
        </w:rPr>
        <w:t>;</w:t>
      </w:r>
    </w:p>
    <w:p w:rsidR="00437E05" w:rsidRPr="0093146E" w:rsidRDefault="00437E05" w:rsidP="0093146E">
      <w:pPr>
        <w:tabs>
          <w:tab w:val="left" w:pos="709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ab/>
        <w:t xml:space="preserve">Выхаваўчая: </w:t>
      </w:r>
      <w:r w:rsidR="009755CA">
        <w:rPr>
          <w:lang w:val="be-BY"/>
        </w:rPr>
        <w:t>выхоўваць патрэбу</w:t>
      </w:r>
      <w:r w:rsidR="001346FC" w:rsidRPr="001346FC">
        <w:rPr>
          <w:lang w:val="be-BY"/>
        </w:rPr>
        <w:t xml:space="preserve"> ў духоўным, эмацыйна - каштоўнасным засваенні гісторыі сваёй краіны</w:t>
      </w:r>
      <w:r w:rsidR="009755CA">
        <w:rPr>
          <w:lang w:val="be-BY"/>
        </w:rPr>
        <w:t>.</w:t>
      </w:r>
    </w:p>
    <w:p w:rsidR="00FA60D6" w:rsidRPr="00881498" w:rsidRDefault="00FA60D6" w:rsidP="002F0D89">
      <w:pPr>
        <w:ind w:firstLine="0"/>
        <w:rPr>
          <w:szCs w:val="28"/>
          <w:lang w:val="be-BY"/>
        </w:rPr>
      </w:pPr>
      <w:r w:rsidRPr="00881498">
        <w:rPr>
          <w:b/>
          <w:szCs w:val="28"/>
          <w:lang w:val="be-BY"/>
        </w:rPr>
        <w:t>Тып урока:</w:t>
      </w:r>
      <w:r w:rsidR="009755CA">
        <w:rPr>
          <w:szCs w:val="28"/>
          <w:lang w:val="be-BY"/>
        </w:rPr>
        <w:t xml:space="preserve">урок </w:t>
      </w:r>
      <w:r w:rsidR="001346FC">
        <w:rPr>
          <w:szCs w:val="28"/>
          <w:lang w:val="be-BY"/>
        </w:rPr>
        <w:t>новых ведаў</w:t>
      </w:r>
      <w:r w:rsidR="009755CA">
        <w:rPr>
          <w:szCs w:val="28"/>
          <w:lang w:val="be-BY"/>
        </w:rPr>
        <w:t>.</w:t>
      </w:r>
    </w:p>
    <w:p w:rsidR="00FA60D6" w:rsidRPr="00881498" w:rsidRDefault="00FA60D6" w:rsidP="002F0D89">
      <w:pPr>
        <w:ind w:firstLine="0"/>
        <w:rPr>
          <w:szCs w:val="28"/>
          <w:lang w:val="be-BY"/>
        </w:rPr>
      </w:pPr>
      <w:r w:rsidRPr="00881498">
        <w:rPr>
          <w:b/>
          <w:szCs w:val="28"/>
          <w:lang w:val="be-BY"/>
        </w:rPr>
        <w:t>Ход урока:</w:t>
      </w:r>
    </w:p>
    <w:p w:rsidR="00FA60D6" w:rsidRDefault="009755CA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1) Арганізацыйны момант.</w:t>
      </w:r>
    </w:p>
    <w:p w:rsidR="004B1586" w:rsidRDefault="004B1586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2) Мэтав</w:t>
      </w:r>
      <w:r w:rsidR="009755CA">
        <w:rPr>
          <w:szCs w:val="28"/>
          <w:lang w:val="be-BY"/>
        </w:rPr>
        <w:t>ызначэнне.</w:t>
      </w:r>
    </w:p>
    <w:p w:rsidR="004B1586" w:rsidRPr="00881498" w:rsidRDefault="009755CA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3) Актуалізацыя апорных ведаў.</w:t>
      </w:r>
    </w:p>
    <w:p w:rsidR="00FA60D6" w:rsidRPr="00881498" w:rsidRDefault="004B1586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4</w:t>
      </w:r>
      <w:r w:rsidR="00FA60D6" w:rsidRPr="00881498">
        <w:rPr>
          <w:szCs w:val="28"/>
          <w:lang w:val="be-BY"/>
        </w:rPr>
        <w:t>)</w:t>
      </w:r>
      <w:r w:rsidR="009755CA">
        <w:rPr>
          <w:szCs w:val="28"/>
          <w:lang w:val="be-BY"/>
        </w:rPr>
        <w:t>Вывучэнненовага матэрыялу.</w:t>
      </w:r>
    </w:p>
    <w:p w:rsidR="00FA60D6" w:rsidRDefault="004B1586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5</w:t>
      </w:r>
      <w:r w:rsidR="00FA60D6" w:rsidRPr="00881498">
        <w:rPr>
          <w:szCs w:val="28"/>
          <w:lang w:val="be-BY"/>
        </w:rPr>
        <w:t xml:space="preserve">) </w:t>
      </w:r>
      <w:r w:rsidR="009755CA">
        <w:rPr>
          <w:szCs w:val="28"/>
          <w:lang w:val="be-BY"/>
        </w:rPr>
        <w:t>Замацаванне матэрыялу.</w:t>
      </w:r>
    </w:p>
    <w:p w:rsidR="001346FC" w:rsidRPr="00881498" w:rsidRDefault="004B1586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6</w:t>
      </w:r>
      <w:r w:rsidR="009755CA">
        <w:rPr>
          <w:szCs w:val="28"/>
          <w:lang w:val="be-BY"/>
        </w:rPr>
        <w:t>) Рэфлексія.</w:t>
      </w:r>
    </w:p>
    <w:p w:rsidR="00FA60D6" w:rsidRPr="00881498" w:rsidRDefault="004B1586" w:rsidP="00FA60D6">
      <w:pPr>
        <w:spacing w:line="276" w:lineRule="auto"/>
        <w:rPr>
          <w:szCs w:val="28"/>
          <w:lang w:val="be-BY"/>
        </w:rPr>
      </w:pPr>
      <w:r>
        <w:rPr>
          <w:szCs w:val="28"/>
          <w:lang w:val="be-BY"/>
        </w:rPr>
        <w:t>7</w:t>
      </w:r>
      <w:r w:rsidR="00FA60D6" w:rsidRPr="00881498">
        <w:rPr>
          <w:szCs w:val="28"/>
          <w:lang w:val="be-BY"/>
        </w:rPr>
        <w:t>) Дамашняе заданне.</w:t>
      </w:r>
    </w:p>
    <w:p w:rsidR="00FA60D6" w:rsidRPr="00881498" w:rsidRDefault="00FA60D6" w:rsidP="002F0D89">
      <w:pPr>
        <w:tabs>
          <w:tab w:val="left" w:pos="709"/>
        </w:tabs>
        <w:spacing w:line="276" w:lineRule="auto"/>
        <w:ind w:firstLine="0"/>
        <w:rPr>
          <w:szCs w:val="28"/>
          <w:lang w:val="be-BY"/>
        </w:rPr>
      </w:pPr>
      <w:r w:rsidRPr="00881498">
        <w:rPr>
          <w:b/>
          <w:szCs w:val="28"/>
          <w:lang w:val="be-BY"/>
        </w:rPr>
        <w:t>Абсталяванне:</w:t>
      </w:r>
      <w:r w:rsidRPr="00881498">
        <w:rPr>
          <w:szCs w:val="28"/>
          <w:lang w:val="be-BY"/>
        </w:rPr>
        <w:t xml:space="preserve"> кар</w:t>
      </w:r>
      <w:r w:rsidR="009755CA">
        <w:rPr>
          <w:szCs w:val="28"/>
          <w:lang w:val="be-BY"/>
        </w:rPr>
        <w:t>та, дошка, мел, падручнік, сшыт</w:t>
      </w:r>
      <w:r w:rsidRPr="00881498">
        <w:rPr>
          <w:szCs w:val="28"/>
          <w:lang w:val="be-BY"/>
        </w:rPr>
        <w:t>к</w:t>
      </w:r>
      <w:r w:rsidR="009755CA">
        <w:rPr>
          <w:szCs w:val="28"/>
          <w:lang w:val="be-BY"/>
        </w:rPr>
        <w:t>і, прэзентацыя, партрэт Вітаўта.</w:t>
      </w:r>
    </w:p>
    <w:p w:rsidR="0093146E" w:rsidRDefault="00FA60D6" w:rsidP="00AB19ED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 w:rsidRPr="00881498">
        <w:rPr>
          <w:b/>
          <w:szCs w:val="28"/>
          <w:lang w:val="be-BY"/>
        </w:rPr>
        <w:t>Літаратура:</w:t>
      </w:r>
      <w:r w:rsidR="00AB19ED" w:rsidRPr="00AB19ED">
        <w:rPr>
          <w:szCs w:val="28"/>
          <w:lang w:val="be-BY"/>
        </w:rPr>
        <w:t>Гісторыя Беларусі са старажытных часоў да канца ХV ст. : вучэб. дапам. для 6-га кл. устаноў агул. сярэд. адукацыі з беларус. мовай навучання : у 2 ч. Ч. 2 / Ю. М. Бохан, С. М. Цемушаў ; пад рэд. Ю. М. Бохана. — Мінск : Выд. цэнтр БДУ, 2016. — 146 с. : іл.</w:t>
      </w:r>
      <w:r w:rsidR="0093146E">
        <w:rPr>
          <w:b/>
          <w:lang w:val="be-BY"/>
        </w:rPr>
        <w:br w:type="page"/>
      </w:r>
    </w:p>
    <w:p w:rsidR="00274FF6" w:rsidRDefault="00274FF6" w:rsidP="00274FF6">
      <w:pPr>
        <w:tabs>
          <w:tab w:val="left" w:pos="709"/>
        </w:tabs>
        <w:spacing w:line="276" w:lineRule="auto"/>
        <w:ind w:firstLine="0"/>
        <w:jc w:val="center"/>
        <w:rPr>
          <w:b/>
          <w:lang w:val="be-BY"/>
        </w:rPr>
      </w:pPr>
      <w:r>
        <w:rPr>
          <w:b/>
          <w:lang w:val="be-BY"/>
        </w:rPr>
        <w:lastRenderedPageBreak/>
        <w:t>Ход урока</w:t>
      </w:r>
    </w:p>
    <w:p w:rsidR="0093146E" w:rsidRDefault="00274FF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</w:r>
      <w:r w:rsidR="0093146E" w:rsidRPr="00146B66">
        <w:rPr>
          <w:b/>
          <w:lang w:val="be-BY"/>
        </w:rPr>
        <w:t>1. Арганізацыйны момант</w:t>
      </w:r>
    </w:p>
    <w:p w:rsidR="004B1586" w:rsidRDefault="00931EDF" w:rsidP="00ED518E">
      <w:pPr>
        <w:spacing w:line="276" w:lineRule="auto"/>
        <w:rPr>
          <w:lang w:val="be-BY"/>
        </w:rPr>
      </w:pPr>
      <w:r w:rsidRPr="00931EDF">
        <w:rPr>
          <w:lang w:val="be-BY"/>
        </w:rPr>
        <w:t>Гульня - прывітанне «Усмешка»</w:t>
      </w:r>
      <w:r w:rsidR="00ED518E">
        <w:rPr>
          <w:lang w:val="be-BY"/>
        </w:rPr>
        <w:t>.</w:t>
      </w:r>
    </w:p>
    <w:p w:rsidR="00ED518E" w:rsidRPr="00ED518E" w:rsidRDefault="009755CA" w:rsidP="00ED518E">
      <w:pPr>
        <w:spacing w:line="276" w:lineRule="auto"/>
        <w:rPr>
          <w:lang w:val="be-BY"/>
        </w:rPr>
      </w:pPr>
      <w:r>
        <w:rPr>
          <w:lang w:val="be-BY"/>
        </w:rPr>
        <w:t>Вучні</w:t>
      </w:r>
      <w:r w:rsidR="00ED518E" w:rsidRPr="00ED518E">
        <w:rPr>
          <w:lang w:val="be-BY"/>
        </w:rPr>
        <w:t>глядзяць адзін аднаму ў вочы, у думках жадаюць здароўя суседу і п</w:t>
      </w:r>
      <w:r>
        <w:rPr>
          <w:lang w:val="be-BY"/>
        </w:rPr>
        <w:t>р</w:t>
      </w:r>
      <w:r w:rsidR="00ED518E" w:rsidRPr="00ED518E">
        <w:rPr>
          <w:lang w:val="be-BY"/>
        </w:rPr>
        <w:t>агаворваюць словы:</w:t>
      </w:r>
    </w:p>
    <w:p w:rsidR="00ED518E" w:rsidRDefault="00ED518E" w:rsidP="00ED518E">
      <w:pPr>
        <w:spacing w:line="276" w:lineRule="auto"/>
      </w:pPr>
      <w:r w:rsidRPr="00ED518E">
        <w:rPr>
          <w:lang w:val="be-BY"/>
        </w:rPr>
        <w:t>—</w:t>
      </w:r>
      <w:r>
        <w:t xml:space="preserve"> Добры </w:t>
      </w:r>
      <w:proofErr w:type="spellStart"/>
      <w:r>
        <w:t>дзень</w:t>
      </w:r>
      <w:proofErr w:type="spellEnd"/>
      <w:r>
        <w:t xml:space="preserve">, </w:t>
      </w:r>
      <w:proofErr w:type="spellStart"/>
      <w:r>
        <w:t>сябар</w:t>
      </w:r>
      <w:proofErr w:type="spellEnd"/>
      <w:r>
        <w:t>!</w:t>
      </w:r>
    </w:p>
    <w:p w:rsidR="00ED518E" w:rsidRDefault="00ED518E" w:rsidP="00ED518E">
      <w:pPr>
        <w:spacing w:line="276" w:lineRule="auto"/>
      </w:pPr>
      <w:r w:rsidRPr="00ED518E">
        <w:rPr>
          <w:lang w:val="be-BY"/>
        </w:rPr>
        <w:t>—</w:t>
      </w:r>
      <w:r>
        <w:t xml:space="preserve"> Як ты тут?</w:t>
      </w:r>
    </w:p>
    <w:p w:rsidR="00ED518E" w:rsidRDefault="00ED518E" w:rsidP="00ED518E">
      <w:pPr>
        <w:spacing w:line="276" w:lineRule="auto"/>
      </w:pPr>
      <w:r w:rsidRPr="00ED518E">
        <w:rPr>
          <w:lang w:val="be-BY"/>
        </w:rPr>
        <w:t>—</w:t>
      </w:r>
      <w:proofErr w:type="spellStart"/>
      <w:r>
        <w:t>Усміхніся</w:t>
      </w:r>
      <w:proofErr w:type="spellEnd"/>
      <w:r>
        <w:t xml:space="preserve"> мне,</w:t>
      </w:r>
    </w:p>
    <w:p w:rsidR="00ED518E" w:rsidRPr="00ED518E" w:rsidRDefault="00ED518E" w:rsidP="00ED518E">
      <w:pPr>
        <w:spacing w:line="276" w:lineRule="auto"/>
      </w:pPr>
      <w:r>
        <w:rPr>
          <w:lang w:val="be-BY"/>
        </w:rPr>
        <w:t xml:space="preserve">— </w:t>
      </w:r>
      <w:r w:rsidR="009C0439">
        <w:t>А я —</w:t>
      </w:r>
      <w:proofErr w:type="spellStart"/>
      <w:r>
        <w:t>табе</w:t>
      </w:r>
      <w:proofErr w:type="spellEnd"/>
      <w:r>
        <w:t>.</w:t>
      </w:r>
    </w:p>
    <w:p w:rsidR="004B1586" w:rsidRPr="0055378B" w:rsidRDefault="004B158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>2.</w:t>
      </w:r>
      <w:r w:rsidRPr="004B1586">
        <w:rPr>
          <w:b/>
          <w:szCs w:val="28"/>
          <w:lang w:val="be-BY"/>
        </w:rPr>
        <w:t>Мэтав</w:t>
      </w:r>
      <w:r w:rsidR="009755CA">
        <w:rPr>
          <w:b/>
          <w:szCs w:val="28"/>
          <w:lang w:val="be-BY"/>
        </w:rPr>
        <w:t>ы</w:t>
      </w:r>
      <w:r w:rsidRPr="004B1586">
        <w:rPr>
          <w:b/>
          <w:szCs w:val="28"/>
          <w:lang w:val="be-BY"/>
        </w:rPr>
        <w:t>значэнне</w:t>
      </w:r>
      <w:r>
        <w:rPr>
          <w:b/>
          <w:szCs w:val="28"/>
          <w:lang w:val="be-BY"/>
        </w:rPr>
        <w:t>:</w:t>
      </w:r>
    </w:p>
    <w:p w:rsidR="004B1586" w:rsidRDefault="00ED518E" w:rsidP="00ED518E">
      <w:pPr>
        <w:spacing w:line="276" w:lineRule="auto"/>
        <w:rPr>
          <w:lang w:val="be-BY"/>
        </w:rPr>
      </w:pPr>
      <w:r>
        <w:rPr>
          <w:lang w:val="be-BY"/>
        </w:rPr>
        <w:t xml:space="preserve">Н: </w:t>
      </w:r>
      <w:r w:rsidR="009755CA">
        <w:rPr>
          <w:lang w:val="be-BY"/>
        </w:rPr>
        <w:t>Тэма нашага ўрока “Княжанне Вітаўта”. Якія мэты Вы ставі</w:t>
      </w:r>
      <w:r>
        <w:rPr>
          <w:lang w:val="be-BY"/>
        </w:rPr>
        <w:t>це перад сабой?</w:t>
      </w:r>
    </w:p>
    <w:p w:rsidR="00ED518E" w:rsidRDefault="00ED518E" w:rsidP="00ED518E">
      <w:pPr>
        <w:spacing w:line="276" w:lineRule="auto"/>
        <w:rPr>
          <w:lang w:val="be-BY"/>
        </w:rPr>
      </w:pPr>
      <w:r>
        <w:rPr>
          <w:lang w:val="be-BY"/>
        </w:rPr>
        <w:t>В:</w:t>
      </w:r>
      <w:r w:rsidR="00E32B5F">
        <w:rPr>
          <w:lang w:val="be-BY"/>
        </w:rPr>
        <w:t xml:space="preserve"> Пашырыць свае веды пра гэту гістарычную асобу</w:t>
      </w:r>
      <w:r w:rsidR="009755CA">
        <w:rPr>
          <w:lang w:val="be-BY"/>
        </w:rPr>
        <w:t xml:space="preserve">. </w:t>
      </w:r>
    </w:p>
    <w:p w:rsidR="009755CA" w:rsidRDefault="00E32B5F" w:rsidP="00C61C3F">
      <w:pPr>
        <w:spacing w:line="276" w:lineRule="auto"/>
        <w:ind w:firstLine="1092"/>
        <w:rPr>
          <w:lang w:val="be-BY"/>
        </w:rPr>
      </w:pPr>
      <w:r>
        <w:rPr>
          <w:lang w:val="be-BY"/>
        </w:rPr>
        <w:t>Даведацца, ч</w:t>
      </w:r>
      <w:r w:rsidR="009755CA">
        <w:rPr>
          <w:lang w:val="be-BY"/>
        </w:rPr>
        <w:t>ым ён знакаміты для Беларусі</w:t>
      </w:r>
      <w:r>
        <w:rPr>
          <w:lang w:val="be-BY"/>
        </w:rPr>
        <w:t xml:space="preserve">, пра яго палітыку. </w:t>
      </w:r>
    </w:p>
    <w:p w:rsidR="009755CA" w:rsidRPr="001075C0" w:rsidRDefault="009755CA" w:rsidP="00C61C3F">
      <w:pPr>
        <w:spacing w:line="276" w:lineRule="auto"/>
        <w:ind w:firstLine="1092"/>
        <w:rPr>
          <w:i/>
          <w:lang w:val="be-BY"/>
        </w:rPr>
      </w:pPr>
      <w:r>
        <w:rPr>
          <w:lang w:val="be-BY"/>
        </w:rPr>
        <w:t xml:space="preserve">Паглыбіць свае веды па гісторыі Беларусі. </w:t>
      </w:r>
    </w:p>
    <w:p w:rsidR="004B1586" w:rsidRDefault="004B1586" w:rsidP="0093146E">
      <w:pPr>
        <w:tabs>
          <w:tab w:val="left" w:pos="709"/>
        </w:tabs>
        <w:spacing w:line="276" w:lineRule="auto"/>
        <w:ind w:firstLine="0"/>
        <w:rPr>
          <w:b/>
          <w:szCs w:val="28"/>
          <w:lang w:val="be-BY"/>
        </w:rPr>
      </w:pPr>
      <w:r>
        <w:rPr>
          <w:b/>
          <w:szCs w:val="28"/>
          <w:lang w:val="be-BY"/>
        </w:rPr>
        <w:tab/>
        <w:t xml:space="preserve">3. </w:t>
      </w:r>
      <w:r w:rsidRPr="004B1586">
        <w:rPr>
          <w:b/>
          <w:szCs w:val="28"/>
          <w:lang w:val="be-BY"/>
        </w:rPr>
        <w:t>Актуалізацыя апорных ведаў</w:t>
      </w:r>
      <w:r>
        <w:rPr>
          <w:b/>
          <w:szCs w:val="28"/>
          <w:lang w:val="be-BY"/>
        </w:rPr>
        <w:t>:</w:t>
      </w:r>
    </w:p>
    <w:p w:rsidR="009755CA" w:rsidRDefault="004B1586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Перад тым як пачац</w:t>
      </w:r>
      <w:r w:rsidR="009755CA">
        <w:rPr>
          <w:lang w:val="be-BY"/>
        </w:rPr>
        <w:t>ь занятак па новай тэме ў мяне ё</w:t>
      </w:r>
      <w:r>
        <w:rPr>
          <w:lang w:val="be-BY"/>
        </w:rPr>
        <w:t xml:space="preserve">сць некалькі пытанняў па пройдзеных тэмах. </w:t>
      </w:r>
    </w:p>
    <w:p w:rsidR="004B1586" w:rsidRDefault="004B1586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Што адбылося 14 жніўня 1385 г.?</w:t>
      </w:r>
    </w:p>
    <w:p w:rsidR="004B1586" w:rsidRPr="0050672E" w:rsidRDefault="004B1586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 w:rsidRPr="0050672E">
        <w:rPr>
          <w:lang w:val="be-BY"/>
        </w:rPr>
        <w:t>В:</w:t>
      </w:r>
      <w:r w:rsidRPr="0050672E">
        <w:rPr>
          <w:i/>
          <w:lang w:val="be-BY"/>
        </w:rPr>
        <w:t>14 жніўня 1385 г. у замку Крэва была заключана унія (саюз) Вялікага Княства Літоўскага і Каралеўства Польскага.</w:t>
      </w:r>
    </w:p>
    <w:p w:rsidR="004B1586" w:rsidRDefault="004B1586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Добра. Што было прапісана ў ёй?</w:t>
      </w:r>
    </w:p>
    <w:p w:rsidR="004B1586" w:rsidRPr="0050672E" w:rsidRDefault="004B1586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i/>
          <w:lang w:val="be-BY"/>
        </w:rPr>
        <w:t xml:space="preserve">В: </w:t>
      </w:r>
      <w:r w:rsidR="009755CA">
        <w:rPr>
          <w:i/>
          <w:lang w:val="be-BY"/>
        </w:rPr>
        <w:t>Ягайла становіцца каралё</w:t>
      </w:r>
      <w:r w:rsidRPr="0050672E">
        <w:rPr>
          <w:i/>
          <w:lang w:val="be-BY"/>
        </w:rPr>
        <w:t>м Польшы і застаецца вялікім князем.</w:t>
      </w:r>
    </w:p>
    <w:p w:rsidR="004B1586" w:rsidRDefault="009755CA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Хто выступіў супраць Ягайлы</w:t>
      </w:r>
      <w:r w:rsidR="004B1586">
        <w:rPr>
          <w:lang w:val="be-BY"/>
        </w:rPr>
        <w:t>?</w:t>
      </w:r>
    </w:p>
    <w:p w:rsidR="004B1586" w:rsidRPr="0050672E" w:rsidRDefault="004B1586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i/>
          <w:lang w:val="be-BY"/>
        </w:rPr>
        <w:t xml:space="preserve">В: </w:t>
      </w:r>
      <w:r w:rsidRPr="0050672E">
        <w:rPr>
          <w:i/>
          <w:lang w:val="be-BY"/>
        </w:rPr>
        <w:t>Вітаўт.</w:t>
      </w:r>
    </w:p>
    <w:p w:rsidR="004B1586" w:rsidRDefault="004B1586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Да чаго імкнуўся Вітаўт?</w:t>
      </w:r>
    </w:p>
    <w:p w:rsidR="004B1586" w:rsidRPr="0050672E" w:rsidRDefault="004B1586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i/>
          <w:lang w:val="be-BY"/>
        </w:rPr>
        <w:t xml:space="preserve">В: </w:t>
      </w:r>
      <w:r w:rsidRPr="0050672E">
        <w:rPr>
          <w:i/>
          <w:lang w:val="be-BY"/>
        </w:rPr>
        <w:t>Да вялікакняжацкага трона. Кіраваць ВКЛ.</w:t>
      </w:r>
    </w:p>
    <w:p w:rsidR="004B1586" w:rsidRDefault="004B1586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Ці згадзіўся аддаць трон Ягайла?</w:t>
      </w:r>
    </w:p>
    <w:p w:rsidR="004B1586" w:rsidRDefault="004B1586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lang w:val="be-BY"/>
        </w:rPr>
        <w:t xml:space="preserve">В: </w:t>
      </w:r>
      <w:r>
        <w:rPr>
          <w:i/>
          <w:lang w:val="be-BY"/>
        </w:rPr>
        <w:t>Да.</w:t>
      </w:r>
    </w:p>
    <w:p w:rsidR="004B1586" w:rsidRDefault="00E32B5F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Якое пагадненне падпісалі яны</w:t>
      </w:r>
      <w:r w:rsidR="004B1586">
        <w:rPr>
          <w:lang w:val="be-BY"/>
        </w:rPr>
        <w:t xml:space="preserve"> паміж сабой?</w:t>
      </w:r>
    </w:p>
    <w:p w:rsidR="00E32B5F" w:rsidRPr="00E32B5F" w:rsidRDefault="004B1586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lang w:val="be-BY"/>
        </w:rPr>
        <w:t xml:space="preserve">В: </w:t>
      </w:r>
      <w:r>
        <w:rPr>
          <w:i/>
          <w:lang w:val="be-BY"/>
        </w:rPr>
        <w:t xml:space="preserve">Востраўскае пагадненне 1392 г. </w:t>
      </w:r>
      <w:r w:rsidRPr="002A30CE">
        <w:rPr>
          <w:i/>
          <w:lang w:val="be-BY"/>
        </w:rPr>
        <w:t xml:space="preserve">Вітаўт </w:t>
      </w:r>
      <w:r w:rsidR="00CC2989">
        <w:rPr>
          <w:i/>
          <w:lang w:val="be-BY"/>
        </w:rPr>
        <w:t>абвяшчаўся вялікім князем літоў</w:t>
      </w:r>
      <w:r w:rsidRPr="002A30CE">
        <w:rPr>
          <w:i/>
          <w:lang w:val="be-BY"/>
        </w:rPr>
        <w:t>скім. Але ён прызнаваў залежнасць ад Ягайлы.</w:t>
      </w:r>
    </w:p>
    <w:p w:rsidR="0093146E" w:rsidRDefault="00274FF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</w:r>
      <w:r w:rsidR="004B1586">
        <w:rPr>
          <w:b/>
          <w:lang w:val="be-BY"/>
        </w:rPr>
        <w:t>4</w:t>
      </w:r>
      <w:r>
        <w:rPr>
          <w:b/>
          <w:lang w:val="be-BY"/>
        </w:rPr>
        <w:t>. Вывучэнне новага</w:t>
      </w:r>
      <w:r w:rsidR="00E32B5F">
        <w:rPr>
          <w:b/>
          <w:lang w:val="be-BY"/>
        </w:rPr>
        <w:t>матэрыял</w:t>
      </w:r>
      <w:r>
        <w:rPr>
          <w:b/>
          <w:lang w:val="be-BY"/>
        </w:rPr>
        <w:t>у</w:t>
      </w:r>
      <w:r w:rsidR="00E32B5F">
        <w:rPr>
          <w:b/>
          <w:lang w:val="be-BY"/>
        </w:rPr>
        <w:t>.</w:t>
      </w:r>
    </w:p>
    <w:p w:rsidR="00E32B5F" w:rsidRDefault="00274FF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>1)</w:t>
      </w:r>
      <w:r w:rsidR="00E32B5F">
        <w:rPr>
          <w:b/>
          <w:lang w:val="be-BY"/>
        </w:rPr>
        <w:t xml:space="preserve"> Работа ў групах.</w:t>
      </w:r>
    </w:p>
    <w:p w:rsidR="00E32B5F" w:rsidRDefault="002A30CE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 xml:space="preserve">Н: Вельмі добра гэта вы ведаеце. Сёння мы з Вамі погаворым пра Вітаўта і яго ўнутраную і знешнюю палітыку. </w:t>
      </w:r>
      <w:r w:rsidR="00E32B5F">
        <w:rPr>
          <w:lang w:val="be-BY"/>
        </w:rPr>
        <w:t>Зараз падзелімся на 2 груп</w:t>
      </w:r>
      <w:r w:rsidR="00E132B2">
        <w:rPr>
          <w:lang w:val="be-BY"/>
        </w:rPr>
        <w:t>ы: першая будзе працаваць з 1 пунктам і шукаць адказы на пытанні:якім чынам Вітаўт дамогся цэнтралізацыі ўлады (</w:t>
      </w:r>
      <w:r w:rsidR="00E132B2" w:rsidRPr="00BD5E58">
        <w:rPr>
          <w:i/>
          <w:lang w:val="be-BY"/>
        </w:rPr>
        <w:t>шляхам васальнай залежнасці феадалаў</w:t>
      </w:r>
      <w:r w:rsidR="00E132B2">
        <w:rPr>
          <w:lang w:val="be-BY"/>
        </w:rPr>
        <w:t>), на каго абапіраўся (</w:t>
      </w:r>
      <w:r w:rsidR="00E132B2" w:rsidRPr="00BD5E58">
        <w:rPr>
          <w:i/>
          <w:lang w:val="be-BY"/>
        </w:rPr>
        <w:t>абапіраўся на дробных ісярэдніхфеадалаў</w:t>
      </w:r>
      <w:r w:rsidR="00E132B2">
        <w:rPr>
          <w:lang w:val="be-BY"/>
        </w:rPr>
        <w:t>), якім чынам змагаўся з удзельнымі князямі (</w:t>
      </w:r>
      <w:r w:rsidR="00E132B2" w:rsidRPr="00BD5E58">
        <w:rPr>
          <w:i/>
          <w:lang w:val="be-BY"/>
        </w:rPr>
        <w:t>пазбаўляў іх буйных удзелаў</w:t>
      </w:r>
      <w:r w:rsidR="00BD5E58">
        <w:rPr>
          <w:i/>
          <w:lang w:val="be-BY"/>
        </w:rPr>
        <w:t xml:space="preserve"> і падаўляў мецяжы</w:t>
      </w:r>
      <w:r w:rsidR="00E132B2">
        <w:rPr>
          <w:lang w:val="be-BY"/>
        </w:rPr>
        <w:t>).</w:t>
      </w:r>
    </w:p>
    <w:p w:rsidR="002610D4" w:rsidRDefault="00E132B2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Другая група працуе з 2 пунктам і шукае адказы на наступныя пытанні: якія землі (гарады) падпарадкаваў Вітаўт (</w:t>
      </w:r>
      <w:r w:rsidRPr="00BD5E58">
        <w:rPr>
          <w:i/>
          <w:lang w:val="be-BY"/>
        </w:rPr>
        <w:t xml:space="preserve">Смаленск, </w:t>
      </w:r>
      <w:r w:rsidR="00F01DE6" w:rsidRPr="00BD5E58">
        <w:rPr>
          <w:i/>
          <w:lang w:val="be-BY"/>
        </w:rPr>
        <w:t xml:space="preserve">Ноўгарад, былі далучаны землі ў нізоўях </w:t>
      </w:r>
      <w:r w:rsidR="00F01DE6" w:rsidRPr="00BD5E58">
        <w:rPr>
          <w:i/>
          <w:lang w:val="be-BY"/>
        </w:rPr>
        <w:lastRenderedPageBreak/>
        <w:t>Дняпра</w:t>
      </w:r>
      <w:r>
        <w:rPr>
          <w:lang w:val="be-BY"/>
        </w:rPr>
        <w:t>)</w:t>
      </w:r>
      <w:r w:rsidR="00F01DE6">
        <w:rPr>
          <w:lang w:val="be-BY"/>
        </w:rPr>
        <w:t>, да чаго імкнуўся Вітаўт (</w:t>
      </w:r>
      <w:r w:rsidR="00F01DE6" w:rsidRPr="00BD5E58">
        <w:rPr>
          <w:i/>
          <w:lang w:val="be-BY"/>
        </w:rPr>
        <w:t>Вітаўт марыў пра грандыёзныя заваёвы на Усходзе</w:t>
      </w:r>
      <w:r w:rsidR="00BD779B">
        <w:rPr>
          <w:i/>
          <w:lang w:val="be-BY"/>
        </w:rPr>
        <w:t>, падпарадкаванне ўсходніх зямель</w:t>
      </w:r>
      <w:r w:rsidR="00F01DE6">
        <w:rPr>
          <w:lang w:val="be-BY"/>
        </w:rPr>
        <w:t>), як ён засцерагаўся (</w:t>
      </w:r>
      <w:r w:rsidR="00F01DE6" w:rsidRPr="00BD5E58">
        <w:rPr>
          <w:i/>
          <w:lang w:val="be-BY"/>
        </w:rPr>
        <w:t>мір на захадзе (Салінскае пагадненне 1398 г.</w:t>
      </w:r>
      <w:r w:rsidR="00F01DE6">
        <w:rPr>
          <w:lang w:val="be-BY"/>
        </w:rPr>
        <w:t xml:space="preserve">) </w:t>
      </w:r>
      <w:r w:rsidR="00F01DE6" w:rsidRPr="00BD779B">
        <w:rPr>
          <w:i/>
          <w:lang w:val="be-BY"/>
        </w:rPr>
        <w:t>і стаўленнік на чале Залатой Арды</w:t>
      </w:r>
      <w:r w:rsidR="00F01DE6">
        <w:rPr>
          <w:lang w:val="be-BY"/>
        </w:rPr>
        <w:t>), ці дамогся ён сваіх мэт (</w:t>
      </w:r>
      <w:r w:rsidR="00F01DE6" w:rsidRPr="00BD5E58">
        <w:rPr>
          <w:i/>
          <w:lang w:val="be-BY"/>
        </w:rPr>
        <w:t xml:space="preserve">не, </w:t>
      </w:r>
      <w:r w:rsidR="00BD779B">
        <w:rPr>
          <w:i/>
          <w:lang w:val="be-BY"/>
        </w:rPr>
        <w:t>паражэнне ў бітве</w:t>
      </w:r>
      <w:r w:rsidR="00F01DE6" w:rsidRPr="00BD5E58">
        <w:rPr>
          <w:i/>
          <w:lang w:val="be-BY"/>
        </w:rPr>
        <w:t xml:space="preserve"> на рацэ Ворскла 1399 г.</w:t>
      </w:r>
      <w:r w:rsidR="00F01DE6">
        <w:rPr>
          <w:lang w:val="be-BY"/>
        </w:rPr>
        <w:t>).</w:t>
      </w:r>
      <w:r w:rsidR="00BD779B">
        <w:rPr>
          <w:lang w:val="be-BY"/>
        </w:rPr>
        <w:t xml:space="preserve">Фактычна на гэтым былі сарваны планы </w:t>
      </w:r>
      <w:r w:rsidR="00BD779B" w:rsidRPr="00BD779B">
        <w:rPr>
          <w:lang w:val="be-BY"/>
        </w:rPr>
        <w:t>поўнага падпарадкавання Русі</w:t>
      </w:r>
      <w:r w:rsidR="00BD779B">
        <w:rPr>
          <w:lang w:val="be-BY"/>
        </w:rPr>
        <w:t>. Які мы можам зрабіць вынік?</w:t>
      </w:r>
    </w:p>
    <w:p w:rsidR="00274FF6" w:rsidRDefault="00BD779B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lang w:val="be-BY"/>
        </w:rPr>
        <w:t xml:space="preserve">В: </w:t>
      </w:r>
      <w:r>
        <w:rPr>
          <w:i/>
          <w:lang w:val="be-BY"/>
        </w:rPr>
        <w:t>Ва ўнутраных справах яму садзейнічаў поспех, у знешніх — часткова.</w:t>
      </w:r>
    </w:p>
    <w:p w:rsidR="002A30CE" w:rsidRPr="00274FF6" w:rsidRDefault="00274FF6" w:rsidP="00274FF6">
      <w:pPr>
        <w:tabs>
          <w:tab w:val="left" w:pos="709"/>
        </w:tabs>
        <w:spacing w:line="276" w:lineRule="auto"/>
        <w:ind w:firstLine="0"/>
        <w:rPr>
          <w:i/>
          <w:lang w:val="be-BY"/>
        </w:rPr>
      </w:pPr>
      <w:r>
        <w:rPr>
          <w:b/>
          <w:lang w:val="be-BY"/>
        </w:rPr>
        <w:tab/>
      </w:r>
      <w:r w:rsidRPr="00274FF6">
        <w:rPr>
          <w:b/>
          <w:lang w:val="be-BY"/>
        </w:rPr>
        <w:t>Ф</w:t>
      </w:r>
      <w:r w:rsidR="00444E8D" w:rsidRPr="00274FF6">
        <w:rPr>
          <w:b/>
          <w:lang w:val="be-BY"/>
        </w:rPr>
        <w:t>ізкульт</w:t>
      </w:r>
      <w:r w:rsidR="002610D4" w:rsidRPr="00274FF6">
        <w:rPr>
          <w:b/>
          <w:lang w:val="be-BY"/>
        </w:rPr>
        <w:t>хвілінка.</w:t>
      </w:r>
    </w:p>
    <w:p w:rsidR="00274FF6" w:rsidRPr="00274FF6" w:rsidRDefault="00274FF6" w:rsidP="00F01DE6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 xml:space="preserve">2) Тлумачэнне настаўніка. Гутарка з вучнямі. </w:t>
      </w:r>
    </w:p>
    <w:p w:rsidR="00E238B0" w:rsidRDefault="002610D4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Паражэн</w:t>
      </w:r>
      <w:r w:rsidRPr="002610D4">
        <w:rPr>
          <w:lang w:val="be-BY"/>
        </w:rPr>
        <w:t>не на Ворскле не змусіла Вітаўта адмовіцца ад прасоўвання на ўсход. Аднакцяперёнскіраваўпозірк і ў бок Тэўтонскага ордэна. Вітаўт большнемеўпатрэбыўсаюзе з крыжакамі. Ён з</w:t>
      </w:r>
      <w:r w:rsidR="00E238B0">
        <w:rPr>
          <w:lang w:val="be-BY"/>
        </w:rPr>
        <w:t>ноў хацеў вярнуць сабе Жамойць.</w:t>
      </w:r>
    </w:p>
    <w:p w:rsidR="00E238B0" w:rsidRDefault="00E238B0" w:rsidP="008B11BB">
      <w:pPr>
        <w:spacing w:line="276" w:lineRule="auto"/>
        <w:ind w:firstLine="284"/>
        <w:rPr>
          <w:lang w:val="be-BY"/>
        </w:rPr>
      </w:pPr>
      <w:r>
        <w:rPr>
          <w:lang w:val="be-BY"/>
        </w:rPr>
        <w:t>Каб распачаць вайну з такім моцным ворагам</w:t>
      </w:r>
      <w:r w:rsidR="00444E8D">
        <w:rPr>
          <w:lang w:val="be-BY"/>
        </w:rPr>
        <w:t>,</w:t>
      </w:r>
      <w:r>
        <w:rPr>
          <w:lang w:val="be-BY"/>
        </w:rPr>
        <w:t>патрэбны былі саюзнікі.</w:t>
      </w:r>
      <w:r w:rsidRPr="00E238B0">
        <w:rPr>
          <w:lang w:val="be-BY"/>
        </w:rPr>
        <w:t>Віленска-Радамская унія18 студзеня 1401 г. у Вільні Вітаўт выдаў прысяжны акт Ягайлу, які перадаў яму ў пажыццёвае трыманне ВКЛ разам з рускімі ўдзельнымі княствамі. Ягайла захаваў тытул вярхоўнага князя літоўскага, а Вітаўт афіцыйна набыў тытул вялікага князя літоўскага</w:t>
      </w:r>
      <w:r>
        <w:rPr>
          <w:lang w:val="be-BY"/>
        </w:rPr>
        <w:t xml:space="preserve">. </w:t>
      </w:r>
      <w:r w:rsidRPr="00E238B0">
        <w:rPr>
          <w:lang w:val="be-BY"/>
        </w:rPr>
        <w:t xml:space="preserve">Вітаўт стаў пажыццёвым гаспадаром ВКЛ і атрымаў поўную свабоду ў вырашэнні ўнутраных спраў. </w:t>
      </w:r>
      <w:r w:rsidRPr="0032246D">
        <w:rPr>
          <w:lang w:val="be-BY"/>
        </w:rPr>
        <w:t>Пасляягосмерці ВКЛ павінна было перайсці да Ягайлы і ягонашчадкаў. Прашто</w:t>
      </w:r>
      <w:r>
        <w:rPr>
          <w:lang w:val="be-BY"/>
        </w:rPr>
        <w:t xml:space="preserve"> гэта сведчыць?</w:t>
      </w:r>
    </w:p>
    <w:p w:rsidR="00E238B0" w:rsidRPr="00E238B0" w:rsidRDefault="00E238B0" w:rsidP="008B11BB">
      <w:pPr>
        <w:spacing w:line="276" w:lineRule="auto"/>
        <w:ind w:firstLine="284"/>
        <w:rPr>
          <w:i/>
          <w:lang w:val="be-BY"/>
        </w:rPr>
      </w:pPr>
      <w:r>
        <w:rPr>
          <w:lang w:val="be-BY"/>
        </w:rPr>
        <w:t xml:space="preserve">В: </w:t>
      </w:r>
      <w:r>
        <w:rPr>
          <w:i/>
          <w:lang w:val="be-BY"/>
        </w:rPr>
        <w:t xml:space="preserve">Пра </w:t>
      </w:r>
      <w:r w:rsidR="00061100">
        <w:rPr>
          <w:i/>
          <w:lang w:val="be-BY"/>
        </w:rPr>
        <w:t xml:space="preserve">адасобленасць і </w:t>
      </w:r>
      <w:r w:rsidR="00444E8D">
        <w:rPr>
          <w:i/>
          <w:lang w:val="be-BY"/>
        </w:rPr>
        <w:t xml:space="preserve">самастойнасць ВКЛ ва ўнутраных справах. </w:t>
      </w:r>
    </w:p>
    <w:p w:rsidR="002610D4" w:rsidRDefault="00061100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Пачалася Вялікаявайна</w:t>
      </w:r>
      <w:r w:rsidR="002610D4">
        <w:rPr>
          <w:lang w:val="be-BY"/>
        </w:rPr>
        <w:t xml:space="preserve"> з крыжака</w:t>
      </w:r>
      <w:r w:rsidR="002610D4" w:rsidRPr="002610D4">
        <w:rPr>
          <w:lang w:val="be-BY"/>
        </w:rPr>
        <w:t>мі (1409—1411). Аб’яднаныя сілы</w:t>
      </w:r>
      <w:r>
        <w:rPr>
          <w:lang w:val="be-BY"/>
        </w:rPr>
        <w:t xml:space="preserve"> ВКЛ і Польшчы нанеслі тэўтонам </w:t>
      </w:r>
      <w:r w:rsidR="002610D4" w:rsidRPr="002610D4">
        <w:rPr>
          <w:lang w:val="be-BY"/>
        </w:rPr>
        <w:t>паражэнне. У выніку ВКЛ вярнула сабе жамойцкія землі.</w:t>
      </w:r>
      <w:r w:rsidR="002610D4" w:rsidRPr="002610D4">
        <w:rPr>
          <w:lang w:val="be-BY"/>
        </w:rPr>
        <w:cr/>
        <w:t>Узмацненне пазіцый Вітаўта зно</w:t>
      </w:r>
      <w:r w:rsidR="00E238B0">
        <w:rPr>
          <w:lang w:val="be-BY"/>
        </w:rPr>
        <w:t>ў паставіла пытанне аб яго адно</w:t>
      </w:r>
      <w:r w:rsidR="002610D4" w:rsidRPr="002610D4">
        <w:rPr>
          <w:lang w:val="be-BY"/>
        </w:rPr>
        <w:t>сінах з Польшчай. У 1413 г. былазаключана новая унія —Гарадзельская. Яна гарантавала захаванне адасобленасці ВКЛ. Але найвышэйшыя пасады ў дзяржаве маглі займаць толькі католікі.</w:t>
      </w:r>
      <w:r w:rsidR="004A4B5A">
        <w:rPr>
          <w:lang w:val="be-BY"/>
        </w:rPr>
        <w:t xml:space="preserve"> Пра што гэта нам кажа</w:t>
      </w:r>
      <w:r w:rsidR="00BD779B">
        <w:rPr>
          <w:lang w:val="be-BY"/>
        </w:rPr>
        <w:t>?</w:t>
      </w:r>
    </w:p>
    <w:p w:rsidR="00F01DE6" w:rsidRDefault="002610D4" w:rsidP="008B11BB">
      <w:pPr>
        <w:tabs>
          <w:tab w:val="left" w:pos="709"/>
        </w:tabs>
        <w:spacing w:line="276" w:lineRule="auto"/>
        <w:ind w:firstLine="284"/>
        <w:rPr>
          <w:i/>
          <w:lang w:val="be-BY"/>
        </w:rPr>
      </w:pPr>
      <w:r>
        <w:rPr>
          <w:lang w:val="be-BY"/>
        </w:rPr>
        <w:t xml:space="preserve">В: </w:t>
      </w:r>
      <w:r>
        <w:rPr>
          <w:i/>
          <w:lang w:val="be-BY"/>
        </w:rPr>
        <w:t>Гэта пацвярджала, што Польша і ВКЛ не роўныя ў правах.</w:t>
      </w:r>
    </w:p>
    <w:p w:rsidR="002610D4" w:rsidRDefault="002610D4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 xml:space="preserve">Н: </w:t>
      </w:r>
      <w:r w:rsidR="002365C0" w:rsidRPr="002365C0">
        <w:rPr>
          <w:lang w:val="be-BY"/>
        </w:rPr>
        <w:t>Умацаванне ўлады Вітаўта абумо віла яго міжнароднае прызнанне.</w:t>
      </w:r>
      <w:r w:rsidRPr="002610D4">
        <w:rPr>
          <w:lang w:val="be-BY"/>
        </w:rPr>
        <w:t>У</w:t>
      </w:r>
      <w:r w:rsidR="00061100">
        <w:rPr>
          <w:lang w:val="be-BY"/>
        </w:rPr>
        <w:t xml:space="preserve"> 1414—1418 гг. у Канстанцы (Гер</w:t>
      </w:r>
      <w:r>
        <w:rPr>
          <w:lang w:val="be-BY"/>
        </w:rPr>
        <w:t>манія) праходзіў царкоўны сабор, на якім прызнавалася</w:t>
      </w:r>
      <w:r w:rsidR="00444E8D">
        <w:rPr>
          <w:lang w:val="be-BY"/>
        </w:rPr>
        <w:t>,</w:t>
      </w:r>
      <w:r>
        <w:rPr>
          <w:lang w:val="be-BY"/>
        </w:rPr>
        <w:t xml:space="preserve">што Польша і ВКЛ з’яўляюцца часткай хрысціянскага ствету. </w:t>
      </w:r>
      <w:r w:rsidRPr="002610D4">
        <w:rPr>
          <w:lang w:val="be-BY"/>
        </w:rPr>
        <w:t>Еўрапейскаерыцарства страцілацікавасцьдакрыжовых паходаў у Літву</w:t>
      </w:r>
      <w:r>
        <w:rPr>
          <w:lang w:val="be-BY"/>
        </w:rPr>
        <w:t xml:space="preserve">. </w:t>
      </w:r>
      <w:r w:rsidRPr="002610D4">
        <w:rPr>
          <w:lang w:val="be-BY"/>
        </w:rPr>
        <w:t>Пад канец жыцця Вітаўт дабіўся новых поспехаў на Усходзе.Вітаўт падпарадкаваў Цвер і Пскоў, пашырыў уплыў на Маскву. ВКЛ дасягнула сваёй найбольшай магутнасці.</w:t>
      </w:r>
    </w:p>
    <w:p w:rsidR="004A4B5A" w:rsidRDefault="002610D4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>
        <w:rPr>
          <w:lang w:val="be-BY"/>
        </w:rPr>
        <w:t>Н: Зараз я хачу</w:t>
      </w:r>
      <w:r w:rsidR="00444E8D">
        <w:rPr>
          <w:lang w:val="be-BY"/>
        </w:rPr>
        <w:t>,</w:t>
      </w:r>
      <w:r>
        <w:rPr>
          <w:lang w:val="be-BY"/>
        </w:rPr>
        <w:t>каб вы прачыталі апошні пункт і адказалі на пытанні: ч</w:t>
      </w:r>
      <w:r w:rsidR="00444E8D">
        <w:rPr>
          <w:lang w:val="be-BY"/>
        </w:rPr>
        <w:t>аму Вітаўт імкнуўся стаць каралё</w:t>
      </w:r>
      <w:r>
        <w:rPr>
          <w:lang w:val="be-BY"/>
        </w:rPr>
        <w:t>м (</w:t>
      </w:r>
      <w:r w:rsidRPr="00BD5E58">
        <w:rPr>
          <w:i/>
          <w:lang w:val="be-BY"/>
        </w:rPr>
        <w:t>гэта ўраўнавала б тытулы яго і Ягайлы</w:t>
      </w:r>
      <w:r w:rsidR="004A4B5A">
        <w:rPr>
          <w:lang w:val="be-BY"/>
        </w:rPr>
        <w:t>). Добра, аднак трэба засяродзіць увагу на тое, якім чынам Вітаўт хацеў атрымаць карону.</w:t>
      </w:r>
    </w:p>
    <w:p w:rsidR="004A4B5A" w:rsidRDefault="004A4B5A" w:rsidP="008B11BB">
      <w:pPr>
        <w:spacing w:line="276" w:lineRule="auto"/>
        <w:ind w:firstLine="284"/>
        <w:rPr>
          <w:lang w:val="be-BY"/>
        </w:rPr>
      </w:pPr>
      <w:r>
        <w:rPr>
          <w:lang w:val="be-BY"/>
        </w:rPr>
        <w:t>Пасля смерці чэскага караля, гусіты прапанавалі Вітаўту карону Чэхіі. Вітаўт згадзіўся, аднак супраць гэтага в</w:t>
      </w:r>
      <w:r w:rsidR="00444E8D">
        <w:rPr>
          <w:lang w:val="be-BY"/>
        </w:rPr>
        <w:t>ы</w:t>
      </w:r>
      <w:r>
        <w:rPr>
          <w:lang w:val="be-BY"/>
        </w:rPr>
        <w:t>ступіў Жыгімонт Люксембургскі, які ваяваў супраць гусітаў</w:t>
      </w:r>
      <w:r w:rsidR="00444E8D">
        <w:rPr>
          <w:lang w:val="be-BY"/>
        </w:rPr>
        <w:t xml:space="preserve"> і не хацеў пашырэння</w:t>
      </w:r>
      <w:r w:rsidR="00931EDF">
        <w:rPr>
          <w:lang w:val="be-BY"/>
        </w:rPr>
        <w:t xml:space="preserve"> гусітскага руху. Таму ён прапанаваў Вітаўту</w:t>
      </w:r>
      <w:r w:rsidR="00931EDF" w:rsidRPr="00931EDF">
        <w:rPr>
          <w:lang w:val="be-BY"/>
        </w:rPr>
        <w:t xml:space="preserve"> карону Літвы і Русі. Аднак палякі сустрэлі ідэю каранацыі Вітаўта са страхам і абурэннем</w:t>
      </w:r>
      <w:r w:rsidR="00931EDF">
        <w:rPr>
          <w:lang w:val="be-BY"/>
        </w:rPr>
        <w:t xml:space="preserve">. </w:t>
      </w:r>
      <w:r w:rsidR="00931EDF" w:rsidRPr="00931EDF">
        <w:rPr>
          <w:lang w:val="be-BY"/>
        </w:rPr>
        <w:t>Калі ж германскі імператар выслаў карон</w:t>
      </w:r>
      <w:r w:rsidR="00931EDF">
        <w:rPr>
          <w:lang w:val="be-BY"/>
        </w:rPr>
        <w:t xml:space="preserve">у, палякі перахапілі яе па дарозе (8 верасня </w:t>
      </w:r>
      <w:r w:rsidR="00931EDF">
        <w:rPr>
          <w:lang w:val="be-BY"/>
        </w:rPr>
        <w:lastRenderedPageBreak/>
        <w:t xml:space="preserve">1430 г.). </w:t>
      </w:r>
      <w:r w:rsidR="00931EDF" w:rsidRPr="00931EDF">
        <w:rPr>
          <w:lang w:val="be-BY"/>
        </w:rPr>
        <w:t>Імператар прасіў Вітаўта пачакаць, абяцаў выслаць яму новую карону. Але 27 кастрычніка 1430 г. Вітаўт нечакана памёр.</w:t>
      </w:r>
      <w:r w:rsidR="00931EDF">
        <w:rPr>
          <w:lang w:val="be-BY"/>
        </w:rPr>
        <w:t xml:space="preserve"> Такім чынам Вітаўт не атрымаў карону.</w:t>
      </w:r>
    </w:p>
    <w:p w:rsidR="0055378B" w:rsidRDefault="0055378B" w:rsidP="008B11BB">
      <w:pPr>
        <w:spacing w:line="276" w:lineRule="auto"/>
        <w:ind w:firstLine="284"/>
        <w:rPr>
          <w:lang w:val="be-BY"/>
        </w:rPr>
      </w:pPr>
      <w:r>
        <w:rPr>
          <w:lang w:val="be-BY"/>
        </w:rPr>
        <w:t xml:space="preserve">Аднак Вітаўт застаецца самай велічнай асобай у гісторыі ВКЛ. Вобраз яго ўвасоблены ў паэме “Песня пра зубра” Міколы Гусоўскага. Паслухайце урывак з </w:t>
      </w:r>
      <w:r w:rsidR="00274FF6">
        <w:rPr>
          <w:lang w:val="be-BY"/>
        </w:rPr>
        <w:t>гэтай паэмы.</w:t>
      </w:r>
    </w:p>
    <w:p w:rsidR="0055378B" w:rsidRPr="0055378B" w:rsidRDefault="000B18B3" w:rsidP="00274FF6">
      <w:pPr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 xml:space="preserve">3) </w:t>
      </w:r>
      <w:r w:rsidR="0055378B" w:rsidRPr="0055378B">
        <w:rPr>
          <w:b/>
          <w:lang w:val="be-BY"/>
        </w:rPr>
        <w:t>Выразнае чытанне ўрыўка</w:t>
      </w:r>
      <w:r w:rsidR="00274FF6">
        <w:rPr>
          <w:b/>
          <w:lang w:val="be-BY"/>
        </w:rPr>
        <w:t xml:space="preserve"> з паэмы М.Гусоўскага “Песня пра зубра”</w:t>
      </w:r>
      <w:r w:rsidR="0055378B" w:rsidRPr="0055378B">
        <w:rPr>
          <w:b/>
          <w:lang w:val="be-BY"/>
        </w:rPr>
        <w:t xml:space="preserve"> вучнем. </w:t>
      </w:r>
    </w:p>
    <w:p w:rsidR="0055378B" w:rsidRDefault="00274FF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 xml:space="preserve">5. </w:t>
      </w:r>
      <w:r w:rsidR="00444E8D">
        <w:rPr>
          <w:b/>
          <w:lang w:val="be-BY"/>
        </w:rPr>
        <w:t>Замацаванне матэрыялу</w:t>
      </w:r>
      <w:r w:rsidR="00E612E2">
        <w:rPr>
          <w:b/>
          <w:lang w:val="be-BY"/>
        </w:rPr>
        <w:t>.</w:t>
      </w:r>
    </w:p>
    <w:p w:rsidR="00E612E2" w:rsidRDefault="00274FF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 xml:space="preserve">1) </w:t>
      </w:r>
      <w:r w:rsidR="00E612E2">
        <w:rPr>
          <w:b/>
          <w:lang w:val="be-BY"/>
        </w:rPr>
        <w:t>Адказы на пытанні:</w:t>
      </w:r>
    </w:p>
    <w:p w:rsidR="00BD5E58" w:rsidRPr="00BD5E58" w:rsidRDefault="00BD5E58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 w:rsidRPr="00BD5E58">
        <w:rPr>
          <w:lang w:val="be-BY"/>
        </w:rPr>
        <w:t>Якімі спосабамі Вітаўт умацоўваў сваю ўладу?</w:t>
      </w:r>
      <w:r w:rsidR="008F09AF">
        <w:rPr>
          <w:lang w:val="be-BY"/>
        </w:rPr>
        <w:t xml:space="preserve"> (Цэнтралізацыя ўлады ў краіне, пашырэне на ўсход)</w:t>
      </w:r>
      <w:r w:rsidR="00581A09">
        <w:rPr>
          <w:lang w:val="be-BY"/>
        </w:rPr>
        <w:t>;</w:t>
      </w:r>
    </w:p>
    <w:p w:rsidR="0050672E" w:rsidRDefault="00BD5E58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 w:rsidRPr="00BD5E58">
        <w:rPr>
          <w:lang w:val="be-BY"/>
        </w:rPr>
        <w:t>Якія з планаў у знешняй палітыцы Вітаўту ўдалося рэалізаваць, а якія —не?</w:t>
      </w:r>
      <w:r w:rsidR="008F09AF">
        <w:rPr>
          <w:lang w:val="be-BY"/>
        </w:rPr>
        <w:t xml:space="preserve"> (Удалося заключыць мір на за</w:t>
      </w:r>
      <w:r w:rsidR="000B18B3">
        <w:rPr>
          <w:lang w:val="be-BY"/>
        </w:rPr>
        <w:t xml:space="preserve">хадзе, а на ўсходзе не ўдалося </w:t>
      </w:r>
      <w:r w:rsidR="008F09AF">
        <w:rPr>
          <w:lang w:val="be-BY"/>
        </w:rPr>
        <w:t>падпарадкаваць усходнюю Русь)</w:t>
      </w:r>
      <w:r w:rsidR="00581A09">
        <w:rPr>
          <w:lang w:val="be-BY"/>
        </w:rPr>
        <w:t>;</w:t>
      </w:r>
    </w:p>
    <w:p w:rsidR="00BD5E58" w:rsidRPr="00BD5E58" w:rsidRDefault="00BD5E58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 w:rsidRPr="00BD5E58">
        <w:rPr>
          <w:lang w:val="be-BY"/>
        </w:rPr>
        <w:t>Як умацаванне ўлады Вітаўта а</w:t>
      </w:r>
      <w:r>
        <w:rPr>
          <w:lang w:val="be-BY"/>
        </w:rPr>
        <w:t>дбілася на міжнародным становіш</w:t>
      </w:r>
      <w:r w:rsidRPr="00BD5E58">
        <w:rPr>
          <w:lang w:val="be-BY"/>
        </w:rPr>
        <w:t xml:space="preserve">чы ВКЛ? </w:t>
      </w:r>
      <w:r w:rsidR="008F09AF">
        <w:rPr>
          <w:lang w:val="be-BY"/>
        </w:rPr>
        <w:t>(Падтрымка папы Рымскага, які схіліўся на бок ВКЛ)</w:t>
      </w:r>
      <w:r w:rsidR="00581A09">
        <w:rPr>
          <w:lang w:val="be-BY"/>
        </w:rPr>
        <w:t>;</w:t>
      </w:r>
    </w:p>
    <w:p w:rsidR="00BD5E58" w:rsidRDefault="00BD5E58" w:rsidP="008B11BB">
      <w:pPr>
        <w:tabs>
          <w:tab w:val="left" w:pos="709"/>
        </w:tabs>
        <w:spacing w:line="276" w:lineRule="auto"/>
        <w:ind w:firstLine="284"/>
        <w:rPr>
          <w:lang w:val="be-BY"/>
        </w:rPr>
      </w:pPr>
      <w:r w:rsidRPr="00BD5E58">
        <w:rPr>
          <w:lang w:val="be-BY"/>
        </w:rPr>
        <w:t>НавоштаВітаўтжадаўатрымацькаралеўскуюкарону?</w:t>
      </w:r>
      <w:r w:rsidR="000B18B3">
        <w:rPr>
          <w:lang w:val="be-BY"/>
        </w:rPr>
        <w:t xml:space="preserve"> (Г</w:t>
      </w:r>
      <w:r w:rsidR="008F09AF" w:rsidRPr="008F09AF">
        <w:rPr>
          <w:lang w:val="be-BY"/>
        </w:rPr>
        <w:t>эта ўраўнавала б тытулы яго і Ягайлы)</w:t>
      </w:r>
      <w:r w:rsidR="00581A09">
        <w:rPr>
          <w:lang w:val="be-BY"/>
        </w:rPr>
        <w:t>.</w:t>
      </w:r>
    </w:p>
    <w:p w:rsidR="00E612E2" w:rsidRPr="00E612E2" w:rsidRDefault="00274FF6" w:rsidP="00BD5E58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 xml:space="preserve">2) </w:t>
      </w:r>
      <w:r w:rsidR="00581A09">
        <w:rPr>
          <w:b/>
          <w:lang w:val="be-BY"/>
        </w:rPr>
        <w:t>Гістарычная крыжаванка.</w:t>
      </w:r>
    </w:p>
    <w:p w:rsidR="0093146E" w:rsidRDefault="004B1586" w:rsidP="0093146E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b/>
          <w:lang w:val="be-BY"/>
        </w:rPr>
        <w:tab/>
        <w:t>6</w:t>
      </w:r>
      <w:r w:rsidR="0093146E">
        <w:rPr>
          <w:b/>
          <w:lang w:val="be-BY"/>
        </w:rPr>
        <w:t xml:space="preserve">. </w:t>
      </w:r>
      <w:r w:rsidR="0055378B">
        <w:rPr>
          <w:b/>
          <w:lang w:val="be-BY"/>
        </w:rPr>
        <w:t xml:space="preserve">Падвядзенне вынікаў урока. </w:t>
      </w:r>
      <w:r w:rsidR="0093146E">
        <w:rPr>
          <w:b/>
          <w:lang w:val="be-BY"/>
        </w:rPr>
        <w:t>Дамашняе заданне:</w:t>
      </w:r>
    </w:p>
    <w:p w:rsidR="0093146E" w:rsidRDefault="00BD5E58" w:rsidP="0093146E">
      <w:pPr>
        <w:tabs>
          <w:tab w:val="left" w:pos="709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§ 7.</w:t>
      </w:r>
    </w:p>
    <w:p w:rsidR="004B1586" w:rsidRPr="0050672E" w:rsidRDefault="004B1586" w:rsidP="004B1586">
      <w:pPr>
        <w:tabs>
          <w:tab w:val="left" w:pos="709"/>
        </w:tabs>
        <w:spacing w:line="276" w:lineRule="auto"/>
        <w:ind w:firstLine="0"/>
        <w:rPr>
          <w:b/>
          <w:lang w:val="be-BY"/>
        </w:rPr>
      </w:pPr>
      <w:r>
        <w:rPr>
          <w:lang w:val="be-BY"/>
        </w:rPr>
        <w:tab/>
      </w:r>
      <w:r>
        <w:rPr>
          <w:b/>
          <w:lang w:val="be-BY"/>
        </w:rPr>
        <w:t>7</w:t>
      </w:r>
      <w:r w:rsidRPr="0050672E">
        <w:rPr>
          <w:b/>
          <w:lang w:val="be-BY"/>
        </w:rPr>
        <w:t>. Рэфлексія:</w:t>
      </w:r>
    </w:p>
    <w:p w:rsidR="00931EDF" w:rsidRDefault="00444E8D" w:rsidP="00931EDF">
      <w:pPr>
        <w:tabs>
          <w:tab w:val="left" w:pos="709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Сінквейн: (1 назоўнік, 2 прыметнікі</w:t>
      </w:r>
      <w:r w:rsidR="00931EDF">
        <w:rPr>
          <w:lang w:val="be-BY"/>
        </w:rPr>
        <w:t>, 3 дзеясловы, 1 сказ (5 слоў), 1 назоўнік)</w:t>
      </w:r>
    </w:p>
    <w:p w:rsidR="00931EDF" w:rsidRDefault="00931EDF" w:rsidP="00ED518E">
      <w:pPr>
        <w:tabs>
          <w:tab w:val="left" w:pos="709"/>
          <w:tab w:val="left" w:pos="5387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Вітаўт</w:t>
      </w:r>
    </w:p>
    <w:p w:rsidR="00931EDF" w:rsidRDefault="00931EDF" w:rsidP="00ED518E">
      <w:pPr>
        <w:tabs>
          <w:tab w:val="left" w:pos="709"/>
          <w:tab w:val="left" w:pos="5387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Вялікі, дужы, прагматычны.</w:t>
      </w:r>
    </w:p>
    <w:p w:rsidR="00931EDF" w:rsidRDefault="000B18B3" w:rsidP="00ED518E">
      <w:pPr>
        <w:tabs>
          <w:tab w:val="left" w:pos="709"/>
          <w:tab w:val="left" w:pos="5387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Ваяваў, пашыраў, падпісваў</w:t>
      </w:r>
      <w:r w:rsidR="00931EDF">
        <w:rPr>
          <w:lang w:val="be-BY"/>
        </w:rPr>
        <w:t>.</w:t>
      </w:r>
    </w:p>
    <w:p w:rsidR="00931EDF" w:rsidRDefault="00931EDF" w:rsidP="00ED518E">
      <w:pPr>
        <w:tabs>
          <w:tab w:val="left" w:pos="709"/>
          <w:tab w:val="left" w:pos="5387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Вялікі кн</w:t>
      </w:r>
      <w:r w:rsidR="000B18B3">
        <w:rPr>
          <w:lang w:val="be-BY"/>
        </w:rPr>
        <w:t>я</w:t>
      </w:r>
      <w:r>
        <w:rPr>
          <w:lang w:val="be-BY"/>
        </w:rPr>
        <w:t>зь,</w:t>
      </w:r>
      <w:r w:rsidR="001F4630">
        <w:rPr>
          <w:lang w:val="be-BY"/>
        </w:rPr>
        <w:t xml:space="preserve"> які дамогся велічы.</w:t>
      </w:r>
    </w:p>
    <w:p w:rsidR="00931EDF" w:rsidRPr="0050672E" w:rsidRDefault="00931EDF" w:rsidP="00ED518E">
      <w:pPr>
        <w:tabs>
          <w:tab w:val="left" w:pos="709"/>
          <w:tab w:val="left" w:pos="5387"/>
        </w:tabs>
        <w:spacing w:line="276" w:lineRule="auto"/>
        <w:ind w:firstLine="0"/>
        <w:rPr>
          <w:lang w:val="be-BY"/>
        </w:rPr>
      </w:pPr>
      <w:r>
        <w:rPr>
          <w:lang w:val="be-BY"/>
        </w:rPr>
        <w:t>Карона.</w:t>
      </w:r>
    </w:p>
    <w:p w:rsidR="001F4630" w:rsidRPr="001F4630" w:rsidRDefault="001F4630" w:rsidP="001F4630">
      <w:pPr>
        <w:pStyle w:val="a4"/>
        <w:pageBreakBefore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463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Дадатак 1.</w:t>
      </w:r>
    </w:p>
    <w:tbl>
      <w:tblPr>
        <w:tblpPr w:leftFromText="180" w:rightFromText="180" w:vertAnchor="page" w:horzAnchor="margin" w:tblpXSpec="center" w:tblpY="243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  <w:tr w:rsidR="001F4630" w:rsidTr="001F4630">
        <w:trPr>
          <w:trHeight w:hRule="exact" w:val="654"/>
        </w:trPr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  <w:tc>
          <w:tcPr>
            <w:tcW w:w="587" w:type="dxa"/>
            <w:shd w:val="clear" w:color="auto" w:fill="BBBBBB"/>
            <w:vAlign w:val="center"/>
          </w:tcPr>
          <w:p w:rsidR="001F4630" w:rsidRDefault="001F4630" w:rsidP="001F4630">
            <w:pPr>
              <w:pStyle w:val="a4"/>
              <w:jc w:val="center"/>
            </w:pPr>
          </w:p>
        </w:tc>
      </w:tr>
    </w:tbl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p w:rsidR="001F4630" w:rsidRDefault="001F4630" w:rsidP="001F4630">
      <w:pPr>
        <w:pStyle w:val="a4"/>
        <w:rPr>
          <w:lang w:val="be-BY"/>
        </w:rPr>
      </w:pPr>
    </w:p>
    <w:tbl>
      <w:tblPr>
        <w:tblW w:w="0" w:type="auto"/>
        <w:tblLook w:val="0400"/>
      </w:tblPr>
      <w:tblGrid>
        <w:gridCol w:w="5211"/>
        <w:gridCol w:w="5103"/>
      </w:tblGrid>
      <w:tr w:rsidR="001F4630" w:rsidTr="001F4630">
        <w:trPr>
          <w:trHeight w:val="456"/>
        </w:trPr>
        <w:tc>
          <w:tcPr>
            <w:tcW w:w="5211" w:type="dxa"/>
          </w:tcPr>
          <w:p w:rsidR="001F4630" w:rsidRPr="001F4630" w:rsidRDefault="001F4630" w:rsidP="00B47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гарызанталі</w:t>
            </w:r>
            <w:r w:rsidRPr="001F46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1F4630" w:rsidRPr="001F4630" w:rsidRDefault="001F4630" w:rsidP="00B478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вертыкалі</w:t>
            </w:r>
            <w:r w:rsidRPr="001F46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4630" w:rsidRPr="00745B7A" w:rsidTr="001F4630">
        <w:trPr>
          <w:trHeight w:val="1691"/>
        </w:trPr>
        <w:tc>
          <w:tcPr>
            <w:tcW w:w="5211" w:type="dxa"/>
          </w:tcPr>
          <w:p w:rsidR="001F4630" w:rsidRPr="001F4630" w:rsidRDefault="001F4630" w:rsidP="00B478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Гэта ўнія была падпісана ў 1413 годзе.</w:t>
            </w:r>
          </w:p>
          <w:p w:rsidR="001F4630" w:rsidRPr="001F4630" w:rsidRDefault="001F4630" w:rsidP="00B478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Сімвал каралеўскай улады.</w:t>
            </w:r>
          </w:p>
          <w:p w:rsidR="001F4630" w:rsidRPr="001F4630" w:rsidRDefault="001F4630" w:rsidP="00B478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Паміж гэтым князем і Ягайлам было падпісана Востраўскае пагадненне.</w:t>
            </w:r>
          </w:p>
        </w:tc>
        <w:tc>
          <w:tcPr>
            <w:tcW w:w="5103" w:type="dxa"/>
          </w:tcPr>
          <w:p w:rsidR="001F4630" w:rsidRPr="001F4630" w:rsidRDefault="001F4630" w:rsidP="00B4785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730E09" w:rsidRPr="00730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Пагадненне падпісанае з Тэўтонскім ордэнам у 1398 годзе</w:t>
            </w:r>
            <w:r w:rsidR="00730E09">
              <w:rPr>
                <w:lang w:val="be-BY"/>
              </w:rPr>
              <w:t>.</w:t>
            </w:r>
          </w:p>
          <w:p w:rsidR="001F4630" w:rsidRPr="001F4630" w:rsidRDefault="001F4630" w:rsidP="00730E0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F463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="00730E09" w:rsidRPr="00730E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гэтай рацэ адбылася бітва ў 1399 годзе.</w:t>
            </w:r>
          </w:p>
        </w:tc>
      </w:tr>
    </w:tbl>
    <w:p w:rsidR="001F4630" w:rsidRDefault="001F4630" w:rsidP="001F4630">
      <w:pPr>
        <w:rPr>
          <w:lang w:val="be-BY"/>
        </w:rPr>
      </w:pPr>
    </w:p>
    <w:p w:rsidR="001F4630" w:rsidRPr="001F4630" w:rsidRDefault="001F4630" w:rsidP="001F4630">
      <w:pPr>
        <w:pageBreakBefore/>
        <w:jc w:val="right"/>
        <w:rPr>
          <w:b/>
          <w:szCs w:val="28"/>
          <w:lang w:val="be-BY"/>
        </w:rPr>
      </w:pPr>
      <w:r w:rsidRPr="001F4630">
        <w:rPr>
          <w:b/>
          <w:szCs w:val="28"/>
          <w:lang w:val="be-BY"/>
        </w:rPr>
        <w:lastRenderedPageBreak/>
        <w:t>Дадатак 2.</w:t>
      </w:r>
    </w:p>
    <w:p w:rsidR="001F4630" w:rsidRPr="00AE10DE" w:rsidRDefault="001F4630" w:rsidP="001F4630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Мiкoлa Гycoўcкi —</w:t>
      </w:r>
      <w:r w:rsidRPr="00AE10DE">
        <w:rPr>
          <w:sz w:val="32"/>
          <w:szCs w:val="32"/>
          <w:lang w:val="be-BY"/>
        </w:rPr>
        <w:t xml:space="preserve"> Уpывaк з пaэмы "Пecня пpa зyбpa"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Княжaннe Вiтaўтa лiчaць yce лeтaпicцы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Рocквiтaм княcтвa Лiтoўcкaгa, нaшaгa кpaю,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I нaзывaю</w:t>
      </w:r>
      <w:r>
        <w:rPr>
          <w:lang w:val="be-BY"/>
        </w:rPr>
        <w:t>ць тoй вeк зaлaтым. Рaзбяpoмcя: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Мнe тaк здaeццa, штo гэтaй шaнoўнaю нaзвaй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Вeк тoй нaзвaны пa пpocтaй пpычынe: дзяpжaўцa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Пepaд бaгaццeм i шчacцeм зямным пacтaяннa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Стaвiў бaгaццe дyxoўнae — злaтa дзяpжaвы.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Ён быў нaбoжны, i пepшы з нapoдaмi княcтвa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Сaм axpыcцiўcя, пpызнaўшы, штo з вepaй пaгaнcкaй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Пoвязi ўce пapывae, a iдaлaў вepы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Ён зaгaдaў пaзбipaць i пaнiшчыць, i цэpквы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Бoгy aдзiнaмy cкpoзь бyдaвaў, i нaдзeлы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Слyжкaм дyxoўным aдвaльвaў з yгoддзяў нe cкyпa.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Слaвy i ўxвaлy вялiкaмy князю aддaў я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Пoўнaю мepaй, xaця i зyciм нe cyмыcля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Рaтныя cпpaвы ягo aбышoў. Адчyвaю: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Глeдзячы дoўгa нaзaд, я пaглыбiўcя ў нeтpы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Дaўняe дaўнacцi, збiўcя з нaпpaмкy, a тpэбa ж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Бpaццa пa cцeжцы нa пoўнaч, дa cвoйcкaгa лecy,</w:t>
      </w:r>
    </w:p>
    <w:p w:rsidR="001F4630" w:rsidRDefault="001F4630" w:rsidP="001F4630">
      <w:pPr>
        <w:spacing w:line="276" w:lineRule="auto"/>
        <w:ind w:left="2268"/>
        <w:rPr>
          <w:lang w:val="be-BY"/>
        </w:rPr>
      </w:pPr>
      <w:r w:rsidRPr="00AE10DE">
        <w:rPr>
          <w:lang w:val="be-BY"/>
        </w:rPr>
        <w:t>Ды i пapa б мнe дaпeць cвaю пecню пpa зyбpa.</w:t>
      </w:r>
    </w:p>
    <w:p w:rsidR="001F4630" w:rsidRPr="0093146E" w:rsidRDefault="001F4630" w:rsidP="00ED518E">
      <w:pPr>
        <w:tabs>
          <w:tab w:val="left" w:pos="709"/>
          <w:tab w:val="left" w:pos="5387"/>
        </w:tabs>
        <w:spacing w:line="276" w:lineRule="auto"/>
        <w:ind w:firstLine="0"/>
        <w:rPr>
          <w:lang w:val="be-BY"/>
        </w:rPr>
      </w:pPr>
    </w:p>
    <w:sectPr w:rsidR="001F4630" w:rsidRPr="0093146E" w:rsidSect="0093146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A1C"/>
    <w:multiLevelType w:val="hybridMultilevel"/>
    <w:tmpl w:val="85381806"/>
    <w:lvl w:ilvl="0" w:tplc="ECE49D42">
      <w:start w:val="1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C56EE8"/>
    <w:multiLevelType w:val="hybridMultilevel"/>
    <w:tmpl w:val="4378B958"/>
    <w:lvl w:ilvl="0" w:tplc="006CABE0">
      <w:start w:val="1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77"/>
    <w:rsid w:val="00061100"/>
    <w:rsid w:val="000B18B3"/>
    <w:rsid w:val="000E41F4"/>
    <w:rsid w:val="001075C0"/>
    <w:rsid w:val="0011630C"/>
    <w:rsid w:val="001346FC"/>
    <w:rsid w:val="001C6C00"/>
    <w:rsid w:val="001F4630"/>
    <w:rsid w:val="002365C0"/>
    <w:rsid w:val="002610D4"/>
    <w:rsid w:val="00274FF6"/>
    <w:rsid w:val="002A30CE"/>
    <w:rsid w:val="002F0D89"/>
    <w:rsid w:val="0032246D"/>
    <w:rsid w:val="003C4AB1"/>
    <w:rsid w:val="003C7F6B"/>
    <w:rsid w:val="00437E05"/>
    <w:rsid w:val="00444E8D"/>
    <w:rsid w:val="00490D7A"/>
    <w:rsid w:val="004A4B5A"/>
    <w:rsid w:val="004B1586"/>
    <w:rsid w:val="0050672E"/>
    <w:rsid w:val="0055378B"/>
    <w:rsid w:val="00581A09"/>
    <w:rsid w:val="005B00BD"/>
    <w:rsid w:val="00681A6F"/>
    <w:rsid w:val="006D6977"/>
    <w:rsid w:val="00730E09"/>
    <w:rsid w:val="00733F15"/>
    <w:rsid w:val="00786A0B"/>
    <w:rsid w:val="0083016D"/>
    <w:rsid w:val="008B11BB"/>
    <w:rsid w:val="008F09AF"/>
    <w:rsid w:val="0093146E"/>
    <w:rsid w:val="00931EDF"/>
    <w:rsid w:val="009755CA"/>
    <w:rsid w:val="009804F5"/>
    <w:rsid w:val="00996A0B"/>
    <w:rsid w:val="009C0439"/>
    <w:rsid w:val="00A77E35"/>
    <w:rsid w:val="00AB19ED"/>
    <w:rsid w:val="00AE1064"/>
    <w:rsid w:val="00BD5E58"/>
    <w:rsid w:val="00BD779B"/>
    <w:rsid w:val="00BE489A"/>
    <w:rsid w:val="00BF5CB4"/>
    <w:rsid w:val="00C61C3F"/>
    <w:rsid w:val="00CC2989"/>
    <w:rsid w:val="00D410F1"/>
    <w:rsid w:val="00DE7536"/>
    <w:rsid w:val="00E07644"/>
    <w:rsid w:val="00E132B2"/>
    <w:rsid w:val="00E238B0"/>
    <w:rsid w:val="00E32B5F"/>
    <w:rsid w:val="00E52548"/>
    <w:rsid w:val="00E612E2"/>
    <w:rsid w:val="00EB49BE"/>
    <w:rsid w:val="00ED518E"/>
    <w:rsid w:val="00F01DE6"/>
    <w:rsid w:val="00F809F9"/>
    <w:rsid w:val="00FA60D6"/>
    <w:rsid w:val="00FB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6"/>
    <w:pPr>
      <w:spacing w:after="0" w:line="360" w:lineRule="auto"/>
      <w:ind w:firstLine="709"/>
      <w:jc w:val="both"/>
    </w:pPr>
    <w:rPr>
      <w:rFonts w:ascii="Times New Roman" w:eastAsiaTheme="minorHAnsi" w:hAnsi="Times New Roman"/>
      <w:kern w:val="80"/>
      <w:sz w:val="28"/>
    </w:rPr>
  </w:style>
  <w:style w:type="paragraph" w:styleId="1">
    <w:name w:val="heading 1"/>
    <w:basedOn w:val="a"/>
    <w:next w:val="a"/>
    <w:link w:val="10"/>
    <w:uiPriority w:val="9"/>
    <w:qFormat/>
    <w:rsid w:val="0083016D"/>
    <w:pPr>
      <w:keepNext/>
      <w:keepLines/>
      <w:pageBreakBefore/>
      <w:spacing w:line="360" w:lineRule="exact"/>
      <w:ind w:firstLine="0"/>
      <w:jc w:val="center"/>
      <w:outlineLvl w:val="0"/>
    </w:pPr>
    <w:rPr>
      <w:rFonts w:eastAsiaTheme="majorEastAsia" w:cstheme="majorBidi"/>
      <w:b/>
      <w:bCs/>
      <w:kern w:val="0"/>
      <w:szCs w:val="28"/>
      <w:lang w:eastAsia="ru-RU"/>
    </w:rPr>
  </w:style>
  <w:style w:type="paragraph" w:styleId="2">
    <w:name w:val="heading 2"/>
    <w:aliases w:val="Подглава"/>
    <w:basedOn w:val="a"/>
    <w:next w:val="a"/>
    <w:link w:val="20"/>
    <w:uiPriority w:val="9"/>
    <w:unhideWhenUsed/>
    <w:qFormat/>
    <w:rsid w:val="003C4AB1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b/>
      <w:bCs/>
      <w:kern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6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Подглава Знак"/>
    <w:basedOn w:val="a0"/>
    <w:link w:val="2"/>
    <w:uiPriority w:val="9"/>
    <w:rsid w:val="003C4AB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11">
    <w:name w:val="toc 1"/>
    <w:basedOn w:val="a"/>
    <w:link w:val="12"/>
    <w:autoRedefine/>
    <w:uiPriority w:val="39"/>
    <w:rsid w:val="009804F5"/>
    <w:pPr>
      <w:widowControl w:val="0"/>
      <w:shd w:val="clear" w:color="auto" w:fill="FFFFFF"/>
      <w:tabs>
        <w:tab w:val="right" w:leader="dot" w:pos="9629"/>
      </w:tabs>
      <w:spacing w:line="360" w:lineRule="exact"/>
      <w:ind w:left="45" w:hanging="45"/>
      <w:jc w:val="left"/>
    </w:pPr>
    <w:rPr>
      <w:rFonts w:eastAsia="Times New Roman" w:cs="Times New Roman"/>
      <w:kern w:val="0"/>
      <w:szCs w:val="19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9804F5"/>
    <w:rPr>
      <w:rFonts w:ascii="Times New Roman" w:eastAsia="Times New Roman" w:hAnsi="Times New Roman" w:cs="Times New Roman"/>
      <w:sz w:val="28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ED518E"/>
    <w:pPr>
      <w:ind w:left="720"/>
      <w:contextualSpacing/>
    </w:pPr>
  </w:style>
  <w:style w:type="paragraph" w:styleId="a4">
    <w:name w:val="Body Text"/>
    <w:basedOn w:val="a"/>
    <w:link w:val="a5"/>
    <w:rsid w:val="001F4630"/>
    <w:pPr>
      <w:spacing w:after="120" w:line="240" w:lineRule="auto"/>
      <w:ind w:firstLine="0"/>
      <w:jc w:val="left"/>
    </w:pPr>
    <w:rPr>
      <w:rFonts w:asciiTheme="minorHAnsi" w:hAnsiTheme="minorHAnsi"/>
      <w:kern w:val="0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1F4630"/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D6"/>
    <w:pPr>
      <w:spacing w:after="0" w:line="360" w:lineRule="auto"/>
      <w:ind w:firstLine="709"/>
      <w:jc w:val="both"/>
    </w:pPr>
    <w:rPr>
      <w:rFonts w:ascii="Times New Roman" w:eastAsiaTheme="minorHAnsi" w:hAnsi="Times New Roman"/>
      <w:kern w:val="80"/>
      <w:sz w:val="28"/>
    </w:rPr>
  </w:style>
  <w:style w:type="paragraph" w:styleId="1">
    <w:name w:val="heading 1"/>
    <w:basedOn w:val="a"/>
    <w:next w:val="a"/>
    <w:link w:val="10"/>
    <w:uiPriority w:val="9"/>
    <w:qFormat/>
    <w:rsid w:val="0083016D"/>
    <w:pPr>
      <w:keepNext/>
      <w:keepLines/>
      <w:pageBreakBefore/>
      <w:spacing w:line="360" w:lineRule="exact"/>
      <w:ind w:firstLine="0"/>
      <w:jc w:val="center"/>
      <w:outlineLvl w:val="0"/>
    </w:pPr>
    <w:rPr>
      <w:rFonts w:eastAsiaTheme="majorEastAsia" w:cstheme="majorBidi"/>
      <w:b/>
      <w:bCs/>
      <w:kern w:val="0"/>
      <w:szCs w:val="28"/>
      <w:lang w:eastAsia="ru-RU"/>
    </w:rPr>
  </w:style>
  <w:style w:type="paragraph" w:styleId="2">
    <w:name w:val="heading 2"/>
    <w:aliases w:val="Подглава"/>
    <w:basedOn w:val="a"/>
    <w:next w:val="a"/>
    <w:link w:val="20"/>
    <w:uiPriority w:val="9"/>
    <w:unhideWhenUsed/>
    <w:qFormat/>
    <w:rsid w:val="003C4AB1"/>
    <w:pPr>
      <w:keepNext/>
      <w:keepLines/>
      <w:spacing w:line="240" w:lineRule="auto"/>
      <w:ind w:firstLine="0"/>
      <w:jc w:val="center"/>
      <w:outlineLvl w:val="1"/>
    </w:pPr>
    <w:rPr>
      <w:rFonts w:eastAsiaTheme="majorEastAsia" w:cstheme="majorBidi"/>
      <w:b/>
      <w:bCs/>
      <w:kern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16D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Подглава Знак"/>
    <w:basedOn w:val="a0"/>
    <w:link w:val="2"/>
    <w:uiPriority w:val="9"/>
    <w:rsid w:val="003C4AB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11">
    <w:name w:val="toc 1"/>
    <w:basedOn w:val="a"/>
    <w:link w:val="12"/>
    <w:autoRedefine/>
    <w:uiPriority w:val="39"/>
    <w:rsid w:val="009804F5"/>
    <w:pPr>
      <w:widowControl w:val="0"/>
      <w:shd w:val="clear" w:color="auto" w:fill="FFFFFF"/>
      <w:tabs>
        <w:tab w:val="right" w:leader="dot" w:pos="9629"/>
      </w:tabs>
      <w:spacing w:line="360" w:lineRule="exact"/>
      <w:ind w:left="45" w:hanging="45"/>
      <w:jc w:val="left"/>
    </w:pPr>
    <w:rPr>
      <w:rFonts w:eastAsia="Times New Roman" w:cs="Times New Roman"/>
      <w:kern w:val="0"/>
      <w:szCs w:val="19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9804F5"/>
    <w:rPr>
      <w:rFonts w:ascii="Times New Roman" w:eastAsia="Times New Roman" w:hAnsi="Times New Roman" w:cs="Times New Roman"/>
      <w:sz w:val="28"/>
      <w:szCs w:val="19"/>
      <w:shd w:val="clear" w:color="auto" w:fill="FFFFFF"/>
    </w:rPr>
  </w:style>
  <w:style w:type="paragraph" w:styleId="a3">
    <w:name w:val="List Paragraph"/>
    <w:basedOn w:val="a"/>
    <w:uiPriority w:val="34"/>
    <w:qFormat/>
    <w:rsid w:val="00ED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</cp:revision>
  <cp:lastPrinted>2018-04-21T08:24:00Z</cp:lastPrinted>
  <dcterms:created xsi:type="dcterms:W3CDTF">2017-09-04T18:31:00Z</dcterms:created>
  <dcterms:modified xsi:type="dcterms:W3CDTF">2021-02-05T12:45:00Z</dcterms:modified>
</cp:coreProperties>
</file>