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6E" w:rsidRPr="0051014F" w:rsidRDefault="002C106E" w:rsidP="00A469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014F">
        <w:rPr>
          <w:rFonts w:ascii="Times New Roman" w:hAnsi="Times New Roman"/>
          <w:sz w:val="28"/>
          <w:szCs w:val="28"/>
        </w:rPr>
        <w:t>Оглавление</w:t>
      </w:r>
    </w:p>
    <w:p w:rsidR="002C106E" w:rsidRDefault="002C106E" w:rsidP="00C52B4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2C106E" w:rsidRPr="001023CD" w:rsidTr="00807C23">
        <w:tc>
          <w:tcPr>
            <w:tcW w:w="9464" w:type="dxa"/>
          </w:tcPr>
          <w:p w:rsidR="002C106E" w:rsidRPr="002C106E" w:rsidRDefault="002C106E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>Введение_________________________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C106E" w:rsidRPr="001023CD" w:rsidRDefault="002C106E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06E" w:rsidRPr="001023CD" w:rsidRDefault="002C106E" w:rsidP="00C52B47">
            <w:pPr>
              <w:numPr>
                <w:ilvl w:val="0"/>
                <w:numId w:val="13"/>
              </w:numPr>
              <w:spacing w:after="0" w:line="36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Нитраты </w:t>
            </w:r>
            <w:r w:rsidR="00F04520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C106E" w:rsidRPr="001023CD" w:rsidRDefault="002C106E" w:rsidP="00C52B47">
            <w:pPr>
              <w:numPr>
                <w:ilvl w:val="1"/>
                <w:numId w:val="14"/>
              </w:numPr>
              <w:spacing w:after="0" w:line="360" w:lineRule="auto"/>
              <w:ind w:left="851" w:hanging="567"/>
              <w:rPr>
                <w:rFonts w:ascii="Times New Roman" w:hAnsi="Times New Roman"/>
                <w:sz w:val="28"/>
                <w:szCs w:val="28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 xml:space="preserve">Качество овощей и условия их </w:t>
            </w:r>
            <w:r w:rsidR="00C52B47">
              <w:rPr>
                <w:rFonts w:ascii="Times New Roman" w:hAnsi="Times New Roman"/>
                <w:sz w:val="28"/>
                <w:szCs w:val="28"/>
              </w:rPr>
              <w:t>в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ыращивания__________________</w:t>
            </w:r>
          </w:p>
          <w:p w:rsidR="002C106E" w:rsidRPr="001023CD" w:rsidRDefault="002C106E" w:rsidP="00C52B47">
            <w:pPr>
              <w:numPr>
                <w:ilvl w:val="1"/>
                <w:numId w:val="14"/>
              </w:numPr>
              <w:spacing w:after="0" w:line="360" w:lineRule="auto"/>
              <w:ind w:left="851" w:hanging="567"/>
              <w:rPr>
                <w:rFonts w:ascii="Times New Roman" w:hAnsi="Times New Roman"/>
                <w:sz w:val="28"/>
                <w:szCs w:val="28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>Допустимые нормы нитратов для человека____________________</w:t>
            </w:r>
          </w:p>
          <w:p w:rsidR="002C106E" w:rsidRPr="001023CD" w:rsidRDefault="002C106E" w:rsidP="00C52B47">
            <w:pPr>
              <w:spacing w:after="0" w:line="360" w:lineRule="auto"/>
              <w:ind w:left="1701"/>
              <w:rPr>
                <w:rFonts w:ascii="Times New Roman" w:hAnsi="Times New Roman"/>
                <w:sz w:val="28"/>
                <w:szCs w:val="28"/>
              </w:rPr>
            </w:pPr>
          </w:p>
          <w:p w:rsidR="002C106E" w:rsidRPr="00C11CAF" w:rsidRDefault="00C11CAF" w:rsidP="00C52B47">
            <w:pPr>
              <w:numPr>
                <w:ilvl w:val="0"/>
                <w:numId w:val="13"/>
              </w:numPr>
              <w:spacing w:after="0" w:line="36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 xml:space="preserve"> уровня нитратов 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 xml:space="preserve">вощах </w:t>
            </w:r>
            <w:r w:rsidR="002C106E" w:rsidRPr="001023C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11CAF" w:rsidRPr="00C11CAF" w:rsidRDefault="00C11CAF" w:rsidP="00C11CAF">
            <w:pPr>
              <w:pStyle w:val="ab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C11CAF" w:rsidRPr="00C11CAF" w:rsidRDefault="00C11CAF" w:rsidP="00C11CAF">
            <w:pPr>
              <w:pStyle w:val="ab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C11CAF" w:rsidRPr="001023CD" w:rsidRDefault="00C11CAF" w:rsidP="00C11CAF">
            <w:pPr>
              <w:numPr>
                <w:ilvl w:val="1"/>
                <w:numId w:val="15"/>
              </w:numPr>
              <w:spacing w:after="0" w:line="360" w:lineRule="auto"/>
              <w:ind w:left="7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 xml:space="preserve">Препараты для определения уровня нитратов 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вощах_________</w:t>
            </w:r>
          </w:p>
          <w:p w:rsidR="00C11CAF" w:rsidRDefault="00C11CAF" w:rsidP="00C11CAF">
            <w:pPr>
              <w:numPr>
                <w:ilvl w:val="1"/>
                <w:numId w:val="15"/>
              </w:numPr>
              <w:spacing w:after="0" w:line="360" w:lineRule="auto"/>
              <w:ind w:left="851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 по о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 xml:space="preserve"> уровня нитратов 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вощах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C11CAF" w:rsidRPr="00C11CAF" w:rsidRDefault="00C11CAF" w:rsidP="00C11C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CAF" w:rsidRPr="001023CD" w:rsidRDefault="00C11CAF" w:rsidP="00C52B47">
            <w:pPr>
              <w:numPr>
                <w:ilvl w:val="0"/>
                <w:numId w:val="13"/>
              </w:numPr>
              <w:spacing w:after="0" w:line="36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</w:t>
            </w:r>
            <w:r w:rsidR="00576BD2">
              <w:rPr>
                <w:rFonts w:ascii="Times New Roman" w:hAnsi="Times New Roman"/>
                <w:sz w:val="28"/>
                <w:szCs w:val="28"/>
              </w:rPr>
              <w:t xml:space="preserve">повышенного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нитратов</w:t>
            </w:r>
            <w:r w:rsidR="00576BD2">
              <w:rPr>
                <w:rFonts w:ascii="Times New Roman" w:hAnsi="Times New Roman"/>
                <w:sz w:val="28"/>
                <w:szCs w:val="28"/>
              </w:rPr>
              <w:t xml:space="preserve"> в овощах </w:t>
            </w:r>
            <w:r>
              <w:rPr>
                <w:rFonts w:ascii="Times New Roman" w:hAnsi="Times New Roman"/>
                <w:sz w:val="28"/>
                <w:szCs w:val="28"/>
              </w:rPr>
              <w:t>на организм человека ________________________</w:t>
            </w:r>
            <w:r w:rsidR="00576BD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C11CAF" w:rsidRPr="00C11CAF" w:rsidRDefault="00C11CAF" w:rsidP="00C11CAF">
            <w:pPr>
              <w:pStyle w:val="ab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C11CAF" w:rsidRDefault="00C11CAF" w:rsidP="00C11CAF">
            <w:pPr>
              <w:numPr>
                <w:ilvl w:val="1"/>
                <w:numId w:val="15"/>
              </w:numPr>
              <w:spacing w:after="0" w:line="360" w:lineRule="auto"/>
              <w:ind w:left="851" w:hanging="567"/>
              <w:rPr>
                <w:rFonts w:ascii="Times New Roman" w:hAnsi="Times New Roman"/>
                <w:sz w:val="28"/>
                <w:szCs w:val="28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>Признаки отравления организма нитратами_______________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023C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11CAF" w:rsidRDefault="00C11CAF" w:rsidP="00C11CAF">
            <w:pPr>
              <w:numPr>
                <w:ilvl w:val="1"/>
                <w:numId w:val="15"/>
              </w:numPr>
              <w:spacing w:after="0" w:line="360" w:lineRule="auto"/>
              <w:ind w:left="851" w:hanging="567"/>
              <w:rPr>
                <w:rFonts w:ascii="Times New Roman" w:hAnsi="Times New Roman"/>
                <w:sz w:val="28"/>
                <w:szCs w:val="28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>Необходимые действия при отравлении нитратами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C11CAF" w:rsidRDefault="00C11CAF" w:rsidP="00C11CAF">
            <w:pPr>
              <w:numPr>
                <w:ilvl w:val="1"/>
                <w:numId w:val="15"/>
              </w:numPr>
              <w:spacing w:after="0" w:line="360" w:lineRule="auto"/>
              <w:ind w:left="851" w:hanging="567"/>
              <w:rPr>
                <w:rFonts w:ascii="Times New Roman" w:hAnsi="Times New Roman"/>
                <w:sz w:val="28"/>
                <w:szCs w:val="28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>Очищение организма от нитратов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11CAF" w:rsidRDefault="00C11CAF" w:rsidP="00C11CAF">
            <w:pPr>
              <w:numPr>
                <w:ilvl w:val="1"/>
                <w:numId w:val="15"/>
              </w:numPr>
              <w:spacing w:after="0" w:line="360" w:lineRule="auto"/>
              <w:ind w:left="851" w:hanging="567"/>
              <w:rPr>
                <w:rFonts w:ascii="Times New Roman" w:hAnsi="Times New Roman"/>
                <w:sz w:val="28"/>
                <w:szCs w:val="28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>Способы уменьшения доли нитратов в овощах при их обработке_</w:t>
            </w:r>
          </w:p>
          <w:p w:rsidR="00F04520" w:rsidRDefault="00F04520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06E" w:rsidRPr="001023CD" w:rsidRDefault="00B96836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Заключение_</w:t>
            </w:r>
            <w:r w:rsidR="00B50E8C" w:rsidRPr="001023C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B50E8C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B50E8C" w:rsidRPr="001023C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C106E" w:rsidRPr="001023CD" w:rsidRDefault="00A469BE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r w:rsidR="002C106E" w:rsidRPr="001023C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сок используемых источников</w:t>
            </w:r>
            <w:r w:rsidR="00B50E8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C106E" w:rsidRPr="001023CD" w:rsidRDefault="002C106E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23CD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="00B50E8C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674" w:type="dxa"/>
          </w:tcPr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C106E" w:rsidRPr="001023CD" w:rsidRDefault="002C106E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11CAF" w:rsidRDefault="00C11CAF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C106E" w:rsidRPr="001023CD" w:rsidRDefault="002C106E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CAF" w:rsidRDefault="00C11CAF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C106E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50E8C" w:rsidRDefault="00B50E8C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7C2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50E8C" w:rsidRDefault="00B50E8C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7C2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50E8C" w:rsidRDefault="00B50E8C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C23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07C23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07C23" w:rsidRPr="001023CD" w:rsidRDefault="00807C23" w:rsidP="00C52B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C52B47" w:rsidRDefault="00C52B47" w:rsidP="002C106E">
      <w:pPr>
        <w:pStyle w:val="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52B47" w:rsidRDefault="00C52B47" w:rsidP="002C106E">
      <w:pPr>
        <w:pStyle w:val="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52B47" w:rsidRDefault="00C52B47" w:rsidP="002C106E">
      <w:pPr>
        <w:pStyle w:val="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52B47" w:rsidRDefault="00C52B47" w:rsidP="002C106E">
      <w:pPr>
        <w:pStyle w:val="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52B47" w:rsidRDefault="00C52B47" w:rsidP="002C106E">
      <w:pPr>
        <w:pStyle w:val="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52B47" w:rsidRDefault="00C52B47" w:rsidP="002C106E">
      <w:pPr>
        <w:pStyle w:val="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52B47" w:rsidRDefault="00C52B47" w:rsidP="002C106E">
      <w:pPr>
        <w:pStyle w:val="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662F9" w:rsidRPr="00330FF1" w:rsidRDefault="00C662F9" w:rsidP="00C52B47">
      <w:pPr>
        <w:pStyle w:val="1"/>
        <w:pageBreakBefore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662F9" w:rsidRPr="009D647C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Все вокруг только и говорят, что надо есть побольше овощей и фруктов, ведь они не только вкусные, но и по</w:t>
      </w:r>
      <w:r w:rsidR="000A490F">
        <w:rPr>
          <w:rFonts w:ascii="Times New Roman" w:hAnsi="Times New Roman"/>
          <w:sz w:val="28"/>
          <w:szCs w:val="28"/>
        </w:rPr>
        <w:t>лезные: помогают снизить уровень</w:t>
      </w:r>
      <w:r w:rsidR="000A490F" w:rsidRPr="000A490F">
        <w:rPr>
          <w:rFonts w:ascii="Times New Roman" w:hAnsi="Times New Roman"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>холестерина в крови, получить недостающие витамины, улучшить работу кишечника. Однако в овощах есть и опасные для здоровья нитраты.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 xml:space="preserve">Нитраты – </w:t>
      </w:r>
      <w:r w:rsidR="009D647C">
        <w:rPr>
          <w:rFonts w:ascii="Times New Roman" w:hAnsi="Times New Roman"/>
          <w:sz w:val="28"/>
          <w:szCs w:val="28"/>
        </w:rPr>
        <w:t xml:space="preserve">соли азотной кислоты, </w:t>
      </w:r>
      <w:r w:rsidRPr="00330FF1">
        <w:rPr>
          <w:rFonts w:ascii="Times New Roman" w:hAnsi="Times New Roman"/>
          <w:sz w:val="28"/>
          <w:szCs w:val="28"/>
        </w:rPr>
        <w:t xml:space="preserve">участники круговорота азота, который необходим для синтеза белков и нуклеиновых кислот. </w:t>
      </w:r>
      <w:proofErr w:type="spellStart"/>
      <w:r w:rsidRPr="00330FF1">
        <w:rPr>
          <w:rFonts w:ascii="Times New Roman" w:hAnsi="Times New Roman"/>
          <w:sz w:val="28"/>
          <w:szCs w:val="28"/>
        </w:rPr>
        <w:t>Безнитратных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 продуктов в природе не существует</w:t>
      </w:r>
      <w:r w:rsidR="000A490F">
        <w:rPr>
          <w:rFonts w:ascii="Times New Roman" w:hAnsi="Times New Roman"/>
          <w:sz w:val="28"/>
          <w:szCs w:val="28"/>
        </w:rPr>
        <w:t>,</w:t>
      </w:r>
      <w:r w:rsidRPr="00330FF1">
        <w:rPr>
          <w:rFonts w:ascii="Times New Roman" w:hAnsi="Times New Roman"/>
          <w:sz w:val="28"/>
          <w:szCs w:val="28"/>
        </w:rPr>
        <w:t xml:space="preserve"> и присутствие нитратов в растениях является нормальным явлением, однако их увеличение методом удобрений нежелательно, так как они токсичны для человека.</w:t>
      </w:r>
      <w:r w:rsidR="009D647C">
        <w:rPr>
          <w:rFonts w:ascii="Times New Roman" w:hAnsi="Times New Roman"/>
          <w:sz w:val="28"/>
          <w:szCs w:val="28"/>
        </w:rPr>
        <w:t xml:space="preserve"> «При избыточном внесении в почку азотных удобрений нитрата накапливаются в грунтовых водах, почве, сельскохозяйственных продуктах» </w:t>
      </w:r>
      <w:r w:rsidR="009D647C">
        <w:rPr>
          <w:rFonts w:ascii="Times New Roman" w:hAnsi="Times New Roman"/>
          <w:sz w:val="28"/>
          <w:szCs w:val="28"/>
        </w:rPr>
        <w:sym w:font="Symbol" w:char="F05B"/>
      </w:r>
      <w:r w:rsidR="00455C21">
        <w:rPr>
          <w:rFonts w:ascii="Times New Roman" w:hAnsi="Times New Roman"/>
          <w:sz w:val="28"/>
          <w:szCs w:val="28"/>
        </w:rPr>
        <w:t>2</w:t>
      </w:r>
      <w:r w:rsidR="009D647C">
        <w:rPr>
          <w:rFonts w:ascii="Times New Roman" w:hAnsi="Times New Roman"/>
          <w:sz w:val="28"/>
          <w:szCs w:val="28"/>
        </w:rPr>
        <w:t>, с.</w:t>
      </w:r>
      <w:r w:rsidR="00455C21">
        <w:rPr>
          <w:rFonts w:ascii="Times New Roman" w:hAnsi="Times New Roman"/>
          <w:sz w:val="28"/>
          <w:szCs w:val="28"/>
        </w:rPr>
        <w:t>257</w:t>
      </w:r>
      <w:r w:rsidR="009D647C">
        <w:rPr>
          <w:rFonts w:ascii="Times New Roman" w:hAnsi="Times New Roman"/>
          <w:sz w:val="28"/>
          <w:szCs w:val="28"/>
        </w:rPr>
        <w:sym w:font="Symbol" w:char="F05D"/>
      </w:r>
      <w:r w:rsidR="009D647C">
        <w:rPr>
          <w:rFonts w:ascii="Times New Roman" w:hAnsi="Times New Roman"/>
          <w:sz w:val="28"/>
          <w:szCs w:val="28"/>
        </w:rPr>
        <w:t>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 xml:space="preserve">Когда нитраты попадают в организм, начинается их взаимодействие с гемоглобином. В результате этого взаимодействия образуется </w:t>
      </w:r>
      <w:proofErr w:type="spellStart"/>
      <w:r w:rsidRPr="00330FF1">
        <w:rPr>
          <w:rFonts w:ascii="Times New Roman" w:hAnsi="Times New Roman"/>
          <w:sz w:val="28"/>
          <w:szCs w:val="28"/>
        </w:rPr>
        <w:t>меттемоглобин</w:t>
      </w:r>
      <w:proofErr w:type="spellEnd"/>
      <w:r w:rsidRPr="00330FF1">
        <w:rPr>
          <w:rFonts w:ascii="Times New Roman" w:hAnsi="Times New Roman"/>
          <w:sz w:val="28"/>
          <w:szCs w:val="28"/>
        </w:rPr>
        <w:t>, который не способен переносить кислород. Итог – нарушение дыхания клеток и тканевая гипоксия, а также накопление молочной кислоты и резкий упадок количества белка. Нитраты снижают количество витаминов в пище, а при длительном поступлении в человеческий организм возникает проблема с щитовидной железой, так как нитраты могут губить кишечную микрофлору и развивать опухоли в желудочно-кишечном тракте.</w:t>
      </w:r>
    </w:p>
    <w:p w:rsidR="00330FF1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В организм человека нитраты попадают, в основном, через пищу. Их содержание в ово</w:t>
      </w:r>
      <w:r w:rsidR="000A490F">
        <w:rPr>
          <w:rFonts w:ascii="Times New Roman" w:hAnsi="Times New Roman"/>
          <w:sz w:val="28"/>
          <w:szCs w:val="28"/>
        </w:rPr>
        <w:t>щ</w:t>
      </w:r>
      <w:r w:rsidRPr="00330FF1">
        <w:rPr>
          <w:rFonts w:ascii="Times New Roman" w:hAnsi="Times New Roman"/>
          <w:sz w:val="28"/>
          <w:szCs w:val="28"/>
        </w:rPr>
        <w:t>ах является более частым случаем.</w:t>
      </w:r>
    </w:p>
    <w:p w:rsidR="00C662F9" w:rsidRPr="00330FF1" w:rsidRDefault="004261B4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тема ис</w:t>
      </w:r>
      <w:r w:rsidR="000A490F">
        <w:rPr>
          <w:rFonts w:ascii="Times New Roman" w:hAnsi="Times New Roman"/>
          <w:sz w:val="28"/>
          <w:szCs w:val="28"/>
        </w:rPr>
        <w:t>с</w:t>
      </w:r>
      <w:r w:rsidR="00330FF1" w:rsidRPr="00330FF1">
        <w:rPr>
          <w:rFonts w:ascii="Times New Roman" w:hAnsi="Times New Roman"/>
          <w:sz w:val="28"/>
          <w:szCs w:val="28"/>
        </w:rPr>
        <w:t>ледовалась и ранее, писались и научно</w:t>
      </w:r>
      <w:r w:rsidR="00330FF1">
        <w:rPr>
          <w:rFonts w:ascii="Times New Roman" w:hAnsi="Times New Roman"/>
          <w:sz w:val="28"/>
          <w:szCs w:val="28"/>
        </w:rPr>
        <w:t>-</w:t>
      </w:r>
      <w:r w:rsidR="00330FF1" w:rsidRPr="00330FF1">
        <w:rPr>
          <w:rFonts w:ascii="Times New Roman" w:hAnsi="Times New Roman"/>
          <w:sz w:val="28"/>
          <w:szCs w:val="28"/>
        </w:rPr>
        <w:t>исследовательские работы: Сотникова Т. И. (</w:t>
      </w:r>
      <w:r w:rsidR="00330FF1">
        <w:rPr>
          <w:rFonts w:ascii="Times New Roman" w:hAnsi="Times New Roman"/>
          <w:sz w:val="28"/>
          <w:szCs w:val="28"/>
        </w:rPr>
        <w:t xml:space="preserve">«Исследование продукции растениеводства на наличие нитратов и их влияние на здоровье человека»), </w:t>
      </w:r>
      <w:r w:rsidR="008E6C5C">
        <w:rPr>
          <w:rFonts w:ascii="Times New Roman" w:hAnsi="Times New Roman"/>
          <w:sz w:val="28"/>
          <w:szCs w:val="28"/>
        </w:rPr>
        <w:t>Долгова О.</w:t>
      </w:r>
      <w:r w:rsidR="000A490F">
        <w:rPr>
          <w:rFonts w:ascii="Times New Roman" w:hAnsi="Times New Roman"/>
          <w:sz w:val="28"/>
          <w:szCs w:val="28"/>
        </w:rPr>
        <w:t xml:space="preserve"> </w:t>
      </w:r>
      <w:r w:rsidR="008E6C5C">
        <w:rPr>
          <w:rFonts w:ascii="Times New Roman" w:hAnsi="Times New Roman"/>
          <w:sz w:val="28"/>
          <w:szCs w:val="28"/>
        </w:rPr>
        <w:t xml:space="preserve">А. («Вредное воздействие нитратов на организм человека»), Наумов К. М. («Влияние нитратов на организм человека»), Конотоп О. В. («Вредное воздействие нитратов на организм человека»), Иванова И. В. («Вредное </w:t>
      </w:r>
      <w:r w:rsidR="008E6C5C">
        <w:rPr>
          <w:rFonts w:ascii="Times New Roman" w:hAnsi="Times New Roman"/>
          <w:sz w:val="28"/>
          <w:szCs w:val="28"/>
        </w:rPr>
        <w:lastRenderedPageBreak/>
        <w:t>воздействие нитратов и нитритов на организм человека») и др.</w:t>
      </w:r>
      <w:r w:rsidR="000A490F">
        <w:rPr>
          <w:rFonts w:ascii="Times New Roman" w:hAnsi="Times New Roman"/>
          <w:sz w:val="28"/>
          <w:szCs w:val="28"/>
        </w:rPr>
        <w:t xml:space="preserve"> </w:t>
      </w:r>
      <w:r w:rsidR="008E6C5C">
        <w:rPr>
          <w:rFonts w:ascii="Times New Roman" w:hAnsi="Times New Roman"/>
          <w:sz w:val="28"/>
          <w:szCs w:val="28"/>
        </w:rPr>
        <w:t xml:space="preserve">Эти работы имели более </w:t>
      </w:r>
      <w:r w:rsidR="003F4E1D">
        <w:rPr>
          <w:rFonts w:ascii="Times New Roman" w:hAnsi="Times New Roman"/>
          <w:sz w:val="28"/>
          <w:szCs w:val="28"/>
        </w:rPr>
        <w:t xml:space="preserve">широкий </w:t>
      </w:r>
      <w:r w:rsidR="008E6C5C">
        <w:rPr>
          <w:rFonts w:ascii="Times New Roman" w:hAnsi="Times New Roman"/>
          <w:sz w:val="28"/>
          <w:szCs w:val="28"/>
        </w:rPr>
        <w:t>предмет исследования. Однако представляется интересным определени</w:t>
      </w:r>
      <w:r w:rsidR="000A490F">
        <w:rPr>
          <w:rFonts w:ascii="Times New Roman" w:hAnsi="Times New Roman"/>
          <w:sz w:val="28"/>
          <w:szCs w:val="28"/>
        </w:rPr>
        <w:t>е</w:t>
      </w:r>
      <w:r w:rsidR="008E6C5C">
        <w:rPr>
          <w:rFonts w:ascii="Times New Roman" w:hAnsi="Times New Roman"/>
          <w:sz w:val="28"/>
          <w:szCs w:val="28"/>
        </w:rPr>
        <w:t xml:space="preserve"> нитратов </w:t>
      </w:r>
      <w:r w:rsidR="000A490F">
        <w:rPr>
          <w:rFonts w:ascii="Times New Roman" w:hAnsi="Times New Roman"/>
          <w:sz w:val="28"/>
          <w:szCs w:val="28"/>
        </w:rPr>
        <w:t xml:space="preserve">в овощах </w:t>
      </w:r>
      <w:r w:rsidR="008E6C5C">
        <w:rPr>
          <w:rFonts w:ascii="Times New Roman" w:hAnsi="Times New Roman"/>
          <w:sz w:val="28"/>
          <w:szCs w:val="28"/>
        </w:rPr>
        <w:t xml:space="preserve">для отдельных </w:t>
      </w:r>
      <w:r w:rsidR="000A490F">
        <w:rPr>
          <w:rFonts w:ascii="Times New Roman" w:hAnsi="Times New Roman"/>
          <w:sz w:val="28"/>
          <w:szCs w:val="28"/>
        </w:rPr>
        <w:t xml:space="preserve">географических </w:t>
      </w:r>
      <w:r w:rsidR="008E6C5C">
        <w:rPr>
          <w:rFonts w:ascii="Times New Roman" w:hAnsi="Times New Roman"/>
          <w:sz w:val="28"/>
          <w:szCs w:val="28"/>
        </w:rPr>
        <w:t>областей.</w:t>
      </w:r>
      <w:r w:rsidR="00C662F9" w:rsidRPr="00330FF1">
        <w:rPr>
          <w:rFonts w:ascii="Times New Roman" w:hAnsi="Times New Roman"/>
          <w:sz w:val="28"/>
          <w:szCs w:val="28"/>
        </w:rPr>
        <w:t xml:space="preserve"> </w:t>
      </w:r>
    </w:p>
    <w:p w:rsidR="00C662F9" w:rsidRPr="00340D15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D15">
        <w:rPr>
          <w:rFonts w:ascii="Times New Roman" w:hAnsi="Times New Roman"/>
          <w:sz w:val="28"/>
          <w:szCs w:val="28"/>
        </w:rPr>
        <w:t>Объектом исследования является содержание нитратов в овощах.</w:t>
      </w:r>
    </w:p>
    <w:p w:rsidR="00C662F9" w:rsidRPr="00340D15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D15">
        <w:rPr>
          <w:rFonts w:ascii="Times New Roman" w:hAnsi="Times New Roman"/>
          <w:sz w:val="28"/>
          <w:szCs w:val="28"/>
        </w:rPr>
        <w:t>Предметом исследования являются овощи Могилевского района.</w:t>
      </w:r>
    </w:p>
    <w:p w:rsidR="00C662F9" w:rsidRPr="00340D15" w:rsidRDefault="00330FF1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D15">
        <w:rPr>
          <w:rFonts w:ascii="Times New Roman" w:hAnsi="Times New Roman"/>
          <w:sz w:val="28"/>
          <w:szCs w:val="28"/>
        </w:rPr>
        <w:t>Гипоте</w:t>
      </w:r>
      <w:r w:rsidR="00C662F9" w:rsidRPr="00340D15">
        <w:rPr>
          <w:rFonts w:ascii="Times New Roman" w:hAnsi="Times New Roman"/>
          <w:sz w:val="28"/>
          <w:szCs w:val="28"/>
        </w:rPr>
        <w:t xml:space="preserve">за: предполагаю, что в рационе питания </w:t>
      </w:r>
      <w:r w:rsidR="00FF5BFE">
        <w:rPr>
          <w:rFonts w:ascii="Times New Roman" w:hAnsi="Times New Roman"/>
          <w:sz w:val="28"/>
          <w:szCs w:val="28"/>
        </w:rPr>
        <w:t xml:space="preserve">жителей Могилевского района </w:t>
      </w:r>
      <w:r w:rsidR="00C662F9" w:rsidRPr="00340D15">
        <w:rPr>
          <w:rFonts w:ascii="Times New Roman" w:hAnsi="Times New Roman"/>
          <w:sz w:val="28"/>
          <w:szCs w:val="28"/>
        </w:rPr>
        <w:t xml:space="preserve"> имеются овощи, содержащие нитраты, которые отрицательно влияют на здоровье человека.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D15">
        <w:rPr>
          <w:rFonts w:ascii="Times New Roman" w:hAnsi="Times New Roman"/>
          <w:sz w:val="28"/>
          <w:szCs w:val="28"/>
        </w:rPr>
        <w:t>Цель работы:</w:t>
      </w:r>
      <w:r w:rsidRPr="00330FF1">
        <w:rPr>
          <w:rFonts w:ascii="Times New Roman" w:hAnsi="Times New Roman"/>
          <w:sz w:val="28"/>
          <w:szCs w:val="28"/>
        </w:rPr>
        <w:t xml:space="preserve"> изучить литературу о нитратах, овладеть методикой их определения, определить уровень содержания нитратов в овощах, купленных в магазине, на рынке, выращенных на дачном участке.</w:t>
      </w:r>
    </w:p>
    <w:p w:rsidR="00C662F9" w:rsidRPr="00340D15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D15">
        <w:rPr>
          <w:rFonts w:ascii="Times New Roman" w:hAnsi="Times New Roman"/>
          <w:sz w:val="28"/>
          <w:szCs w:val="28"/>
        </w:rPr>
        <w:t>Задачи:</w:t>
      </w:r>
    </w:p>
    <w:p w:rsidR="00C662F9" w:rsidRPr="00330FF1" w:rsidRDefault="00C662F9" w:rsidP="00340D15">
      <w:pPr>
        <w:pStyle w:val="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 xml:space="preserve">изучить воздействие </w:t>
      </w:r>
      <w:r w:rsidR="00FB1676">
        <w:rPr>
          <w:rFonts w:ascii="Times New Roman" w:hAnsi="Times New Roman"/>
          <w:sz w:val="28"/>
          <w:szCs w:val="28"/>
        </w:rPr>
        <w:t xml:space="preserve">повышенного уровня </w:t>
      </w:r>
      <w:r w:rsidR="00FB1676" w:rsidRPr="00330FF1">
        <w:rPr>
          <w:rFonts w:ascii="Times New Roman" w:hAnsi="Times New Roman"/>
          <w:sz w:val="28"/>
          <w:szCs w:val="28"/>
        </w:rPr>
        <w:t xml:space="preserve">нитратов </w:t>
      </w:r>
      <w:r w:rsidR="00FB1676">
        <w:rPr>
          <w:rFonts w:ascii="Times New Roman" w:hAnsi="Times New Roman"/>
          <w:sz w:val="28"/>
          <w:szCs w:val="28"/>
        </w:rPr>
        <w:t>в овощах</w:t>
      </w:r>
      <w:r w:rsidRPr="00330FF1">
        <w:rPr>
          <w:rFonts w:ascii="Times New Roman" w:hAnsi="Times New Roman"/>
          <w:sz w:val="28"/>
          <w:szCs w:val="28"/>
        </w:rPr>
        <w:t xml:space="preserve"> на организм человека;</w:t>
      </w:r>
    </w:p>
    <w:p w:rsidR="00C662F9" w:rsidRPr="00330FF1" w:rsidRDefault="00C662F9" w:rsidP="00340D15">
      <w:pPr>
        <w:pStyle w:val="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пользуясь методикой по выявлению нитратов, определить примерное содержание их в овощах;</w:t>
      </w:r>
    </w:p>
    <w:p w:rsidR="00C662F9" w:rsidRPr="00330FF1" w:rsidRDefault="00C662F9" w:rsidP="00340D15">
      <w:pPr>
        <w:pStyle w:val="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выбрать определенные овощи для исследования;</w:t>
      </w:r>
    </w:p>
    <w:p w:rsidR="00C662F9" w:rsidRPr="00330FF1" w:rsidRDefault="00C662F9" w:rsidP="00340D15">
      <w:pPr>
        <w:pStyle w:val="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обобщить основные правила, руководствуясь которыми можно уменьшить содержание нитратов, поступающих в организм с овощами;</w:t>
      </w:r>
    </w:p>
    <w:p w:rsidR="00C662F9" w:rsidRPr="00330FF1" w:rsidRDefault="00C662F9" w:rsidP="00340D15">
      <w:pPr>
        <w:pStyle w:val="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проанализировать результаты работы и сделать выводы.</w:t>
      </w:r>
    </w:p>
    <w:p w:rsidR="00C662F9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Данная тема заинтересовала меня, потому что в последнее время большое внимание уделяется содержанию нитратов в продуктах питания, поскольку их избыточное количество может привести к ряду негативных для человека последствий.</w:t>
      </w:r>
    </w:p>
    <w:p w:rsidR="000A490F" w:rsidRDefault="000A490F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1049E" w:rsidRDefault="0021049E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1049E" w:rsidRDefault="0021049E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1049E" w:rsidRPr="00330FF1" w:rsidRDefault="0021049E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662F9" w:rsidRPr="00330FF1" w:rsidRDefault="00C662F9" w:rsidP="0021049E">
      <w:pPr>
        <w:pStyle w:val="1"/>
        <w:pageBreakBefore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30FF1">
        <w:rPr>
          <w:rFonts w:ascii="Times New Roman" w:hAnsi="Times New Roman"/>
          <w:b/>
          <w:sz w:val="28"/>
          <w:szCs w:val="28"/>
        </w:rPr>
        <w:lastRenderedPageBreak/>
        <w:t>1.</w:t>
      </w:r>
      <w:r w:rsidR="00F04520">
        <w:rPr>
          <w:rFonts w:ascii="Times New Roman" w:hAnsi="Times New Roman"/>
          <w:b/>
          <w:sz w:val="28"/>
          <w:szCs w:val="28"/>
        </w:rPr>
        <w:t xml:space="preserve">  </w:t>
      </w:r>
      <w:r w:rsidRPr="00330FF1">
        <w:rPr>
          <w:rFonts w:ascii="Times New Roman" w:hAnsi="Times New Roman"/>
          <w:b/>
          <w:sz w:val="28"/>
          <w:szCs w:val="28"/>
        </w:rPr>
        <w:t xml:space="preserve">Нитраты 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30FF1">
        <w:rPr>
          <w:rFonts w:ascii="Times New Roman" w:hAnsi="Times New Roman"/>
          <w:b/>
          <w:sz w:val="28"/>
          <w:szCs w:val="28"/>
        </w:rPr>
        <w:t>1.1.  Качество овощей и условия их выращивания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Качество овощей зависит от многих причин, в том числе от вносимых удобрений и применяемых средств защиты растений.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Нитраты используются в качестве удобрений и из</w:t>
      </w:r>
      <w:r w:rsidR="00BF38BC">
        <w:rPr>
          <w:rFonts w:ascii="Times New Roman" w:hAnsi="Times New Roman"/>
          <w:sz w:val="28"/>
          <w:szCs w:val="28"/>
        </w:rPr>
        <w:t>вестны как селитры: натриевая (чилийская), калиевая (настоящая), аммиачная (аммонийная), кальциевая (</w:t>
      </w:r>
      <w:r w:rsidRPr="00330FF1">
        <w:rPr>
          <w:rFonts w:ascii="Times New Roman" w:hAnsi="Times New Roman"/>
          <w:sz w:val="28"/>
          <w:szCs w:val="28"/>
        </w:rPr>
        <w:t>норвежская). Нитраты – важнейший компонент питания растений, поскольку входящий в них азот – главный строительный материал клетки.</w:t>
      </w:r>
      <w:r w:rsidR="00455C21">
        <w:rPr>
          <w:rFonts w:ascii="Times New Roman" w:hAnsi="Times New Roman"/>
          <w:sz w:val="28"/>
          <w:szCs w:val="28"/>
        </w:rPr>
        <w:t xml:space="preserve"> Однако «человек в сутки может потреблять с сельскохозяйственными продуктами не более 5 мг нитратов на каждый килограмм массы тела» </w:t>
      </w:r>
      <w:r w:rsidR="00455C21">
        <w:rPr>
          <w:rFonts w:ascii="Times New Roman" w:hAnsi="Times New Roman"/>
          <w:sz w:val="28"/>
          <w:szCs w:val="28"/>
        </w:rPr>
        <w:sym w:font="Symbol" w:char="F05B"/>
      </w:r>
      <w:r w:rsidR="00455C21">
        <w:rPr>
          <w:rFonts w:ascii="Times New Roman" w:hAnsi="Times New Roman"/>
          <w:sz w:val="28"/>
          <w:szCs w:val="28"/>
        </w:rPr>
        <w:t>2, с. 257</w:t>
      </w:r>
      <w:r w:rsidR="00455C21">
        <w:rPr>
          <w:rFonts w:ascii="Times New Roman" w:hAnsi="Times New Roman"/>
          <w:sz w:val="28"/>
          <w:szCs w:val="28"/>
        </w:rPr>
        <w:sym w:font="Symbol" w:char="F05D"/>
      </w:r>
      <w:r w:rsidR="00455C21">
        <w:rPr>
          <w:rFonts w:ascii="Times New Roman" w:hAnsi="Times New Roman"/>
          <w:sz w:val="28"/>
          <w:szCs w:val="28"/>
        </w:rPr>
        <w:t xml:space="preserve">. </w:t>
      </w:r>
      <w:r w:rsidRPr="00330FF1">
        <w:rPr>
          <w:rFonts w:ascii="Times New Roman" w:hAnsi="Times New Roman"/>
          <w:sz w:val="28"/>
          <w:szCs w:val="28"/>
        </w:rPr>
        <w:t>Для получения овощей с низким содержанием нитратов необходимо правильно использовать чередование культур в севообороте, поливы и оптимальную густоту посева или посадки, рационально применять удобрения.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 xml:space="preserve">Важную роль играет форма применяемых азотных удобрений и сроки их внесения. Максимальное количество нитратов в овощах накапливается при применении аммиачной и натриевой селитры, а минимальное – при внесении мочевины, сульфата аммония и </w:t>
      </w:r>
      <w:proofErr w:type="spellStart"/>
      <w:r w:rsidRPr="00330FF1">
        <w:rPr>
          <w:rFonts w:ascii="Times New Roman" w:hAnsi="Times New Roman"/>
          <w:sz w:val="28"/>
          <w:szCs w:val="28"/>
        </w:rPr>
        <w:t>мочевинно</w:t>
      </w:r>
      <w:proofErr w:type="spellEnd"/>
      <w:r w:rsidRPr="00330FF1">
        <w:rPr>
          <w:rFonts w:ascii="Times New Roman" w:hAnsi="Times New Roman"/>
          <w:sz w:val="28"/>
          <w:szCs w:val="28"/>
        </w:rPr>
        <w:t>-формальдегидного удобрения.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На накопление нитратов в овощах оказывает влияние влажность почвы. Более умеренное азотное питание растений отмечается при режиме орошения на уровне 80-90% наибольшей влажности.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Пестициды нужно применять с осторожностью, т. к. вместе с нитратами они могут создавать дополнительный неблагоприятный фон. Следует подбирать сорта растений в наименьшей степени накапливающие нитраты, регулярно уничтожать сорняки, рыхлить почву, широко использовать биологические средства защиты растений.</w:t>
      </w:r>
    </w:p>
    <w:p w:rsidR="008440AF" w:rsidRPr="00A66532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Вся растительная продукция де</w:t>
      </w:r>
      <w:r w:rsidR="008E6C5C">
        <w:rPr>
          <w:rFonts w:ascii="Times New Roman" w:hAnsi="Times New Roman"/>
          <w:sz w:val="28"/>
          <w:szCs w:val="28"/>
        </w:rPr>
        <w:t>лится на группы по содержанию нитратов</w:t>
      </w:r>
      <w:r w:rsidR="00340D15">
        <w:rPr>
          <w:rFonts w:ascii="Times New Roman" w:hAnsi="Times New Roman"/>
          <w:sz w:val="28"/>
          <w:szCs w:val="28"/>
        </w:rPr>
        <w:t xml:space="preserve"> (Приложение 1)</w:t>
      </w:r>
      <w:r w:rsidRPr="00330FF1">
        <w:rPr>
          <w:rFonts w:ascii="Times New Roman" w:hAnsi="Times New Roman"/>
          <w:sz w:val="28"/>
          <w:szCs w:val="28"/>
        </w:rPr>
        <w:t>.</w:t>
      </w:r>
      <w:r w:rsidR="00340D15">
        <w:rPr>
          <w:rFonts w:ascii="Times New Roman" w:hAnsi="Times New Roman"/>
          <w:sz w:val="28"/>
          <w:szCs w:val="28"/>
        </w:rPr>
        <w:t xml:space="preserve"> Согласно</w:t>
      </w:r>
      <w:r w:rsidR="00A66532">
        <w:rPr>
          <w:rFonts w:ascii="Times New Roman" w:hAnsi="Times New Roman"/>
          <w:sz w:val="28"/>
          <w:szCs w:val="28"/>
        </w:rPr>
        <w:t xml:space="preserve"> исследованиям, меньше всего нитратов содержится в картофеле, луке, а больше всего — в ранних овощах (капусте и </w:t>
      </w:r>
      <w:r w:rsidR="00A66532">
        <w:rPr>
          <w:rFonts w:ascii="Times New Roman" w:hAnsi="Times New Roman"/>
          <w:sz w:val="28"/>
          <w:szCs w:val="28"/>
        </w:rPr>
        <w:lastRenderedPageBreak/>
        <w:t>огурцах). П</w:t>
      </w:r>
      <w:r w:rsidR="00A66532" w:rsidRPr="00330FF1">
        <w:rPr>
          <w:rFonts w:ascii="Times New Roman" w:hAnsi="Times New Roman"/>
          <w:sz w:val="28"/>
          <w:szCs w:val="28"/>
        </w:rPr>
        <w:t>о-разном</w:t>
      </w:r>
      <w:r w:rsidR="00A66532">
        <w:rPr>
          <w:rFonts w:ascii="Times New Roman" w:hAnsi="Times New Roman"/>
          <w:sz w:val="28"/>
          <w:szCs w:val="28"/>
        </w:rPr>
        <w:t>у</w:t>
      </w:r>
      <w:r w:rsidR="00A66532" w:rsidRPr="00330FF1">
        <w:rPr>
          <w:rFonts w:ascii="Times New Roman" w:hAnsi="Times New Roman"/>
          <w:sz w:val="28"/>
          <w:szCs w:val="28"/>
        </w:rPr>
        <w:t xml:space="preserve"> накапливают нитраты </w:t>
      </w:r>
      <w:r w:rsidR="00A66532">
        <w:rPr>
          <w:rFonts w:ascii="Times New Roman" w:hAnsi="Times New Roman"/>
          <w:sz w:val="28"/>
          <w:szCs w:val="28"/>
        </w:rPr>
        <w:t xml:space="preserve">и </w:t>
      </w:r>
      <w:r w:rsidRPr="00330FF1">
        <w:rPr>
          <w:rFonts w:ascii="Times New Roman" w:hAnsi="Times New Roman"/>
          <w:sz w:val="28"/>
          <w:szCs w:val="28"/>
        </w:rPr>
        <w:t>части растения</w:t>
      </w:r>
      <w:r w:rsidR="00A66532">
        <w:rPr>
          <w:rFonts w:ascii="Times New Roman" w:hAnsi="Times New Roman"/>
          <w:sz w:val="28"/>
          <w:szCs w:val="28"/>
        </w:rPr>
        <w:t xml:space="preserve"> (Приложение 1)</w:t>
      </w:r>
      <w:r w:rsidRPr="00330FF1">
        <w:rPr>
          <w:rFonts w:ascii="Times New Roman" w:hAnsi="Times New Roman"/>
          <w:sz w:val="28"/>
          <w:szCs w:val="28"/>
        </w:rPr>
        <w:t>.</w:t>
      </w:r>
      <w:r w:rsidR="00A66532">
        <w:rPr>
          <w:rFonts w:ascii="Times New Roman" w:hAnsi="Times New Roman"/>
          <w:sz w:val="28"/>
          <w:szCs w:val="28"/>
        </w:rPr>
        <w:t xml:space="preserve"> </w:t>
      </w:r>
      <w:r w:rsidR="008419F5" w:rsidRPr="00A66532">
        <w:rPr>
          <w:rFonts w:ascii="Times New Roman" w:hAnsi="Times New Roman"/>
          <w:sz w:val="28"/>
          <w:szCs w:val="28"/>
        </w:rPr>
        <w:t>П</w:t>
      </w:r>
      <w:r w:rsidR="008440AF" w:rsidRPr="00A66532">
        <w:rPr>
          <w:rFonts w:ascii="Times New Roman" w:hAnsi="Times New Roman"/>
          <w:sz w:val="28"/>
          <w:szCs w:val="28"/>
        </w:rPr>
        <w:t>еренасыщение овощей нитратами</w:t>
      </w:r>
      <w:r w:rsidR="00A66532">
        <w:rPr>
          <w:rFonts w:ascii="Times New Roman" w:hAnsi="Times New Roman"/>
          <w:sz w:val="28"/>
          <w:szCs w:val="28"/>
        </w:rPr>
        <w:t xml:space="preserve"> можно увидеть непосредственно на и в самих овощах (Приложение 2)</w:t>
      </w:r>
      <w:r w:rsidR="008440AF" w:rsidRPr="00A66532">
        <w:rPr>
          <w:rFonts w:ascii="Times New Roman" w:hAnsi="Times New Roman"/>
          <w:sz w:val="28"/>
          <w:szCs w:val="28"/>
        </w:rPr>
        <w:t>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b/>
          <w:sz w:val="28"/>
          <w:szCs w:val="28"/>
        </w:rPr>
        <w:t>1.2. Допустимые нормы нитратов для человека</w:t>
      </w:r>
    </w:p>
    <w:p w:rsidR="00C662F9" w:rsidRPr="00330FF1" w:rsidRDefault="00A66532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Министерств</w:t>
      </w:r>
      <w:r w:rsidR="00940892">
        <w:rPr>
          <w:rFonts w:ascii="Times New Roman" w:hAnsi="Times New Roman"/>
          <w:sz w:val="28"/>
          <w:szCs w:val="28"/>
        </w:rPr>
        <w:t>о</w:t>
      </w:r>
      <w:r w:rsidRPr="00330FF1">
        <w:rPr>
          <w:rFonts w:ascii="Times New Roman" w:hAnsi="Times New Roman"/>
          <w:sz w:val="28"/>
          <w:szCs w:val="28"/>
        </w:rPr>
        <w:t xml:space="preserve"> здравоохранения Республики Беларусь</w:t>
      </w:r>
      <w:r w:rsidR="00940892">
        <w:rPr>
          <w:rFonts w:ascii="Times New Roman" w:hAnsi="Times New Roman"/>
          <w:sz w:val="28"/>
          <w:szCs w:val="28"/>
        </w:rPr>
        <w:t xml:space="preserve"> устанавливает допустимые нормы нитратов для человека. Они отражены в </w:t>
      </w:r>
      <w:r w:rsidR="00C662F9" w:rsidRPr="00330FF1">
        <w:rPr>
          <w:rFonts w:ascii="Times New Roman" w:hAnsi="Times New Roman"/>
          <w:sz w:val="28"/>
          <w:szCs w:val="28"/>
        </w:rPr>
        <w:t>Постановлени</w:t>
      </w:r>
      <w:r w:rsidR="00940892">
        <w:rPr>
          <w:rFonts w:ascii="Times New Roman" w:hAnsi="Times New Roman"/>
          <w:sz w:val="28"/>
          <w:szCs w:val="28"/>
        </w:rPr>
        <w:t>и</w:t>
      </w:r>
      <w:r w:rsidR="00C662F9" w:rsidRPr="00330FF1">
        <w:rPr>
          <w:rFonts w:ascii="Times New Roman" w:hAnsi="Times New Roman"/>
          <w:sz w:val="28"/>
          <w:szCs w:val="28"/>
        </w:rPr>
        <w:t xml:space="preserve"> Министерства здравоохранения Республики Беларусь от 09. 06. 2009 № 63 «Об утверждении Санитарных норм, правил и гигиенических нормативов «Гигиенические требования к качеству и безопасности продовольственного сырья и пищевых продуктов» и признании утратившими силу некоторых постановлений Главного государственного санитарного врача Республики Беларусь и постановлений Министерства здравоохранения Респ</w:t>
      </w:r>
      <w:r w:rsidR="00455C21">
        <w:rPr>
          <w:rFonts w:ascii="Times New Roman" w:hAnsi="Times New Roman"/>
          <w:sz w:val="28"/>
          <w:szCs w:val="28"/>
        </w:rPr>
        <w:t>ублики Беларусь» (</w:t>
      </w:r>
      <w:r>
        <w:rPr>
          <w:rFonts w:ascii="Times New Roman" w:hAnsi="Times New Roman"/>
          <w:sz w:val="28"/>
          <w:szCs w:val="28"/>
        </w:rPr>
        <w:t>П</w:t>
      </w:r>
      <w:r w:rsidR="008419F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3</w:t>
      </w:r>
      <w:r w:rsidR="00C662F9" w:rsidRPr="00330FF1">
        <w:rPr>
          <w:rFonts w:ascii="Times New Roman" w:hAnsi="Times New Roman"/>
          <w:sz w:val="28"/>
          <w:szCs w:val="28"/>
        </w:rPr>
        <w:t>)</w:t>
      </w:r>
      <w:r w:rsidR="008419F5">
        <w:rPr>
          <w:rFonts w:ascii="Times New Roman" w:hAnsi="Times New Roman"/>
          <w:sz w:val="28"/>
          <w:szCs w:val="28"/>
        </w:rPr>
        <w:t>.</w:t>
      </w:r>
      <w:r w:rsidR="00940892">
        <w:rPr>
          <w:rFonts w:ascii="Times New Roman" w:hAnsi="Times New Roman"/>
          <w:sz w:val="28"/>
          <w:szCs w:val="28"/>
        </w:rPr>
        <w:t xml:space="preserve"> </w:t>
      </w:r>
    </w:p>
    <w:p w:rsidR="00847B27" w:rsidRDefault="00940892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892">
        <w:rPr>
          <w:rFonts w:ascii="Times New Roman" w:hAnsi="Times New Roman"/>
          <w:sz w:val="28"/>
          <w:szCs w:val="28"/>
        </w:rPr>
        <w:t xml:space="preserve">Лабораторный отдел при учреждении здравоохранения «Могилевский зональный центр </w:t>
      </w:r>
      <w:r>
        <w:rPr>
          <w:rFonts w:ascii="Times New Roman" w:hAnsi="Times New Roman"/>
          <w:sz w:val="28"/>
          <w:szCs w:val="28"/>
        </w:rPr>
        <w:t>гигиены и эпидемиологии</w:t>
      </w:r>
      <w:r w:rsidRPr="009408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собирает данные о наличии нитратов в овощах Могилевского района (Приложение 3).</w:t>
      </w:r>
    </w:p>
    <w:p w:rsidR="00916546" w:rsidRDefault="005B0F6B" w:rsidP="005B0F6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</w:t>
      </w:r>
      <w:r w:rsidRPr="00330FF1">
        <w:rPr>
          <w:rFonts w:ascii="Times New Roman" w:hAnsi="Times New Roman"/>
          <w:sz w:val="28"/>
          <w:szCs w:val="28"/>
        </w:rPr>
        <w:t xml:space="preserve">ачество овощей зависит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30FF1">
        <w:rPr>
          <w:rFonts w:ascii="Times New Roman" w:hAnsi="Times New Roman"/>
          <w:sz w:val="28"/>
          <w:szCs w:val="28"/>
        </w:rPr>
        <w:t>удобрений и применяемых средств защиты растений.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 xml:space="preserve">Нитраты используются в качестве удобрений </w:t>
      </w:r>
      <w:r>
        <w:rPr>
          <w:rFonts w:ascii="Times New Roman" w:hAnsi="Times New Roman"/>
          <w:sz w:val="28"/>
          <w:szCs w:val="28"/>
        </w:rPr>
        <w:t>и являются</w:t>
      </w:r>
      <w:r w:rsidRPr="00330FF1">
        <w:rPr>
          <w:rFonts w:ascii="Times New Roman" w:hAnsi="Times New Roman"/>
          <w:sz w:val="28"/>
          <w:szCs w:val="28"/>
        </w:rPr>
        <w:t xml:space="preserve"> важнейши</w:t>
      </w:r>
      <w:r>
        <w:rPr>
          <w:rFonts w:ascii="Times New Roman" w:hAnsi="Times New Roman"/>
          <w:sz w:val="28"/>
          <w:szCs w:val="28"/>
        </w:rPr>
        <w:t>м</w:t>
      </w:r>
      <w:r w:rsidRPr="00330FF1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ом их</w:t>
      </w:r>
      <w:r w:rsidRPr="00330FF1">
        <w:rPr>
          <w:rFonts w:ascii="Times New Roman" w:hAnsi="Times New Roman"/>
          <w:sz w:val="28"/>
          <w:szCs w:val="28"/>
        </w:rPr>
        <w:t xml:space="preserve"> питания, поскольку входящий в них азот – главный строительный материал клетки.</w:t>
      </w:r>
      <w:r>
        <w:rPr>
          <w:rFonts w:ascii="Times New Roman" w:hAnsi="Times New Roman"/>
          <w:sz w:val="28"/>
          <w:szCs w:val="28"/>
        </w:rPr>
        <w:t xml:space="preserve"> Однако в большом количестве нитраты вредны для человека, вызывая сильное отравление. </w:t>
      </w:r>
      <w:r w:rsidRPr="00330FF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330FF1">
        <w:rPr>
          <w:rFonts w:ascii="Times New Roman" w:hAnsi="Times New Roman"/>
          <w:sz w:val="28"/>
          <w:szCs w:val="28"/>
        </w:rPr>
        <w:t xml:space="preserve"> здравоохранения Республики Беларусь</w:t>
      </w:r>
      <w:r>
        <w:rPr>
          <w:rFonts w:ascii="Times New Roman" w:hAnsi="Times New Roman"/>
          <w:sz w:val="28"/>
          <w:szCs w:val="28"/>
        </w:rPr>
        <w:t xml:space="preserve"> установлены допустимые нормы нитратов для человека. </w:t>
      </w:r>
    </w:p>
    <w:p w:rsidR="00952121" w:rsidRDefault="00952121" w:rsidP="0067052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62F9" w:rsidRPr="00330FF1" w:rsidRDefault="00C662F9" w:rsidP="0067052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B0F6B">
        <w:rPr>
          <w:rFonts w:ascii="Times New Roman" w:hAnsi="Times New Roman"/>
          <w:b/>
          <w:sz w:val="28"/>
          <w:szCs w:val="28"/>
        </w:rPr>
        <w:t>2</w:t>
      </w:r>
      <w:r w:rsidRPr="00330FF1">
        <w:rPr>
          <w:rFonts w:ascii="Times New Roman" w:hAnsi="Times New Roman"/>
          <w:b/>
          <w:sz w:val="28"/>
          <w:szCs w:val="28"/>
        </w:rPr>
        <w:t xml:space="preserve">. </w:t>
      </w:r>
      <w:r w:rsidR="00F04520">
        <w:rPr>
          <w:rFonts w:ascii="Times New Roman" w:hAnsi="Times New Roman"/>
          <w:b/>
          <w:sz w:val="28"/>
          <w:szCs w:val="28"/>
        </w:rPr>
        <w:t>Определение уровня нитратов в овощах</w:t>
      </w:r>
    </w:p>
    <w:p w:rsidR="00C662F9" w:rsidRDefault="00B96836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C662F9" w:rsidRPr="00330FF1">
        <w:rPr>
          <w:rFonts w:ascii="Times New Roman" w:hAnsi="Times New Roman"/>
          <w:b/>
          <w:sz w:val="28"/>
          <w:szCs w:val="28"/>
        </w:rPr>
        <w:t>Препараты для определения уровня нитратов в овощах</w:t>
      </w:r>
    </w:p>
    <w:p w:rsidR="00F04520" w:rsidRDefault="00F04520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препаратов для определения уровня нитратов в овощах. Рассмотрим некоторые из них.</w:t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F38">
        <w:rPr>
          <w:rFonts w:ascii="Times New Roman" w:hAnsi="Times New Roman"/>
          <w:sz w:val="28"/>
          <w:szCs w:val="28"/>
        </w:rPr>
        <w:lastRenderedPageBreak/>
        <w:t>Дифениламин</w:t>
      </w:r>
      <w:r w:rsidRPr="00330FF1">
        <w:rPr>
          <w:rFonts w:ascii="Times New Roman" w:hAnsi="Times New Roman"/>
          <w:sz w:val="28"/>
          <w:szCs w:val="28"/>
        </w:rPr>
        <w:t xml:space="preserve"> (С</w:t>
      </w:r>
      <w:r w:rsidRPr="00330FF1">
        <w:rPr>
          <w:rFonts w:ascii="Times New Roman" w:hAnsi="Times New Roman"/>
          <w:sz w:val="28"/>
          <w:szCs w:val="28"/>
          <w:vertAlign w:val="subscript"/>
        </w:rPr>
        <w:t>6</w:t>
      </w:r>
      <w:r w:rsidRPr="00330FF1">
        <w:rPr>
          <w:rFonts w:ascii="Times New Roman" w:hAnsi="Times New Roman"/>
          <w:sz w:val="28"/>
          <w:szCs w:val="28"/>
        </w:rPr>
        <w:t>Н</w:t>
      </w:r>
      <w:r w:rsidRPr="00330FF1">
        <w:rPr>
          <w:rFonts w:ascii="Times New Roman" w:hAnsi="Times New Roman"/>
          <w:sz w:val="28"/>
          <w:szCs w:val="28"/>
          <w:vertAlign w:val="subscript"/>
        </w:rPr>
        <w:t>5</w:t>
      </w:r>
      <w:r w:rsidRPr="00330FF1">
        <w:rPr>
          <w:rFonts w:ascii="Times New Roman" w:hAnsi="Times New Roman"/>
          <w:sz w:val="28"/>
          <w:szCs w:val="28"/>
        </w:rPr>
        <w:t>)</w:t>
      </w:r>
      <w:r w:rsidRPr="00330FF1">
        <w:rPr>
          <w:rFonts w:ascii="Times New Roman" w:hAnsi="Times New Roman"/>
          <w:sz w:val="28"/>
          <w:szCs w:val="28"/>
          <w:vertAlign w:val="subscript"/>
        </w:rPr>
        <w:t>2</w:t>
      </w:r>
      <w:r w:rsidRPr="00330FF1">
        <w:rPr>
          <w:rFonts w:ascii="Times New Roman" w:hAnsi="Times New Roman"/>
          <w:sz w:val="28"/>
          <w:szCs w:val="28"/>
        </w:rPr>
        <w:t xml:space="preserve"> – первый член гомологического ряда вторичных ароматических аминов. </w:t>
      </w:r>
      <w:r w:rsidR="00916546">
        <w:rPr>
          <w:rFonts w:ascii="Times New Roman" w:hAnsi="Times New Roman"/>
          <w:sz w:val="28"/>
          <w:szCs w:val="28"/>
        </w:rPr>
        <w:t>П</w:t>
      </w:r>
      <w:r w:rsidRPr="00330FF1">
        <w:rPr>
          <w:rFonts w:ascii="Times New Roman" w:hAnsi="Times New Roman"/>
          <w:sz w:val="28"/>
          <w:szCs w:val="28"/>
        </w:rPr>
        <w:t>олучается при нагревании до 210</w:t>
      </w:r>
      <w:r w:rsidRPr="00330FF1">
        <w:rPr>
          <w:rFonts w:ascii="Times New Roman" w:hAnsi="Times New Roman"/>
          <w:sz w:val="28"/>
          <w:szCs w:val="28"/>
          <w:vertAlign w:val="superscript"/>
        </w:rPr>
        <w:t>0</w:t>
      </w:r>
      <w:r w:rsidRPr="00330FF1">
        <w:rPr>
          <w:rFonts w:ascii="Times New Roman" w:hAnsi="Times New Roman"/>
          <w:sz w:val="28"/>
          <w:szCs w:val="28"/>
        </w:rPr>
        <w:t>-240</w:t>
      </w:r>
      <w:r w:rsidRPr="00330FF1">
        <w:rPr>
          <w:rFonts w:ascii="Times New Roman" w:hAnsi="Times New Roman"/>
          <w:sz w:val="28"/>
          <w:szCs w:val="28"/>
          <w:vertAlign w:val="superscript"/>
        </w:rPr>
        <w:t>0</w:t>
      </w:r>
      <w:r w:rsidRPr="00330FF1">
        <w:rPr>
          <w:rFonts w:ascii="Times New Roman" w:hAnsi="Times New Roman"/>
          <w:sz w:val="28"/>
          <w:szCs w:val="28"/>
        </w:rPr>
        <w:t xml:space="preserve">соляно-кислого анилина с анилином </w:t>
      </w:r>
      <w:r w:rsidRPr="00330FF1">
        <w:rPr>
          <w:rFonts w:ascii="Times New Roman" w:hAnsi="Times New Roman"/>
          <w:sz w:val="28"/>
          <w:szCs w:val="28"/>
          <w:lang w:val="en-US"/>
        </w:rPr>
        <w:t>NH</w:t>
      </w:r>
      <w:r w:rsidRPr="00330FF1">
        <w:rPr>
          <w:rFonts w:ascii="Times New Roman" w:hAnsi="Times New Roman"/>
          <w:sz w:val="28"/>
          <w:szCs w:val="28"/>
        </w:rPr>
        <w:t>(</w:t>
      </w:r>
      <w:r w:rsidRPr="00330FF1">
        <w:rPr>
          <w:rFonts w:ascii="Times New Roman" w:hAnsi="Times New Roman"/>
          <w:sz w:val="28"/>
          <w:szCs w:val="28"/>
          <w:lang w:val="en-US"/>
        </w:rPr>
        <w:t>C</w:t>
      </w:r>
      <w:r w:rsidRPr="00330FF1">
        <w:rPr>
          <w:rFonts w:ascii="Times New Roman" w:hAnsi="Times New Roman"/>
          <w:sz w:val="28"/>
          <w:szCs w:val="28"/>
          <w:vertAlign w:val="subscript"/>
        </w:rPr>
        <w:t>6</w:t>
      </w:r>
      <w:r w:rsidRPr="00330FF1">
        <w:rPr>
          <w:rFonts w:ascii="Times New Roman" w:hAnsi="Times New Roman"/>
          <w:sz w:val="28"/>
          <w:szCs w:val="28"/>
          <w:lang w:val="en-US"/>
        </w:rPr>
        <w:t>H</w:t>
      </w:r>
      <w:r w:rsidRPr="00330FF1">
        <w:rPr>
          <w:rFonts w:ascii="Times New Roman" w:hAnsi="Times New Roman"/>
          <w:sz w:val="28"/>
          <w:szCs w:val="28"/>
          <w:vertAlign w:val="subscript"/>
        </w:rPr>
        <w:t>5</w:t>
      </w:r>
      <w:r w:rsidRPr="00330FF1">
        <w:rPr>
          <w:rFonts w:ascii="Times New Roman" w:hAnsi="Times New Roman"/>
          <w:sz w:val="28"/>
          <w:szCs w:val="28"/>
        </w:rPr>
        <w:t xml:space="preserve">) </w:t>
      </w:r>
      <w:r w:rsidRPr="00330FF1">
        <w:rPr>
          <w:rFonts w:ascii="Times New Roman" w:hAnsi="Times New Roman"/>
          <w:sz w:val="28"/>
          <w:szCs w:val="28"/>
          <w:lang w:val="en-US"/>
        </w:rPr>
        <w:t>HCI</w:t>
      </w:r>
      <w:r w:rsidRPr="00330FF1">
        <w:rPr>
          <w:rFonts w:ascii="Times New Roman" w:hAnsi="Times New Roman"/>
          <w:sz w:val="28"/>
          <w:szCs w:val="28"/>
        </w:rPr>
        <w:t>+</w:t>
      </w:r>
      <w:r w:rsidRPr="00330FF1">
        <w:rPr>
          <w:rFonts w:ascii="Times New Roman" w:hAnsi="Times New Roman"/>
          <w:sz w:val="28"/>
          <w:szCs w:val="28"/>
          <w:lang w:val="en-US"/>
        </w:rPr>
        <w:t>NH</w:t>
      </w:r>
      <w:r w:rsidRPr="00330FF1">
        <w:rPr>
          <w:rFonts w:ascii="Times New Roman" w:hAnsi="Times New Roman"/>
          <w:sz w:val="28"/>
          <w:szCs w:val="28"/>
          <w:vertAlign w:val="subscript"/>
        </w:rPr>
        <w:t>2</w:t>
      </w:r>
      <w:r w:rsidRPr="00330FF1">
        <w:rPr>
          <w:rFonts w:ascii="Times New Roman" w:hAnsi="Times New Roman"/>
          <w:sz w:val="28"/>
          <w:szCs w:val="28"/>
        </w:rPr>
        <w:t>(</w:t>
      </w:r>
      <w:r w:rsidRPr="00330FF1">
        <w:rPr>
          <w:rFonts w:ascii="Times New Roman" w:hAnsi="Times New Roman"/>
          <w:sz w:val="28"/>
          <w:szCs w:val="28"/>
          <w:lang w:val="en-US"/>
        </w:rPr>
        <w:t>C</w:t>
      </w:r>
      <w:r w:rsidRPr="00330FF1">
        <w:rPr>
          <w:rFonts w:ascii="Times New Roman" w:hAnsi="Times New Roman"/>
          <w:sz w:val="28"/>
          <w:szCs w:val="28"/>
          <w:vertAlign w:val="subscript"/>
        </w:rPr>
        <w:t>6</w:t>
      </w:r>
      <w:r w:rsidRPr="00330FF1">
        <w:rPr>
          <w:rFonts w:ascii="Times New Roman" w:hAnsi="Times New Roman"/>
          <w:sz w:val="28"/>
          <w:szCs w:val="28"/>
          <w:lang w:val="en-US"/>
        </w:rPr>
        <w:t>H</w:t>
      </w:r>
      <w:r w:rsidRPr="00330FF1">
        <w:rPr>
          <w:rFonts w:ascii="Times New Roman" w:hAnsi="Times New Roman"/>
          <w:sz w:val="28"/>
          <w:szCs w:val="28"/>
          <w:vertAlign w:val="subscript"/>
        </w:rPr>
        <w:t>5</w:t>
      </w:r>
      <w:r w:rsidRPr="00330FF1">
        <w:rPr>
          <w:rFonts w:ascii="Times New Roman" w:hAnsi="Times New Roman"/>
          <w:sz w:val="28"/>
          <w:szCs w:val="28"/>
        </w:rPr>
        <w:t>)=</w:t>
      </w:r>
      <w:r w:rsidRPr="00330FF1">
        <w:rPr>
          <w:rFonts w:ascii="Times New Roman" w:hAnsi="Times New Roman"/>
          <w:sz w:val="28"/>
          <w:szCs w:val="28"/>
          <w:lang w:val="en-US"/>
        </w:rPr>
        <w:t>NH</w:t>
      </w:r>
      <w:r w:rsidRPr="00330FF1">
        <w:rPr>
          <w:rFonts w:ascii="Times New Roman" w:hAnsi="Times New Roman"/>
          <w:sz w:val="28"/>
          <w:szCs w:val="28"/>
        </w:rPr>
        <w:t>(</w:t>
      </w:r>
      <w:r w:rsidRPr="00330FF1">
        <w:rPr>
          <w:rFonts w:ascii="Times New Roman" w:hAnsi="Times New Roman"/>
          <w:sz w:val="28"/>
          <w:szCs w:val="28"/>
          <w:lang w:val="en-US"/>
        </w:rPr>
        <w:t>C</w:t>
      </w:r>
      <w:r w:rsidRPr="00330FF1">
        <w:rPr>
          <w:rFonts w:ascii="Times New Roman" w:hAnsi="Times New Roman"/>
          <w:sz w:val="28"/>
          <w:szCs w:val="28"/>
          <w:vertAlign w:val="subscript"/>
        </w:rPr>
        <w:t>6</w:t>
      </w:r>
      <w:r w:rsidRPr="00330FF1">
        <w:rPr>
          <w:rFonts w:ascii="Times New Roman" w:hAnsi="Times New Roman"/>
          <w:sz w:val="28"/>
          <w:szCs w:val="28"/>
          <w:lang w:val="en-US"/>
        </w:rPr>
        <w:t>H</w:t>
      </w:r>
      <w:r w:rsidRPr="00330FF1">
        <w:rPr>
          <w:rFonts w:ascii="Times New Roman" w:hAnsi="Times New Roman"/>
          <w:sz w:val="28"/>
          <w:szCs w:val="28"/>
          <w:vertAlign w:val="subscript"/>
        </w:rPr>
        <w:t>5</w:t>
      </w:r>
      <w:r w:rsidRPr="00330FF1">
        <w:rPr>
          <w:rFonts w:ascii="Times New Roman" w:hAnsi="Times New Roman"/>
          <w:sz w:val="28"/>
          <w:szCs w:val="28"/>
        </w:rPr>
        <w:t>)</w:t>
      </w:r>
      <w:r w:rsidRPr="00330FF1">
        <w:rPr>
          <w:rFonts w:ascii="Times New Roman" w:hAnsi="Times New Roman"/>
          <w:sz w:val="28"/>
          <w:szCs w:val="28"/>
          <w:vertAlign w:val="subscript"/>
        </w:rPr>
        <w:t>2</w:t>
      </w:r>
      <w:r w:rsidRPr="00330FF1">
        <w:rPr>
          <w:rFonts w:ascii="Times New Roman" w:hAnsi="Times New Roman"/>
          <w:sz w:val="28"/>
          <w:szCs w:val="28"/>
        </w:rPr>
        <w:t>+</w:t>
      </w:r>
      <w:r w:rsidRPr="00330FF1">
        <w:rPr>
          <w:rFonts w:ascii="Times New Roman" w:hAnsi="Times New Roman"/>
          <w:sz w:val="28"/>
          <w:szCs w:val="28"/>
          <w:lang w:val="en-US"/>
        </w:rPr>
        <w:t>NH</w:t>
      </w:r>
      <w:r w:rsidRPr="00330FF1">
        <w:rPr>
          <w:rFonts w:ascii="Times New Roman" w:hAnsi="Times New Roman"/>
          <w:sz w:val="28"/>
          <w:szCs w:val="28"/>
          <w:vertAlign w:val="subscript"/>
        </w:rPr>
        <w:t>4</w:t>
      </w:r>
      <w:r w:rsidRPr="00330FF1">
        <w:rPr>
          <w:rFonts w:ascii="Times New Roman" w:hAnsi="Times New Roman"/>
          <w:sz w:val="28"/>
          <w:szCs w:val="28"/>
          <w:lang w:val="en-US"/>
        </w:rPr>
        <w:t>CI</w:t>
      </w:r>
      <w:r w:rsidRPr="00330FF1">
        <w:rPr>
          <w:rFonts w:ascii="Times New Roman" w:hAnsi="Times New Roman"/>
          <w:sz w:val="28"/>
          <w:szCs w:val="28"/>
        </w:rPr>
        <w:t xml:space="preserve"> .</w:t>
      </w:r>
    </w:p>
    <w:p w:rsidR="00916546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 xml:space="preserve"> Он образуется также при перегонке </w:t>
      </w:r>
      <w:proofErr w:type="spellStart"/>
      <w:r w:rsidRPr="00330FF1">
        <w:rPr>
          <w:rFonts w:ascii="Times New Roman" w:hAnsi="Times New Roman"/>
          <w:sz w:val="28"/>
          <w:szCs w:val="28"/>
        </w:rPr>
        <w:t>трифенилрозанилина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, розанилина, </w:t>
      </w:r>
      <w:proofErr w:type="spellStart"/>
      <w:r w:rsidRPr="00330FF1">
        <w:rPr>
          <w:rFonts w:ascii="Times New Roman" w:hAnsi="Times New Roman"/>
          <w:sz w:val="28"/>
          <w:szCs w:val="28"/>
        </w:rPr>
        <w:t>лейканилина</w:t>
      </w:r>
      <w:proofErr w:type="spellEnd"/>
      <w:r w:rsidR="00916546">
        <w:rPr>
          <w:rFonts w:ascii="Times New Roman" w:hAnsi="Times New Roman"/>
          <w:sz w:val="28"/>
          <w:szCs w:val="28"/>
        </w:rPr>
        <w:t>,</w:t>
      </w:r>
      <w:r w:rsidRPr="00330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/>
          <w:sz w:val="28"/>
          <w:szCs w:val="28"/>
        </w:rPr>
        <w:t>идифенилгуанилина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, и при нагревании </w:t>
      </w:r>
      <w:proofErr w:type="spellStart"/>
      <w:r w:rsidRPr="00330FF1">
        <w:rPr>
          <w:rFonts w:ascii="Times New Roman" w:hAnsi="Times New Roman"/>
          <w:sz w:val="28"/>
          <w:szCs w:val="28"/>
        </w:rPr>
        <w:t>ортобромобензойной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 кислоты с аммиаком. </w:t>
      </w:r>
      <w:r w:rsidR="00916546">
        <w:rPr>
          <w:rFonts w:ascii="Times New Roman" w:hAnsi="Times New Roman"/>
          <w:sz w:val="28"/>
          <w:szCs w:val="28"/>
        </w:rPr>
        <w:t>К</w:t>
      </w:r>
      <w:r w:rsidRPr="00330FF1">
        <w:rPr>
          <w:rFonts w:ascii="Times New Roman" w:hAnsi="Times New Roman"/>
          <w:sz w:val="28"/>
          <w:szCs w:val="28"/>
        </w:rPr>
        <w:t xml:space="preserve">ристаллизуется в форме мелких листочков, принадлежащих к </w:t>
      </w:r>
      <w:proofErr w:type="spellStart"/>
      <w:r w:rsidRPr="00330FF1">
        <w:rPr>
          <w:rFonts w:ascii="Times New Roman" w:hAnsi="Times New Roman"/>
          <w:sz w:val="28"/>
          <w:szCs w:val="28"/>
        </w:rPr>
        <w:t>одноклиномерной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 системе, уд</w:t>
      </w:r>
      <w:r w:rsidR="00916546">
        <w:rPr>
          <w:rFonts w:ascii="Times New Roman" w:hAnsi="Times New Roman"/>
          <w:sz w:val="28"/>
          <w:szCs w:val="28"/>
        </w:rPr>
        <w:t>ельный вес</w:t>
      </w:r>
      <w:r w:rsidRPr="00330FF1">
        <w:rPr>
          <w:rFonts w:ascii="Times New Roman" w:hAnsi="Times New Roman"/>
          <w:sz w:val="28"/>
          <w:szCs w:val="28"/>
        </w:rPr>
        <w:t xml:space="preserve"> 1, 159, с температурой плавления 54</w:t>
      </w:r>
      <w:r w:rsidRPr="00330FF1">
        <w:rPr>
          <w:rFonts w:ascii="Times New Roman" w:hAnsi="Times New Roman"/>
          <w:sz w:val="28"/>
          <w:szCs w:val="28"/>
          <w:vertAlign w:val="superscript"/>
        </w:rPr>
        <w:t>0</w:t>
      </w:r>
      <w:r w:rsidRPr="00330FF1">
        <w:rPr>
          <w:rFonts w:ascii="Times New Roman" w:hAnsi="Times New Roman"/>
          <w:sz w:val="28"/>
          <w:szCs w:val="28"/>
        </w:rPr>
        <w:t xml:space="preserve"> и т.</w:t>
      </w:r>
      <w:r w:rsidR="00916546">
        <w:rPr>
          <w:rFonts w:ascii="Times New Roman" w:hAnsi="Times New Roman"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>д. к.310</w:t>
      </w:r>
      <w:r w:rsidRPr="00330FF1">
        <w:rPr>
          <w:rFonts w:ascii="Times New Roman" w:hAnsi="Times New Roman"/>
          <w:sz w:val="28"/>
          <w:szCs w:val="28"/>
          <w:vertAlign w:val="superscript"/>
        </w:rPr>
        <w:t>0</w:t>
      </w:r>
      <w:r w:rsidRPr="00330FF1">
        <w:rPr>
          <w:rFonts w:ascii="Times New Roman" w:hAnsi="Times New Roman"/>
          <w:sz w:val="28"/>
          <w:szCs w:val="28"/>
        </w:rPr>
        <w:t xml:space="preserve">.Он представляет столь слабое основание, что хотя и растворяется в крепких кислотах, но соли его легко разлагаются водой. </w:t>
      </w:r>
      <w:proofErr w:type="gramStart"/>
      <w:r w:rsidRPr="00330FF1">
        <w:rPr>
          <w:rFonts w:ascii="Times New Roman" w:hAnsi="Times New Roman"/>
          <w:sz w:val="28"/>
          <w:szCs w:val="28"/>
        </w:rPr>
        <w:t>Хлористо-водородная</w:t>
      </w:r>
      <w:proofErr w:type="gramEnd"/>
      <w:r w:rsidRPr="00330FF1">
        <w:rPr>
          <w:rFonts w:ascii="Times New Roman" w:hAnsi="Times New Roman"/>
          <w:sz w:val="28"/>
          <w:szCs w:val="28"/>
        </w:rPr>
        <w:t xml:space="preserve"> соль кристаллизуется из спирта в виде белых игл. Водород бензоловых остатков </w:t>
      </w:r>
      <w:r w:rsidR="00916546">
        <w:rPr>
          <w:rFonts w:ascii="Times New Roman" w:hAnsi="Times New Roman"/>
          <w:sz w:val="28"/>
          <w:szCs w:val="28"/>
        </w:rPr>
        <w:t>дифениламина</w:t>
      </w:r>
      <w:r w:rsidRPr="00330FF1">
        <w:rPr>
          <w:rFonts w:ascii="Times New Roman" w:hAnsi="Times New Roman"/>
          <w:sz w:val="28"/>
          <w:szCs w:val="28"/>
        </w:rPr>
        <w:t xml:space="preserve"> сохранил способность к замещению галоидами и нитро группой. Он может быть отчасти замещен также и серой при нагревании </w:t>
      </w:r>
      <w:r w:rsidR="00916546">
        <w:rPr>
          <w:rFonts w:ascii="Times New Roman" w:hAnsi="Times New Roman"/>
          <w:sz w:val="28"/>
          <w:szCs w:val="28"/>
        </w:rPr>
        <w:t>дифениламина</w:t>
      </w:r>
      <w:r w:rsidRPr="00330FF1">
        <w:rPr>
          <w:rFonts w:ascii="Times New Roman" w:hAnsi="Times New Roman"/>
          <w:sz w:val="28"/>
          <w:szCs w:val="28"/>
        </w:rPr>
        <w:t xml:space="preserve"> с ней до 250</w:t>
      </w:r>
      <w:r w:rsidRPr="00330FF1">
        <w:rPr>
          <w:rFonts w:ascii="Times New Roman" w:hAnsi="Times New Roman"/>
          <w:sz w:val="28"/>
          <w:szCs w:val="28"/>
          <w:vertAlign w:val="superscript"/>
        </w:rPr>
        <w:t>0</w:t>
      </w:r>
      <w:r w:rsidRPr="00330FF1">
        <w:rPr>
          <w:rFonts w:ascii="Times New Roman" w:hAnsi="Times New Roman"/>
          <w:sz w:val="28"/>
          <w:szCs w:val="28"/>
        </w:rPr>
        <w:t>, при чем образуется тио-</w:t>
      </w:r>
      <w:r w:rsidR="00916546">
        <w:rPr>
          <w:rFonts w:ascii="Times New Roman" w:hAnsi="Times New Roman"/>
          <w:sz w:val="28"/>
          <w:szCs w:val="28"/>
        </w:rPr>
        <w:t>дифениламин</w:t>
      </w:r>
      <w:r w:rsidRPr="00330FF1">
        <w:rPr>
          <w:rFonts w:ascii="Times New Roman" w:hAnsi="Times New Roman"/>
          <w:sz w:val="28"/>
          <w:szCs w:val="28"/>
        </w:rPr>
        <w:t>.</w:t>
      </w:r>
      <w:r w:rsidR="00916546">
        <w:rPr>
          <w:rFonts w:ascii="Times New Roman" w:hAnsi="Times New Roman"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>Д</w:t>
      </w:r>
      <w:r w:rsidR="00916546">
        <w:rPr>
          <w:rFonts w:ascii="Times New Roman" w:hAnsi="Times New Roman"/>
          <w:sz w:val="28"/>
          <w:szCs w:val="28"/>
        </w:rPr>
        <w:t>ифениламин</w:t>
      </w:r>
      <w:r w:rsidRPr="00330FF1">
        <w:rPr>
          <w:rFonts w:ascii="Times New Roman" w:hAnsi="Times New Roman"/>
          <w:sz w:val="28"/>
          <w:szCs w:val="28"/>
        </w:rPr>
        <w:t xml:space="preserve"> находит применение в красильном деле</w:t>
      </w:r>
      <w:r w:rsidR="00916546">
        <w:rPr>
          <w:rFonts w:ascii="Times New Roman" w:hAnsi="Times New Roman"/>
          <w:sz w:val="28"/>
          <w:szCs w:val="28"/>
        </w:rPr>
        <w:t>,</w:t>
      </w:r>
      <w:r w:rsidRPr="00330FF1">
        <w:rPr>
          <w:rFonts w:ascii="Times New Roman" w:hAnsi="Times New Roman"/>
          <w:sz w:val="28"/>
          <w:szCs w:val="28"/>
        </w:rPr>
        <w:t xml:space="preserve"> т.</w:t>
      </w:r>
      <w:r w:rsidR="00916546">
        <w:rPr>
          <w:rFonts w:ascii="Times New Roman" w:hAnsi="Times New Roman"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 xml:space="preserve">к. при действии его на </w:t>
      </w:r>
      <w:proofErr w:type="spellStart"/>
      <w:r w:rsidRPr="00330FF1">
        <w:rPr>
          <w:rFonts w:ascii="Times New Roman" w:hAnsi="Times New Roman"/>
          <w:sz w:val="28"/>
          <w:szCs w:val="28"/>
        </w:rPr>
        <w:t>диазосульфаниловую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 кислоту получается оранжевая </w:t>
      </w:r>
      <w:proofErr w:type="spellStart"/>
      <w:r w:rsidRPr="00330FF1">
        <w:rPr>
          <w:rFonts w:ascii="Times New Roman" w:hAnsi="Times New Roman"/>
          <w:sz w:val="28"/>
          <w:szCs w:val="28"/>
        </w:rPr>
        <w:t>азокраска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FF1">
        <w:rPr>
          <w:rFonts w:ascii="Times New Roman" w:hAnsi="Times New Roman"/>
          <w:sz w:val="28"/>
          <w:szCs w:val="28"/>
        </w:rPr>
        <w:t>тропеолин</w:t>
      </w:r>
      <w:proofErr w:type="spellEnd"/>
      <w:r w:rsidRPr="00330FF1">
        <w:rPr>
          <w:rFonts w:ascii="Times New Roman" w:hAnsi="Times New Roman"/>
          <w:sz w:val="28"/>
          <w:szCs w:val="28"/>
        </w:rPr>
        <w:t>.</w:t>
      </w:r>
      <w:r w:rsidR="00916546">
        <w:rPr>
          <w:rFonts w:ascii="Times New Roman" w:hAnsi="Times New Roman"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>Используется в лабораторных условиях.</w:t>
      </w:r>
      <w:r w:rsidR="00F04520">
        <w:rPr>
          <w:rFonts w:ascii="Times New Roman" w:hAnsi="Times New Roman"/>
          <w:sz w:val="28"/>
          <w:szCs w:val="28"/>
        </w:rPr>
        <w:t xml:space="preserve"> </w:t>
      </w:r>
    </w:p>
    <w:p w:rsidR="00E06497" w:rsidRPr="00330FF1" w:rsidRDefault="00E924A0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8159" cy="1219200"/>
            <wp:effectExtent l="19050" t="0" r="5741" b="0"/>
            <wp:docPr id="14" name="Рисунок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59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F9" w:rsidRPr="009D647C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F38">
        <w:rPr>
          <w:rFonts w:ascii="Times New Roman" w:hAnsi="Times New Roman"/>
          <w:sz w:val="28"/>
          <w:szCs w:val="28"/>
        </w:rPr>
        <w:t>Пирамидон</w:t>
      </w:r>
      <w:r w:rsidRPr="00330FF1">
        <w:rPr>
          <w:rFonts w:ascii="Times New Roman" w:hAnsi="Times New Roman"/>
          <w:sz w:val="28"/>
          <w:szCs w:val="28"/>
        </w:rPr>
        <w:t xml:space="preserve"> – жаропонижающее, болеутоляющее средство; производное пирамидона; бесцветные или желтые кристаллы без запаха, слабогорького вкуса, медленно растворимые в воде.</w:t>
      </w:r>
    </w:p>
    <w:p w:rsidR="00E06497" w:rsidRPr="00330FF1" w:rsidRDefault="00E924A0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785012"/>
            <wp:effectExtent l="0" t="0" r="0" b="0"/>
            <wp:docPr id="15" name="Рисунок 15" descr="Пирамидон_(аминофеназон)_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ирамидон_(аминофеназон)_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F9" w:rsidRPr="00330FF1" w:rsidRDefault="00C662F9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F38">
        <w:rPr>
          <w:rFonts w:ascii="Times New Roman" w:hAnsi="Times New Roman"/>
          <w:sz w:val="28"/>
          <w:szCs w:val="28"/>
        </w:rPr>
        <w:t>Стрептоцид</w:t>
      </w:r>
      <w:r w:rsidRPr="00330FF1">
        <w:rPr>
          <w:rFonts w:ascii="Times New Roman" w:hAnsi="Times New Roman"/>
          <w:b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>– сульфанил</w:t>
      </w:r>
      <w:r w:rsidR="001E4F06">
        <w:rPr>
          <w:rFonts w:ascii="Times New Roman" w:hAnsi="Times New Roman"/>
          <w:sz w:val="28"/>
          <w:szCs w:val="28"/>
        </w:rPr>
        <w:t>а</w:t>
      </w:r>
      <w:r w:rsidRPr="00330FF1">
        <w:rPr>
          <w:rFonts w:ascii="Times New Roman" w:hAnsi="Times New Roman"/>
          <w:sz w:val="28"/>
          <w:szCs w:val="28"/>
        </w:rPr>
        <w:t xml:space="preserve">мидный препарат, относится к группе химиотерапевтических препаратов с избирательным бактериостатическим </w:t>
      </w:r>
      <w:r w:rsidRPr="00330FF1">
        <w:rPr>
          <w:rFonts w:ascii="Times New Roman" w:hAnsi="Times New Roman"/>
          <w:sz w:val="28"/>
          <w:szCs w:val="28"/>
        </w:rPr>
        <w:lastRenderedPageBreak/>
        <w:t>действием по отношению к стрептококкам, менингококкам, гонококкам, пневмококкам, кишечной палочке, протею и некоторым другим микроорганизмам. Противомикробная активность стрептоцида и других сульфаниламидных препаратов обусловлен</w:t>
      </w:r>
      <w:r w:rsidR="00916546">
        <w:rPr>
          <w:rFonts w:ascii="Times New Roman" w:hAnsi="Times New Roman"/>
          <w:sz w:val="28"/>
          <w:szCs w:val="28"/>
        </w:rPr>
        <w:t>а</w:t>
      </w:r>
      <w:r w:rsidRPr="00330FF1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Pr="00330FF1">
        <w:rPr>
          <w:rFonts w:ascii="Times New Roman" w:hAnsi="Times New Roman"/>
          <w:sz w:val="28"/>
          <w:szCs w:val="28"/>
        </w:rPr>
        <w:t>бактериоскопическим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 действием на возбудителя инфекционного заболевания, т.</w:t>
      </w:r>
      <w:r w:rsidR="00916546">
        <w:rPr>
          <w:rFonts w:ascii="Times New Roman" w:hAnsi="Times New Roman"/>
          <w:sz w:val="28"/>
          <w:szCs w:val="28"/>
        </w:rPr>
        <w:t xml:space="preserve"> </w:t>
      </w:r>
      <w:r w:rsidRPr="00330FF1">
        <w:rPr>
          <w:rFonts w:ascii="Times New Roman" w:hAnsi="Times New Roman"/>
          <w:sz w:val="28"/>
          <w:szCs w:val="28"/>
        </w:rPr>
        <w:t>е. способност</w:t>
      </w:r>
      <w:r w:rsidR="00916546">
        <w:rPr>
          <w:rFonts w:ascii="Times New Roman" w:hAnsi="Times New Roman"/>
          <w:sz w:val="28"/>
          <w:szCs w:val="28"/>
        </w:rPr>
        <w:t>ью</w:t>
      </w:r>
      <w:r w:rsidRPr="00330FF1">
        <w:rPr>
          <w:rFonts w:ascii="Times New Roman" w:hAnsi="Times New Roman"/>
          <w:sz w:val="28"/>
          <w:szCs w:val="28"/>
        </w:rPr>
        <w:t xml:space="preserve"> подавить размножение микробов, что делает их более доступными влиянию защитных сил организма.</w:t>
      </w:r>
    </w:p>
    <w:p w:rsidR="00F04520" w:rsidRDefault="00F04520" w:rsidP="00F04520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472514"/>
            <wp:effectExtent l="19050" t="0" r="0" b="0"/>
            <wp:docPr id="1" name="Рисунок 16" descr="DSC_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00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45" t="20943" r="13759" b="2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7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20" w:rsidRPr="00F04520" w:rsidRDefault="00F04520" w:rsidP="002C106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4520">
        <w:rPr>
          <w:rFonts w:ascii="Times New Roman" w:hAnsi="Times New Roman"/>
          <w:b/>
          <w:sz w:val="28"/>
          <w:szCs w:val="28"/>
        </w:rPr>
        <w:t>2.2. Эксперимент по определению уровня нитратов в овощах</w:t>
      </w:r>
    </w:p>
    <w:p w:rsidR="00211F38" w:rsidRDefault="00C662F9" w:rsidP="00F04520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 xml:space="preserve">Для определения уровня нитратов </w:t>
      </w:r>
      <w:r w:rsidR="00F04520">
        <w:rPr>
          <w:rFonts w:ascii="Times New Roman" w:hAnsi="Times New Roman"/>
          <w:sz w:val="28"/>
          <w:szCs w:val="28"/>
        </w:rPr>
        <w:t xml:space="preserve">в овощах Могилевского района я </w:t>
      </w:r>
      <w:r w:rsidRPr="00330FF1">
        <w:rPr>
          <w:rFonts w:ascii="Times New Roman" w:hAnsi="Times New Roman"/>
          <w:sz w:val="28"/>
          <w:szCs w:val="28"/>
        </w:rPr>
        <w:t>буду использовать стрептоцид.</w:t>
      </w:r>
      <w:r w:rsidR="00F04520">
        <w:rPr>
          <w:rFonts w:ascii="Times New Roman" w:hAnsi="Times New Roman"/>
          <w:sz w:val="28"/>
          <w:szCs w:val="28"/>
        </w:rPr>
        <w:t xml:space="preserve"> </w:t>
      </w:r>
      <w:r w:rsidR="00211F38">
        <w:rPr>
          <w:rFonts w:ascii="Times New Roman" w:hAnsi="Times New Roman"/>
          <w:sz w:val="28"/>
          <w:szCs w:val="28"/>
        </w:rPr>
        <w:t xml:space="preserve">Это легкодоступное лекарственное средство производства Республики Беларусь, недорогостоящее и </w:t>
      </w:r>
      <w:proofErr w:type="spellStart"/>
      <w:r w:rsidR="00211F38">
        <w:rPr>
          <w:rFonts w:ascii="Times New Roman" w:hAnsi="Times New Roman"/>
          <w:sz w:val="28"/>
          <w:szCs w:val="28"/>
        </w:rPr>
        <w:t>отпускающееся</w:t>
      </w:r>
      <w:proofErr w:type="spellEnd"/>
      <w:r w:rsidR="00211F38">
        <w:rPr>
          <w:rFonts w:ascii="Times New Roman" w:hAnsi="Times New Roman"/>
          <w:sz w:val="28"/>
          <w:szCs w:val="28"/>
        </w:rPr>
        <w:t xml:space="preserve"> в аптеках без рецепта врача. </w:t>
      </w:r>
    </w:p>
    <w:p w:rsidR="00211F38" w:rsidRPr="00330FF1" w:rsidRDefault="00211F38" w:rsidP="00211F3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на наличие нитратов я выбрала следующие овощи: раннюю капусту, огурцы, томаты, картофель, свеклу, морковь и перец. Проверка проводилась в марте (ранняя капуста) и в сентябре (остальные овощи). Она осуществлялась в несколько этапов. Во-первых, проверялось качество овощей: овощи должны были бить неповрежденными и неиспорченными. Во-вторых, я разрезала овощи и наносила на срезы стрептоцид. Третьим этапом было наблюдение за реакцией овощей на препарат. Этапы пров</w:t>
      </w:r>
      <w:r w:rsidR="007B34FB">
        <w:rPr>
          <w:rFonts w:ascii="Times New Roman" w:hAnsi="Times New Roman"/>
          <w:sz w:val="28"/>
          <w:szCs w:val="28"/>
        </w:rPr>
        <w:t xml:space="preserve">ерки отражены в таблицах (Приложение </w:t>
      </w:r>
      <w:r w:rsidR="00D4455A">
        <w:rPr>
          <w:rFonts w:ascii="Times New Roman" w:hAnsi="Times New Roman"/>
          <w:sz w:val="28"/>
          <w:szCs w:val="28"/>
        </w:rPr>
        <w:t>4</w:t>
      </w:r>
      <w:r w:rsidR="007B34F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34FB" w:rsidRPr="00330FF1" w:rsidRDefault="007B34FB" w:rsidP="007B34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результаты исследования, я обнаружила, что под воздействием стрептоцида не изменили цвет картофель, морковь, томаты, огурцы, свекла, перец, — следовательно</w:t>
      </w:r>
      <w:r w:rsidR="008C4F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норма нитратов в этих овощах не превышена. Воздействие стрептоцида на раннюю капусту вызвало изменение </w:t>
      </w:r>
      <w:r>
        <w:rPr>
          <w:rFonts w:ascii="Times New Roman" w:hAnsi="Times New Roman"/>
          <w:sz w:val="28"/>
          <w:szCs w:val="28"/>
        </w:rPr>
        <w:lastRenderedPageBreak/>
        <w:t>цвета на срезе овоща, что является признаком повышенного содержания нитратов.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8419F5" w:rsidRPr="00330FF1" w:rsidTr="00B96836">
        <w:tc>
          <w:tcPr>
            <w:tcW w:w="1101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Наименование овощей</w:t>
            </w:r>
          </w:p>
        </w:tc>
        <w:tc>
          <w:tcPr>
            <w:tcW w:w="4394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Наличие нитратов</w:t>
            </w:r>
          </w:p>
        </w:tc>
      </w:tr>
      <w:tr w:rsidR="008419F5" w:rsidRPr="00330FF1" w:rsidTr="00B96836">
        <w:tc>
          <w:tcPr>
            <w:tcW w:w="1101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19F5" w:rsidRPr="007B34FB" w:rsidRDefault="007004D8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</w:t>
            </w:r>
            <w:r w:rsidR="008419F5" w:rsidRPr="007B34FB">
              <w:rPr>
                <w:rFonts w:ascii="Times New Roman" w:hAnsi="Times New Roman"/>
                <w:sz w:val="28"/>
                <w:szCs w:val="28"/>
              </w:rPr>
              <w:t>гурцы</w:t>
            </w:r>
          </w:p>
        </w:tc>
        <w:tc>
          <w:tcPr>
            <w:tcW w:w="4394" w:type="dxa"/>
          </w:tcPr>
          <w:p w:rsidR="008419F5" w:rsidRPr="007B34FB" w:rsidRDefault="007004D8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</w:t>
            </w:r>
            <w:r w:rsidR="008419F5" w:rsidRPr="007B34FB">
              <w:rPr>
                <w:rFonts w:ascii="Times New Roman" w:hAnsi="Times New Roman"/>
                <w:sz w:val="28"/>
                <w:szCs w:val="28"/>
              </w:rPr>
              <w:t>орма</w:t>
            </w:r>
          </w:p>
        </w:tc>
      </w:tr>
      <w:tr w:rsidR="008419F5" w:rsidRPr="00330FF1" w:rsidTr="00B96836">
        <w:tc>
          <w:tcPr>
            <w:tcW w:w="1101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Ранняя капуста</w:t>
            </w:r>
          </w:p>
        </w:tc>
        <w:tc>
          <w:tcPr>
            <w:tcW w:w="4394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</w:t>
            </w:r>
            <w:r w:rsidR="007004D8" w:rsidRPr="007B34FB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B34FB">
              <w:rPr>
                <w:rFonts w:ascii="Times New Roman" w:hAnsi="Times New Roman"/>
                <w:sz w:val="28"/>
                <w:szCs w:val="28"/>
              </w:rPr>
              <w:t>вышен</w:t>
            </w:r>
            <w:r w:rsidR="007004D8" w:rsidRPr="007B34FB">
              <w:rPr>
                <w:rFonts w:ascii="Times New Roman" w:hAnsi="Times New Roman"/>
                <w:sz w:val="28"/>
                <w:szCs w:val="28"/>
              </w:rPr>
              <w:t>ие</w:t>
            </w:r>
            <w:r w:rsidRPr="007B34FB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="007004D8" w:rsidRPr="007B34F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419F5" w:rsidRPr="00330FF1" w:rsidTr="00B96836">
        <w:tc>
          <w:tcPr>
            <w:tcW w:w="1101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</w:tc>
        <w:tc>
          <w:tcPr>
            <w:tcW w:w="4394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8419F5" w:rsidRPr="00330FF1" w:rsidTr="00B96836">
        <w:tc>
          <w:tcPr>
            <w:tcW w:w="1101" w:type="dxa"/>
          </w:tcPr>
          <w:p w:rsidR="008419F5" w:rsidRPr="007B34FB" w:rsidRDefault="00BF38BC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4394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8419F5" w:rsidRPr="00330FF1" w:rsidTr="00B96836">
        <w:tc>
          <w:tcPr>
            <w:tcW w:w="1101" w:type="dxa"/>
          </w:tcPr>
          <w:p w:rsidR="008419F5" w:rsidRPr="007B34FB" w:rsidRDefault="00BF38BC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Перец</w:t>
            </w:r>
          </w:p>
        </w:tc>
        <w:tc>
          <w:tcPr>
            <w:tcW w:w="4394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8419F5" w:rsidRPr="00330FF1" w:rsidTr="00B96836">
        <w:tc>
          <w:tcPr>
            <w:tcW w:w="1101" w:type="dxa"/>
          </w:tcPr>
          <w:p w:rsidR="008419F5" w:rsidRPr="007B34FB" w:rsidRDefault="00BF38BC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Томаты</w:t>
            </w:r>
          </w:p>
        </w:tc>
        <w:tc>
          <w:tcPr>
            <w:tcW w:w="4394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8419F5" w:rsidRPr="00330FF1" w:rsidTr="00B96836">
        <w:tc>
          <w:tcPr>
            <w:tcW w:w="1101" w:type="dxa"/>
          </w:tcPr>
          <w:p w:rsidR="008419F5" w:rsidRPr="007B34FB" w:rsidRDefault="00BF38BC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419F5" w:rsidRPr="007B34FB" w:rsidRDefault="008419F5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4394" w:type="dxa"/>
          </w:tcPr>
          <w:p w:rsidR="008419F5" w:rsidRPr="007B34FB" w:rsidRDefault="007004D8" w:rsidP="002C10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</w:t>
            </w:r>
            <w:r w:rsidR="008419F5" w:rsidRPr="007B34FB">
              <w:rPr>
                <w:rFonts w:ascii="Times New Roman" w:hAnsi="Times New Roman"/>
                <w:sz w:val="28"/>
                <w:szCs w:val="28"/>
              </w:rPr>
              <w:t>орма</w:t>
            </w:r>
          </w:p>
        </w:tc>
      </w:tr>
    </w:tbl>
    <w:p w:rsidR="001E4F06" w:rsidRDefault="001E4F06" w:rsidP="001E4F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жителям Могилева и Могилевского района нужно уменьшить содержание ранней капусты в рационе во избежание вредного влияния нитратов на организм. </w:t>
      </w:r>
    </w:p>
    <w:p w:rsidR="001E4F06" w:rsidRDefault="001E4F06" w:rsidP="002C106E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04520" w:rsidRDefault="00F04520" w:rsidP="00F04520">
      <w:pPr>
        <w:pStyle w:val="ab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Влияние нитратов на организм человека</w:t>
      </w:r>
    </w:p>
    <w:p w:rsidR="00F04520" w:rsidRDefault="00F04520" w:rsidP="00F04520">
      <w:pPr>
        <w:pStyle w:val="1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165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330FF1">
        <w:rPr>
          <w:rFonts w:ascii="Times New Roman" w:hAnsi="Times New Roman"/>
          <w:b/>
          <w:sz w:val="28"/>
          <w:szCs w:val="28"/>
        </w:rPr>
        <w:t>. Признаки отравления организма нитратами</w:t>
      </w:r>
    </w:p>
    <w:p w:rsidR="00F04520" w:rsidRPr="00330FF1" w:rsidRDefault="00F04520" w:rsidP="00F04520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Врачебные данные показывают, что при превышении норм нитраты «вызывают отек легких, кашель, рвоту, острую сердечную недостаточность и др. Смертельная доза для человека — 8-15 г»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7, с.12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F04520" w:rsidRPr="00330FF1" w:rsidRDefault="00F04520" w:rsidP="00F04520">
      <w:pPr>
        <w:pStyle w:val="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Усиленное сердцебиение, одышка, возможна потеря сознания;</w:t>
      </w:r>
    </w:p>
    <w:p w:rsidR="00F04520" w:rsidRPr="00330FF1" w:rsidRDefault="00F04520" w:rsidP="00F04520">
      <w:pPr>
        <w:pStyle w:val="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Желтизна белков глаз, увеличение печени, понос (зачастую с кровью);</w:t>
      </w:r>
    </w:p>
    <w:p w:rsidR="00F04520" w:rsidRPr="00330FF1" w:rsidRDefault="00F04520" w:rsidP="00F04520">
      <w:pPr>
        <w:pStyle w:val="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Снижение работоспособности, сонливость, повышенная усталость, головные боли;</w:t>
      </w:r>
    </w:p>
    <w:p w:rsidR="00F04520" w:rsidRPr="00330FF1" w:rsidRDefault="00F04520" w:rsidP="00F04520">
      <w:pPr>
        <w:pStyle w:val="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Боли в животе, рвота и тошнота;</w:t>
      </w:r>
    </w:p>
    <w:p w:rsidR="00F04520" w:rsidRPr="00330FF1" w:rsidRDefault="00F04520" w:rsidP="00F04520">
      <w:pPr>
        <w:pStyle w:val="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При длительном воздействии нитратов на организм человека происходит снижение содержания йода, что приводит к увеличению размеров щитовидной железы;</w:t>
      </w:r>
    </w:p>
    <w:p w:rsidR="00F04520" w:rsidRDefault="00F04520" w:rsidP="00F04520">
      <w:pPr>
        <w:pStyle w:val="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lastRenderedPageBreak/>
        <w:t>Также многократными исследованиями выявлено, что нитраты способствуют образованию раковых опухолей в желудочно-кишечном тракте человека.</w:t>
      </w:r>
    </w:p>
    <w:p w:rsidR="001E4F06" w:rsidRDefault="001E4F06" w:rsidP="00B96836">
      <w:pPr>
        <w:pStyle w:val="ab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Необходимые действия п</w:t>
      </w:r>
      <w:r w:rsidRPr="00330FF1">
        <w:rPr>
          <w:rFonts w:ascii="Times New Roman" w:hAnsi="Times New Roman"/>
          <w:b/>
          <w:sz w:val="28"/>
          <w:szCs w:val="28"/>
        </w:rPr>
        <w:t>ри отравлении нитратами</w:t>
      </w:r>
    </w:p>
    <w:p w:rsidR="001E4F06" w:rsidRPr="00330FF1" w:rsidRDefault="001E4F06" w:rsidP="001E4F06">
      <w:pPr>
        <w:pStyle w:val="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Обильно промыть желудок</w:t>
      </w:r>
    </w:p>
    <w:p w:rsidR="001E4F06" w:rsidRPr="00330FF1" w:rsidRDefault="001E4F06" w:rsidP="001E4F06">
      <w:pPr>
        <w:pStyle w:val="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Принять активированный уголь</w:t>
      </w:r>
    </w:p>
    <w:p w:rsidR="001E4F06" w:rsidRDefault="001E4F06" w:rsidP="001E4F06">
      <w:pPr>
        <w:pStyle w:val="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Принять солевые слабительные (глауберову и английскую соль)</w:t>
      </w:r>
    </w:p>
    <w:p w:rsidR="001E4F06" w:rsidRDefault="001E4F06" w:rsidP="001E4F06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Пить зеленый чай</w:t>
      </w:r>
    </w:p>
    <w:p w:rsidR="001E4F06" w:rsidRDefault="001E4F06" w:rsidP="00B96836">
      <w:pPr>
        <w:pStyle w:val="ab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30FF1">
        <w:rPr>
          <w:rFonts w:ascii="Times New Roman" w:hAnsi="Times New Roman"/>
          <w:b/>
          <w:sz w:val="28"/>
          <w:szCs w:val="28"/>
        </w:rPr>
        <w:t>Очищение организма от нитрато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1E4F06" w:rsidRDefault="001E4F06" w:rsidP="001E4F0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Чтобы спастись от химии, нужно есть в большом количестве то, что очищает организм. Это прежде всего вещества естественного и искусственного происхождения, которые собирают вредные токсины, гормоны, соли тяжелых металлов, пестициды и другие примеси, а потом выводят из организма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D445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30FF1">
        <w:rPr>
          <w:rFonts w:ascii="Times New Roman" w:hAnsi="Times New Roman"/>
          <w:sz w:val="28"/>
          <w:szCs w:val="28"/>
        </w:rPr>
        <w:t>.</w:t>
      </w:r>
    </w:p>
    <w:p w:rsidR="001E4F06" w:rsidRDefault="001E4F06" w:rsidP="00B96836">
      <w:pPr>
        <w:pStyle w:val="ab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2D15">
        <w:rPr>
          <w:rFonts w:ascii="Times New Roman" w:hAnsi="Times New Roman"/>
          <w:b/>
          <w:sz w:val="28"/>
          <w:szCs w:val="28"/>
        </w:rPr>
        <w:t>Способы уменьшения доли нитратов в овощах при их обработке</w:t>
      </w:r>
    </w:p>
    <w:p w:rsidR="001E4F06" w:rsidRDefault="00B96836" w:rsidP="002C10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правильном хранении и обработке можно уменьшить содержание нитратов в овощах. </w:t>
      </w:r>
      <w:r w:rsidRPr="00B96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с</w:t>
      </w:r>
      <w:r w:rsidR="00AF79E2" w:rsidRPr="00B96836">
        <w:rPr>
          <w:rFonts w:ascii="Times New Roman" w:hAnsi="Times New Roman"/>
          <w:sz w:val="28"/>
          <w:szCs w:val="28"/>
        </w:rPr>
        <w:t>векл</w:t>
      </w:r>
      <w:r>
        <w:rPr>
          <w:rFonts w:ascii="Times New Roman" w:hAnsi="Times New Roman"/>
          <w:sz w:val="28"/>
          <w:szCs w:val="28"/>
        </w:rPr>
        <w:t>ы с</w:t>
      </w:r>
      <w:r w:rsidR="00AF79E2" w:rsidRPr="00B96836">
        <w:rPr>
          <w:rFonts w:ascii="Times New Roman" w:hAnsi="Times New Roman"/>
          <w:sz w:val="28"/>
          <w:szCs w:val="28"/>
        </w:rPr>
        <w:t>ледует срезать верхушку – на четверть и хвостик – примерно на восьмую часть корнеплода. Таким путем она освобождается от трех четвертей нитратов.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E2" w:rsidRPr="00B96836">
        <w:rPr>
          <w:rFonts w:ascii="Times New Roman" w:hAnsi="Times New Roman"/>
          <w:sz w:val="28"/>
          <w:szCs w:val="28"/>
        </w:rPr>
        <w:t xml:space="preserve">Большая часть нитратов в </w:t>
      </w:r>
      <w:r>
        <w:rPr>
          <w:rFonts w:ascii="Times New Roman" w:hAnsi="Times New Roman"/>
          <w:sz w:val="28"/>
          <w:szCs w:val="28"/>
        </w:rPr>
        <w:t xml:space="preserve">капусте содержится в ее </w:t>
      </w:r>
      <w:r w:rsidR="00AF79E2" w:rsidRPr="00B96836">
        <w:rPr>
          <w:rFonts w:ascii="Times New Roman" w:hAnsi="Times New Roman"/>
          <w:sz w:val="28"/>
          <w:szCs w:val="28"/>
        </w:rPr>
        <w:t>верхних листьях</w:t>
      </w:r>
      <w:r w:rsidR="001E4F06">
        <w:rPr>
          <w:rFonts w:ascii="Times New Roman" w:hAnsi="Times New Roman"/>
          <w:sz w:val="28"/>
          <w:szCs w:val="28"/>
        </w:rPr>
        <w:t>, следовательно, их нужно удалять, как и кочерыжку, где</w:t>
      </w:r>
      <w:r w:rsidR="00AF79E2" w:rsidRPr="00B96836">
        <w:rPr>
          <w:rFonts w:ascii="Times New Roman" w:hAnsi="Times New Roman"/>
          <w:sz w:val="28"/>
          <w:szCs w:val="28"/>
        </w:rPr>
        <w:t xml:space="preserve"> их вдвое больше, чем в средней части кочана.</w:t>
      </w:r>
      <w:r>
        <w:rPr>
          <w:rFonts w:ascii="Times New Roman" w:hAnsi="Times New Roman"/>
          <w:sz w:val="28"/>
          <w:szCs w:val="28"/>
        </w:rPr>
        <w:t xml:space="preserve"> В м</w:t>
      </w:r>
      <w:r w:rsidR="00D3009E" w:rsidRPr="00B96836">
        <w:rPr>
          <w:rFonts w:ascii="Times New Roman" w:hAnsi="Times New Roman"/>
          <w:sz w:val="28"/>
          <w:szCs w:val="28"/>
        </w:rPr>
        <w:t>орков</w:t>
      </w:r>
      <w:r>
        <w:rPr>
          <w:rFonts w:ascii="Times New Roman" w:hAnsi="Times New Roman"/>
          <w:sz w:val="28"/>
          <w:szCs w:val="28"/>
        </w:rPr>
        <w:t>и</w:t>
      </w:r>
      <w:r w:rsidR="00D3009E" w:rsidRPr="00B96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3009E" w:rsidRPr="00330FF1">
        <w:rPr>
          <w:rFonts w:ascii="Times New Roman" w:hAnsi="Times New Roman"/>
          <w:sz w:val="28"/>
          <w:szCs w:val="28"/>
        </w:rPr>
        <w:t>итратов больше всего в верхушке, ближе к листьям, а также в самом хвостике.</w:t>
      </w:r>
      <w:r>
        <w:rPr>
          <w:rFonts w:ascii="Times New Roman" w:hAnsi="Times New Roman"/>
          <w:sz w:val="28"/>
          <w:szCs w:val="28"/>
        </w:rPr>
        <w:t xml:space="preserve"> </w:t>
      </w:r>
      <w:r w:rsidR="00D3009E" w:rsidRPr="00330FF1">
        <w:rPr>
          <w:rFonts w:ascii="Times New Roman" w:hAnsi="Times New Roman"/>
          <w:sz w:val="28"/>
          <w:szCs w:val="28"/>
        </w:rPr>
        <w:t xml:space="preserve">Нитратов под кожурой </w:t>
      </w:r>
      <w:r>
        <w:rPr>
          <w:rFonts w:ascii="Times New Roman" w:hAnsi="Times New Roman"/>
          <w:sz w:val="28"/>
          <w:szCs w:val="28"/>
        </w:rPr>
        <w:t xml:space="preserve">огурцов </w:t>
      </w:r>
      <w:r w:rsidR="00D3009E" w:rsidRPr="00330FF1">
        <w:rPr>
          <w:rFonts w:ascii="Times New Roman" w:hAnsi="Times New Roman"/>
          <w:sz w:val="28"/>
          <w:szCs w:val="28"/>
        </w:rPr>
        <w:t>в несколько раз больше, чем в середине.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980">
        <w:rPr>
          <w:rFonts w:ascii="Times New Roman" w:hAnsi="Times New Roman"/>
          <w:sz w:val="28"/>
          <w:szCs w:val="28"/>
        </w:rPr>
        <w:t xml:space="preserve">Нитраты находятся в черенке </w:t>
      </w:r>
      <w:r>
        <w:rPr>
          <w:rFonts w:ascii="Times New Roman" w:hAnsi="Times New Roman"/>
          <w:sz w:val="28"/>
          <w:szCs w:val="28"/>
        </w:rPr>
        <w:t xml:space="preserve">перца </w:t>
      </w:r>
      <w:r w:rsidR="007D798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D7980">
        <w:rPr>
          <w:rFonts w:ascii="Times New Roman" w:hAnsi="Times New Roman"/>
          <w:sz w:val="28"/>
          <w:szCs w:val="28"/>
        </w:rPr>
        <w:t>области вокруг него.</w:t>
      </w:r>
      <w:r w:rsidRPr="00B96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Наибольшее количество нитратов в </w:t>
      </w:r>
      <w:r w:rsidRPr="00B96836">
        <w:rPr>
          <w:rFonts w:ascii="Times New Roman" w:hAnsi="Times New Roman"/>
          <w:sz w:val="28"/>
          <w:szCs w:val="28"/>
        </w:rPr>
        <w:t>т</w:t>
      </w:r>
      <w:r w:rsidR="00D3009E" w:rsidRPr="00B96836">
        <w:rPr>
          <w:rFonts w:ascii="Times New Roman" w:hAnsi="Times New Roman"/>
          <w:sz w:val="28"/>
          <w:szCs w:val="28"/>
        </w:rPr>
        <w:t>омат</w:t>
      </w:r>
      <w:r>
        <w:rPr>
          <w:rFonts w:ascii="Times New Roman" w:hAnsi="Times New Roman"/>
          <w:sz w:val="28"/>
          <w:szCs w:val="28"/>
        </w:rPr>
        <w:t>ах</w:t>
      </w:r>
      <w:r w:rsidR="007D7980">
        <w:rPr>
          <w:rFonts w:ascii="Times New Roman" w:hAnsi="Times New Roman"/>
          <w:sz w:val="28"/>
          <w:szCs w:val="28"/>
        </w:rPr>
        <w:t xml:space="preserve"> скапливается в сердцевине.</w:t>
      </w:r>
      <w:r w:rsidR="0067052B">
        <w:rPr>
          <w:rFonts w:ascii="Times New Roman" w:hAnsi="Times New Roman"/>
          <w:sz w:val="28"/>
          <w:szCs w:val="28"/>
        </w:rPr>
        <w:t xml:space="preserve"> </w:t>
      </w:r>
      <w:r w:rsidR="0067052B" w:rsidRPr="00B96836">
        <w:rPr>
          <w:rFonts w:ascii="Times New Roman" w:hAnsi="Times New Roman"/>
          <w:sz w:val="28"/>
          <w:szCs w:val="28"/>
        </w:rPr>
        <w:t>При хорошем хранении содержание нитратов в картофеле резко падает к началу марта – почти в 4 раза. Большая часть солей в клубне сосредоточена ближе к его середине.</w:t>
      </w:r>
    </w:p>
    <w:p w:rsidR="0067052B" w:rsidRDefault="0067052B" w:rsidP="002C10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Превышение норм нитратов в организме человека приводит к отравлению, а при длительном воздействии нитратов уменьшается количество йода, что приводит к  заболеваниям щитовидной железы и образованию опухолей. Необходимо очищать организм от нитратов и стараться уменьшить долю нитратов, поступающих с пищей. Помочь в этом может правильное хранение и обработка овощей перед их употреблением в пищу.</w:t>
      </w:r>
    </w:p>
    <w:p w:rsidR="00B50E8C" w:rsidRPr="00330FF1" w:rsidRDefault="00B50E8C" w:rsidP="002C10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E8C" w:rsidRDefault="0067052B" w:rsidP="0067052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F4E1D" w:rsidRDefault="003F4E1D" w:rsidP="002C10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 xml:space="preserve">Нитраты – </w:t>
      </w:r>
      <w:r>
        <w:rPr>
          <w:rFonts w:ascii="Times New Roman" w:hAnsi="Times New Roman"/>
          <w:sz w:val="28"/>
          <w:szCs w:val="28"/>
        </w:rPr>
        <w:t xml:space="preserve">соли азотной кислоты, </w:t>
      </w:r>
      <w:r w:rsidRPr="00330FF1">
        <w:rPr>
          <w:rFonts w:ascii="Times New Roman" w:hAnsi="Times New Roman"/>
          <w:sz w:val="28"/>
          <w:szCs w:val="28"/>
        </w:rPr>
        <w:t>участники круговорота азота, который необходим для синтеза белков и нуклеиновых кислот</w:t>
      </w:r>
      <w:r>
        <w:rPr>
          <w:rFonts w:ascii="Times New Roman" w:hAnsi="Times New Roman"/>
          <w:sz w:val="28"/>
          <w:szCs w:val="28"/>
        </w:rPr>
        <w:t xml:space="preserve"> в растениях</w:t>
      </w:r>
      <w:r w:rsidRPr="00330F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0FF1">
        <w:rPr>
          <w:rFonts w:ascii="Times New Roman" w:hAnsi="Times New Roman"/>
          <w:sz w:val="28"/>
          <w:szCs w:val="28"/>
        </w:rPr>
        <w:t>Безнитратных</w:t>
      </w:r>
      <w:proofErr w:type="spellEnd"/>
      <w:r w:rsidRPr="00330FF1">
        <w:rPr>
          <w:rFonts w:ascii="Times New Roman" w:hAnsi="Times New Roman"/>
          <w:sz w:val="28"/>
          <w:szCs w:val="28"/>
        </w:rPr>
        <w:t xml:space="preserve"> продуктов не существует</w:t>
      </w:r>
      <w:r>
        <w:rPr>
          <w:rFonts w:ascii="Times New Roman" w:hAnsi="Times New Roman"/>
          <w:sz w:val="28"/>
          <w:szCs w:val="28"/>
        </w:rPr>
        <w:t>,</w:t>
      </w:r>
      <w:r w:rsidRPr="00330FF1">
        <w:rPr>
          <w:rFonts w:ascii="Times New Roman" w:hAnsi="Times New Roman"/>
          <w:sz w:val="28"/>
          <w:szCs w:val="28"/>
        </w:rPr>
        <w:t xml:space="preserve"> и присутствие нитратов в растениях </w:t>
      </w:r>
      <w:r>
        <w:rPr>
          <w:rFonts w:ascii="Times New Roman" w:hAnsi="Times New Roman"/>
          <w:sz w:val="28"/>
          <w:szCs w:val="28"/>
        </w:rPr>
        <w:t>—</w:t>
      </w:r>
      <w:r w:rsidRPr="00330FF1">
        <w:rPr>
          <w:rFonts w:ascii="Times New Roman" w:hAnsi="Times New Roman"/>
          <w:sz w:val="28"/>
          <w:szCs w:val="28"/>
        </w:rPr>
        <w:t xml:space="preserve"> нормальн</w:t>
      </w:r>
      <w:r>
        <w:rPr>
          <w:rFonts w:ascii="Times New Roman" w:hAnsi="Times New Roman"/>
          <w:sz w:val="28"/>
          <w:szCs w:val="28"/>
        </w:rPr>
        <w:t>ое</w:t>
      </w:r>
      <w:r w:rsidRPr="00330FF1">
        <w:rPr>
          <w:rFonts w:ascii="Times New Roman" w:hAnsi="Times New Roman"/>
          <w:sz w:val="28"/>
          <w:szCs w:val="28"/>
        </w:rPr>
        <w:t xml:space="preserve"> явление, однако их увеличение методом удобрений нежелательно, так как они токсичны для человека.</w:t>
      </w:r>
    </w:p>
    <w:p w:rsidR="00952313" w:rsidRDefault="00952313" w:rsidP="003F4E1D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много исследований о нитратах вообще и их влиянии на организм человека в частности. </w:t>
      </w:r>
      <w:r w:rsidR="003F4E1D">
        <w:rPr>
          <w:rFonts w:ascii="Times New Roman" w:hAnsi="Times New Roman"/>
          <w:sz w:val="28"/>
          <w:szCs w:val="28"/>
        </w:rPr>
        <w:t xml:space="preserve">Представляется интересным определение нитратов в овощах для отдельных географических областей, в частности, для </w:t>
      </w:r>
      <w:r w:rsidR="003F4E1D" w:rsidRPr="00340D15">
        <w:rPr>
          <w:rFonts w:ascii="Times New Roman" w:hAnsi="Times New Roman"/>
          <w:sz w:val="28"/>
          <w:szCs w:val="28"/>
        </w:rPr>
        <w:t>Могилевского района</w:t>
      </w:r>
      <w:r w:rsidR="003F4E1D">
        <w:rPr>
          <w:rFonts w:ascii="Times New Roman" w:hAnsi="Times New Roman"/>
          <w:sz w:val="28"/>
          <w:szCs w:val="28"/>
        </w:rPr>
        <w:t xml:space="preserve">, что и стало одной из задач данной работы. </w:t>
      </w:r>
      <w:r w:rsidR="003F4E1D" w:rsidRPr="00340D15">
        <w:rPr>
          <w:rFonts w:ascii="Times New Roman" w:hAnsi="Times New Roman"/>
          <w:sz w:val="28"/>
          <w:szCs w:val="28"/>
        </w:rPr>
        <w:t xml:space="preserve"> </w:t>
      </w:r>
    </w:p>
    <w:p w:rsidR="003F4E1D" w:rsidRPr="00340D15" w:rsidRDefault="00952313" w:rsidP="003F4E1D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4E1D" w:rsidRPr="00340D15">
        <w:rPr>
          <w:rFonts w:ascii="Times New Roman" w:hAnsi="Times New Roman"/>
          <w:sz w:val="28"/>
          <w:szCs w:val="28"/>
        </w:rPr>
        <w:t>редпол</w:t>
      </w:r>
      <w:r>
        <w:rPr>
          <w:rFonts w:ascii="Times New Roman" w:hAnsi="Times New Roman"/>
          <w:sz w:val="28"/>
          <w:szCs w:val="28"/>
        </w:rPr>
        <w:t>ожительно</w:t>
      </w:r>
      <w:r w:rsidR="003F4E1D" w:rsidRPr="00340D15">
        <w:rPr>
          <w:rFonts w:ascii="Times New Roman" w:hAnsi="Times New Roman"/>
          <w:sz w:val="28"/>
          <w:szCs w:val="28"/>
        </w:rPr>
        <w:t xml:space="preserve">, в рационе питания </w:t>
      </w:r>
      <w:r>
        <w:rPr>
          <w:rFonts w:ascii="Times New Roman" w:hAnsi="Times New Roman"/>
          <w:sz w:val="28"/>
          <w:szCs w:val="28"/>
        </w:rPr>
        <w:t xml:space="preserve">жителей Могилевского района </w:t>
      </w:r>
      <w:r w:rsidR="003F4E1D" w:rsidRPr="00340D15">
        <w:rPr>
          <w:rFonts w:ascii="Times New Roman" w:hAnsi="Times New Roman"/>
          <w:sz w:val="28"/>
          <w:szCs w:val="28"/>
        </w:rPr>
        <w:t>имеются овощи, содержащие нитраты, которые отрицательно влияют на здоровье человека.</w:t>
      </w:r>
      <w:r>
        <w:rPr>
          <w:rFonts w:ascii="Times New Roman" w:hAnsi="Times New Roman"/>
          <w:sz w:val="28"/>
          <w:szCs w:val="28"/>
        </w:rPr>
        <w:t xml:space="preserve"> Экспериментальная часть работы подтвердила данную гипотезу. Исследование овощей Могилевского района показало, что под воздействием стрептоцида не изменили цвет картофель, морковь, томаты, огурцы, свекла, перец, — следовательно, норма нитратов в этих овощах не превышена. Воздействие стрептоцида на раннюю капусту вызвало изменение цвета на срезе овоща, что является признаком повышенного содержания нитратов.</w:t>
      </w:r>
      <w:r w:rsidRPr="00952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Такой результат показывает, что жителям Могилева и Могилевского района нужно уменьшить содержание ранней капусты в рационе во избежание вредного влияния нитратов на организм.</w:t>
      </w:r>
    </w:p>
    <w:p w:rsidR="00952313" w:rsidRDefault="00952313" w:rsidP="002C10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Врачебные данные показывают, что при превышении норм нитраты могут вызвать сильное отравление и ряд серьезных заболеваний. А значит</w:t>
      </w:r>
      <w:r w:rsidR="009521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нужно </w:t>
      </w:r>
      <w:r w:rsidR="00B85640">
        <w:rPr>
          <w:rFonts w:ascii="Times New Roman" w:hAnsi="Times New Roman"/>
          <w:sz w:val="28"/>
          <w:szCs w:val="28"/>
        </w:rPr>
        <w:t>следовать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85640">
        <w:rPr>
          <w:rFonts w:ascii="Times New Roman" w:hAnsi="Times New Roman"/>
          <w:sz w:val="28"/>
          <w:szCs w:val="28"/>
        </w:rPr>
        <w:t xml:space="preserve">некоторым </w:t>
      </w:r>
      <w:r>
        <w:rPr>
          <w:rFonts w:ascii="Times New Roman" w:hAnsi="Times New Roman"/>
          <w:sz w:val="28"/>
          <w:szCs w:val="28"/>
        </w:rPr>
        <w:t>п</w:t>
      </w:r>
      <w:r w:rsidR="00B85640">
        <w:rPr>
          <w:rFonts w:ascii="Times New Roman" w:hAnsi="Times New Roman"/>
          <w:sz w:val="28"/>
          <w:szCs w:val="28"/>
        </w:rPr>
        <w:t>равилам для</w:t>
      </w:r>
      <w:r>
        <w:rPr>
          <w:rFonts w:ascii="Times New Roman" w:hAnsi="Times New Roman"/>
          <w:sz w:val="28"/>
          <w:szCs w:val="28"/>
        </w:rPr>
        <w:t xml:space="preserve"> уменьшения нитратов, поступающих в пищу</w:t>
      </w:r>
      <w:r w:rsidR="00B85640">
        <w:rPr>
          <w:rFonts w:ascii="Times New Roman" w:hAnsi="Times New Roman"/>
          <w:sz w:val="28"/>
          <w:szCs w:val="28"/>
        </w:rPr>
        <w:t xml:space="preserve"> с овощами</w:t>
      </w:r>
      <w:r>
        <w:rPr>
          <w:rFonts w:ascii="Times New Roman" w:hAnsi="Times New Roman"/>
          <w:sz w:val="28"/>
          <w:szCs w:val="28"/>
        </w:rPr>
        <w:t>:</w:t>
      </w:r>
    </w:p>
    <w:p w:rsidR="00D3009E" w:rsidRPr="00B92D15" w:rsidRDefault="00D3009E" w:rsidP="007E6780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D15">
        <w:rPr>
          <w:rFonts w:ascii="Times New Roman" w:hAnsi="Times New Roman"/>
          <w:sz w:val="28"/>
          <w:szCs w:val="28"/>
        </w:rPr>
        <w:t>покупая овощи</w:t>
      </w:r>
      <w:r w:rsidR="00B92D15" w:rsidRPr="00B92D15">
        <w:rPr>
          <w:rFonts w:ascii="Times New Roman" w:hAnsi="Times New Roman"/>
          <w:sz w:val="28"/>
          <w:szCs w:val="28"/>
        </w:rPr>
        <w:t xml:space="preserve">, </w:t>
      </w:r>
      <w:r w:rsidRPr="00B92D15">
        <w:rPr>
          <w:rFonts w:ascii="Times New Roman" w:hAnsi="Times New Roman"/>
          <w:sz w:val="28"/>
          <w:szCs w:val="28"/>
        </w:rPr>
        <w:t>выбирать плоды и корнеплоды среднего размера;</w:t>
      </w:r>
    </w:p>
    <w:p w:rsidR="00D3009E" w:rsidRPr="00B92D15" w:rsidRDefault="003300E9" w:rsidP="007E6780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D15">
        <w:rPr>
          <w:rFonts w:ascii="Times New Roman" w:hAnsi="Times New Roman"/>
          <w:sz w:val="28"/>
          <w:szCs w:val="28"/>
        </w:rPr>
        <w:t>не увлекаться ранней тепличной продукцией;</w:t>
      </w:r>
    </w:p>
    <w:p w:rsidR="003300E9" w:rsidRDefault="003300E9" w:rsidP="007E6780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D15">
        <w:rPr>
          <w:rFonts w:ascii="Times New Roman" w:hAnsi="Times New Roman"/>
          <w:sz w:val="28"/>
          <w:szCs w:val="28"/>
        </w:rPr>
        <w:t>использовать только свежеприготовленные соки</w:t>
      </w:r>
      <w:r w:rsidR="006F4826">
        <w:rPr>
          <w:rFonts w:ascii="Times New Roman" w:hAnsi="Times New Roman"/>
          <w:sz w:val="28"/>
          <w:szCs w:val="28"/>
        </w:rPr>
        <w:t>;</w:t>
      </w:r>
    </w:p>
    <w:p w:rsidR="00952121" w:rsidRDefault="00952121" w:rsidP="007E6780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0FF1">
        <w:rPr>
          <w:rFonts w:ascii="Times New Roman" w:hAnsi="Times New Roman"/>
          <w:sz w:val="28"/>
          <w:szCs w:val="28"/>
        </w:rPr>
        <w:t>есть в большом количестве то, что очищает организм</w:t>
      </w:r>
      <w:r>
        <w:rPr>
          <w:rFonts w:ascii="Times New Roman" w:hAnsi="Times New Roman"/>
          <w:sz w:val="28"/>
          <w:szCs w:val="28"/>
        </w:rPr>
        <w:t>;</w:t>
      </w:r>
    </w:p>
    <w:p w:rsidR="00952121" w:rsidRPr="00B92D15" w:rsidRDefault="00952121" w:rsidP="007E6780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хранить и обрабатывать овощи перед употреблением их в пищу;</w:t>
      </w:r>
    </w:p>
    <w:p w:rsidR="007D7980" w:rsidRDefault="006F4826" w:rsidP="007E6780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D7980" w:rsidRPr="00B92D15">
        <w:rPr>
          <w:rFonts w:ascii="Times New Roman" w:hAnsi="Times New Roman"/>
          <w:sz w:val="28"/>
          <w:szCs w:val="28"/>
        </w:rPr>
        <w:t>учше всего употреблять овощи с собственного огорода, выращенные в открытом грунте.</w:t>
      </w:r>
    </w:p>
    <w:p w:rsidR="00952121" w:rsidRPr="00B92D15" w:rsidRDefault="00952121" w:rsidP="00952121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исследования в том, что полученные данные могут быть использованы на уроках и факультативных занятиях по ряду учебных дисциплин: биологии, химии, обслуживающему труду. Кроме того, данной информацией должна владеть каждая хозяйка, используя ее при выборе овощей и приготовлении блюд из них, чтобы сделать рацион семьи здоровым и полезным.  </w:t>
      </w:r>
    </w:p>
    <w:p w:rsidR="003300E9" w:rsidRDefault="003300E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A469BE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69BE" w:rsidRDefault="00D4455A" w:rsidP="00A469BE">
      <w:pPr>
        <w:pageBreakBefore/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</w:t>
      </w:r>
      <w:r w:rsidR="00A469BE" w:rsidRPr="0004558D">
        <w:rPr>
          <w:rFonts w:ascii="Times New Roman" w:hAnsi="Times New Roman"/>
          <w:b/>
          <w:sz w:val="28"/>
        </w:rPr>
        <w:t>писок использованн</w:t>
      </w:r>
      <w:r w:rsidR="00A469BE">
        <w:rPr>
          <w:rFonts w:ascii="Times New Roman" w:hAnsi="Times New Roman"/>
          <w:b/>
          <w:sz w:val="28"/>
        </w:rPr>
        <w:t>ых</w:t>
      </w:r>
      <w:r w:rsidR="00A469BE" w:rsidRPr="0004558D">
        <w:rPr>
          <w:rFonts w:ascii="Times New Roman" w:hAnsi="Times New Roman"/>
          <w:b/>
          <w:sz w:val="28"/>
        </w:rPr>
        <w:t xml:space="preserve"> и</w:t>
      </w:r>
      <w:r w:rsidR="00A469BE">
        <w:rPr>
          <w:rFonts w:ascii="Times New Roman" w:hAnsi="Times New Roman"/>
          <w:b/>
          <w:sz w:val="28"/>
        </w:rPr>
        <w:t>с</w:t>
      </w:r>
      <w:r w:rsidR="00A469BE" w:rsidRPr="0004558D">
        <w:rPr>
          <w:rFonts w:ascii="Times New Roman" w:hAnsi="Times New Roman"/>
          <w:b/>
          <w:sz w:val="28"/>
        </w:rPr>
        <w:t>т</w:t>
      </w:r>
      <w:r w:rsidR="00A469BE">
        <w:rPr>
          <w:rFonts w:ascii="Times New Roman" w:hAnsi="Times New Roman"/>
          <w:b/>
          <w:sz w:val="28"/>
        </w:rPr>
        <w:t>очников</w:t>
      </w:r>
    </w:p>
    <w:p w:rsidR="00A469BE" w:rsidRDefault="00A469BE" w:rsidP="00A469BE">
      <w:pPr>
        <w:pStyle w:val="ab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 w:rsidRPr="002F501C">
        <w:rPr>
          <w:rFonts w:ascii="Times New Roman" w:hAnsi="Times New Roman"/>
          <w:sz w:val="28"/>
        </w:rPr>
        <w:t>Большая советская энциклопедия</w:t>
      </w:r>
      <w:r>
        <w:rPr>
          <w:rFonts w:ascii="Times New Roman" w:hAnsi="Times New Roman"/>
          <w:sz w:val="28"/>
        </w:rPr>
        <w:t xml:space="preserve"> — М.: издательство «С</w:t>
      </w:r>
      <w:r w:rsidRPr="002F501C">
        <w:rPr>
          <w:rFonts w:ascii="Times New Roman" w:hAnsi="Times New Roman"/>
          <w:sz w:val="28"/>
        </w:rPr>
        <w:t>оветская энциклопедия</w:t>
      </w:r>
      <w:r>
        <w:rPr>
          <w:rFonts w:ascii="Times New Roman" w:hAnsi="Times New Roman"/>
          <w:sz w:val="28"/>
        </w:rPr>
        <w:t>», 1974. — 631 с.</w:t>
      </w:r>
    </w:p>
    <w:p w:rsidR="00A469BE" w:rsidRDefault="00A469BE" w:rsidP="00A469BE">
      <w:pPr>
        <w:pStyle w:val="ab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Золотой фонд. Школьная </w:t>
      </w:r>
      <w:r w:rsidRPr="002F501C">
        <w:rPr>
          <w:rFonts w:ascii="Times New Roman" w:hAnsi="Times New Roman"/>
          <w:sz w:val="28"/>
        </w:rPr>
        <w:t>энциклопедия</w:t>
      </w:r>
      <w:r>
        <w:rPr>
          <w:rFonts w:ascii="Times New Roman" w:hAnsi="Times New Roman"/>
          <w:sz w:val="28"/>
        </w:rPr>
        <w:t>. Химия. /Гл ред. Ю. А. Золотов — М.: научное издательство «Больш</w:t>
      </w:r>
      <w:r w:rsidRPr="002F501C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Российская</w:t>
      </w:r>
      <w:r w:rsidRPr="002F501C">
        <w:rPr>
          <w:rFonts w:ascii="Times New Roman" w:hAnsi="Times New Roman"/>
          <w:sz w:val="28"/>
        </w:rPr>
        <w:t xml:space="preserve"> энциклопедия</w:t>
      </w:r>
      <w:r>
        <w:rPr>
          <w:rFonts w:ascii="Times New Roman" w:hAnsi="Times New Roman"/>
          <w:sz w:val="28"/>
        </w:rPr>
        <w:t>», 2003. — 872 с.</w:t>
      </w:r>
    </w:p>
    <w:p w:rsidR="00A469BE" w:rsidRDefault="00A469BE" w:rsidP="00A469BE">
      <w:pPr>
        <w:pStyle w:val="ab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Лидин Р. А. Химия для школьников старших классов и поступающих в вузы. Теоретические основы. Вопросы. Задачи. Тесты: учебное пособие/ Р. А.</w:t>
      </w:r>
      <w:r w:rsidRPr="002F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Лидин, В. А. Молочко, Л. Л. Андреева; под ред. проф. Р. А.</w:t>
      </w:r>
      <w:r w:rsidRPr="002F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Лидина. — 3-е изд.,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>. — М.: Дрофа, 2004. — 574 с.</w:t>
      </w:r>
    </w:p>
    <w:p w:rsidR="00A469BE" w:rsidRDefault="00A469BE" w:rsidP="00A469BE">
      <w:pPr>
        <w:pStyle w:val="ab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Химическая</w:t>
      </w:r>
      <w:r w:rsidRPr="0004558D">
        <w:rPr>
          <w:rFonts w:ascii="Times New Roman" w:hAnsi="Times New Roman"/>
          <w:sz w:val="28"/>
        </w:rPr>
        <w:t xml:space="preserve"> </w:t>
      </w:r>
      <w:r w:rsidRPr="002F501C">
        <w:rPr>
          <w:rFonts w:ascii="Times New Roman" w:hAnsi="Times New Roman"/>
          <w:sz w:val="28"/>
        </w:rPr>
        <w:t>энциклопедия</w:t>
      </w:r>
      <w:r>
        <w:rPr>
          <w:rFonts w:ascii="Times New Roman" w:hAnsi="Times New Roman"/>
          <w:sz w:val="28"/>
        </w:rPr>
        <w:t xml:space="preserve">: т. 3: Меди — Полимерные/ </w:t>
      </w:r>
      <w:proofErr w:type="spellStart"/>
      <w:r>
        <w:rPr>
          <w:rFonts w:ascii="Times New Roman" w:hAnsi="Times New Roman"/>
          <w:sz w:val="28"/>
        </w:rPr>
        <w:t>Редколл</w:t>
      </w:r>
      <w:proofErr w:type="spellEnd"/>
      <w:r>
        <w:rPr>
          <w:rFonts w:ascii="Times New Roman" w:hAnsi="Times New Roman"/>
          <w:sz w:val="28"/>
        </w:rPr>
        <w:t xml:space="preserve">.: </w:t>
      </w:r>
      <w:proofErr w:type="spellStart"/>
      <w:r>
        <w:rPr>
          <w:rFonts w:ascii="Times New Roman" w:hAnsi="Times New Roman"/>
          <w:sz w:val="28"/>
        </w:rPr>
        <w:t>Кнунянц</w:t>
      </w:r>
      <w:proofErr w:type="spellEnd"/>
      <w:r>
        <w:rPr>
          <w:rFonts w:ascii="Times New Roman" w:hAnsi="Times New Roman"/>
          <w:sz w:val="28"/>
        </w:rPr>
        <w:t xml:space="preserve"> И. Л. (гл. ред.) и др. — М.: Больш</w:t>
      </w:r>
      <w:r w:rsidRPr="002F501C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Российская</w:t>
      </w:r>
      <w:r w:rsidRPr="002F501C">
        <w:rPr>
          <w:rFonts w:ascii="Times New Roman" w:hAnsi="Times New Roman"/>
          <w:sz w:val="28"/>
        </w:rPr>
        <w:t xml:space="preserve"> энциклопедия</w:t>
      </w:r>
      <w:r>
        <w:rPr>
          <w:rFonts w:ascii="Times New Roman" w:hAnsi="Times New Roman"/>
          <w:sz w:val="28"/>
        </w:rPr>
        <w:t>, 1992. — 639 с.</w:t>
      </w:r>
    </w:p>
    <w:p w:rsidR="00A469BE" w:rsidRDefault="00A469BE" w:rsidP="00A469BE">
      <w:pPr>
        <w:pStyle w:val="ab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Химический словарь школьника/ Б. Н. Кочергин, Л. Я. </w:t>
      </w:r>
      <w:proofErr w:type="spellStart"/>
      <w:r>
        <w:rPr>
          <w:rFonts w:ascii="Times New Roman" w:hAnsi="Times New Roman"/>
          <w:sz w:val="28"/>
        </w:rPr>
        <w:t>Горностаева</w:t>
      </w:r>
      <w:proofErr w:type="spellEnd"/>
      <w:r>
        <w:rPr>
          <w:rFonts w:ascii="Times New Roman" w:hAnsi="Times New Roman"/>
          <w:sz w:val="28"/>
        </w:rPr>
        <w:t xml:space="preserve">, В. М. </w:t>
      </w:r>
      <w:proofErr w:type="spellStart"/>
      <w:r>
        <w:rPr>
          <w:rFonts w:ascii="Times New Roman" w:hAnsi="Times New Roman"/>
          <w:sz w:val="28"/>
        </w:rPr>
        <w:t>Макаревский</w:t>
      </w:r>
      <w:proofErr w:type="spellEnd"/>
      <w:r>
        <w:rPr>
          <w:rFonts w:ascii="Times New Roman" w:hAnsi="Times New Roman"/>
          <w:sz w:val="28"/>
        </w:rPr>
        <w:t xml:space="preserve">, О. С. </w:t>
      </w:r>
      <w:proofErr w:type="spellStart"/>
      <w:r>
        <w:rPr>
          <w:rFonts w:ascii="Times New Roman" w:hAnsi="Times New Roman"/>
          <w:sz w:val="28"/>
        </w:rPr>
        <w:t>Аранская</w:t>
      </w:r>
      <w:proofErr w:type="spellEnd"/>
      <w:r>
        <w:rPr>
          <w:rFonts w:ascii="Times New Roman" w:hAnsi="Times New Roman"/>
          <w:sz w:val="28"/>
        </w:rPr>
        <w:t xml:space="preserve">. — Мн.: Народная </w:t>
      </w:r>
      <w:proofErr w:type="spellStart"/>
      <w:r>
        <w:rPr>
          <w:rFonts w:ascii="Times New Roman" w:hAnsi="Times New Roman"/>
          <w:sz w:val="28"/>
        </w:rPr>
        <w:t>ас</w:t>
      </w:r>
      <w:r w:rsidRPr="002F501C">
        <w:rPr>
          <w:rFonts w:ascii="Times New Roman" w:hAnsi="Times New Roman"/>
          <w:sz w:val="28"/>
        </w:rPr>
        <w:t>вета</w:t>
      </w:r>
      <w:proofErr w:type="spellEnd"/>
      <w:r>
        <w:rPr>
          <w:rFonts w:ascii="Times New Roman" w:hAnsi="Times New Roman"/>
          <w:sz w:val="28"/>
        </w:rPr>
        <w:t>, 1990. — 255 с.</w:t>
      </w:r>
    </w:p>
    <w:p w:rsidR="00A469BE" w:rsidRDefault="00A469BE" w:rsidP="00A469BE">
      <w:pPr>
        <w:pStyle w:val="ab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Щедрая дача. Что и как можно вырастить/авт.-сост. Е. А. Баринов. М.: С</w:t>
      </w:r>
      <w:r w:rsidRPr="002F501C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р</w:t>
      </w:r>
      <w:r w:rsidRPr="002F501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менная</w:t>
      </w:r>
      <w:r w:rsidRPr="002F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</w:t>
      </w:r>
      <w:r w:rsidRPr="002F501C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 w:rsidRPr="002F501C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а, 2007. — 640 с.</w:t>
      </w:r>
    </w:p>
    <w:p w:rsidR="00A469BE" w:rsidRDefault="00A469BE" w:rsidP="00A469BE">
      <w:pPr>
        <w:pStyle w:val="ab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 w:rsidRPr="002F501C">
        <w:rPr>
          <w:rFonts w:ascii="Times New Roman" w:hAnsi="Times New Roman"/>
          <w:sz w:val="28"/>
        </w:rPr>
        <w:t>нциклопеди</w:t>
      </w:r>
      <w:r>
        <w:rPr>
          <w:rFonts w:ascii="Times New Roman" w:hAnsi="Times New Roman"/>
          <w:sz w:val="28"/>
        </w:rPr>
        <w:t>ческий</w:t>
      </w:r>
      <w:r w:rsidRPr="000455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словарь юного химика/Сост. В. А. </w:t>
      </w:r>
      <w:proofErr w:type="spellStart"/>
      <w:r>
        <w:rPr>
          <w:rFonts w:ascii="Times New Roman" w:hAnsi="Times New Roman"/>
          <w:sz w:val="28"/>
        </w:rPr>
        <w:t>Крицман</w:t>
      </w:r>
      <w:proofErr w:type="spellEnd"/>
      <w:r>
        <w:rPr>
          <w:rFonts w:ascii="Times New Roman" w:hAnsi="Times New Roman"/>
          <w:sz w:val="28"/>
        </w:rPr>
        <w:t xml:space="preserve">, В. В. </w:t>
      </w:r>
      <w:proofErr w:type="spellStart"/>
      <w:r>
        <w:rPr>
          <w:rFonts w:ascii="Times New Roman" w:hAnsi="Times New Roman"/>
          <w:sz w:val="28"/>
        </w:rPr>
        <w:t>Станцо</w:t>
      </w:r>
      <w:proofErr w:type="spellEnd"/>
      <w:r>
        <w:rPr>
          <w:rFonts w:ascii="Times New Roman" w:hAnsi="Times New Roman"/>
          <w:sz w:val="28"/>
        </w:rPr>
        <w:t xml:space="preserve">. — 2-е изд.,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>. — М.: Педагогика, 1990. — 320 с.</w:t>
      </w: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455A" w:rsidRDefault="00D4455A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B19B9" w:rsidRPr="002B19B9" w:rsidRDefault="002B19B9" w:rsidP="002B19B9">
      <w:pPr>
        <w:pStyle w:val="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2B19B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40D15" w:rsidRDefault="00340D15" w:rsidP="00B50E8C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овощей по содержанию нитратов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854"/>
        <w:gridCol w:w="3084"/>
      </w:tblGrid>
      <w:tr w:rsidR="00340D15" w:rsidRPr="00612EFB" w:rsidTr="00D4455A">
        <w:tc>
          <w:tcPr>
            <w:tcW w:w="1526" w:type="dxa"/>
          </w:tcPr>
          <w:p w:rsidR="00340D15" w:rsidRPr="00340D15" w:rsidRDefault="00340D15" w:rsidP="00340D1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15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4854" w:type="dxa"/>
          </w:tcPr>
          <w:p w:rsidR="00340D15" w:rsidRPr="00340D15" w:rsidRDefault="00340D15" w:rsidP="00340D1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15">
              <w:rPr>
                <w:rFonts w:ascii="Times New Roman" w:hAnsi="Times New Roman"/>
                <w:sz w:val="28"/>
                <w:szCs w:val="28"/>
              </w:rPr>
              <w:t>Характеристика группы</w:t>
            </w:r>
          </w:p>
        </w:tc>
        <w:tc>
          <w:tcPr>
            <w:tcW w:w="3084" w:type="dxa"/>
          </w:tcPr>
          <w:p w:rsidR="00340D15" w:rsidRPr="00340D15" w:rsidRDefault="00340D15" w:rsidP="00340D1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15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</w:tr>
      <w:tr w:rsidR="00340D15" w:rsidRPr="00612EFB" w:rsidTr="00D4455A">
        <w:tc>
          <w:tcPr>
            <w:tcW w:w="1526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Содержится мало нитратов (10-80 мг)</w:t>
            </w:r>
          </w:p>
        </w:tc>
        <w:tc>
          <w:tcPr>
            <w:tcW w:w="3084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Капуста, картофель, репчатый лук</w:t>
            </w:r>
          </w:p>
        </w:tc>
      </w:tr>
      <w:tr w:rsidR="00340D15" w:rsidRPr="00612EFB" w:rsidTr="00D4455A">
        <w:tc>
          <w:tcPr>
            <w:tcW w:w="1526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Содержится среднее количество нитратов (300-600 мг)</w:t>
            </w:r>
          </w:p>
        </w:tc>
        <w:tc>
          <w:tcPr>
            <w:tcW w:w="3084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Кабачки, репа, тыква, цветная и белокочанная капуста, редька, морковь, огурцы</w:t>
            </w:r>
          </w:p>
        </w:tc>
      </w:tr>
      <w:tr w:rsidR="00340D15" w:rsidRPr="00612EFB" w:rsidTr="00D4455A">
        <w:tc>
          <w:tcPr>
            <w:tcW w:w="1526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Содержится высокое количество нитратов (до 5000 мг)</w:t>
            </w:r>
          </w:p>
        </w:tc>
        <w:tc>
          <w:tcPr>
            <w:tcW w:w="3084" w:type="dxa"/>
          </w:tcPr>
          <w:p w:rsidR="00340D15" w:rsidRPr="00612EFB" w:rsidRDefault="00340D15" w:rsidP="00340D15">
            <w:pPr>
              <w:pStyle w:val="1"/>
              <w:spacing w:after="0" w:line="36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Свекла, листовая капуста, дыня</w:t>
            </w:r>
          </w:p>
        </w:tc>
      </w:tr>
    </w:tbl>
    <w:p w:rsidR="00340D15" w:rsidRDefault="00340D15" w:rsidP="00B50E8C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66532" w:rsidRDefault="00A66532" w:rsidP="00B50E8C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нитратов разными частями растений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5"/>
        <w:gridCol w:w="2559"/>
      </w:tblGrid>
      <w:tr w:rsidR="00A66532" w:rsidRPr="00612EFB" w:rsidTr="00D4455A">
        <w:tc>
          <w:tcPr>
            <w:tcW w:w="6905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581944"/>
                  <wp:effectExtent l="19050" t="0" r="0" b="0"/>
                  <wp:docPr id="42" name="Рисунок 1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8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Часть растения</w:t>
            </w:r>
          </w:p>
        </w:tc>
      </w:tr>
      <w:tr w:rsidR="00A66532" w:rsidRPr="00612EFB" w:rsidTr="00D4455A">
        <w:tc>
          <w:tcPr>
            <w:tcW w:w="6905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788513"/>
                  <wp:effectExtent l="19050" t="0" r="0" b="0"/>
                  <wp:docPr id="43" name="Рисунок 2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Кочерыжка</w:t>
            </w:r>
          </w:p>
        </w:tc>
      </w:tr>
      <w:tr w:rsidR="00A66532" w:rsidRPr="00612EFB" w:rsidTr="00D4455A">
        <w:tc>
          <w:tcPr>
            <w:tcW w:w="6905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605504"/>
                  <wp:effectExtent l="19050" t="0" r="9525" b="0"/>
                  <wp:docPr id="44" name="Рисунок 3" descr="image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56" cy="606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Сердцевина</w:t>
            </w:r>
          </w:p>
        </w:tc>
      </w:tr>
      <w:tr w:rsidR="00A66532" w:rsidRPr="00612EFB" w:rsidTr="00D4455A">
        <w:tc>
          <w:tcPr>
            <w:tcW w:w="6905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692150"/>
                  <wp:effectExtent l="19050" t="0" r="9525" b="0"/>
                  <wp:docPr id="45" name="Рисунок 4" descr="image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678506"/>
                  <wp:effectExtent l="19050" t="0" r="9525" b="0"/>
                  <wp:docPr id="46" name="Рисунок 5" descr="14047_full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047_full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7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Кожура</w:t>
            </w:r>
          </w:p>
        </w:tc>
      </w:tr>
    </w:tbl>
    <w:p w:rsidR="00A66532" w:rsidRDefault="00A66532" w:rsidP="00A66532">
      <w:pPr>
        <w:pStyle w:val="2"/>
        <w:tabs>
          <w:tab w:val="left" w:pos="562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6532" w:rsidRDefault="00A66532" w:rsidP="00A66532">
      <w:pPr>
        <w:pStyle w:val="2"/>
        <w:tabs>
          <w:tab w:val="left" w:pos="562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Признаки </w:t>
      </w:r>
      <w:r w:rsidRPr="00A66532">
        <w:rPr>
          <w:rFonts w:ascii="Times New Roman" w:hAnsi="Times New Roman"/>
          <w:sz w:val="28"/>
          <w:szCs w:val="28"/>
        </w:rPr>
        <w:t>наличия нитратов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2986"/>
        <w:gridCol w:w="5245"/>
      </w:tblGrid>
      <w:tr w:rsidR="00A66532" w:rsidRPr="00612EFB" w:rsidTr="00D4455A">
        <w:tc>
          <w:tcPr>
            <w:tcW w:w="1233" w:type="dxa"/>
          </w:tcPr>
          <w:p w:rsidR="00A66532" w:rsidRPr="00A66532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32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986" w:type="dxa"/>
          </w:tcPr>
          <w:p w:rsidR="00A66532" w:rsidRPr="00A66532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32">
              <w:rPr>
                <w:rFonts w:ascii="Times New Roman" w:hAnsi="Times New Roman"/>
                <w:sz w:val="28"/>
                <w:szCs w:val="28"/>
                <w:lang w:val="be-BY"/>
              </w:rPr>
              <w:t>Ово</w:t>
            </w:r>
            <w:r w:rsidRPr="00A66532">
              <w:rPr>
                <w:rFonts w:ascii="Times New Roman" w:hAnsi="Times New Roman"/>
                <w:sz w:val="28"/>
                <w:szCs w:val="28"/>
              </w:rPr>
              <w:t>щи</w:t>
            </w:r>
          </w:p>
        </w:tc>
        <w:tc>
          <w:tcPr>
            <w:tcW w:w="5245" w:type="dxa"/>
          </w:tcPr>
          <w:p w:rsidR="00A66532" w:rsidRPr="00A66532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32">
              <w:rPr>
                <w:rFonts w:ascii="Times New Roman" w:hAnsi="Times New Roman"/>
                <w:sz w:val="28"/>
                <w:szCs w:val="28"/>
              </w:rPr>
              <w:t>Показатели наличия нитратов</w:t>
            </w:r>
          </w:p>
        </w:tc>
      </w:tr>
      <w:tr w:rsidR="00A66532" w:rsidRPr="00612EFB" w:rsidTr="00D4455A">
        <w:tc>
          <w:tcPr>
            <w:tcW w:w="1233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437933"/>
                  <wp:effectExtent l="19050" t="0" r="0" b="0"/>
                  <wp:docPr id="47" name="Рисунок 6" descr="когда-собирать-свеклу-и-мо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гда-собирать-свеклу-и-мо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3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Беловатая сердцевина</w:t>
            </w:r>
          </w:p>
        </w:tc>
      </w:tr>
      <w:tr w:rsidR="00A66532" w:rsidRPr="00612EFB" w:rsidTr="00D4455A">
        <w:tc>
          <w:tcPr>
            <w:tcW w:w="1233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654141"/>
                  <wp:effectExtent l="19050" t="0" r="0" b="0"/>
                  <wp:docPr id="48" name="Рисунок 7" descr="скачанные файлы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чанные файлы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5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509618"/>
                  <wp:effectExtent l="19050" t="0" r="0" b="0"/>
                  <wp:docPr id="49" name="Рисунок 8" descr="скачанные%20файлы%20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чанные%20файлы%20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FB">
              <w:rPr>
                <w:rFonts w:ascii="Times New Roman" w:hAnsi="Times New Roman"/>
                <w:sz w:val="28"/>
                <w:szCs w:val="28"/>
              </w:rPr>
              <w:t>Желтые пятна под кожурой</w:t>
            </w:r>
          </w:p>
          <w:p w:rsidR="00A66532" w:rsidRPr="00612EFB" w:rsidRDefault="00A66532" w:rsidP="00211F3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532" w:rsidRDefault="00A66532" w:rsidP="00A66532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F3549" w:rsidRPr="002B19B9" w:rsidRDefault="006F3549" w:rsidP="00B50E8C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2B19B9">
        <w:rPr>
          <w:rFonts w:ascii="Times New Roman" w:hAnsi="Times New Roman"/>
          <w:sz w:val="28"/>
          <w:szCs w:val="28"/>
        </w:rPr>
        <w:t>Допустимая норма нитратов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2232"/>
      </w:tblGrid>
      <w:tr w:rsidR="006F3549" w:rsidRPr="0051014F" w:rsidTr="00940892">
        <w:tc>
          <w:tcPr>
            <w:tcW w:w="1526" w:type="dxa"/>
          </w:tcPr>
          <w:p w:rsidR="006F3549" w:rsidRPr="0051014F" w:rsidRDefault="006F3549" w:rsidP="0094089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3549" w:rsidRPr="0051014F" w:rsidRDefault="006F3549" w:rsidP="0094089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232" w:type="dxa"/>
          </w:tcPr>
          <w:p w:rsidR="006F3549" w:rsidRPr="0051014F" w:rsidRDefault="006F3549" w:rsidP="00940892">
            <w:pPr>
              <w:pStyle w:val="2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Содержание нитратов, мг\кг, не более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Картофель: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 xml:space="preserve">Ранний </w:t>
            </w:r>
            <w:proofErr w:type="gramStart"/>
            <w:r w:rsidRPr="0051014F">
              <w:rPr>
                <w:rFonts w:ascii="Times New Roman" w:hAnsi="Times New Roman"/>
                <w:sz w:val="28"/>
                <w:szCs w:val="28"/>
              </w:rPr>
              <w:t>( до</w:t>
            </w:r>
            <w:proofErr w:type="gramEnd"/>
            <w:r w:rsidRPr="0051014F">
              <w:rPr>
                <w:rFonts w:ascii="Times New Roman" w:hAnsi="Times New Roman"/>
                <w:sz w:val="28"/>
                <w:szCs w:val="28"/>
              </w:rPr>
              <w:t xml:space="preserve"> 1 сентября)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 xml:space="preserve">Поздний 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Капуста белокочанная: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6.1.2.1.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 xml:space="preserve">Ранняя </w:t>
            </w:r>
            <w:proofErr w:type="gramStart"/>
            <w:r w:rsidRPr="0051014F">
              <w:rPr>
                <w:rFonts w:ascii="Times New Roman" w:hAnsi="Times New Roman"/>
                <w:sz w:val="28"/>
                <w:szCs w:val="28"/>
              </w:rPr>
              <w:t>( до</w:t>
            </w:r>
            <w:proofErr w:type="gramEnd"/>
            <w:r w:rsidRPr="0051014F">
              <w:rPr>
                <w:rFonts w:ascii="Times New Roman" w:hAnsi="Times New Roman"/>
                <w:sz w:val="28"/>
                <w:szCs w:val="28"/>
              </w:rPr>
              <w:t xml:space="preserve"> 1 сентября)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6.1.2.2.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поздняя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6.1.3.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Морковь: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6.1.3.1.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 xml:space="preserve">Ранняя </w:t>
            </w:r>
            <w:proofErr w:type="gramStart"/>
            <w:r w:rsidRPr="0051014F">
              <w:rPr>
                <w:rFonts w:ascii="Times New Roman" w:hAnsi="Times New Roman"/>
                <w:sz w:val="28"/>
                <w:szCs w:val="28"/>
              </w:rPr>
              <w:t>( до</w:t>
            </w:r>
            <w:proofErr w:type="gramEnd"/>
            <w:r w:rsidRPr="0051014F">
              <w:rPr>
                <w:rFonts w:ascii="Times New Roman" w:hAnsi="Times New Roman"/>
                <w:sz w:val="28"/>
                <w:szCs w:val="28"/>
              </w:rPr>
              <w:t xml:space="preserve"> 1 сентября)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6.1.3.2.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Поздняя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6.1.4.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Томаты: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6.1.4.1.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Открытый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6.1.4.2.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Защищенный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6.1.5.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Огурцы: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6.1.5.1.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Открытый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6.1.5.2.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Защищенный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6.1.6.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Лук-перо: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6.1.6.1.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Открытый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6.1.6.2.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Защищенный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6.1.7.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6.1.8.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Свекла столовая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6.1.9.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 xml:space="preserve">Листовые овощи </w:t>
            </w:r>
            <w:proofErr w:type="gramStart"/>
            <w:r w:rsidRPr="0051014F">
              <w:rPr>
                <w:rFonts w:ascii="Times New Roman" w:hAnsi="Times New Roman"/>
                <w:sz w:val="28"/>
                <w:szCs w:val="28"/>
              </w:rPr>
              <w:t>( салаты</w:t>
            </w:r>
            <w:proofErr w:type="gramEnd"/>
            <w:r w:rsidRPr="0051014F">
              <w:rPr>
                <w:rFonts w:ascii="Times New Roman" w:hAnsi="Times New Roman"/>
                <w:sz w:val="28"/>
                <w:szCs w:val="28"/>
              </w:rPr>
              <w:t>, шпинат, щавель, капуста салатных сортов, петрушка, сельдерей, кинза, укроп и другие)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6.1.10.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Перец сладкий: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6.1.10.1.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Открытый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6.1.10.2.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Защищенный грунт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6.1.11.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Кабачки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6.1.12.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Баклажаны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F3549" w:rsidRPr="0051014F" w:rsidTr="00940892">
        <w:tc>
          <w:tcPr>
            <w:tcW w:w="1526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6.1.13.</w:t>
            </w:r>
          </w:p>
        </w:tc>
        <w:tc>
          <w:tcPr>
            <w:tcW w:w="581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Арбузы</w:t>
            </w:r>
          </w:p>
        </w:tc>
        <w:tc>
          <w:tcPr>
            <w:tcW w:w="2232" w:type="dxa"/>
          </w:tcPr>
          <w:p w:rsidR="006F3549" w:rsidRPr="0051014F" w:rsidRDefault="006F3549" w:rsidP="00340D1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6F3549" w:rsidRDefault="006F3549" w:rsidP="006F35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Default="006F3549" w:rsidP="006F3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14F">
        <w:rPr>
          <w:rFonts w:ascii="Times New Roman" w:hAnsi="Times New Roman"/>
          <w:sz w:val="28"/>
          <w:szCs w:val="28"/>
        </w:rPr>
        <w:t xml:space="preserve">Данные лаборатории по проверке уровня нитратов во фруктах, </w:t>
      </w:r>
    </w:p>
    <w:p w:rsidR="006F3549" w:rsidRPr="0051014F" w:rsidRDefault="006F3549" w:rsidP="006F3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14F">
        <w:rPr>
          <w:rFonts w:ascii="Times New Roman" w:hAnsi="Times New Roman"/>
          <w:sz w:val="28"/>
          <w:szCs w:val="28"/>
        </w:rPr>
        <w:t>имеющихся в продаже в магазинах, на рынке г. Могилева.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77"/>
        <w:gridCol w:w="2675"/>
        <w:gridCol w:w="2393"/>
      </w:tblGrid>
      <w:tr w:rsidR="006F3549" w:rsidRPr="0051014F" w:rsidTr="00340D15">
        <w:tc>
          <w:tcPr>
            <w:tcW w:w="1526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№п\п</w:t>
            </w:r>
          </w:p>
        </w:tc>
        <w:tc>
          <w:tcPr>
            <w:tcW w:w="2977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Количество взятых проб</w:t>
            </w:r>
          </w:p>
        </w:tc>
        <w:tc>
          <w:tcPr>
            <w:tcW w:w="2675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Количество проб с превышением уровня</w:t>
            </w:r>
          </w:p>
        </w:tc>
        <w:tc>
          <w:tcPr>
            <w:tcW w:w="2393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Год проверки</w:t>
            </w:r>
          </w:p>
        </w:tc>
      </w:tr>
      <w:tr w:rsidR="006F3549" w:rsidRPr="0051014F" w:rsidTr="00340D15">
        <w:tc>
          <w:tcPr>
            <w:tcW w:w="1526" w:type="dxa"/>
          </w:tcPr>
          <w:p w:rsidR="006F3549" w:rsidRPr="0051014F" w:rsidRDefault="006F3549" w:rsidP="00340D1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2675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201</w:t>
            </w:r>
            <w:r w:rsidR="009D02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3549" w:rsidRPr="0051014F" w:rsidTr="00340D15">
        <w:tc>
          <w:tcPr>
            <w:tcW w:w="1526" w:type="dxa"/>
          </w:tcPr>
          <w:p w:rsidR="006F3549" w:rsidRPr="0051014F" w:rsidRDefault="006F3549" w:rsidP="00340D1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75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F3549" w:rsidRPr="0051014F" w:rsidRDefault="006F3549" w:rsidP="006F3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14F">
              <w:rPr>
                <w:rFonts w:ascii="Times New Roman" w:hAnsi="Times New Roman"/>
                <w:sz w:val="28"/>
                <w:szCs w:val="28"/>
              </w:rPr>
              <w:t>20</w:t>
            </w:r>
            <w:r w:rsidR="009D02DF"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6F3549" w:rsidRDefault="006F3549" w:rsidP="007B34F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1014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B34FB">
        <w:rPr>
          <w:rFonts w:ascii="Times New Roman" w:hAnsi="Times New Roman"/>
          <w:sz w:val="28"/>
          <w:szCs w:val="28"/>
        </w:rPr>
        <w:t xml:space="preserve">Приложение </w:t>
      </w:r>
      <w:r w:rsidR="00D4455A">
        <w:rPr>
          <w:rFonts w:ascii="Times New Roman" w:hAnsi="Times New Roman"/>
          <w:sz w:val="28"/>
          <w:szCs w:val="28"/>
        </w:rPr>
        <w:t>4</w:t>
      </w:r>
    </w:p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4FB">
        <w:rPr>
          <w:rFonts w:ascii="Times New Roman" w:hAnsi="Times New Roman"/>
          <w:sz w:val="28"/>
          <w:szCs w:val="28"/>
        </w:rPr>
        <w:t>Проверка огурцов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3154"/>
        <w:gridCol w:w="2808"/>
        <w:gridCol w:w="2526"/>
      </w:tblGrid>
      <w:tr w:rsidR="007B34FB" w:rsidRPr="007B34FB" w:rsidTr="00C11CAF">
        <w:tc>
          <w:tcPr>
            <w:tcW w:w="901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0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285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Овощи с рынка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и магазина</w:t>
            </w:r>
          </w:p>
        </w:tc>
        <w:tc>
          <w:tcPr>
            <w:tcW w:w="2278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Овощи с дачного участка</w:t>
            </w:r>
          </w:p>
        </w:tc>
      </w:tr>
      <w:tr w:rsidR="007B34FB" w:rsidRPr="007B34FB" w:rsidTr="00C11CAF">
        <w:tc>
          <w:tcPr>
            <w:tcW w:w="901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Проверка качества огурцов</w:t>
            </w:r>
          </w:p>
        </w:tc>
        <w:tc>
          <w:tcPr>
            <w:tcW w:w="5131" w:type="dxa"/>
            <w:gridSpan w:val="2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971550"/>
                  <wp:effectExtent l="19050" t="0" r="0" b="0"/>
                  <wp:docPr id="55" name="Рисунок 2" descr="DSC_0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30527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01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Моем огурцы</w:t>
            </w:r>
          </w:p>
        </w:tc>
        <w:tc>
          <w:tcPr>
            <w:tcW w:w="5131" w:type="dxa"/>
            <w:gridSpan w:val="2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781050"/>
                  <wp:effectExtent l="19050" t="0" r="9525" b="0"/>
                  <wp:docPr id="56" name="Рисунок 18" descr="DSC_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_0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01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Разрезаем огурцы</w:t>
            </w:r>
          </w:p>
        </w:tc>
        <w:tc>
          <w:tcPr>
            <w:tcW w:w="285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857250"/>
                  <wp:effectExtent l="19050" t="0" r="0" b="0"/>
                  <wp:docPr id="57" name="Рисунок 19" descr="DSC_0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_0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838200"/>
                  <wp:effectExtent l="19050" t="0" r="0" b="0"/>
                  <wp:docPr id="58" name="Рисунок 20" descr="DSC_0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_0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01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Наносим стрептоцид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на срезы огурцов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и наблюдаем за реакцией</w:t>
            </w:r>
          </w:p>
        </w:tc>
        <w:tc>
          <w:tcPr>
            <w:tcW w:w="285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723900"/>
                  <wp:effectExtent l="19050" t="0" r="9525" b="0"/>
                  <wp:docPr id="59" name="Рисунок 21" descr="DSC_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SC_0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733425"/>
                  <wp:effectExtent l="19050" t="0" r="9525" b="0"/>
                  <wp:docPr id="60" name="Рисунок 22" descr="DSC_0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_0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4FB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томат</w:t>
      </w:r>
      <w:r w:rsidRPr="007B34FB">
        <w:rPr>
          <w:rFonts w:ascii="Times New Roman" w:hAnsi="Times New Roman"/>
          <w:sz w:val="28"/>
          <w:szCs w:val="28"/>
        </w:rPr>
        <w:t>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3969"/>
      </w:tblGrid>
      <w:tr w:rsidR="007B34FB" w:rsidRPr="007B34FB" w:rsidTr="00C11CAF">
        <w:tc>
          <w:tcPr>
            <w:tcW w:w="1384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3969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Овощи с рынка, магазина или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с дачного участка</w:t>
            </w:r>
          </w:p>
        </w:tc>
      </w:tr>
      <w:tr w:rsidR="007B34FB" w:rsidRPr="007B34FB" w:rsidTr="00C11CAF">
        <w:tc>
          <w:tcPr>
            <w:tcW w:w="1384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B34FB" w:rsidRPr="007B34FB" w:rsidRDefault="007B34FB" w:rsidP="007B34F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Проверка качества </w:t>
            </w:r>
            <w:r>
              <w:rPr>
                <w:rFonts w:ascii="Times New Roman" w:hAnsi="Times New Roman"/>
                <w:sz w:val="28"/>
                <w:szCs w:val="28"/>
              </w:rPr>
              <w:t>томат</w:t>
            </w:r>
            <w:r w:rsidRPr="007B34FB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3969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717247"/>
                  <wp:effectExtent l="19050" t="0" r="9525" b="0"/>
                  <wp:docPr id="61" name="Рисунок 23" descr="DSC_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SC_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1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1384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B34FB" w:rsidRPr="007B34FB" w:rsidRDefault="007B34FB" w:rsidP="007B34F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Моем </w:t>
            </w:r>
            <w:r>
              <w:rPr>
                <w:rFonts w:ascii="Times New Roman" w:hAnsi="Times New Roman"/>
                <w:sz w:val="28"/>
                <w:szCs w:val="28"/>
              </w:rPr>
              <w:t>томат</w:t>
            </w:r>
            <w:r w:rsidRPr="007B34F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969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649556"/>
                  <wp:effectExtent l="19050" t="0" r="0" b="0"/>
                  <wp:docPr id="62" name="Рисунок 24" descr="DSC_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0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9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1384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B34FB" w:rsidRPr="007B34FB" w:rsidRDefault="007B34FB" w:rsidP="007B34F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Разрезаем </w:t>
            </w:r>
            <w:r>
              <w:rPr>
                <w:rFonts w:ascii="Times New Roman" w:hAnsi="Times New Roman"/>
                <w:sz w:val="28"/>
                <w:szCs w:val="28"/>
              </w:rPr>
              <w:t>томат</w:t>
            </w:r>
            <w:r w:rsidRPr="007B34FB">
              <w:rPr>
                <w:rFonts w:ascii="Times New Roman" w:hAnsi="Times New Roman"/>
                <w:sz w:val="28"/>
                <w:szCs w:val="28"/>
              </w:rPr>
              <w:t>ы, наносим стрептоцид на срезы и наблюдаем за реакцией</w:t>
            </w:r>
          </w:p>
        </w:tc>
        <w:tc>
          <w:tcPr>
            <w:tcW w:w="3969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737825"/>
                  <wp:effectExtent l="19050" t="0" r="0" b="0"/>
                  <wp:docPr id="63" name="Рисунок 25" descr="DSC_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0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3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4FB">
        <w:rPr>
          <w:rFonts w:ascii="Times New Roman" w:hAnsi="Times New Roman"/>
          <w:sz w:val="28"/>
          <w:szCs w:val="28"/>
        </w:rPr>
        <w:t>Проверка картофеля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307"/>
        <w:gridCol w:w="5103"/>
      </w:tblGrid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Овощи с рынка, магазина или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 с дачного участка</w:t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Проверка качества картофеля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933450"/>
                  <wp:effectExtent l="19050" t="0" r="0" b="0"/>
                  <wp:docPr id="64" name="Рисунок 26" descr="DSC_0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_0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Моем картофель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942975"/>
                  <wp:effectExtent l="19050" t="0" r="0" b="0"/>
                  <wp:docPr id="65" name="Рисунок 27" descr="DSC_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SC_0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Разрезаем картофель, наносим стрептоцид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на срезы картофеля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и наблюдаем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за реакцией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895350"/>
                  <wp:effectExtent l="19050" t="0" r="0" b="0"/>
                  <wp:docPr id="66" name="Рисунок 28" descr="DSC_0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SC_0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4FB">
        <w:rPr>
          <w:rFonts w:ascii="Times New Roman" w:hAnsi="Times New Roman"/>
          <w:sz w:val="28"/>
          <w:szCs w:val="28"/>
        </w:rPr>
        <w:t>Проверка свёклы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307"/>
        <w:gridCol w:w="5103"/>
      </w:tblGrid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Овощи с рынка, магазина или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с дачного участка</w:t>
            </w:r>
          </w:p>
        </w:tc>
      </w:tr>
      <w:tr w:rsidR="007B34FB" w:rsidRPr="007B34FB" w:rsidTr="00C11CAF">
        <w:trPr>
          <w:trHeight w:val="1777"/>
        </w:trPr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Проверка качества свёклы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5057775" y="65246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76300" cy="1323975"/>
                  <wp:effectExtent l="247650" t="0" r="228600" b="0"/>
                  <wp:wrapSquare wrapText="bothSides"/>
                  <wp:docPr id="67" name="Рисунок 5" descr="DSC_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0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4FB" w:rsidRPr="007B34FB" w:rsidTr="00C11CAF">
        <w:trPr>
          <w:trHeight w:val="1072"/>
        </w:trPr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Моем свёклу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078865"/>
                  <wp:effectExtent l="19050" t="0" r="9525" b="0"/>
                  <wp:docPr id="68" name="Рисунок 4" descr="DSC_0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14224" b="19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Разрезаем свёклу, наносим стрептоцид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на срезы, наблюдаем за реакцией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847725"/>
                  <wp:effectExtent l="19050" t="0" r="0" b="0"/>
                  <wp:docPr id="69" name="Рисунок 31" descr="DSC_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SC_0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FB" w:rsidRPr="007B34FB" w:rsidRDefault="007B34FB" w:rsidP="007B34F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4FB">
        <w:rPr>
          <w:rFonts w:ascii="Times New Roman" w:hAnsi="Times New Roman"/>
          <w:sz w:val="28"/>
          <w:szCs w:val="28"/>
        </w:rPr>
        <w:t>Проверка капусты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307"/>
        <w:gridCol w:w="5103"/>
      </w:tblGrid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Овощи с рынка, магазина или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с дачного участка</w:t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Проверка качества капусты 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838200"/>
                  <wp:effectExtent l="19050" t="0" r="9525" b="0"/>
                  <wp:docPr id="70" name="Рисунок 32" descr="DSC_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SC_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r="20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Моем капусту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676275"/>
                  <wp:effectExtent l="19050" t="0" r="9525" b="0"/>
                  <wp:docPr id="71" name="Рисунок 33" descr="DSC_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SC_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Разрезаем капусту, наносим стрептоцид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на срезы капусты, наблюдаем за реакцией 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704850"/>
                  <wp:effectExtent l="19050" t="0" r="9525" b="0"/>
                  <wp:docPr id="72" name="Рисунок 34" descr="DSC_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SC_0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4FB">
        <w:rPr>
          <w:rFonts w:ascii="Times New Roman" w:hAnsi="Times New Roman"/>
          <w:sz w:val="28"/>
          <w:szCs w:val="28"/>
        </w:rPr>
        <w:t>Проверка моркови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307"/>
        <w:gridCol w:w="5103"/>
      </w:tblGrid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Овощи с рынка, магазина или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с дачного участка</w:t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Проверка качества моркови 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657225"/>
                  <wp:effectExtent l="19050" t="0" r="9525" b="0"/>
                  <wp:docPr id="73" name="Рисунок 35" descr="DSC_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SC_0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Моем морковь 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579458"/>
                  <wp:effectExtent l="19050" t="0" r="0" b="0"/>
                  <wp:docPr id="74" name="Рисунок 36" descr="DSC_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SC_0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91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Разрезаем, наносим стрептоцид на срезы, наблюдаем за реакцией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876300"/>
                  <wp:effectExtent l="19050" t="0" r="0" b="0"/>
                  <wp:docPr id="75" name="Рисунок 37" descr="DSC_0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_0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34FB" w:rsidRPr="007B34FB" w:rsidRDefault="007B34FB" w:rsidP="007B34F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4FB">
        <w:rPr>
          <w:rFonts w:ascii="Times New Roman" w:hAnsi="Times New Roman"/>
          <w:sz w:val="28"/>
          <w:szCs w:val="28"/>
        </w:rPr>
        <w:t>Проверка перца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5103"/>
      </w:tblGrid>
      <w:tr w:rsidR="007B34FB" w:rsidRPr="007B34FB" w:rsidTr="00C11CAF">
        <w:tc>
          <w:tcPr>
            <w:tcW w:w="562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5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Овощи с рынка, магазина или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с дачного участка</w:t>
            </w:r>
          </w:p>
        </w:tc>
      </w:tr>
      <w:tr w:rsidR="007B34FB" w:rsidRPr="007B34FB" w:rsidTr="00C11CAF">
        <w:tc>
          <w:tcPr>
            <w:tcW w:w="56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8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Проверка качества перца 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323975"/>
                  <wp:effectExtent l="19050" t="0" r="0" b="0"/>
                  <wp:docPr id="76" name="Рисунок 38" descr="DSC_0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SC_0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t="19328" b="22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56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8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Моем перец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362075"/>
                  <wp:effectExtent l="19050" t="0" r="9525" b="0"/>
                  <wp:docPr id="77" name="Рисунок 39" descr="E:\НИТРАТЫ\фото\DSC_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:\НИТРАТЫ\фото\DSC_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t="24336" b="12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FB" w:rsidRPr="007B34FB" w:rsidTr="00C11CAF">
        <w:tc>
          <w:tcPr>
            <w:tcW w:w="562" w:type="dxa"/>
          </w:tcPr>
          <w:p w:rsidR="007B34FB" w:rsidRPr="007B34FB" w:rsidRDefault="007B34FB" w:rsidP="00C11CAF">
            <w:pPr>
              <w:pStyle w:val="1"/>
              <w:numPr>
                <w:ilvl w:val="0"/>
                <w:numId w:val="8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Разрезаем перец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 xml:space="preserve">и наносим стрептоцид </w:t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sz w:val="28"/>
                <w:szCs w:val="28"/>
              </w:rPr>
              <w:t>на срезы перца, наблюдаем за реакцией</w:t>
            </w:r>
          </w:p>
        </w:tc>
        <w:tc>
          <w:tcPr>
            <w:tcW w:w="5103" w:type="dxa"/>
          </w:tcPr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847701"/>
                  <wp:effectExtent l="19050" t="0" r="0" b="0"/>
                  <wp:docPr id="78" name="Рисунок 40" descr="E:\НИТРАТЫ\фото\DSC_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:\НИТРАТЫ\фото\DSC_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4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4FB" w:rsidRPr="007B34FB" w:rsidRDefault="007B34FB" w:rsidP="00C11CAF">
            <w:pPr>
              <w:pStyle w:val="1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794049"/>
                  <wp:effectExtent l="19050" t="0" r="0" b="0"/>
                  <wp:docPr id="79" name="Рисунок 41" descr="E:\НИТРАТЫ\фото\DSC_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:\НИТРАТЫ\фото\DSC_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94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FB" w:rsidRPr="007B34FB" w:rsidRDefault="007B34FB" w:rsidP="007B34F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B34FB" w:rsidRPr="007B34FB" w:rsidRDefault="007B34FB" w:rsidP="006F35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55A" w:rsidRDefault="00D4455A" w:rsidP="00D445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4455A" w:rsidRDefault="00D4455A" w:rsidP="00D44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Вещества, способствующие выведению нитратов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441"/>
        <w:gridCol w:w="2262"/>
      </w:tblGrid>
      <w:tr w:rsidR="00D4455A" w:rsidRPr="00330FF1" w:rsidTr="00942974">
        <w:tc>
          <w:tcPr>
            <w:tcW w:w="692" w:type="dxa"/>
          </w:tcPr>
          <w:p w:rsidR="00D4455A" w:rsidRPr="00A00A5C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5C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6441" w:type="dxa"/>
          </w:tcPr>
          <w:p w:rsidR="00D4455A" w:rsidRPr="00A00A5C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5C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2262" w:type="dxa"/>
          </w:tcPr>
          <w:p w:rsidR="00D4455A" w:rsidRPr="00A00A5C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5C">
              <w:rPr>
                <w:rFonts w:ascii="Times New Roman" w:hAnsi="Times New Roman"/>
                <w:sz w:val="28"/>
                <w:szCs w:val="28"/>
              </w:rPr>
              <w:t xml:space="preserve">Содержание веществ </w:t>
            </w:r>
          </w:p>
          <w:p w:rsidR="00D4455A" w:rsidRPr="00A00A5C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5C">
              <w:rPr>
                <w:rFonts w:ascii="Times New Roman" w:hAnsi="Times New Roman"/>
                <w:sz w:val="28"/>
                <w:szCs w:val="28"/>
              </w:rPr>
              <w:t>в продуктах</w:t>
            </w:r>
          </w:p>
        </w:tc>
      </w:tr>
      <w:tr w:rsidR="00D4455A" w:rsidRPr="00330FF1" w:rsidTr="00942974">
        <w:tc>
          <w:tcPr>
            <w:tcW w:w="692" w:type="dxa"/>
          </w:tcPr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41" w:type="dxa"/>
          </w:tcPr>
          <w:p w:rsidR="00D4455A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1434306"/>
                  <wp:effectExtent l="19050" t="0" r="0" b="0"/>
                  <wp:docPr id="2" name="Рисунок 10" descr="85172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5172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3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55A" w:rsidRPr="00330FF1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ектины</w:t>
            </w:r>
          </w:p>
        </w:tc>
        <w:tc>
          <w:tcPr>
            <w:tcW w:w="2262" w:type="dxa"/>
          </w:tcPr>
          <w:p w:rsidR="00D4455A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 xml:space="preserve">Наилучшего качества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D4455A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 xml:space="preserve">в яблоках </w:t>
            </w:r>
          </w:p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разных сортов, неплох сливо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ый пектин.</w:t>
            </w:r>
          </w:p>
        </w:tc>
      </w:tr>
      <w:tr w:rsidR="00D4455A" w:rsidRPr="00330FF1" w:rsidTr="00942974">
        <w:tc>
          <w:tcPr>
            <w:tcW w:w="692" w:type="dxa"/>
          </w:tcPr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41" w:type="dxa"/>
          </w:tcPr>
          <w:p w:rsidR="00D4455A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9350" cy="1270697"/>
                  <wp:effectExtent l="19050" t="0" r="0" b="0"/>
                  <wp:docPr id="3" name="Рисунок 11" descr="83444682_iStock_000011649997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3444682_iStock_000011649997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7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5A" w:rsidRPr="00330FF1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летчатка</w:t>
            </w:r>
          </w:p>
        </w:tc>
        <w:tc>
          <w:tcPr>
            <w:tcW w:w="2262" w:type="dxa"/>
          </w:tcPr>
          <w:p w:rsidR="00D4455A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 xml:space="preserve">Отруби пшеничные, ржаные, </w:t>
            </w:r>
          </w:p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рисовые.</w:t>
            </w:r>
          </w:p>
        </w:tc>
      </w:tr>
      <w:tr w:rsidR="00D4455A" w:rsidRPr="00330FF1" w:rsidTr="00942974">
        <w:tc>
          <w:tcPr>
            <w:tcW w:w="692" w:type="dxa"/>
          </w:tcPr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41" w:type="dxa"/>
          </w:tcPr>
          <w:p w:rsidR="00D4455A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9350" cy="1190625"/>
                  <wp:effectExtent l="19050" t="0" r="0" b="0"/>
                  <wp:docPr id="4" name="Рисунок 12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5A" w:rsidRPr="00330FF1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2262" w:type="dxa"/>
          </w:tcPr>
          <w:p w:rsidR="00D4455A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 xml:space="preserve">Не в полной мере справляется </w:t>
            </w:r>
          </w:p>
          <w:p w:rsidR="00D4455A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 xml:space="preserve">с нитратами </w:t>
            </w:r>
          </w:p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и фосфатами.</w:t>
            </w:r>
          </w:p>
        </w:tc>
      </w:tr>
      <w:tr w:rsidR="00D4455A" w:rsidRPr="00330FF1" w:rsidTr="00942974">
        <w:tc>
          <w:tcPr>
            <w:tcW w:w="692" w:type="dxa"/>
          </w:tcPr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41" w:type="dxa"/>
          </w:tcPr>
          <w:p w:rsidR="00D4455A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1337213"/>
                  <wp:effectExtent l="19050" t="0" r="9525" b="0"/>
                  <wp:docPr id="5" name="Рисунок 13" descr="seo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o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37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55A" w:rsidRPr="00330FF1" w:rsidRDefault="00D4455A" w:rsidP="00942974">
            <w:pPr>
              <w:pStyle w:val="1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еолиты</w:t>
            </w:r>
          </w:p>
        </w:tc>
        <w:tc>
          <w:tcPr>
            <w:tcW w:w="2262" w:type="dxa"/>
          </w:tcPr>
          <w:p w:rsidR="00D4455A" w:rsidRPr="00330FF1" w:rsidRDefault="00D4455A" w:rsidP="00942974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Аналог активированного угля</w:t>
            </w:r>
          </w:p>
        </w:tc>
      </w:tr>
    </w:tbl>
    <w:p w:rsidR="00D4455A" w:rsidRPr="0051014F" w:rsidRDefault="00D4455A" w:rsidP="00D445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5386"/>
      </w:tblGrid>
      <w:tr w:rsidR="00D4455A" w:rsidRPr="00330FF1" w:rsidTr="00942974">
        <w:tc>
          <w:tcPr>
            <w:tcW w:w="817" w:type="dxa"/>
          </w:tcPr>
          <w:p w:rsidR="00D4455A" w:rsidRPr="00B92D15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D4455A" w:rsidRPr="00B92D15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5">
              <w:rPr>
                <w:rFonts w:ascii="Times New Roman" w:hAnsi="Times New Roman"/>
                <w:b/>
                <w:sz w:val="28"/>
                <w:szCs w:val="28"/>
              </w:rPr>
              <w:t>Наименование вещества</w:t>
            </w:r>
          </w:p>
        </w:tc>
        <w:tc>
          <w:tcPr>
            <w:tcW w:w="5386" w:type="dxa"/>
          </w:tcPr>
          <w:p w:rsidR="00D4455A" w:rsidRPr="00B92D15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5">
              <w:rPr>
                <w:rFonts w:ascii="Times New Roman" w:hAnsi="Times New Roman"/>
                <w:b/>
                <w:sz w:val="28"/>
                <w:szCs w:val="28"/>
              </w:rPr>
              <w:t>Характеристика вещества</w:t>
            </w:r>
          </w:p>
        </w:tc>
      </w:tr>
      <w:tr w:rsidR="00D4455A" w:rsidRPr="00330FF1" w:rsidTr="00942974">
        <w:tc>
          <w:tcPr>
            <w:tcW w:w="81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ектины</w:t>
            </w:r>
          </w:p>
        </w:tc>
        <w:tc>
          <w:tcPr>
            <w:tcW w:w="5386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Содержатся во фруктах и частично овощах. Больше всего пектина наилучшего качества содержится в яблоках разных сортов, а также в блюдах из них: в яблочном пюре, мармеладе, яблочном муссе, варенье, яблочном соке с мякотью. Неплох и сливовый пектин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следующих продуктах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: сливы, чернослив, сливовое варенье, джем, сливовый сок. Очень полезны бананы, хурма, мандарины, апельсины, грейпфруты, груши.</w:t>
            </w:r>
          </w:p>
        </w:tc>
      </w:tr>
      <w:tr w:rsidR="00D4455A" w:rsidRPr="00330FF1" w:rsidTr="00942974">
        <w:tc>
          <w:tcPr>
            <w:tcW w:w="81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летчатка</w:t>
            </w:r>
          </w:p>
        </w:tc>
        <w:tc>
          <w:tcPr>
            <w:tcW w:w="5386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Более грубый вид пищевых волокон, однако тоже справляется с выводом токсинов из организма: отруби, хлеб с отрубями, каши, овощи.</w:t>
            </w:r>
          </w:p>
        </w:tc>
      </w:tr>
      <w:tr w:rsidR="00D4455A" w:rsidRPr="00330FF1" w:rsidTr="00942974">
        <w:tc>
          <w:tcPr>
            <w:tcW w:w="81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5386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Продукт фармацевтической промышленности, однако его благотворное действие трудно переоценить.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 xml:space="preserve"> с нитратами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справится не в полной мере.</w:t>
            </w:r>
          </w:p>
        </w:tc>
      </w:tr>
      <w:tr w:rsidR="00D4455A" w:rsidRPr="00330FF1" w:rsidTr="00942974">
        <w:tc>
          <w:tcPr>
            <w:tcW w:w="81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330FF1">
              <w:rPr>
                <w:rFonts w:ascii="Times New Roman" w:hAnsi="Times New Roman"/>
                <w:sz w:val="28"/>
                <w:szCs w:val="28"/>
              </w:rPr>
              <w:t>еолиты</w:t>
            </w:r>
          </w:p>
        </w:tc>
        <w:tc>
          <w:tcPr>
            <w:tcW w:w="5386" w:type="dxa"/>
          </w:tcPr>
          <w:p w:rsidR="00D4455A" w:rsidRPr="00330FF1" w:rsidRDefault="00D4455A" w:rsidP="009429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F1">
              <w:rPr>
                <w:rFonts w:ascii="Times New Roman" w:hAnsi="Times New Roman"/>
                <w:sz w:val="28"/>
                <w:szCs w:val="28"/>
              </w:rPr>
              <w:t>Минералы, строение которых напоминает губку с порами малого размера, благодаря чему они «притягивают» к себе вещества.</w:t>
            </w:r>
          </w:p>
        </w:tc>
      </w:tr>
    </w:tbl>
    <w:p w:rsidR="006F3549" w:rsidRDefault="006F3549" w:rsidP="006F35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3549" w:rsidRPr="0051014F" w:rsidRDefault="006F3549" w:rsidP="006F35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300E9" w:rsidRPr="00330FF1" w:rsidRDefault="003300E9" w:rsidP="002C106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3300E9" w:rsidRPr="00330FF1" w:rsidSect="00D4455A">
      <w:footerReference w:type="default" r:id="rId4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2B" w:rsidRDefault="0067052B" w:rsidP="000A490F">
      <w:pPr>
        <w:spacing w:after="0" w:line="240" w:lineRule="auto"/>
      </w:pPr>
      <w:r>
        <w:separator/>
      </w:r>
    </w:p>
  </w:endnote>
  <w:endnote w:type="continuationSeparator" w:id="0">
    <w:p w:rsidR="0067052B" w:rsidRDefault="0067052B" w:rsidP="000A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2876"/>
      <w:docPartObj>
        <w:docPartGallery w:val="Page Numbers (Bottom of Page)"/>
        <w:docPartUnique/>
      </w:docPartObj>
    </w:sdtPr>
    <w:sdtEndPr/>
    <w:sdtContent>
      <w:p w:rsidR="0067052B" w:rsidRDefault="0009148B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4F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7052B" w:rsidRDefault="00670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2B" w:rsidRDefault="0067052B" w:rsidP="000A490F">
      <w:pPr>
        <w:spacing w:after="0" w:line="240" w:lineRule="auto"/>
      </w:pPr>
      <w:r>
        <w:separator/>
      </w:r>
    </w:p>
  </w:footnote>
  <w:footnote w:type="continuationSeparator" w:id="0">
    <w:p w:rsidR="0067052B" w:rsidRDefault="0067052B" w:rsidP="000A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70F"/>
    <w:multiLevelType w:val="hybridMultilevel"/>
    <w:tmpl w:val="F46690A0"/>
    <w:lvl w:ilvl="0" w:tplc="AE0C6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DCA"/>
    <w:multiLevelType w:val="hybridMultilevel"/>
    <w:tmpl w:val="C16A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69"/>
    <w:multiLevelType w:val="hybridMultilevel"/>
    <w:tmpl w:val="1908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F31"/>
    <w:multiLevelType w:val="hybridMultilevel"/>
    <w:tmpl w:val="1908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405"/>
    <w:multiLevelType w:val="multilevel"/>
    <w:tmpl w:val="6738650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2271B7C"/>
    <w:multiLevelType w:val="hybridMultilevel"/>
    <w:tmpl w:val="1908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4444"/>
    <w:multiLevelType w:val="hybridMultilevel"/>
    <w:tmpl w:val="1908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E67"/>
    <w:multiLevelType w:val="hybridMultilevel"/>
    <w:tmpl w:val="305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DCA"/>
    <w:multiLevelType w:val="hybridMultilevel"/>
    <w:tmpl w:val="C16A7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7CBA"/>
    <w:multiLevelType w:val="multilevel"/>
    <w:tmpl w:val="A62A482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48970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1A1092"/>
    <w:multiLevelType w:val="hybridMultilevel"/>
    <w:tmpl w:val="B8366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413516"/>
    <w:multiLevelType w:val="hybridMultilevel"/>
    <w:tmpl w:val="1908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C04"/>
    <w:multiLevelType w:val="multilevel"/>
    <w:tmpl w:val="6738650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63C67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780651"/>
    <w:multiLevelType w:val="hybridMultilevel"/>
    <w:tmpl w:val="1908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187C"/>
    <w:multiLevelType w:val="hybridMultilevel"/>
    <w:tmpl w:val="E57C6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C1223B"/>
    <w:multiLevelType w:val="hybridMultilevel"/>
    <w:tmpl w:val="CD8629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6"/>
  </w:num>
  <w:num w:numId="11">
    <w:abstractNumId w:val="17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F9"/>
    <w:rsid w:val="00052427"/>
    <w:rsid w:val="0009148B"/>
    <w:rsid w:val="000A490F"/>
    <w:rsid w:val="000D6267"/>
    <w:rsid w:val="000F7FA4"/>
    <w:rsid w:val="00180F80"/>
    <w:rsid w:val="001E4F06"/>
    <w:rsid w:val="001E5C9B"/>
    <w:rsid w:val="0021049E"/>
    <w:rsid w:val="00211F38"/>
    <w:rsid w:val="00224631"/>
    <w:rsid w:val="002467C9"/>
    <w:rsid w:val="002B19B9"/>
    <w:rsid w:val="002C106E"/>
    <w:rsid w:val="003300E9"/>
    <w:rsid w:val="00330FF1"/>
    <w:rsid w:val="00340D15"/>
    <w:rsid w:val="003714DB"/>
    <w:rsid w:val="003A2E60"/>
    <w:rsid w:val="003F4E1D"/>
    <w:rsid w:val="004261B4"/>
    <w:rsid w:val="004406C0"/>
    <w:rsid w:val="004538E6"/>
    <w:rsid w:val="00455C21"/>
    <w:rsid w:val="00501CE2"/>
    <w:rsid w:val="00576BD2"/>
    <w:rsid w:val="005B0F6B"/>
    <w:rsid w:val="00600825"/>
    <w:rsid w:val="00612EFB"/>
    <w:rsid w:val="00616C05"/>
    <w:rsid w:val="0067052B"/>
    <w:rsid w:val="006841F0"/>
    <w:rsid w:val="006A6DC2"/>
    <w:rsid w:val="006F3549"/>
    <w:rsid w:val="006F4826"/>
    <w:rsid w:val="007004D8"/>
    <w:rsid w:val="00725FD9"/>
    <w:rsid w:val="00732BE6"/>
    <w:rsid w:val="007B34FB"/>
    <w:rsid w:val="007C0C1A"/>
    <w:rsid w:val="007D7980"/>
    <w:rsid w:val="007E1718"/>
    <w:rsid w:val="007E6780"/>
    <w:rsid w:val="008016AF"/>
    <w:rsid w:val="00807C23"/>
    <w:rsid w:val="00824D7D"/>
    <w:rsid w:val="008419F5"/>
    <w:rsid w:val="008440AF"/>
    <w:rsid w:val="00847B27"/>
    <w:rsid w:val="008C4F5B"/>
    <w:rsid w:val="008E6C5C"/>
    <w:rsid w:val="00916546"/>
    <w:rsid w:val="00940892"/>
    <w:rsid w:val="00952121"/>
    <w:rsid w:val="00952313"/>
    <w:rsid w:val="00952CBF"/>
    <w:rsid w:val="009D02DF"/>
    <w:rsid w:val="009D647C"/>
    <w:rsid w:val="00A00A5C"/>
    <w:rsid w:val="00A35DCF"/>
    <w:rsid w:val="00A442D8"/>
    <w:rsid w:val="00A469BE"/>
    <w:rsid w:val="00A66532"/>
    <w:rsid w:val="00AF79E2"/>
    <w:rsid w:val="00B3706A"/>
    <w:rsid w:val="00B50E8C"/>
    <w:rsid w:val="00B51E15"/>
    <w:rsid w:val="00B85640"/>
    <w:rsid w:val="00B91065"/>
    <w:rsid w:val="00B92D15"/>
    <w:rsid w:val="00B96836"/>
    <w:rsid w:val="00BF38BC"/>
    <w:rsid w:val="00C11CAF"/>
    <w:rsid w:val="00C52B47"/>
    <w:rsid w:val="00C662F9"/>
    <w:rsid w:val="00CE1421"/>
    <w:rsid w:val="00D3009E"/>
    <w:rsid w:val="00D4455A"/>
    <w:rsid w:val="00DC0FC4"/>
    <w:rsid w:val="00DC1585"/>
    <w:rsid w:val="00DC6B07"/>
    <w:rsid w:val="00DF42B6"/>
    <w:rsid w:val="00E06497"/>
    <w:rsid w:val="00E73007"/>
    <w:rsid w:val="00E924A0"/>
    <w:rsid w:val="00F04520"/>
    <w:rsid w:val="00F41682"/>
    <w:rsid w:val="00F867FA"/>
    <w:rsid w:val="00FB1676"/>
    <w:rsid w:val="00FC57E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4931C"/>
  <w15:docId w15:val="{7FB25F09-5337-47CD-8F71-DEEA66BC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2F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62F9"/>
    <w:pPr>
      <w:ind w:left="720"/>
      <w:contextualSpacing/>
    </w:pPr>
  </w:style>
  <w:style w:type="table" w:styleId="a3">
    <w:name w:val="Table Grid"/>
    <w:basedOn w:val="a1"/>
    <w:rsid w:val="00246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Revision"/>
    <w:hidden/>
    <w:uiPriority w:val="99"/>
    <w:semiHidden/>
    <w:rsid w:val="00F6309C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4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40AF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0A4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490F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A4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90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92D15"/>
    <w:pPr>
      <w:ind w:left="720"/>
      <w:contextualSpacing/>
    </w:pPr>
  </w:style>
  <w:style w:type="paragraph" w:customStyle="1" w:styleId="2">
    <w:name w:val="Абзац списка2"/>
    <w:basedOn w:val="a"/>
    <w:rsid w:val="006F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таиара березовская</cp:lastModifiedBy>
  <cp:revision>31</cp:revision>
  <dcterms:created xsi:type="dcterms:W3CDTF">2015-11-30T08:57:00Z</dcterms:created>
  <dcterms:modified xsi:type="dcterms:W3CDTF">2020-10-12T06:03:00Z</dcterms:modified>
</cp:coreProperties>
</file>