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8" w:rsidRDefault="00C30698" w:rsidP="00230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ru-RU" w:eastAsia="ru-RU"/>
        </w:rPr>
        <w:t>Основные методические подходы педагога в системе инклюзивного образования</w:t>
      </w:r>
    </w:p>
    <w:p w:rsidR="00230E23" w:rsidRDefault="00230E23" w:rsidP="00230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ru-RU"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ru-RU" w:eastAsia="ru-RU"/>
        </w:rPr>
        <w:t>Куклинская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ru-RU" w:eastAsia="ru-RU"/>
        </w:rPr>
        <w:t xml:space="preserve"> Анна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ru-RU" w:eastAsia="ru-RU"/>
        </w:rPr>
        <w:t>Казимировна</w:t>
      </w:r>
      <w:proofErr w:type="spellEnd"/>
    </w:p>
    <w:p w:rsidR="00230E23" w:rsidRDefault="00230E23" w:rsidP="00230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ru-RU" w:eastAsia="ru-RU"/>
        </w:rPr>
      </w:pPr>
    </w:p>
    <w:p w:rsidR="00374468" w:rsidRPr="00374468" w:rsidRDefault="00374468" w:rsidP="003744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252525"/>
          <w:sz w:val="28"/>
          <w:lang w:val="ru-RU" w:eastAsia="ru-RU"/>
        </w:rPr>
        <w:t> “Мы живем, как мы можем, а они живут, как мы им  поможем”. ….</w:t>
      </w:r>
    </w:p>
    <w:p w:rsidR="00374468" w:rsidRPr="00374468" w:rsidRDefault="00374468" w:rsidP="003744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252525"/>
          <w:sz w:val="28"/>
          <w:lang w:val="ru-RU" w:eastAsia="ru-RU"/>
        </w:rPr>
        <w:t xml:space="preserve">За этой рифмовкой – весь смысл инклюзии. 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252525"/>
          <w:sz w:val="28"/>
          <w:lang w:val="ru-RU" w:eastAsia="ru-RU"/>
        </w:rPr>
        <w:t>  </w:t>
      </w: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История человеческой культуры показывает, что инвалидность не только не препятствует достижению успеха, но, наоборот, становится стимулом для свершений. Среди актеров, музыкантов, ученых, политиков, писателей немало людей с инвалидностью и различными нарушениями здоровья. Они осуществили огромный прорыв во всех областях социальной жизни и культуры. Например:</w:t>
      </w:r>
    </w:p>
    <w:p w:rsidR="00374468" w:rsidRPr="00374468" w:rsidRDefault="00374468" w:rsidP="003744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Франклин Делано Рузвельт -32-й президент США, возглавлял Америку во время мирового экономического кризиса и Второй мировой войны, в 1921 году заболел полиомиелитом и уже не расставался с инвалидным креслом. Без помощи стальных шин весом в десять фунтов он не мог стоять, передвигался только на костылях, но при этом запрещал всем жалеть себя, а своему окружению – проявлять любую сентиментальность.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         Герой Советского Союза летчик Алексей </w:t>
      </w:r>
      <w:proofErr w:type="spellStart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Маресьев</w:t>
      </w:r>
      <w:proofErr w:type="spellEnd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 Из-за тяжелого ранения во время Великой Отечественной войны ему ампутировали обе ноги. Несмотря на инвалидность, он продолжал летать. За время войны Алексей совершил 86 боевых вылетов, сбил 11 самолетов врага: четыре до ранения и семь после.</w:t>
      </w:r>
    </w:p>
    <w:p w:rsidR="00374468" w:rsidRPr="00374468" w:rsidRDefault="00374468" w:rsidP="003744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Знаменитая французская актриса Сара Бернар (начало XX века). В 1905 году Бернар сильно повредила правую ногу, которую в 1915 году пришлось ампутировать. Но она не оставила сценическую деятельность: в годы Первой мировой войны она выступала на фронте и была награждена орденом Почетного легиона.</w:t>
      </w:r>
    </w:p>
    <w:p w:rsidR="00374468" w:rsidRPr="00374468" w:rsidRDefault="00374468" w:rsidP="0037446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Великий немецкий композитор Людвиг </w:t>
      </w:r>
      <w:proofErr w:type="spellStart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ван</w:t>
      </w:r>
      <w:proofErr w:type="spellEnd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Бетховен долгие годы был глухим. Родился он здоровым, но в 26 лет у него развилось заболевание, которое привело к полной глухоте. Самые знаменитые его произведения были созданы уже после того, как он полностью потерял слух, например, Девятая симфония и Торжественная месса.</w:t>
      </w:r>
    </w:p>
    <w:p w:rsidR="00374468" w:rsidRPr="00374468" w:rsidRDefault="00374468" w:rsidP="003744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Американский слепой певец, композитор, пианист, барабанщик, музыкальный продюсер и общественный деятель – </w:t>
      </w:r>
      <w:proofErr w:type="spellStart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Стиви</w:t>
      </w:r>
      <w:proofErr w:type="spellEnd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proofErr w:type="spellStart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Уандер</w:t>
      </w:r>
      <w:proofErr w:type="spellEnd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 Его постоянно включают в «списки лучших вокалистов всех времен». Ослеп он вскоре после рождения, а уже в возрасте одиннадцати лет подписал свой первый контракт со звукозаписывающей корпорацией.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   Судьбы знаменитых людей с серьезными нарушениями здоровья не только вдохновляют болеющих людей, но и учат важным уроком для всех остальных. Одновременно в мире существуют миллионы простых и </w:t>
      </w:r>
      <w:proofErr w:type="spellStart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непрославленных</w:t>
      </w:r>
      <w:proofErr w:type="spellEnd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инвалидов, о которых не пишут статьи и книги, но они проживают каждый день в борьбе, превозмогают свои ограничения, преодолевают самих себя.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    Важным и прогрессивным шагом в развитии ценностных основ образования стало определение инклюзивного образования как обеспечения равного доступа к образованию для всех обучающихся с учетом разнообразия особых потребностей и индивидуальных возможностей детей.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 В основе инклюзии – простая и древняя как мир идея, что школа – для детей, какими бы они ни были, а не наоборот, дети особым образом должны готовиться и самое главное – подходить школе.</w:t>
      </w:r>
    </w:p>
    <w:p w:rsidR="00374468" w:rsidRPr="00374468" w:rsidRDefault="00374468" w:rsidP="003744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eastAsia="Times New Roman" w:hAnsi="Times New Roman" w:cs="Times New Roman"/>
          <w:i/>
          <w:iCs/>
          <w:color w:val="252525"/>
          <w:sz w:val="28"/>
          <w:u w:val="single"/>
          <w:lang w:val="ru-RU" w:eastAsia="ru-RU"/>
        </w:rPr>
        <w:t>Инклюзия в переводе</w:t>
      </w:r>
      <w:r w:rsidRPr="00374468">
        <w:rPr>
          <w:rFonts w:ascii="Times New Roman" w:eastAsia="Times New Roman" w:hAnsi="Times New Roman" w:cs="Times New Roman"/>
          <w:color w:val="252525"/>
          <w:sz w:val="28"/>
          <w:lang w:val="ru-RU" w:eastAsia="ru-RU"/>
        </w:rPr>
        <w:t> –  это включение. Инклюзивное образование – это специально организованный образовательный процесс, обеспечивающий ребенку с ограниченными возможностями здоровья обучение в среде сверстников в общеобразовательном учреждении по стандартным программам с учетом его особых образовательных потребностей. Главное в инклюзивном образовании ребенка с ограниченными возможностями – получение образовательного и социального опыта вместе со сверстниками. </w:t>
      </w:r>
      <w:r w:rsidRPr="00374468">
        <w:rPr>
          <w:rFonts w:ascii="Times New Roman" w:eastAsia="Times New Roman" w:hAnsi="Times New Roman" w:cs="Times New Roman"/>
          <w:i/>
          <w:iCs/>
          <w:color w:val="252525"/>
          <w:sz w:val="28"/>
          <w:lang w:val="ru-RU" w:eastAsia="ru-RU"/>
        </w:rPr>
        <w:t>Основной критерий эффективности инклюзивного образования является успешность социализации, введение в культуру, развитие социального опыта особенного ребенка наряду с освоением им академических знаний.</w:t>
      </w: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Инклюзивное образование должно обеспечить  равный  доступ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374468" w:rsidRPr="00374468" w:rsidRDefault="00374468" w:rsidP="003744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 отличие от зарубежной системы образования, в которой инклюзия имеет богатый опыт и законодательное закрепление, наша отечественная инклюзия только начинает складываться и развиваться.</w:t>
      </w:r>
      <w:r w:rsidRPr="00374468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 </w:t>
      </w: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Принцип равноправия включает также запрещение дискриминации по состоянию здоровья. Государство гарантирует гражданам общедоступность и бесплатность общего и начального профессионального образования.</w:t>
      </w:r>
    </w:p>
    <w:p w:rsidR="00374468" w:rsidRPr="00C30698" w:rsidRDefault="00374468" w:rsidP="003744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val="ru-RU" w:eastAsia="ru-RU"/>
        </w:rPr>
      </w:pPr>
      <w:r w:rsidRPr="00C30698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/>
        </w:rPr>
        <w:t>         </w:t>
      </w:r>
      <w:r w:rsidRPr="00C3069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val="ru-RU" w:eastAsia="ru-RU"/>
        </w:rPr>
        <w:t>Плюсы инклюзивного образования:</w:t>
      </w:r>
    </w:p>
    <w:p w:rsidR="00374468" w:rsidRPr="00C30698" w:rsidRDefault="00374468" w:rsidP="00C30698">
      <w:pPr>
        <w:pStyle w:val="a5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C3069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Создание в  школах специальных условий обучения для детей с особыми образовательными потребностями.</w:t>
      </w:r>
    </w:p>
    <w:p w:rsidR="00C30698" w:rsidRPr="00C30698" w:rsidRDefault="00374468" w:rsidP="00C30698">
      <w:pPr>
        <w:pStyle w:val="a5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C3069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Обучение в условиях общих классов массовой школы, с предоставлением ученику необходимой психолого-педагогической поддержки профильными специалистами.</w:t>
      </w:r>
    </w:p>
    <w:p w:rsidR="00C30698" w:rsidRPr="00C30698" w:rsidRDefault="00374468" w:rsidP="00C30698">
      <w:pPr>
        <w:pStyle w:val="a5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C3069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Подготовка ученического, педагогического и родительского коллективов к принятию детей с </w:t>
      </w:r>
      <w:r w:rsidR="00C3069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ОПРФР </w:t>
      </w:r>
      <w:r w:rsidRPr="00C3069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и создание таких условий обучения, которые являлись бы комфортными для всех детей и детей с нарушениями слуха в частности и способствовали бы достижению максимального уровня развития, а также социальной реабилитации ребенка и его интеграции в общество.</w:t>
      </w:r>
    </w:p>
    <w:p w:rsidR="00374468" w:rsidRPr="00C30698" w:rsidRDefault="00374468" w:rsidP="00C30698">
      <w:pPr>
        <w:pStyle w:val="a5"/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C3069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Формирование в сообществе (класс, группа, школа) навыков толерантности, т.е. терпимости, милосердия, взаимоуважения.</w:t>
      </w:r>
    </w:p>
    <w:p w:rsidR="00374468" w:rsidRPr="00C30698" w:rsidRDefault="00374468" w:rsidP="003744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u w:val="single"/>
          <w:lang w:val="ru-RU" w:eastAsia="ru-RU"/>
        </w:rPr>
      </w:pPr>
      <w:r w:rsidRPr="00C3069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val="ru-RU" w:eastAsia="ru-RU"/>
        </w:rPr>
        <w:t>Минусы инклюзивного образования:</w:t>
      </w:r>
    </w:p>
    <w:p w:rsidR="00C30698" w:rsidRPr="00374468" w:rsidRDefault="00374468" w:rsidP="00C3069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 идеале никаких минусов быть не должно, поскольку инклюзивное образование способствует  улучшению качества жизни детей</w:t>
      </w:r>
      <w:r w:rsidR="00C3069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</w:t>
      </w:r>
    </w:p>
    <w:p w:rsidR="00374468" w:rsidRPr="00374468" w:rsidRDefault="00374468" w:rsidP="00374468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Особенно хочется рассказать  о детях с </w:t>
      </w:r>
      <w:proofErr w:type="spellStart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психоэмоциональным</w:t>
      </w:r>
      <w:proofErr w:type="spellEnd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 состоянием, которое   часто близко к экстремальному, поэтому педагогами при работе с </w:t>
      </w: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такими детьми используется метод «холдинга» (в переводе «держать, удерживать»), разработанный  американским психиатром Мартой Уэлч. Этот метод довольно-таки прост и состоит в том, что: первоначально ребенок находится с учителем в конфронтации, что не должно пугать учителя, здесь главное – не пугаться крика, плача, взмахов руками, ногами, а иногда и выскакивание из класса и т.д. В таких случаях нужно попробовать его успокоить, глядя в глаза, дать понять, что его любят и переживают за его состояние. По истечении определенного времени ребенок  начинает доверять учителю, перестает сопротивляться, устанавливается контакт глазами, появляется улыбка. Постепенно, общаясь с учителем изо дня в день, ребенок разрешает себя обнять, подержать за руку и т.д., в связи с этим менять учителей, работающих с такими детьми, нельзя.</w:t>
      </w:r>
    </w:p>
    <w:p w:rsidR="00374468" w:rsidRPr="00C3069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val="ru-RU" w:eastAsia="ru-RU"/>
        </w:rPr>
      </w:pPr>
      <w:r w:rsidRPr="00C3069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val="ru-RU" w:eastAsia="ru-RU"/>
        </w:rPr>
        <w:t xml:space="preserve">Некоторые  правила работы с  детьми </w:t>
      </w:r>
      <w:r w:rsidR="00C30698" w:rsidRPr="00C3069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val="ru-RU" w:eastAsia="ru-RU"/>
        </w:rPr>
        <w:t>ОПФР</w:t>
      </w:r>
      <w:r w:rsidRPr="00C3069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val="ru-RU" w:eastAsia="ru-RU"/>
        </w:rPr>
        <w:t>: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/>
        </w:rPr>
        <w:t xml:space="preserve">1. Предоставлять каждому ребенку возможность работать в присущем ему темпе. </w:t>
      </w: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Совершенно недопустимы в это время замечания типа «Быстрее!», «Задерживаешь всех!». Лучше предложить ребенку пропустить очередную запись, заменить задание, для выполнения которого требуется меньше времени.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   Объем работы должен увеличиваться постепенно и согласовываться с индивидуальным темпом. Выполнение меньшего объема работы позволяет менее подготовленному ребенку успешно с ней справиться, что, в свою очередь, помогает ему почувствовать себя участвующим в общей работе. Так отрабатывается умение начинать и заканчивать работу со всеми. Индивидуализация темпа – необходимое условие психологического комфорта ребенка в школе.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2. </w:t>
      </w:r>
      <w:r w:rsidRPr="00C30698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/>
        </w:rPr>
        <w:t>Должна быть регулярная смена видов деятельности и форм работы</w:t>
      </w: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на уроке, которая  позволяет всем детям без исключения снять напряжение, повысить внимание.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3. </w:t>
      </w:r>
      <w:r w:rsidRPr="00C30698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/>
        </w:rPr>
        <w:t>Для снятия напряжения существуют разные педагогические «секреты»,</w:t>
      </w: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например: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- детям разрешается на уроке занять на какое-то время удобное положение: при желании поменять рабочее место, расслабиться, постоять и т.д.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- учитель может «постоять за спиной ребенка», положить руку на плечо, разрешить отстраниться от текущей работы.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4. </w:t>
      </w:r>
      <w:r w:rsidRPr="00C30698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/>
        </w:rPr>
        <w:t>Почти всем детям необходимо проговаривать последовательность своих действий вслух</w:t>
      </w: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 Необходимо учить детей говорить тихо, вполголоса, шептать «губами», чтобы не мешать другим.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6. Важно следовать за естественной потребностью ребенка в познавательной деятельности, а не навязывать ее.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 7. Учитель должен  предлагать детям задания, которые они выполняли бы  с удовольствием. Требовать от ребенка выполнения неинтересных или более сложных заданий следует осторожно и </w:t>
      </w:r>
      <w:proofErr w:type="spellStart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дозированно</w:t>
      </w:r>
      <w:proofErr w:type="spellEnd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, так как постоянное напряжение приводит к соматическим или психологическим проблемам.</w:t>
      </w:r>
    </w:p>
    <w:p w:rsidR="00374468" w:rsidRPr="00C30698" w:rsidRDefault="00374468" w:rsidP="00C306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val="ru-RU" w:eastAsia="ru-RU"/>
        </w:rPr>
      </w:pPr>
      <w:r w:rsidRPr="00C3069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val="ru-RU" w:eastAsia="ru-RU"/>
        </w:rPr>
        <w:t>Эффективные педагогические приемы и методы  для  инклюзивного образования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/>
        </w:rPr>
        <w:lastRenderedPageBreak/>
        <w:t>Совместное групповое обучение</w:t>
      </w: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 — совсем другое. Это  лучше объяснить при помощи аналогии с головоломкой — </w:t>
      </w:r>
      <w:proofErr w:type="spellStart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пазлом</w:t>
      </w:r>
      <w:proofErr w:type="spellEnd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где у каждого фрагмента есть свое уникальное место, которое он должен занять, чтобы </w:t>
      </w:r>
      <w:proofErr w:type="spellStart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пазл</w:t>
      </w:r>
      <w:proofErr w:type="spellEnd"/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сложился. Другими словами, все члены группы должны принимать участие в достижении единой цели.</w:t>
      </w:r>
    </w:p>
    <w:p w:rsidR="00374468" w:rsidRPr="00374468" w:rsidRDefault="00374468" w:rsidP="00374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/>
        </w:rPr>
        <w:t>«Пусть дети учат друг друга» .</w:t>
      </w: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Взаимное обучение сверстников  — это когда один учащийся учит другого под руководством учителя.      Взаимное обучение — мощный инструмент повышения эффективности обучения. Его можно использовать не только для преподавания чтения, но и математики, естественных и социальных наук, физкультуры, — практически во всех предметных областях школьной программы.</w:t>
      </w:r>
    </w:p>
    <w:p w:rsidR="00374468" w:rsidRPr="00374468" w:rsidRDefault="00374468" w:rsidP="00374468">
      <w:pPr>
        <w:shd w:val="clear" w:color="auto" w:fill="FFFFFF"/>
        <w:spacing w:after="0" w:line="240" w:lineRule="auto"/>
        <w:ind w:left="58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Разбивайте учащихся на пары случайным образом, просите их меняться ролями «обучающий» — «обучаемый». Раз в неделю формируйте новые пары.</w:t>
      </w:r>
    </w:p>
    <w:p w:rsidR="00374468" w:rsidRPr="00374468" w:rsidRDefault="00374468" w:rsidP="00374468">
      <w:pPr>
        <w:shd w:val="clear" w:color="auto" w:fill="FFFFFF"/>
        <w:spacing w:after="0" w:line="240" w:lineRule="auto"/>
        <w:ind w:left="58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Запланируйте обучение таким образом, чтобы оно, например, проходило по 15–20 минут три или четыре дня в неделю в течение, скажем, двух недель.</w:t>
      </w:r>
    </w:p>
    <w:p w:rsidR="00374468" w:rsidRPr="00374468" w:rsidRDefault="00374468" w:rsidP="00374468">
      <w:pPr>
        <w:shd w:val="clear" w:color="auto" w:fill="FFFFFF"/>
        <w:spacing w:after="0" w:line="240" w:lineRule="auto"/>
        <w:ind w:left="58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Подбирайте учебные материалы, позволяющие самостоятельно исправлять ошибки (например, карточки с ответами, которые можно использовать в упражнениях на повторение и тренировку).</w:t>
      </w:r>
    </w:p>
    <w:p w:rsidR="00374468" w:rsidRPr="00374468" w:rsidRDefault="00374468" w:rsidP="00374468">
      <w:pPr>
        <w:shd w:val="clear" w:color="auto" w:fill="FFFFFF"/>
        <w:spacing w:after="0" w:line="240" w:lineRule="auto"/>
        <w:ind w:left="58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Обучайте и тщательно наблюдайте за учениками (особенно на начальных стадиях внедрения данной формы обучения), которые выступают в роли обучающего и обучаемого.</w:t>
      </w:r>
    </w:p>
    <w:p w:rsidR="00C30698" w:rsidRPr="00C30698" w:rsidRDefault="005239EC" w:rsidP="00C306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3069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Методы, приемы, технологии обучения детей с </w:t>
      </w:r>
      <w:r w:rsidR="00C30698" w:rsidRPr="00C306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ОПФР.</w:t>
      </w:r>
    </w:p>
    <w:p w:rsidR="00C30698" w:rsidRDefault="005239EC" w:rsidP="00C306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 Каждый ребёнок особенный- все дети равные! Инклюзивное образование – это процесс совместного воспитания и обучения лиц с </w:t>
      </w:r>
      <w:r w:rsidR="00C30698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C30698">
        <w:rPr>
          <w:rFonts w:ascii="Times New Roman" w:hAnsi="Times New Roman" w:cs="Times New Roman"/>
          <w:sz w:val="28"/>
          <w:szCs w:val="28"/>
        </w:rPr>
        <w:t xml:space="preserve"> и нормально развивающихся сверстников. </w:t>
      </w:r>
      <w:r w:rsidRPr="00C3069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Задачей </w:t>
      </w:r>
      <w:r w:rsidRPr="00C30698">
        <w:rPr>
          <w:rFonts w:ascii="Times New Roman" w:hAnsi="Times New Roman" w:cs="Times New Roman"/>
          <w:sz w:val="28"/>
          <w:szCs w:val="28"/>
        </w:rPr>
        <w:t xml:space="preserve">инклюзивного обучения является осуществление </w:t>
      </w:r>
      <w:r w:rsidRPr="00C30698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индивидуального и дифференцированного подхода</w:t>
      </w:r>
      <w:r w:rsidRPr="00C30698">
        <w:rPr>
          <w:rFonts w:ascii="Times New Roman" w:hAnsi="Times New Roman" w:cs="Times New Roman"/>
          <w:sz w:val="28"/>
          <w:szCs w:val="28"/>
        </w:rPr>
        <w:t xml:space="preserve"> к учащимся с </w:t>
      </w:r>
      <w:r w:rsidR="00C30698">
        <w:rPr>
          <w:rFonts w:ascii="Times New Roman" w:hAnsi="Times New Roman" w:cs="Times New Roman"/>
          <w:sz w:val="28"/>
          <w:szCs w:val="28"/>
          <w:lang w:val="ru-RU"/>
        </w:rPr>
        <w:t xml:space="preserve">ОПФР </w:t>
      </w:r>
      <w:r w:rsidRPr="00C30698">
        <w:rPr>
          <w:rFonts w:ascii="Times New Roman" w:hAnsi="Times New Roman" w:cs="Times New Roman"/>
          <w:sz w:val="28"/>
          <w:szCs w:val="28"/>
        </w:rPr>
        <w:t xml:space="preserve">. Дети с </w:t>
      </w:r>
      <w:r w:rsidR="00C30698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C30698">
        <w:rPr>
          <w:rFonts w:ascii="Times New Roman" w:hAnsi="Times New Roman" w:cs="Times New Roman"/>
          <w:sz w:val="28"/>
          <w:szCs w:val="28"/>
        </w:rPr>
        <w:t xml:space="preserve"> – это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</w:t>
      </w:r>
      <w:r w:rsidR="00C30698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="00C30698" w:rsidRPr="00C30698">
        <w:rPr>
          <w:rFonts w:ascii="Times New Roman" w:hAnsi="Times New Roman" w:cs="Times New Roman"/>
          <w:sz w:val="28"/>
          <w:szCs w:val="28"/>
        </w:rPr>
        <w:t xml:space="preserve"> </w:t>
      </w:r>
      <w:r w:rsidRPr="00C30698">
        <w:rPr>
          <w:rFonts w:ascii="Times New Roman" w:hAnsi="Times New Roman" w:cs="Times New Roman"/>
          <w:sz w:val="28"/>
          <w:szCs w:val="28"/>
        </w:rPr>
        <w:t xml:space="preserve">чрезвычайно неоднородна. Это определяется, прежде всего тем, что в нее входят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ребенка. 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На сегодняшний день в нашем образовательном учреждении одной из основных проблем является проблема поиска наиболее эффективных условий организации обучения детей с </w:t>
      </w:r>
      <w:r w:rsidR="00C30698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C30698">
        <w:rPr>
          <w:rFonts w:ascii="Times New Roman" w:hAnsi="Times New Roman" w:cs="Times New Roman"/>
          <w:sz w:val="28"/>
          <w:szCs w:val="28"/>
        </w:rPr>
        <w:t xml:space="preserve">. Чтобы заинтересовать учащихся, сделать обучение осознанным, используем в своей работе нестандартные подходы, новые инновационные технологии, создаём </w:t>
      </w:r>
      <w:r w:rsidRPr="00C30698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программы развития. Все это поможет обучающимся с ограниченными возможностями здоровья получить необходимый багаж знаний и подготовиться к жизни и деятельности в новых социальноэкономических условиях. Так как группа детей с </w:t>
      </w:r>
      <w:r w:rsidR="00C30698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C30698">
        <w:rPr>
          <w:rFonts w:ascii="Times New Roman" w:hAnsi="Times New Roman" w:cs="Times New Roman"/>
          <w:sz w:val="28"/>
          <w:szCs w:val="28"/>
        </w:rPr>
        <w:t xml:space="preserve"> крайне неоднородна, то задачей учителя является отбор содержания в каждой конкретной ситуации и адекватных этому содержанию и возможностям учащихся методов и форм организации обучения. Следующим очень важным средством активизации учения являются </w:t>
      </w:r>
      <w:r w:rsidRPr="00C30698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 обучения</w:t>
      </w:r>
      <w:r w:rsidRPr="00C30698">
        <w:rPr>
          <w:rFonts w:ascii="Times New Roman" w:hAnsi="Times New Roman" w:cs="Times New Roman"/>
          <w:sz w:val="28"/>
          <w:szCs w:val="28"/>
        </w:rPr>
        <w:t xml:space="preserve">. Именно через использование тех или иных методов реализуется содержание обучения. При подборе содержания занятий для учащихся с </w:t>
      </w:r>
      <w:r w:rsidR="00C30698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C30698">
        <w:rPr>
          <w:rFonts w:ascii="Times New Roman" w:hAnsi="Times New Roman" w:cs="Times New Roman"/>
          <w:sz w:val="28"/>
          <w:szCs w:val="28"/>
        </w:rPr>
        <w:t xml:space="preserve"> необходимо учитывать, принцип доступности. Все занятия должны иметь гибкую структуру, разработанную с учетом возрастных особенностей детей и степени выраженности дефекта. Формы работы определяются целями занятий, для которых характерно сочетание как традиционных приемов и методов, так и инновационных технологий. Настроение детей, их психологическое состояние в конкретные моменты могут стать причиной варьирования методов, приемов и структуры занятий. </w:t>
      </w:r>
      <w:r w:rsidRPr="00C30698">
        <w:rPr>
          <w:rFonts w:ascii="Times New Roman" w:hAnsi="Times New Roman" w:cs="Times New Roman"/>
          <w:b/>
          <w:sz w:val="28"/>
          <w:szCs w:val="28"/>
          <w:u w:val="single"/>
        </w:rPr>
        <w:t>Приемы обучения</w:t>
      </w:r>
      <w:r w:rsidRPr="00C30698">
        <w:rPr>
          <w:rFonts w:ascii="Times New Roman" w:hAnsi="Times New Roman" w:cs="Times New Roman"/>
          <w:sz w:val="28"/>
          <w:szCs w:val="28"/>
        </w:rPr>
        <w:t xml:space="preserve"> – это конкретные операции взаимодействия учителя и учащегося в процессе реализации методов обучения. Для активизации деятельности учащихся с </w:t>
      </w:r>
      <w:r w:rsidR="00C30698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C30698"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активные приёмы обучения: </w:t>
      </w:r>
      <w:r w:rsidR="00C306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0698" w:rsidRPr="00C30698" w:rsidRDefault="005239EC" w:rsidP="00C3069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>Наглядные опоры в обуче</w:t>
      </w:r>
      <w:r w:rsidR="00C30698">
        <w:rPr>
          <w:rFonts w:ascii="Times New Roman" w:hAnsi="Times New Roman" w:cs="Times New Roman"/>
          <w:sz w:val="28"/>
          <w:szCs w:val="28"/>
        </w:rPr>
        <w:t>нии: алгоритмы, схемы, шаблоны,</w:t>
      </w:r>
    </w:p>
    <w:p w:rsidR="00D77FDF" w:rsidRDefault="005239EC" w:rsidP="00C30698">
      <w:pPr>
        <w:pStyle w:val="a5"/>
        <w:shd w:val="clear" w:color="auto" w:fill="FFFFFF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рисунки. </w:t>
      </w:r>
    </w:p>
    <w:p w:rsidR="00D77FDF" w:rsidRPr="00D77FDF" w:rsidRDefault="005239EC" w:rsidP="00D77F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Использование сигнальных карточек при выполнении заданий. </w:t>
      </w:r>
    </w:p>
    <w:p w:rsidR="00D77FDF" w:rsidRPr="00D77FDF" w:rsidRDefault="005239EC" w:rsidP="00D77F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Поэтапное формирование умственных действий. Выделение существенных признаков изучаемых явлений (умение анализировать, выделять главное в материале). </w:t>
      </w:r>
    </w:p>
    <w:p w:rsidR="00D77FDF" w:rsidRPr="00D77FDF" w:rsidRDefault="005239EC" w:rsidP="00D77F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Деление крупного материала на мелкие, связанные между собой части. </w:t>
      </w:r>
    </w:p>
    <w:p w:rsidR="00D77FDF" w:rsidRPr="00D77FDF" w:rsidRDefault="005239EC" w:rsidP="00D77F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Создание доброжелательной атмосферы на уроке. </w:t>
      </w:r>
    </w:p>
    <w:p w:rsidR="00D77FDF" w:rsidRPr="00D77FDF" w:rsidRDefault="005239EC" w:rsidP="00D77F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Авансирование успеха. </w:t>
      </w:r>
    </w:p>
    <w:p w:rsidR="00D77FDF" w:rsidRPr="00D77FDF" w:rsidRDefault="005239EC" w:rsidP="00D77F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Использование сюрпризных моментов. </w:t>
      </w:r>
    </w:p>
    <w:p w:rsidR="00D77FDF" w:rsidRPr="00D77FDF" w:rsidRDefault="005239EC" w:rsidP="00D77F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Использование наглядности и зрительных стимулов 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 </w:t>
      </w:r>
    </w:p>
    <w:p w:rsidR="00D77FDF" w:rsidRPr="00D77FDF" w:rsidRDefault="005239EC" w:rsidP="00D77F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Связь предметного содержания с жизнью. </w:t>
      </w:r>
    </w:p>
    <w:p w:rsidR="00D77FDF" w:rsidRPr="00D77FDF" w:rsidRDefault="005239EC" w:rsidP="00D77F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Привлечение дополнительных ресурсов (специальная индивидуальная помощь, оборудование, другие вспомогательные средства). </w:t>
      </w:r>
    </w:p>
    <w:p w:rsidR="00D77FDF" w:rsidRPr="00D77FDF" w:rsidRDefault="005239EC" w:rsidP="00D77F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Узелки на память (составление, запись и вывешивание на доску основных моментов изучения темы, выводов, которые нужно </w:t>
      </w:r>
      <w:r w:rsidRPr="00C30698">
        <w:rPr>
          <w:rFonts w:ascii="Times New Roman" w:hAnsi="Times New Roman" w:cs="Times New Roman"/>
          <w:sz w:val="28"/>
          <w:szCs w:val="28"/>
        </w:rPr>
        <w:lastRenderedPageBreak/>
        <w:t xml:space="preserve">запомнить). 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 </w:t>
      </w:r>
    </w:p>
    <w:p w:rsidR="00D77FDF" w:rsidRPr="00D77FDF" w:rsidRDefault="005239EC" w:rsidP="00D77F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Регулярная смена видов деятельности и форм работы на уроке. </w:t>
      </w:r>
    </w:p>
    <w:p w:rsidR="00D77FDF" w:rsidRPr="00D77FDF" w:rsidRDefault="005239EC" w:rsidP="00D77F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 </w:t>
      </w:r>
    </w:p>
    <w:p w:rsidR="00D77FDF" w:rsidRPr="00D77FDF" w:rsidRDefault="005239EC" w:rsidP="00D77F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Использование вставок на доску (буквы, слова) при выполнении задания, разгадывания кроссворда. Детям очень нравится соревновательный момент в ходе выполнения данного вида задания, чтобы прикрепить свою карточку на доску, им нужно правильно ответить на вопрос, или выполнить предложенное задание лучше других. </w:t>
      </w:r>
    </w:p>
    <w:p w:rsidR="00D77FDF" w:rsidRPr="00D77FDF" w:rsidRDefault="005239EC" w:rsidP="00D77FDF">
      <w:pPr>
        <w:pStyle w:val="a5"/>
        <w:numPr>
          <w:ilvl w:val="0"/>
          <w:numId w:val="12"/>
        </w:numPr>
        <w:shd w:val="clear" w:color="auto" w:fill="FFFFFF"/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>Восприятие материала на определённом этапе занятия с закрытыми глазами используется для развития слухового восприятия, внимания и  памяти; переключения эмоционального состояния детей в ходе занятия; для настроя детей на занятие после активной деятельности (после занятий физкультурой, подвижных игр), после выполнения задания повышенной трудности.</w:t>
      </w:r>
    </w:p>
    <w:p w:rsidR="00D77FDF" w:rsidRDefault="005239EC" w:rsidP="00D77FDF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Pr="00D7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приемлемыми методами </w:t>
      </w:r>
      <w:r w:rsidRPr="00C30698">
        <w:rPr>
          <w:rFonts w:ascii="Times New Roman" w:hAnsi="Times New Roman" w:cs="Times New Roman"/>
          <w:sz w:val="28"/>
          <w:szCs w:val="28"/>
        </w:rPr>
        <w:t xml:space="preserve">в практической работе учителя с учащимися, имеющими </w:t>
      </w:r>
      <w:r w:rsidR="00D77FDF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C30698">
        <w:rPr>
          <w:rFonts w:ascii="Times New Roman" w:hAnsi="Times New Roman" w:cs="Times New Roman"/>
          <w:sz w:val="28"/>
          <w:szCs w:val="28"/>
        </w:rPr>
        <w:t xml:space="preserve">, считаются </w:t>
      </w:r>
    </w:p>
    <w:p w:rsidR="00D77FDF" w:rsidRPr="00D77FDF" w:rsidRDefault="00D77FDF" w:rsidP="00D77FDF">
      <w:pPr>
        <w:pStyle w:val="a5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</w:p>
    <w:p w:rsidR="00D77FDF" w:rsidRPr="00D77FDF" w:rsidRDefault="005239EC" w:rsidP="00D77FDF">
      <w:pPr>
        <w:pStyle w:val="a5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репродуктивный, </w:t>
      </w:r>
    </w:p>
    <w:p w:rsidR="00D77FDF" w:rsidRPr="00D77FDF" w:rsidRDefault="005239EC" w:rsidP="00D77FDF">
      <w:pPr>
        <w:pStyle w:val="a5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частично поисковый, </w:t>
      </w:r>
    </w:p>
    <w:p w:rsidR="00D77FDF" w:rsidRPr="00D77FDF" w:rsidRDefault="005239EC" w:rsidP="00D77FDF">
      <w:pPr>
        <w:pStyle w:val="a5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коммуникативный, </w:t>
      </w:r>
    </w:p>
    <w:p w:rsidR="00D77FDF" w:rsidRPr="00D77FDF" w:rsidRDefault="005239EC" w:rsidP="00D77FDF">
      <w:pPr>
        <w:pStyle w:val="a5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информационнокоммуникационный; </w:t>
      </w:r>
    </w:p>
    <w:p w:rsidR="00D77FDF" w:rsidRPr="00D77FDF" w:rsidRDefault="005239EC" w:rsidP="00D77FDF">
      <w:pPr>
        <w:pStyle w:val="a5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методы контроля, </w:t>
      </w:r>
    </w:p>
    <w:p w:rsidR="00D77FDF" w:rsidRPr="00D77FDF" w:rsidRDefault="005239EC" w:rsidP="00D77FDF">
      <w:pPr>
        <w:pStyle w:val="a5"/>
        <w:numPr>
          <w:ilvl w:val="0"/>
          <w:numId w:val="13"/>
        </w:numPr>
        <w:shd w:val="clear" w:color="auto" w:fill="FFFFFF"/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>самоконтроля и взаимоконтроля.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D7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Активный метод рефлексии</w:t>
      </w:r>
      <w:r w:rsidRPr="00C30698">
        <w:rPr>
          <w:rFonts w:ascii="Times New Roman" w:hAnsi="Times New Roman" w:cs="Times New Roman"/>
          <w:sz w:val="28"/>
          <w:szCs w:val="28"/>
        </w:rPr>
        <w:t xml:space="preserve">, необходимый в процессе коррекционноразвивающего занятия и на завершающем этапе всего занятия. В современной педагогической науке под рефлексией обычно понимают самоанализ деятельности и ее результатов. 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В педагогической литературе существует следующая </w:t>
      </w:r>
      <w:r w:rsidRPr="00D7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классификация </w:t>
      </w:r>
      <w:r w:rsidRPr="00C30698">
        <w:rPr>
          <w:rFonts w:ascii="Times New Roman" w:hAnsi="Times New Roman" w:cs="Times New Roman"/>
          <w:sz w:val="28"/>
          <w:szCs w:val="28"/>
        </w:rPr>
        <w:t xml:space="preserve">видов рефлексии: 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>- рефлексия настроения и эмоционального состояния;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 - рефлексия содержания учебного материала (её можно использовать, чтобы выяснить, как учащиеся осознали содержание пройденного материала); 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-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 Данные виды рефлексии можно проводить как индивидуально, так и коллективно. На занятиях при работе с детьми с </w:t>
      </w:r>
      <w:r w:rsidR="00D77FDF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C30698">
        <w:rPr>
          <w:rFonts w:ascii="Times New Roman" w:hAnsi="Times New Roman" w:cs="Times New Roman"/>
          <w:sz w:val="28"/>
          <w:szCs w:val="28"/>
        </w:rPr>
        <w:t xml:space="preserve"> наиболее часто используется рефлексия настроения и </w:t>
      </w:r>
      <w:r w:rsidRPr="00C30698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эмоционального состояния. Широко используется приём с различными цветовыми изображениями. У учащихся две карточки разного цвета. Они показывают карточку в соответствии с их настроением в начале, в середине и в конце занятия. В данном случае прослеживается, как меняется эмоциональное состояние ученика в процессе занятия. Учитель должен обязательно уточнить изменения настроения ребёнка в ходе занятия. Это ценная информация для размышления и корректировки своей деятельности. Рефлексия окончания занятия. Наиболее удачным на сегодняшний момент считается обозначение видов заданий или этапов занятия картинками (символами, различными карточками и т. д.), помогающими детям в конце занятия актуализировать пройденный материал и выбрать понравившийся, запомнившийся, наиболее удачный для ребёнка этап занятия, прикрепив к нему свою картинку. 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 Каждый метод активным делает тот, кто его применяет. 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D77FDF">
        <w:rPr>
          <w:rFonts w:ascii="Times New Roman" w:hAnsi="Times New Roman" w:cs="Times New Roman"/>
          <w:b/>
          <w:sz w:val="28"/>
          <w:szCs w:val="28"/>
          <w:u w:val="single"/>
        </w:rPr>
        <w:t>Активные методы обучения, игровые методы</w:t>
      </w:r>
      <w:r w:rsidRPr="00C30698">
        <w:rPr>
          <w:rFonts w:ascii="Times New Roman" w:hAnsi="Times New Roman" w:cs="Times New Roman"/>
          <w:sz w:val="28"/>
          <w:szCs w:val="28"/>
        </w:rPr>
        <w:t xml:space="preserve"> – очень гибкие методы, многие из них можно использовать с разными возрастными группами и в разных условиях. Если привычной и желанной формой деятельности для ребенка является игра, значит, процесс обучения не может проходить без неё. Тактильные ощущения, мелкая моторика, мыслительные операции развиваются в детской игре. Работа с ребёнком должна быть игровой, динамичной, эмоционально приятной, неутомимой и разнообразной. В своей деятельности наши коллеги используют игровые методы постоянно, т.к. их учащиеся по интеллектуальному развитию находятся на уровне детей 4-6,7 лет. 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D77FDF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Дидактические, компьютерные игры</w:t>
      </w:r>
      <w:r w:rsidRPr="00C30698">
        <w:rPr>
          <w:rFonts w:ascii="Times New Roman" w:hAnsi="Times New Roman" w:cs="Times New Roman"/>
          <w:sz w:val="28"/>
          <w:szCs w:val="28"/>
        </w:rPr>
        <w:t xml:space="preserve"> в основном используют для активизации познавательной деятельности. В связи с отсутствием готового электронного дидактического материала в УМК для обучающихся с интеллектуальными нарушениями, мы используем компьютерные игры с сайтов ладушки.ру, играемся.ру, маам.ру, дошкольник. 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D77FDF">
        <w:rPr>
          <w:rFonts w:ascii="Times New Roman" w:hAnsi="Times New Roman" w:cs="Times New Roman"/>
          <w:i/>
          <w:sz w:val="28"/>
          <w:szCs w:val="28"/>
          <w:u w:val="single"/>
        </w:rPr>
        <w:t>Метод «рука в руке»</w:t>
      </w:r>
      <w:r w:rsidRPr="00C30698">
        <w:rPr>
          <w:rFonts w:ascii="Times New Roman" w:hAnsi="Times New Roman" w:cs="Times New Roman"/>
          <w:sz w:val="28"/>
          <w:szCs w:val="28"/>
        </w:rPr>
        <w:t xml:space="preserve">. Этот метод физической помощи, когда взрослый помогает ребёнку, стоя позади него. Нетрадиционные методы в коррекционной работе с детьми с </w:t>
      </w:r>
      <w:r w:rsidR="00D77FDF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C306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7FDF" w:rsidRDefault="005239EC" w:rsidP="00D77FDF">
      <w:pPr>
        <w:pStyle w:val="a5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>музыкотерапия,</w:t>
      </w:r>
    </w:p>
    <w:p w:rsidR="00D77FDF" w:rsidRDefault="005239EC" w:rsidP="00D77FDF">
      <w:pPr>
        <w:pStyle w:val="a5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кинезиология, </w:t>
      </w:r>
    </w:p>
    <w:p w:rsidR="00D77FDF" w:rsidRDefault="005239EC" w:rsidP="00D77FDF">
      <w:pPr>
        <w:pStyle w:val="a5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рефлексотерапия и точечный массаж. </w:t>
      </w:r>
    </w:p>
    <w:p w:rsidR="00D77FDF" w:rsidRDefault="005239EC" w:rsidP="00D77FDF">
      <w:pPr>
        <w:pStyle w:val="a5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Куклотерапия, </w:t>
      </w:r>
    </w:p>
    <w:p w:rsidR="00D77FDF" w:rsidRDefault="005239EC" w:rsidP="00D77FDF">
      <w:pPr>
        <w:pStyle w:val="a5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сказкотерапия, </w:t>
      </w:r>
    </w:p>
    <w:p w:rsidR="00D77FDF" w:rsidRDefault="00D77FDF" w:rsidP="00D77FDF">
      <w:pPr>
        <w:pStyle w:val="a5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песочная терапия </w:t>
      </w:r>
      <w:r w:rsidR="005239EC" w:rsidRPr="00C30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DF" w:rsidRDefault="005239EC" w:rsidP="00D77FDF">
      <w:pPr>
        <w:pStyle w:val="a5"/>
        <w:numPr>
          <w:ilvl w:val="0"/>
          <w:numId w:val="14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глинотерапия. 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>Разнообразие существующих мет</w:t>
      </w:r>
      <w:r w:rsidR="00D77FDF">
        <w:rPr>
          <w:rFonts w:ascii="Times New Roman" w:hAnsi="Times New Roman" w:cs="Times New Roman"/>
          <w:sz w:val="28"/>
          <w:szCs w:val="28"/>
        </w:rPr>
        <w:t>одов обучения позволяет учителю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>чередовать различные виды работы,</w:t>
      </w:r>
      <w:r w:rsidR="00D77FDF">
        <w:rPr>
          <w:rFonts w:ascii="Times New Roman" w:hAnsi="Times New Roman" w:cs="Times New Roman"/>
          <w:sz w:val="28"/>
          <w:szCs w:val="28"/>
        </w:rPr>
        <w:t xml:space="preserve"> что также является эффективным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активизации учения. </w:t>
      </w:r>
    </w:p>
    <w:p w:rsidR="00D77FDF" w:rsidRP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D77FDF">
        <w:rPr>
          <w:rFonts w:ascii="Times New Roman" w:hAnsi="Times New Roman" w:cs="Times New Roman"/>
          <w:i/>
          <w:sz w:val="28"/>
          <w:szCs w:val="28"/>
          <w:u w:val="single"/>
        </w:rPr>
        <w:t>Переключение с одного вида деятельности на другой</w:t>
      </w:r>
      <w:r w:rsidRPr="00C30698">
        <w:rPr>
          <w:rFonts w:ascii="Times New Roman" w:hAnsi="Times New Roman" w:cs="Times New Roman"/>
          <w:sz w:val="28"/>
          <w:szCs w:val="28"/>
        </w:rPr>
        <w:t xml:space="preserve">, предохраняет от переутомления, и в то же время не дает отвлечься от изучаемого материала, а также обеспечивает его восприятие с различных сторон. Все вышеперечисленные методы и приёмы организации обучения в той или иной степени повышают познавательную активность учащихся, развивают их творческие способности, активно вовлекают обучающихся в образовательный процесс, стимулируют познавательную активность и самостоятельную деятельность учащихся с </w:t>
      </w:r>
      <w:r w:rsidR="00D77FDF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C30698">
        <w:rPr>
          <w:rFonts w:ascii="Times New Roman" w:hAnsi="Times New Roman" w:cs="Times New Roman"/>
          <w:sz w:val="28"/>
          <w:szCs w:val="28"/>
        </w:rPr>
        <w:t xml:space="preserve">. Психика человека больше всего активно меняется и трансформируется в процессе деятельности. Педагогический процесс непрерывно обогащается новыми технологиями. Для достижения наилучшего результата, в работе с детьми с </w:t>
      </w:r>
      <w:r w:rsidR="00D77FDF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C30698">
        <w:rPr>
          <w:rFonts w:ascii="Times New Roman" w:hAnsi="Times New Roman" w:cs="Times New Roman"/>
          <w:sz w:val="28"/>
          <w:szCs w:val="28"/>
        </w:rPr>
        <w:t xml:space="preserve"> в своей работе мы используем такие </w:t>
      </w:r>
      <w:r w:rsidRPr="00D7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технологии </w:t>
      </w:r>
      <w:r w:rsidRPr="00C30698">
        <w:rPr>
          <w:rFonts w:ascii="Times New Roman" w:hAnsi="Times New Roman" w:cs="Times New Roman"/>
          <w:sz w:val="28"/>
          <w:szCs w:val="28"/>
        </w:rPr>
        <w:t xml:space="preserve">как: </w:t>
      </w:r>
    </w:p>
    <w:p w:rsidR="00D77FDF" w:rsidRPr="00D77FDF" w:rsidRDefault="005239EC" w:rsidP="00D77FDF">
      <w:pPr>
        <w:pStyle w:val="a5"/>
        <w:numPr>
          <w:ilvl w:val="0"/>
          <w:numId w:val="15"/>
        </w:numPr>
        <w:shd w:val="clear" w:color="auto" w:fill="FFFFFF"/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индивидуальный и дифференцированный подход; </w:t>
      </w:r>
    </w:p>
    <w:p w:rsidR="00D77FDF" w:rsidRPr="00D77FDF" w:rsidRDefault="005239EC" w:rsidP="00D77FDF">
      <w:pPr>
        <w:pStyle w:val="a5"/>
        <w:numPr>
          <w:ilvl w:val="0"/>
          <w:numId w:val="15"/>
        </w:numPr>
        <w:shd w:val="clear" w:color="auto" w:fill="FFFFFF"/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игровая технология; </w:t>
      </w:r>
    </w:p>
    <w:p w:rsidR="00D77FDF" w:rsidRPr="00D77FDF" w:rsidRDefault="005239EC" w:rsidP="00D77FDF">
      <w:pPr>
        <w:pStyle w:val="a5"/>
        <w:numPr>
          <w:ilvl w:val="0"/>
          <w:numId w:val="15"/>
        </w:numPr>
        <w:shd w:val="clear" w:color="auto" w:fill="FFFFFF"/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>информационно-коммуникационная</w:t>
      </w:r>
    </w:p>
    <w:p w:rsidR="00D77FDF" w:rsidRPr="00D77FDF" w:rsidRDefault="005239EC" w:rsidP="00D77FDF">
      <w:pPr>
        <w:pStyle w:val="a5"/>
        <w:numPr>
          <w:ilvl w:val="0"/>
          <w:numId w:val="15"/>
        </w:numPr>
        <w:shd w:val="clear" w:color="auto" w:fill="FFFFFF"/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;здоровьесберегающая; </w:t>
      </w:r>
    </w:p>
    <w:p w:rsidR="00D77FDF" w:rsidRPr="00D77FDF" w:rsidRDefault="005239EC" w:rsidP="00D77FDF">
      <w:pPr>
        <w:pStyle w:val="a5"/>
        <w:numPr>
          <w:ilvl w:val="0"/>
          <w:numId w:val="15"/>
        </w:numPr>
        <w:shd w:val="clear" w:color="auto" w:fill="FFFFFF"/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информационные компьютерные технологии. 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Используя разнообразные коррекционноразвивающие технологии, педагоги смогут помочь детям преодолеть трудности в освоении основной образовательной программы. Традиционные технологии обучения в коррекционной работе являются основными. Они основаны на постоянном эмоциональном взаимодействии учителя и учащихся. 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77FDF">
        <w:rPr>
          <w:rFonts w:ascii="Times New Roman" w:hAnsi="Times New Roman" w:cs="Times New Roman"/>
          <w:b/>
          <w:sz w:val="28"/>
          <w:szCs w:val="28"/>
          <w:u w:val="single"/>
        </w:rPr>
        <w:t>Традиционные технологии</w:t>
      </w:r>
      <w:r w:rsidRPr="00C30698">
        <w:rPr>
          <w:rFonts w:ascii="Times New Roman" w:hAnsi="Times New Roman" w:cs="Times New Roman"/>
          <w:sz w:val="28"/>
          <w:szCs w:val="28"/>
        </w:rPr>
        <w:t xml:space="preserve"> позволяют обогащать воображение учащихся, вызывая у них обилие ассоциаций, связанных с их жизненным и чувственным опытом, стимулируют развитие речи учащихся. Модернизацией традиционных технологий является введение в них элементов развивающего обучения и интеграции информационных и развивающих методов и форм обучения. 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77FDF">
        <w:rPr>
          <w:rFonts w:ascii="Times New Roman" w:hAnsi="Times New Roman" w:cs="Times New Roman"/>
          <w:i/>
          <w:sz w:val="28"/>
          <w:szCs w:val="28"/>
          <w:u w:val="single"/>
        </w:rPr>
        <w:t>Информационные компьютерные технологии</w:t>
      </w:r>
      <w:r w:rsidRPr="00C30698">
        <w:rPr>
          <w:rFonts w:ascii="Times New Roman" w:hAnsi="Times New Roman" w:cs="Times New Roman"/>
          <w:sz w:val="28"/>
          <w:szCs w:val="28"/>
        </w:rPr>
        <w:t>. 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 Использование программы создания презентаций представляется очень удобным. На слайдах можно разместить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 зрительная, слуховая, моторная.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 Это позволяет сформировать устойчивые визуальнокинестетические и визуально-аудиальные условно-рефлекторные связи центральной нервной системы. В процессе коррекционной работы на их основе у детей </w:t>
      </w:r>
      <w:r w:rsidRPr="00C30698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правильные речевые навыки, а в дальнейшем и самоконтроль за своей речью. 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>Мультимедийные презентации, компьютерные тренажеры привносят эффект наглядности в занятие, повышают мотивационную активность ребёнка. 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</w:t>
      </w:r>
      <w:r w:rsidR="00D77FD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30698">
        <w:rPr>
          <w:rFonts w:ascii="Times New Roman" w:hAnsi="Times New Roman" w:cs="Times New Roman"/>
          <w:sz w:val="28"/>
          <w:szCs w:val="28"/>
        </w:rPr>
        <w:t xml:space="preserve"> Внедрение современных компьютерных технологий в школьную практику позволяет сделать работу учителя при проведении индивидуальных коррекционных занятий более продуктивной и эффективной, а учебное занятие более увлекательным и доступным. При подборе игры или задания для коррекционных занятий учитывается тип нервной системы, интересы и склонности ребенка. Согласно принципу систематичности и последовательности обучения, постепенно увеличивается уровень сложности игры или задания, которые определяются строго индивидуально для каждого ребёнка. Достоинствами компьютерных технологий являются: индивидуализация учебного процесса, активизация самостоятельной работы учащихся, развитие навыков самоконтроля, развитие познавательной деятельности, особенно процессов мышления. </w:t>
      </w:r>
    </w:p>
    <w:p w:rsidR="00D77FDF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77FDF">
        <w:rPr>
          <w:rFonts w:ascii="Times New Roman" w:hAnsi="Times New Roman" w:cs="Times New Roman"/>
          <w:i/>
          <w:sz w:val="28"/>
          <w:szCs w:val="28"/>
          <w:u w:val="single"/>
        </w:rPr>
        <w:t>Объяснительно–иллюстративные технологии</w:t>
      </w:r>
      <w:r w:rsidRPr="00C30698">
        <w:rPr>
          <w:rFonts w:ascii="Times New Roman" w:hAnsi="Times New Roman" w:cs="Times New Roman"/>
          <w:sz w:val="28"/>
          <w:szCs w:val="28"/>
        </w:rPr>
        <w:t xml:space="preserve"> применяются в классно-урочной системе. Результатом их применения является экономии времени, сохранение сил учителя и учащихся, облегчение понимания сложных знаний. Технология проектного обучения. Данный метод проектов используется во внеклассной и внеурочной деятельности</w:t>
      </w:r>
      <w:r w:rsidR="00D77F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0E23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77FDF">
        <w:rPr>
          <w:rFonts w:ascii="Times New Roman" w:hAnsi="Times New Roman" w:cs="Times New Roman"/>
          <w:i/>
          <w:sz w:val="28"/>
          <w:szCs w:val="28"/>
          <w:u w:val="single"/>
        </w:rPr>
        <w:t>Здоровьесберегающие технологии</w:t>
      </w:r>
      <w:r w:rsidRPr="00C30698">
        <w:rPr>
          <w:rFonts w:ascii="Times New Roman" w:hAnsi="Times New Roman" w:cs="Times New Roman"/>
          <w:sz w:val="28"/>
          <w:szCs w:val="28"/>
        </w:rPr>
        <w:t xml:space="preserve">. Использование здоровьесберегающих технологий обучения в общеобразовательной школе позволяет без каких-либо особых материальных затрат не только укрепить и сохранить уровень здоровья детей с </w:t>
      </w:r>
      <w:r w:rsidR="00D77FDF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C30698">
        <w:rPr>
          <w:rFonts w:ascii="Times New Roman" w:hAnsi="Times New Roman" w:cs="Times New Roman"/>
          <w:sz w:val="28"/>
          <w:szCs w:val="28"/>
        </w:rPr>
        <w:t xml:space="preserve">, но и повысить эффективность учебного процесса. Этот вид технологии предполагает проведение во время </w:t>
      </w:r>
    </w:p>
    <w:p w:rsidR="00230E23" w:rsidRDefault="005239EC" w:rsidP="00230E23">
      <w:pPr>
        <w:pStyle w:val="a5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занятий физминуток, </w:t>
      </w:r>
    </w:p>
    <w:p w:rsidR="00230E23" w:rsidRDefault="005239EC" w:rsidP="00230E23">
      <w:pPr>
        <w:pStyle w:val="a5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 xml:space="preserve">динамических пауз, </w:t>
      </w:r>
    </w:p>
    <w:p w:rsidR="00230E23" w:rsidRDefault="005239EC" w:rsidP="00230E23">
      <w:pPr>
        <w:pStyle w:val="a5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 xml:space="preserve">дыхательной гимнастики, </w:t>
      </w:r>
    </w:p>
    <w:p w:rsidR="00230E23" w:rsidRDefault="005239EC" w:rsidP="00230E23">
      <w:pPr>
        <w:pStyle w:val="a5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 xml:space="preserve">зрительной гимнастики, </w:t>
      </w:r>
    </w:p>
    <w:p w:rsidR="00230E23" w:rsidRDefault="005239EC" w:rsidP="00230E23">
      <w:pPr>
        <w:pStyle w:val="a5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 xml:space="preserve">пальчиковой гимнастики, </w:t>
      </w:r>
    </w:p>
    <w:p w:rsidR="00230E23" w:rsidRPr="00230E23" w:rsidRDefault="005239EC" w:rsidP="00230E23">
      <w:pPr>
        <w:pStyle w:val="a5"/>
        <w:numPr>
          <w:ilvl w:val="0"/>
          <w:numId w:val="16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 xml:space="preserve">релаксации. </w:t>
      </w:r>
    </w:p>
    <w:p w:rsidR="00230E23" w:rsidRDefault="005239EC" w:rsidP="00D77FDF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Коррекционные занятия должны быть составлены с учетом частой сменой видов деятельности детей. Каждое занятие должно содержать несколько видов деятельности: </w:t>
      </w:r>
    </w:p>
    <w:p w:rsidR="00230E23" w:rsidRDefault="005239EC" w:rsidP="00230E23">
      <w:pPr>
        <w:pStyle w:val="a5"/>
        <w:numPr>
          <w:ilvl w:val="0"/>
          <w:numId w:val="17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0698">
        <w:rPr>
          <w:rFonts w:ascii="Times New Roman" w:hAnsi="Times New Roman" w:cs="Times New Roman"/>
          <w:sz w:val="28"/>
          <w:szCs w:val="28"/>
        </w:rPr>
        <w:t xml:space="preserve">дидактические игры или элемент дидактической игры, </w:t>
      </w:r>
    </w:p>
    <w:p w:rsidR="00230E23" w:rsidRDefault="005239EC" w:rsidP="00230E23">
      <w:pPr>
        <w:pStyle w:val="a5"/>
        <w:numPr>
          <w:ilvl w:val="0"/>
          <w:numId w:val="17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 xml:space="preserve">задания на развитие внимания, </w:t>
      </w:r>
    </w:p>
    <w:p w:rsidR="00230E23" w:rsidRDefault="005239EC" w:rsidP="00230E23">
      <w:pPr>
        <w:pStyle w:val="a5"/>
        <w:numPr>
          <w:ilvl w:val="0"/>
          <w:numId w:val="17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 xml:space="preserve">выполнение движений по подражанию, </w:t>
      </w:r>
    </w:p>
    <w:p w:rsidR="00230E23" w:rsidRDefault="005239EC" w:rsidP="00230E23">
      <w:pPr>
        <w:pStyle w:val="a5"/>
        <w:numPr>
          <w:ilvl w:val="0"/>
          <w:numId w:val="17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 xml:space="preserve">практические действия. </w:t>
      </w:r>
    </w:p>
    <w:p w:rsidR="00230E23" w:rsidRDefault="005239EC" w:rsidP="00230E23">
      <w:pPr>
        <w:pStyle w:val="a5"/>
        <w:shd w:val="clear" w:color="auto" w:fill="FFFFFF"/>
        <w:tabs>
          <w:tab w:val="left" w:pos="1418"/>
        </w:tabs>
        <w:spacing w:after="0" w:line="240" w:lineRule="auto"/>
        <w:ind w:left="1582" w:hanging="1440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i/>
          <w:sz w:val="28"/>
          <w:szCs w:val="28"/>
          <w:u w:val="single"/>
        </w:rPr>
        <w:t>Песочная терапия</w:t>
      </w:r>
      <w:r w:rsidRPr="00230E23">
        <w:rPr>
          <w:rFonts w:ascii="Times New Roman" w:hAnsi="Times New Roman" w:cs="Times New Roman"/>
          <w:sz w:val="28"/>
          <w:szCs w:val="28"/>
        </w:rPr>
        <w:t xml:space="preserve"> Оживотворение абстрактных символов: букв, цифр, </w:t>
      </w:r>
    </w:p>
    <w:p w:rsidR="00230E23" w:rsidRDefault="005239EC" w:rsidP="00230E23">
      <w:pPr>
        <w:pStyle w:val="a5"/>
        <w:shd w:val="clear" w:color="auto" w:fill="FFFFFF"/>
        <w:tabs>
          <w:tab w:val="left" w:pos="1418"/>
        </w:tabs>
        <w:spacing w:after="0" w:line="240" w:lineRule="auto"/>
        <w:ind w:left="1582" w:hanging="1440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lastRenderedPageBreak/>
        <w:t>геометрических фигур, миниатюрных фигурок и при</w:t>
      </w:r>
      <w:r w:rsidR="00230E23">
        <w:rPr>
          <w:rFonts w:ascii="Times New Roman" w:hAnsi="Times New Roman" w:cs="Times New Roman"/>
          <w:sz w:val="28"/>
          <w:szCs w:val="28"/>
        </w:rPr>
        <w:t>родных материалов.</w:t>
      </w:r>
    </w:p>
    <w:p w:rsidR="00230E23" w:rsidRDefault="005239EC" w:rsidP="00230E23">
      <w:pPr>
        <w:pStyle w:val="a5"/>
        <w:shd w:val="clear" w:color="auto" w:fill="FFFFFF"/>
        <w:tabs>
          <w:tab w:val="left" w:pos="1418"/>
        </w:tabs>
        <w:spacing w:after="0" w:line="240" w:lineRule="auto"/>
        <w:ind w:left="1582" w:hanging="1440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i/>
          <w:sz w:val="28"/>
          <w:szCs w:val="28"/>
          <w:u w:val="single"/>
        </w:rPr>
        <w:t>Игротерапия</w:t>
      </w:r>
      <w:r w:rsidR="00230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E23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230E23">
        <w:rPr>
          <w:rFonts w:ascii="Times New Roman" w:hAnsi="Times New Roman" w:cs="Times New Roman"/>
          <w:sz w:val="28"/>
          <w:szCs w:val="28"/>
        </w:rPr>
        <w:t xml:space="preserve">ля детей с </w:t>
      </w:r>
      <w:r w:rsidR="00230E23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230E23">
        <w:rPr>
          <w:rFonts w:ascii="Times New Roman" w:hAnsi="Times New Roman" w:cs="Times New Roman"/>
          <w:sz w:val="28"/>
          <w:szCs w:val="28"/>
        </w:rPr>
        <w:t xml:space="preserve"> </w:t>
      </w:r>
      <w:r w:rsidR="00230E23">
        <w:rPr>
          <w:rFonts w:ascii="Times New Roman" w:hAnsi="Times New Roman" w:cs="Times New Roman"/>
          <w:sz w:val="28"/>
          <w:szCs w:val="28"/>
        </w:rPr>
        <w:t>используются игры с пуговицами,</w:t>
      </w:r>
    </w:p>
    <w:p w:rsidR="00230E23" w:rsidRDefault="005239EC" w:rsidP="00230E23">
      <w:pPr>
        <w:pStyle w:val="a5"/>
        <w:shd w:val="clear" w:color="auto" w:fill="FFFFFF"/>
        <w:tabs>
          <w:tab w:val="left" w:pos="1418"/>
        </w:tabs>
        <w:spacing w:after="0" w:line="240" w:lineRule="auto"/>
        <w:ind w:left="1582" w:hanging="1440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 xml:space="preserve">фасолью, со сливовыми косточками. </w:t>
      </w:r>
    </w:p>
    <w:p w:rsidR="00230E23" w:rsidRDefault="005239EC" w:rsidP="00230E23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i/>
          <w:sz w:val="28"/>
          <w:szCs w:val="28"/>
          <w:u w:val="single"/>
        </w:rPr>
        <w:t>Игры с водой</w:t>
      </w:r>
      <w:r w:rsidRPr="00230E23">
        <w:rPr>
          <w:rFonts w:ascii="Times New Roman" w:hAnsi="Times New Roman" w:cs="Times New Roman"/>
          <w:sz w:val="28"/>
          <w:szCs w:val="28"/>
        </w:rPr>
        <w:t xml:space="preserve">. Возня с водой, переливание ее особенно нравиться детям, эти игры имеют и терапевтический эффект. </w:t>
      </w:r>
    </w:p>
    <w:p w:rsidR="00230E23" w:rsidRDefault="005239EC" w:rsidP="00230E23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i/>
          <w:sz w:val="28"/>
          <w:szCs w:val="28"/>
          <w:u w:val="single"/>
        </w:rPr>
        <w:t>Игры с мыльными пузырями</w:t>
      </w:r>
      <w:r w:rsidRPr="00230E23">
        <w:rPr>
          <w:rFonts w:ascii="Times New Roman" w:hAnsi="Times New Roman" w:cs="Times New Roman"/>
          <w:sz w:val="28"/>
          <w:szCs w:val="28"/>
        </w:rPr>
        <w:t xml:space="preserve">. Детям нравится наблюдать за кружением в воздухе мыльных пузырей. </w:t>
      </w:r>
    </w:p>
    <w:p w:rsidR="00230E23" w:rsidRDefault="005239EC" w:rsidP="00230E23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i/>
          <w:sz w:val="28"/>
          <w:szCs w:val="28"/>
          <w:u w:val="single"/>
        </w:rPr>
        <w:t>Игры со льдом</w:t>
      </w:r>
      <w:r w:rsidRPr="00230E23">
        <w:rPr>
          <w:rFonts w:ascii="Times New Roman" w:hAnsi="Times New Roman" w:cs="Times New Roman"/>
          <w:sz w:val="28"/>
          <w:szCs w:val="28"/>
        </w:rPr>
        <w:t xml:space="preserve">. Заранее приготовьте лед, выдавите вместе ребенком лед из формочки в мисочку: «Смотри, как водичка замерзла: стала холодная и твердая». Затем погрейте его в ладошках, она холодная, и тает. Зимой на прогулке можно обращать внимание ребенка на сосульки, лужи, снег, снежинки. Они будут в восторге от таких изменений в природе. Не менее интересны и </w:t>
      </w:r>
      <w:r w:rsidRPr="00230E23">
        <w:rPr>
          <w:rFonts w:ascii="Times New Roman" w:hAnsi="Times New Roman" w:cs="Times New Roman"/>
          <w:i/>
          <w:sz w:val="28"/>
          <w:szCs w:val="28"/>
          <w:u w:val="single"/>
        </w:rPr>
        <w:t>игры с крупами</w:t>
      </w:r>
      <w:r w:rsidRPr="00230E23">
        <w:rPr>
          <w:rFonts w:ascii="Times New Roman" w:hAnsi="Times New Roman" w:cs="Times New Roman"/>
          <w:sz w:val="28"/>
          <w:szCs w:val="28"/>
        </w:rPr>
        <w:t xml:space="preserve">. Высыпать гречку, горох, фасоль, рис, манку в глубокую миску, опустить в нее руки и пошевелить пальцами. Выражая удовольствие улыбкой и словами, предложите ему присоединиться. </w:t>
      </w:r>
    </w:p>
    <w:p w:rsidR="00230E23" w:rsidRDefault="005239EC" w:rsidP="00230E23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i/>
          <w:sz w:val="28"/>
          <w:szCs w:val="28"/>
          <w:u w:val="single"/>
        </w:rPr>
        <w:t>Игры с красками</w:t>
      </w:r>
      <w:r w:rsidRPr="00230E23">
        <w:rPr>
          <w:rFonts w:ascii="Times New Roman" w:hAnsi="Times New Roman" w:cs="Times New Roman"/>
          <w:sz w:val="28"/>
          <w:szCs w:val="28"/>
        </w:rPr>
        <w:t xml:space="preserve">: «Волшебная кисточка», «Цветная вода». </w:t>
      </w:r>
    </w:p>
    <w:p w:rsidR="00230E23" w:rsidRDefault="005239EC" w:rsidP="00230E23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i/>
          <w:sz w:val="28"/>
          <w:szCs w:val="28"/>
          <w:u w:val="single"/>
        </w:rPr>
        <w:t>Игры с пластичным материалом</w:t>
      </w:r>
      <w:r w:rsidRPr="00230E23">
        <w:rPr>
          <w:rFonts w:ascii="Times New Roman" w:hAnsi="Times New Roman" w:cs="Times New Roman"/>
          <w:sz w:val="28"/>
          <w:szCs w:val="28"/>
        </w:rPr>
        <w:t xml:space="preserve"> (пластилином, глиной, тестом). </w:t>
      </w:r>
      <w:r w:rsidRPr="00230E23">
        <w:rPr>
          <w:rFonts w:ascii="Times New Roman" w:hAnsi="Times New Roman" w:cs="Times New Roman"/>
          <w:i/>
          <w:sz w:val="28"/>
          <w:szCs w:val="28"/>
          <w:u w:val="single"/>
        </w:rPr>
        <w:t>Пальчиковые игры</w:t>
      </w:r>
      <w:r w:rsidRPr="00230E23">
        <w:rPr>
          <w:rFonts w:ascii="Times New Roman" w:hAnsi="Times New Roman" w:cs="Times New Roman"/>
          <w:sz w:val="28"/>
          <w:szCs w:val="28"/>
        </w:rPr>
        <w:t xml:space="preserve">, жестовые игры, релаксационные упражнения. </w:t>
      </w:r>
    </w:p>
    <w:p w:rsidR="00230E23" w:rsidRDefault="00230E23" w:rsidP="00230E23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5239EC" w:rsidRPr="00230E23">
        <w:rPr>
          <w:rFonts w:ascii="Times New Roman" w:hAnsi="Times New Roman" w:cs="Times New Roman"/>
          <w:sz w:val="28"/>
          <w:szCs w:val="28"/>
        </w:rPr>
        <w:t xml:space="preserve">Игровые технологии – единство развивающих возможностей игровых технологий для формирования личности обучающихся осуществляется средствами разумной организации разносторонней игровой деятельности, доступной каждому ребенку, с учетом психофизических возможностей, путем осуществления специальных игровых программ, имеющих как общеразвивающий, так и специализированный характер. В отечественной педагогике и психологии проблему игровой деятельности разрабатывали К. Д. Ушинский, П. П. Блонский, Д. Б. Эльконин. </w:t>
      </w:r>
    </w:p>
    <w:p w:rsidR="00230E23" w:rsidRDefault="005239EC" w:rsidP="00230E23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i/>
          <w:sz w:val="28"/>
          <w:szCs w:val="28"/>
          <w:u w:val="single"/>
        </w:rPr>
        <w:t>Сказочная куклотерапия</w:t>
      </w:r>
      <w:r w:rsidRPr="00230E23">
        <w:rPr>
          <w:rFonts w:ascii="Times New Roman" w:hAnsi="Times New Roman" w:cs="Times New Roman"/>
          <w:sz w:val="28"/>
          <w:szCs w:val="28"/>
        </w:rPr>
        <w:t xml:space="preserve">. Благодаря куклотерапии создается особая "терапевтическая" среда, стимулирующая развитие личности ребенка, а также укрепляется союз с педагогом. </w:t>
      </w:r>
    </w:p>
    <w:p w:rsidR="00230E23" w:rsidRDefault="005239EC" w:rsidP="00230E23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i/>
          <w:sz w:val="28"/>
          <w:szCs w:val="28"/>
          <w:u w:val="single"/>
        </w:rPr>
        <w:t>Изотерапия</w:t>
      </w:r>
      <w:r w:rsidRPr="00230E23">
        <w:rPr>
          <w:rFonts w:ascii="Times New Roman" w:hAnsi="Times New Roman" w:cs="Times New Roman"/>
          <w:sz w:val="28"/>
          <w:szCs w:val="28"/>
        </w:rPr>
        <w:t xml:space="preserve"> в коррекционно-развивающей работе с детьми стала одной из наиболее распространенных технологий, как психологической коррекции, так и диагностики, которые неразрывно связны. Рисование – это не только отражение в сознании детей окружающей их действительности, их бытия в мире, но и выражение отношения к этой действительности, ее моделирование и трансформация. Рисуя, ребенок дает выход своим чувствам и переживаниям, желаниям и мечтам, перестраивает свои отношения в различных ситуациях и безболезненно соприкасается с некоторыми пугающими, неприятными и травмирующими образами. </w:t>
      </w:r>
      <w:r w:rsidR="00230E2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230E23" w:rsidRDefault="00230E23" w:rsidP="00230E23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5239EC" w:rsidRPr="00230E23">
        <w:rPr>
          <w:rFonts w:ascii="Times New Roman" w:hAnsi="Times New Roman" w:cs="Times New Roman"/>
          <w:sz w:val="28"/>
          <w:szCs w:val="28"/>
        </w:rPr>
        <w:t xml:space="preserve">Использование различных изобразительных техник позволяет мобилизовать творческий потенциал ребенка и найти способы, которые в наибольшей степени соответствуют его эмоциональному состоянию, потребностям в самовыражении, активизировать и сделать более разносторонним эмоциональное общение ребенка, создать условия для межличностной коммуникации. Любой человек способен выразить себя, свои чувства и своё состояние звуком, движением, мелодией, рисунком. </w:t>
      </w:r>
      <w:r w:rsidR="005239EC" w:rsidRPr="00230E23">
        <w:rPr>
          <w:rFonts w:ascii="Times New Roman" w:hAnsi="Times New Roman" w:cs="Times New Roman"/>
          <w:sz w:val="28"/>
          <w:szCs w:val="28"/>
        </w:rPr>
        <w:lastRenderedPageBreak/>
        <w:t xml:space="preserve">Поэтому на занятиях используется пальчиковая гимнастика; гимнастика для глаз, которая снимает напряжение с глаз, способствует тренировке зрительно-моторной координации; дыхательные упражнения для стимуляции работы мозга, регулирует нервно - психические процессы, релаксирующие упражнения. </w:t>
      </w:r>
    </w:p>
    <w:p w:rsidR="00230E23" w:rsidRPr="00230E23" w:rsidRDefault="005239EC" w:rsidP="00230E23">
      <w:pPr>
        <w:pStyle w:val="a5"/>
        <w:shd w:val="clear" w:color="auto" w:fill="FFFFFF"/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b/>
          <w:sz w:val="28"/>
          <w:szCs w:val="28"/>
          <w:u w:val="single"/>
        </w:rPr>
        <w:t>Технологии компенсирующего обучения</w:t>
      </w:r>
      <w:r w:rsidRPr="00230E23">
        <w:rPr>
          <w:rFonts w:ascii="Times New Roman" w:hAnsi="Times New Roman" w:cs="Times New Roman"/>
          <w:sz w:val="28"/>
          <w:szCs w:val="28"/>
        </w:rPr>
        <w:t xml:space="preserve">. К компенсирующим элементам (средствам) реабилитационного пространства относят в первую очередь: </w:t>
      </w:r>
    </w:p>
    <w:p w:rsidR="00230E23" w:rsidRDefault="005239EC" w:rsidP="00230E23">
      <w:pPr>
        <w:pStyle w:val="a5"/>
        <w:numPr>
          <w:ilvl w:val="0"/>
          <w:numId w:val="18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 xml:space="preserve">любовь к ребенку (забота, гуманное отношение, душевное тепло и ласка); </w:t>
      </w:r>
    </w:p>
    <w:p w:rsidR="00230E23" w:rsidRDefault="005239EC" w:rsidP="00230E23">
      <w:pPr>
        <w:pStyle w:val="a5"/>
        <w:numPr>
          <w:ilvl w:val="0"/>
          <w:numId w:val="18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 xml:space="preserve">понимание детских трудностей и проблем; </w:t>
      </w:r>
    </w:p>
    <w:p w:rsidR="00230E23" w:rsidRDefault="005239EC" w:rsidP="00230E23">
      <w:pPr>
        <w:pStyle w:val="a5"/>
        <w:numPr>
          <w:ilvl w:val="0"/>
          <w:numId w:val="18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 xml:space="preserve">принятие ребенка таким, какой он есть, со всеми его достоинствами и недостатками, </w:t>
      </w:r>
    </w:p>
    <w:p w:rsidR="00230E23" w:rsidRDefault="005239EC" w:rsidP="00230E23">
      <w:pPr>
        <w:pStyle w:val="a5"/>
        <w:numPr>
          <w:ilvl w:val="0"/>
          <w:numId w:val="18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>сострадание,</w:t>
      </w:r>
    </w:p>
    <w:p w:rsidR="00230E23" w:rsidRDefault="005239EC" w:rsidP="00230E23">
      <w:pPr>
        <w:pStyle w:val="a5"/>
        <w:numPr>
          <w:ilvl w:val="0"/>
          <w:numId w:val="18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 xml:space="preserve"> участие, необходимую помощь, </w:t>
      </w:r>
    </w:p>
    <w:p w:rsidR="00230E23" w:rsidRDefault="005239EC" w:rsidP="00230E23">
      <w:pPr>
        <w:pStyle w:val="a5"/>
        <w:numPr>
          <w:ilvl w:val="0"/>
          <w:numId w:val="18"/>
        </w:num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</w:rPr>
        <w:t xml:space="preserve">обучение элементам саморегуляции (учись учиться, учись владеть собой). </w:t>
      </w:r>
    </w:p>
    <w:p w:rsidR="00230E23" w:rsidRDefault="005239EC" w:rsidP="00230E23">
      <w:pPr>
        <w:pStyle w:val="a5"/>
        <w:shd w:val="clear" w:color="auto" w:fill="FFFFFF"/>
        <w:tabs>
          <w:tab w:val="left" w:pos="851"/>
          <w:tab w:val="left" w:pos="1418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/>
        </w:rPr>
      </w:pPr>
      <w:r w:rsidRPr="00230E23">
        <w:rPr>
          <w:rFonts w:ascii="Times New Roman" w:hAnsi="Times New Roman" w:cs="Times New Roman"/>
          <w:b/>
          <w:sz w:val="28"/>
          <w:szCs w:val="28"/>
          <w:u w:val="single"/>
        </w:rPr>
        <w:t>Личностно-ориентированные технологии</w:t>
      </w:r>
      <w:r w:rsidRPr="00230E23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 направлены на организацию учебно-воспитательного процесса с учетом индивидуальных особенностей, возможностей и способностей учащихся. Применение данной технологии позволяет формировать адаптивные, социально-активные черты учащихся, чувства взаимопонимания, сотрудничества, уверенности в себе, ответственности за свой выбор. В результате применения данных видов технологий в процессе обучения у детей с </w:t>
      </w:r>
      <w:r w:rsidR="00230E23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230E23">
        <w:rPr>
          <w:rFonts w:ascii="Times New Roman" w:hAnsi="Times New Roman" w:cs="Times New Roman"/>
          <w:sz w:val="28"/>
          <w:szCs w:val="28"/>
        </w:rPr>
        <w:t xml:space="preserve"> возрастает самооценка, происходит коррекция психических процессов, развиваются умения и навыки, которые способствуют в дальнейшем социальной адаптации.</w:t>
      </w:r>
      <w:r w:rsidR="00C30698" w:rsidRPr="00230E23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/>
        </w:rPr>
        <w:t xml:space="preserve"> </w:t>
      </w:r>
    </w:p>
    <w:p w:rsidR="00C30698" w:rsidRPr="00230E23" w:rsidRDefault="00C30698" w:rsidP="00230E23">
      <w:pPr>
        <w:pStyle w:val="a5"/>
        <w:shd w:val="clear" w:color="auto" w:fill="FFFFFF"/>
        <w:tabs>
          <w:tab w:val="left" w:pos="851"/>
          <w:tab w:val="left" w:pos="1418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230E23">
        <w:rPr>
          <w:rFonts w:ascii="Times New Roman" w:eastAsia="Times New Roman" w:hAnsi="Times New Roman" w:cs="Times New Roman"/>
          <w:iCs/>
          <w:color w:val="000000"/>
          <w:sz w:val="28"/>
          <w:lang w:val="ru-RU" w:eastAsia="ru-RU"/>
        </w:rPr>
        <w:t xml:space="preserve">Какие бы методы или технологии  вы не использовали, </w:t>
      </w:r>
      <w:r w:rsidRPr="00230E23">
        <w:rPr>
          <w:rFonts w:ascii="Times New Roman" w:eastAsia="Times New Roman" w:hAnsi="Times New Roman" w:cs="Times New Roman"/>
          <w:b/>
          <w:iCs/>
          <w:color w:val="000000"/>
          <w:sz w:val="28"/>
          <w:lang w:val="ru-RU" w:eastAsia="ru-RU"/>
        </w:rPr>
        <w:t>основное правило</w:t>
      </w:r>
      <w:r w:rsidRPr="00230E23">
        <w:rPr>
          <w:rFonts w:ascii="Times New Roman" w:eastAsia="Times New Roman" w:hAnsi="Times New Roman" w:cs="Times New Roman"/>
          <w:iCs/>
          <w:color w:val="000000"/>
          <w:sz w:val="28"/>
          <w:lang w:val="ru-RU" w:eastAsia="ru-RU"/>
        </w:rPr>
        <w:t xml:space="preserve"> для учителя</w:t>
      </w:r>
      <w:r w:rsidRPr="00230E2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: </w:t>
      </w:r>
      <w:r w:rsidRPr="00230E23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создание условий для адаптации ребенка к школе состоит в том, чтобы ребенок был успешен не столько в обучении, сколько в сфере общения и взаимодействия между всеми участниками образовательного процесса.</w:t>
      </w:r>
    </w:p>
    <w:p w:rsidR="00C30698" w:rsidRPr="00230E23" w:rsidRDefault="00C30698" w:rsidP="00230E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Очень важно развивать  у детей с </w:t>
      </w:r>
      <w:r w:rsidR="00230E23">
        <w:rPr>
          <w:rFonts w:ascii="Times New Roman" w:hAnsi="Times New Roman" w:cs="Times New Roman"/>
          <w:sz w:val="28"/>
          <w:szCs w:val="28"/>
          <w:lang w:val="ru-RU"/>
        </w:rPr>
        <w:t>ОПФР</w:t>
      </w: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 </w:t>
      </w:r>
      <w:r w:rsidRPr="00230E23">
        <w:rPr>
          <w:rFonts w:ascii="Times New Roman" w:eastAsia="Times New Roman" w:hAnsi="Times New Roman" w:cs="Times New Roman"/>
          <w:b/>
          <w:i/>
          <w:iCs/>
          <w:color w:val="252525"/>
          <w:sz w:val="28"/>
          <w:lang w:val="ru-RU" w:eastAsia="ru-RU"/>
        </w:rPr>
        <w:t>социальный опыт и социальные навыки.</w:t>
      </w:r>
    </w:p>
    <w:p w:rsidR="00C30698" w:rsidRPr="00374468" w:rsidRDefault="00C30698" w:rsidP="00230E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Как  же можно обучать социальным навыкам?</w:t>
      </w:r>
    </w:p>
    <w:p w:rsidR="00C30698" w:rsidRPr="00374468" w:rsidRDefault="00C30698" w:rsidP="00230E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Социальным навыкам можно обучать при помощи таких методов, как:</w:t>
      </w:r>
    </w:p>
    <w:p w:rsidR="00C30698" w:rsidRPr="00374468" w:rsidRDefault="00C30698" w:rsidP="00230E2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поощрение интереса учащихся к анализу собственных социальных навыков; (дежурство)</w:t>
      </w:r>
    </w:p>
    <w:p w:rsidR="00C30698" w:rsidRPr="00374468" w:rsidRDefault="00C30698" w:rsidP="00230E2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прямое обучение социальным навыкам; (как  покупать хлеб, пришивать пуговицу,  благодарить людей)</w:t>
      </w:r>
    </w:p>
    <w:p w:rsidR="00C30698" w:rsidRPr="00374468" w:rsidRDefault="00C30698" w:rsidP="00230E2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объяснение и моделирование применения социальных навыков; (Например, вы можете продемонстрировать навык при помощи:</w:t>
      </w:r>
    </w:p>
    <w:p w:rsidR="00C30698" w:rsidRPr="00374468" w:rsidRDefault="00C30698" w:rsidP="00230E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живой модели  (ПДД), ролевой игры  (семья),  мимики,  используя видео (например, останавливая запись на критических моментах, чтобы обсудить поведение и способы реагирования);</w:t>
      </w:r>
    </w:p>
    <w:p w:rsidR="00C30698" w:rsidRPr="00374468" w:rsidRDefault="00C30698" w:rsidP="00230E2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поощрение соответствующего поведения (не следует сосредотачиваться исключительно на стремлении устранить «плохое» поведение);</w:t>
      </w:r>
    </w:p>
    <w:p w:rsidR="00C30698" w:rsidRPr="00374468" w:rsidRDefault="00C30698" w:rsidP="00230E2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подсказка и напоминание учащимся о необходимости вести себя в соответствии с каждой конкретной ситуацией («Сергей, что ты скажешь, если у тебя спросят, хочешь ли ты поиграть?»);</w:t>
      </w:r>
    </w:p>
    <w:p w:rsidR="00C30698" w:rsidRPr="00374468" w:rsidRDefault="00C30698" w:rsidP="00230E2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использование литературы для воспроизведения жизненных ситуаций и проблем, имеющих отношение к социальным навыкам;</w:t>
      </w:r>
    </w:p>
    <w:p w:rsidR="00C30698" w:rsidRPr="00374468" w:rsidRDefault="00C30698" w:rsidP="00230E2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0"/>
        <w:rPr>
          <w:rFonts w:ascii="Calibri" w:eastAsia="Times New Roman" w:hAnsi="Calibri" w:cs="Arial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строить занятия в классе таким образом, чтобы усиливать атмосферу доверия, принятия других, желания поделиться и взаимной поддержки, и подчеркивать ценность разных знаний и навыков.</w:t>
      </w:r>
    </w:p>
    <w:p w:rsidR="00C30698" w:rsidRPr="00374468" w:rsidRDefault="00C30698" w:rsidP="00230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7446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Таким образом, инклюзивное образование – прогрессивный способ обучения, имеющий большие перспективы в современном обществе, и это дает надежду, что каждый ребенок с ограниченными возможностями здоровья сможет реализовать право на получение качественного образования, адаптированного к его возможностям и потребностям, найти свое место в жизни и реализовать свой жизненный шанс и потенциал.</w:t>
      </w:r>
    </w:p>
    <w:p w:rsidR="00EF1EE2" w:rsidRDefault="00EF1EE2" w:rsidP="00230E23">
      <w:pPr>
        <w:rPr>
          <w:lang w:val="ru-RU"/>
        </w:rPr>
      </w:pPr>
    </w:p>
    <w:p w:rsidR="00826DB7" w:rsidRDefault="00230E23">
      <w:pPr>
        <w:rPr>
          <w:rFonts w:ascii="Times New Roman" w:eastAsia="Times New Roman" w:hAnsi="Times New Roman" w:cs="Times New Roman"/>
          <w:iCs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val="ru-RU" w:eastAsia="ru-RU"/>
        </w:rPr>
        <w:t>Использованная литература:</w:t>
      </w:r>
    </w:p>
    <w:p w:rsidR="00000000" w:rsidRPr="00230E23" w:rsidRDefault="00230E23" w:rsidP="00230E23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Хитрюк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, В. В. Основы инклюзивного образования : практикум / В. В. </w:t>
      </w: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Хитрюк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>. — Мозырь : Белый ветер, 2014. —136 с. 116.</w:t>
      </w:r>
    </w:p>
    <w:p w:rsidR="00000000" w:rsidRPr="00230E23" w:rsidRDefault="00230E23" w:rsidP="00230E23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Хитрюк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, В. В. Основы обучения и воспитания детей с особенностями психофизического развития : </w:t>
      </w: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учеб.-метод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. пособие / В. В. </w:t>
      </w: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Хитрюк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. — Барановичи : РИО </w:t>
      </w: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БарГУ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, 2011. — 195 с. 117. </w:t>
      </w:r>
    </w:p>
    <w:p w:rsidR="00000000" w:rsidRPr="00230E23" w:rsidRDefault="00230E23" w:rsidP="00230E23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Хитрюк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, В. В. Основы обучения и воспитания детей с особенностями психофизического развития : практикум / В. В. </w:t>
      </w: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Хитрюк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. — Барановичи: РИО </w:t>
      </w: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БарГУ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>, 2010. — 178 с. * 118.</w:t>
      </w:r>
    </w:p>
    <w:p w:rsidR="00000000" w:rsidRPr="00230E23" w:rsidRDefault="00230E23" w:rsidP="00230E23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Хит</w:t>
      </w:r>
      <w:r w:rsidRPr="00230E23">
        <w:rPr>
          <w:rFonts w:ascii="Times New Roman" w:hAnsi="Times New Roman" w:cs="Times New Roman"/>
          <w:sz w:val="28"/>
          <w:szCs w:val="28"/>
          <w:lang w:val="ru-RU"/>
        </w:rPr>
        <w:t>рюк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, В. В. Толерантность будущих педагогов к детям с особыми образовательными потребностями: к вопросу о готовности к работе в условиях образовательной инклюзии / В. В. </w:t>
      </w: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Хитрюк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>, О. А.</w:t>
      </w:r>
    </w:p>
    <w:p w:rsidR="00000000" w:rsidRPr="00230E23" w:rsidRDefault="00230E23" w:rsidP="00230E23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  Поваляева, М. А. Нетрадиционные методики в коррекционной педагогике / </w:t>
      </w:r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 М. А. Поваляева. – Ростов </w:t>
      </w: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>/Д : Феникс, 2006. – 350 с.</w:t>
      </w:r>
    </w:p>
    <w:p w:rsidR="00000000" w:rsidRPr="00230E23" w:rsidRDefault="00230E23" w:rsidP="00230E23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рекомендации по организации коррекционно-развивающей работы с детьми с ограниченными возможностями здоровья на общеобразовательных уроках в школе / Г.В. </w:t>
      </w: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Носкова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, М.С. </w:t>
      </w: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Голубева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, С.М. Никитина; </w:t>
      </w: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науч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. ред. М.С. </w:t>
      </w:r>
      <w:proofErr w:type="spellStart"/>
      <w:r w:rsidRPr="00230E23">
        <w:rPr>
          <w:rFonts w:ascii="Times New Roman" w:hAnsi="Times New Roman" w:cs="Times New Roman"/>
          <w:sz w:val="28"/>
          <w:szCs w:val="28"/>
          <w:lang w:val="ru-RU"/>
        </w:rPr>
        <w:t>Голубева</w:t>
      </w:r>
      <w:proofErr w:type="spellEnd"/>
      <w:r w:rsidRPr="00230E23">
        <w:rPr>
          <w:rFonts w:ascii="Times New Roman" w:hAnsi="Times New Roman" w:cs="Times New Roman"/>
          <w:sz w:val="28"/>
          <w:szCs w:val="28"/>
          <w:lang w:val="ru-RU"/>
        </w:rPr>
        <w:t>. Кострома, 2010</w:t>
      </w:r>
      <w:r w:rsidRPr="00230E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30E23" w:rsidRPr="00230E23" w:rsidRDefault="00230E23">
      <w:pPr>
        <w:rPr>
          <w:lang w:val="ru-RU"/>
        </w:rPr>
      </w:pPr>
    </w:p>
    <w:sectPr w:rsidR="00230E23" w:rsidRPr="00230E23" w:rsidSect="0082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490"/>
    <w:multiLevelType w:val="multilevel"/>
    <w:tmpl w:val="1070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2887"/>
    <w:multiLevelType w:val="multilevel"/>
    <w:tmpl w:val="151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162CD"/>
    <w:multiLevelType w:val="multilevel"/>
    <w:tmpl w:val="5004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94DAB"/>
    <w:multiLevelType w:val="hybridMultilevel"/>
    <w:tmpl w:val="ABD235C6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CFA3A3A"/>
    <w:multiLevelType w:val="multilevel"/>
    <w:tmpl w:val="FC5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1731E"/>
    <w:multiLevelType w:val="hybridMultilevel"/>
    <w:tmpl w:val="26D07B8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E087E60"/>
    <w:multiLevelType w:val="hybridMultilevel"/>
    <w:tmpl w:val="8AE0540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9C31390"/>
    <w:multiLevelType w:val="hybridMultilevel"/>
    <w:tmpl w:val="4C4EC1F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4DD36F28"/>
    <w:multiLevelType w:val="multilevel"/>
    <w:tmpl w:val="380E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C0869"/>
    <w:multiLevelType w:val="hybridMultilevel"/>
    <w:tmpl w:val="8ED28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79F8"/>
    <w:multiLevelType w:val="hybridMultilevel"/>
    <w:tmpl w:val="ED0C915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84447B5"/>
    <w:multiLevelType w:val="hybridMultilevel"/>
    <w:tmpl w:val="78C47D70"/>
    <w:lvl w:ilvl="0" w:tplc="B0F2A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04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01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6E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22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85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0A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00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84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5368E7"/>
    <w:multiLevelType w:val="multilevel"/>
    <w:tmpl w:val="6460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279B0"/>
    <w:multiLevelType w:val="multilevel"/>
    <w:tmpl w:val="2C5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E10783"/>
    <w:multiLevelType w:val="hybridMultilevel"/>
    <w:tmpl w:val="C9EE38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FF1944"/>
    <w:multiLevelType w:val="hybridMultilevel"/>
    <w:tmpl w:val="DF6024C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ADA3EE1"/>
    <w:multiLevelType w:val="hybridMultilevel"/>
    <w:tmpl w:val="7822458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054E86"/>
    <w:multiLevelType w:val="multilevel"/>
    <w:tmpl w:val="804A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63EA2"/>
    <w:multiLevelType w:val="multilevel"/>
    <w:tmpl w:val="3FC2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80910"/>
    <w:multiLevelType w:val="multilevel"/>
    <w:tmpl w:val="6B6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18"/>
  </w:num>
  <w:num w:numId="8">
    <w:abstractNumId w:val="2"/>
  </w:num>
  <w:num w:numId="9">
    <w:abstractNumId w:val="17"/>
  </w:num>
  <w:num w:numId="10">
    <w:abstractNumId w:val="4"/>
  </w:num>
  <w:num w:numId="11">
    <w:abstractNumId w:val="14"/>
  </w:num>
  <w:num w:numId="12">
    <w:abstractNumId w:val="16"/>
  </w:num>
  <w:num w:numId="13">
    <w:abstractNumId w:val="5"/>
  </w:num>
  <w:num w:numId="14">
    <w:abstractNumId w:val="6"/>
  </w:num>
  <w:num w:numId="15">
    <w:abstractNumId w:val="15"/>
  </w:num>
  <w:num w:numId="16">
    <w:abstractNumId w:val="3"/>
  </w:num>
  <w:num w:numId="17">
    <w:abstractNumId w:val="7"/>
  </w:num>
  <w:num w:numId="18">
    <w:abstractNumId w:val="10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4468"/>
    <w:rsid w:val="00230E23"/>
    <w:rsid w:val="0030546C"/>
    <w:rsid w:val="00374468"/>
    <w:rsid w:val="003A5FF6"/>
    <w:rsid w:val="005239EC"/>
    <w:rsid w:val="006333E8"/>
    <w:rsid w:val="00826DB7"/>
    <w:rsid w:val="00C30698"/>
    <w:rsid w:val="00D77FDF"/>
    <w:rsid w:val="00E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B7"/>
    <w:rPr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37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5">
    <w:name w:val="c35"/>
    <w:basedOn w:val="a0"/>
    <w:rsid w:val="00374468"/>
  </w:style>
  <w:style w:type="character" w:customStyle="1" w:styleId="c19">
    <w:name w:val="c19"/>
    <w:basedOn w:val="a0"/>
    <w:rsid w:val="00374468"/>
  </w:style>
  <w:style w:type="paragraph" w:customStyle="1" w:styleId="c16">
    <w:name w:val="c16"/>
    <w:basedOn w:val="a"/>
    <w:rsid w:val="0037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374468"/>
  </w:style>
  <w:style w:type="paragraph" w:customStyle="1" w:styleId="c2">
    <w:name w:val="c2"/>
    <w:basedOn w:val="a"/>
    <w:rsid w:val="0037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3">
    <w:name w:val="c23"/>
    <w:basedOn w:val="a"/>
    <w:rsid w:val="0037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374468"/>
  </w:style>
  <w:style w:type="character" w:customStyle="1" w:styleId="c1">
    <w:name w:val="c1"/>
    <w:basedOn w:val="a0"/>
    <w:rsid w:val="00374468"/>
  </w:style>
  <w:style w:type="character" w:customStyle="1" w:styleId="c41">
    <w:name w:val="c41"/>
    <w:basedOn w:val="a0"/>
    <w:rsid w:val="00374468"/>
  </w:style>
  <w:style w:type="paragraph" w:customStyle="1" w:styleId="c6">
    <w:name w:val="c6"/>
    <w:basedOn w:val="a"/>
    <w:rsid w:val="0037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4">
    <w:name w:val="c14"/>
    <w:basedOn w:val="a0"/>
    <w:rsid w:val="00374468"/>
  </w:style>
  <w:style w:type="paragraph" w:customStyle="1" w:styleId="c0">
    <w:name w:val="c0"/>
    <w:basedOn w:val="a"/>
    <w:rsid w:val="0037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2">
    <w:name w:val="c22"/>
    <w:basedOn w:val="a"/>
    <w:rsid w:val="0037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2">
    <w:name w:val="c32"/>
    <w:basedOn w:val="a"/>
    <w:rsid w:val="0037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374468"/>
  </w:style>
  <w:style w:type="character" w:customStyle="1" w:styleId="c20">
    <w:name w:val="c20"/>
    <w:basedOn w:val="a0"/>
    <w:rsid w:val="00374468"/>
  </w:style>
  <w:style w:type="paragraph" w:customStyle="1" w:styleId="c26">
    <w:name w:val="c26"/>
    <w:basedOn w:val="a"/>
    <w:rsid w:val="0037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37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">
    <w:name w:val="c27"/>
    <w:basedOn w:val="a"/>
    <w:rsid w:val="0037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">
    <w:name w:val="c17"/>
    <w:basedOn w:val="a"/>
    <w:rsid w:val="0037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0">
    <w:name w:val="c30"/>
    <w:basedOn w:val="a0"/>
    <w:rsid w:val="00374468"/>
  </w:style>
  <w:style w:type="character" w:customStyle="1" w:styleId="c18">
    <w:name w:val="c18"/>
    <w:basedOn w:val="a0"/>
    <w:rsid w:val="00374468"/>
  </w:style>
  <w:style w:type="character" w:customStyle="1" w:styleId="c28">
    <w:name w:val="c28"/>
    <w:basedOn w:val="a0"/>
    <w:rsid w:val="00374468"/>
  </w:style>
  <w:style w:type="character" w:customStyle="1" w:styleId="c8">
    <w:name w:val="c8"/>
    <w:basedOn w:val="a0"/>
    <w:rsid w:val="00374468"/>
  </w:style>
  <w:style w:type="character" w:customStyle="1" w:styleId="c46">
    <w:name w:val="c46"/>
    <w:basedOn w:val="a0"/>
    <w:rsid w:val="00374468"/>
  </w:style>
  <w:style w:type="character" w:customStyle="1" w:styleId="c15">
    <w:name w:val="c15"/>
    <w:basedOn w:val="a0"/>
    <w:rsid w:val="00374468"/>
  </w:style>
  <w:style w:type="character" w:styleId="a3">
    <w:name w:val="Hyperlink"/>
    <w:basedOn w:val="a0"/>
    <w:uiPriority w:val="99"/>
    <w:semiHidden/>
    <w:unhideWhenUsed/>
    <w:rsid w:val="00374468"/>
    <w:rPr>
      <w:color w:val="0000FF"/>
      <w:u w:val="single"/>
    </w:rPr>
  </w:style>
  <w:style w:type="paragraph" w:customStyle="1" w:styleId="c33">
    <w:name w:val="c33"/>
    <w:basedOn w:val="a"/>
    <w:rsid w:val="0037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37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30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2023-02-24T13:22:00Z</cp:lastPrinted>
  <dcterms:created xsi:type="dcterms:W3CDTF">2023-02-26T10:31:00Z</dcterms:created>
  <dcterms:modified xsi:type="dcterms:W3CDTF">2023-02-26T10:31:00Z</dcterms:modified>
</cp:coreProperties>
</file>