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Тема урока: Насекомые – вредители растений. Насекомые – переносчики возбудителей заболеваний, паразиты человека и животных.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Класс: 8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Уровень изучения предмета: базовый</w:t>
      </w:r>
      <w:r w:rsidR="001E4328">
        <w:rPr>
          <w:rFonts w:ascii="Times New Roman" w:hAnsi="Times New Roman" w:cs="Times New Roman"/>
          <w:sz w:val="28"/>
          <w:szCs w:val="28"/>
        </w:rPr>
        <w:t>.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Место урока: седьмой урок в разделе «Класс Насекомые»</w:t>
      </w:r>
      <w:r w:rsidR="00CF76B6">
        <w:rPr>
          <w:rFonts w:ascii="Times New Roman" w:hAnsi="Times New Roman" w:cs="Times New Roman"/>
          <w:sz w:val="28"/>
          <w:szCs w:val="28"/>
        </w:rPr>
        <w:t>.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 xml:space="preserve">Обучающая цель урока: </w:t>
      </w:r>
      <w:r w:rsidRPr="00FC7789">
        <w:rPr>
          <w:rFonts w:ascii="Times New Roman" w:eastAsia="Times New Roman" w:hAnsi="Times New Roman" w:cs="Times New Roman"/>
          <w:sz w:val="28"/>
          <w:szCs w:val="28"/>
        </w:rPr>
        <w:t xml:space="preserve">предполагалось, что к окончанию урока учащиеся </w:t>
      </w:r>
      <w:r w:rsidR="00CF76B6">
        <w:rPr>
          <w:rFonts w:ascii="Times New Roman" w:eastAsia="Times New Roman" w:hAnsi="Times New Roman" w:cs="Times New Roman"/>
          <w:sz w:val="28"/>
          <w:szCs w:val="28"/>
        </w:rPr>
        <w:t>будут:</w:t>
      </w:r>
    </w:p>
    <w:p w:rsidR="00FC7789" w:rsidRPr="00FC7789" w:rsidRDefault="00D04ADA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уметь называть представителей насекомых вредителей растений и переносчиков заболеваний; </w:t>
      </w:r>
    </w:p>
    <w:p w:rsidR="00FC7789" w:rsidRPr="00FC7789" w:rsidRDefault="00FC7789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04ADA" w:rsidRPr="00FC7789">
        <w:rPr>
          <w:rFonts w:ascii="Times New Roman" w:hAnsi="Times New Roman" w:cs="Times New Roman"/>
          <w:sz w:val="28"/>
          <w:szCs w:val="28"/>
        </w:rPr>
        <w:t xml:space="preserve">характеризовать значение насекомых; </w:t>
      </w:r>
    </w:p>
    <w:p w:rsidR="00FC7789" w:rsidRPr="00FC7789" w:rsidRDefault="00FC7789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04ADA" w:rsidRPr="00FC7789">
        <w:rPr>
          <w:rFonts w:ascii="Times New Roman" w:hAnsi="Times New Roman" w:cs="Times New Roman"/>
          <w:sz w:val="28"/>
          <w:szCs w:val="28"/>
        </w:rPr>
        <w:t xml:space="preserve">объяснять методы борьбы с насекомыми вредителями растений; </w:t>
      </w:r>
    </w:p>
    <w:p w:rsidR="00AF11BE" w:rsidRPr="00FC7789" w:rsidRDefault="00AF11BE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D04ADA" w:rsidRPr="00FC7789">
        <w:rPr>
          <w:rFonts w:ascii="Times New Roman" w:hAnsi="Times New Roman" w:cs="Times New Roman"/>
          <w:sz w:val="28"/>
          <w:szCs w:val="28"/>
        </w:rPr>
        <w:t>приемами профилактики заражения заболеваниями, переносчиками которых являются насекомые</w:t>
      </w:r>
      <w:r w:rsidRPr="00FC7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ABF" w:rsidRPr="00FC7789" w:rsidRDefault="00FC7789" w:rsidP="00CF7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eastAsia="Times New Roman" w:hAnsi="Times New Roman" w:cs="Times New Roman"/>
          <w:b/>
          <w:sz w:val="28"/>
          <w:szCs w:val="28"/>
        </w:rPr>
        <w:t>Задачи развития:</w:t>
      </w:r>
      <w:r w:rsidRPr="00FC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BF" w:rsidRPr="00FC7789">
        <w:rPr>
          <w:rFonts w:ascii="Times New Roman" w:hAnsi="Times New Roman" w:cs="Times New Roman"/>
          <w:sz w:val="28"/>
          <w:szCs w:val="28"/>
        </w:rPr>
        <w:t>развитие умений анализировать, обобщать, делать выводы;</w:t>
      </w:r>
      <w:r w:rsidRPr="00FC7789">
        <w:rPr>
          <w:rFonts w:ascii="Times New Roman" w:hAnsi="Times New Roman" w:cs="Times New Roman"/>
          <w:sz w:val="28"/>
          <w:szCs w:val="28"/>
        </w:rPr>
        <w:t xml:space="preserve"> </w:t>
      </w:r>
      <w:r w:rsidR="00F77ABF" w:rsidRPr="00FC7789">
        <w:rPr>
          <w:rFonts w:ascii="Times New Roman" w:hAnsi="Times New Roman" w:cs="Times New Roman"/>
          <w:sz w:val="28"/>
          <w:szCs w:val="28"/>
        </w:rPr>
        <w:t>продолжить формирование умений работать в группах и парах</w:t>
      </w:r>
      <w:r w:rsidRPr="00FC7789">
        <w:rPr>
          <w:rFonts w:ascii="Times New Roman" w:hAnsi="Times New Roman" w:cs="Times New Roman"/>
          <w:sz w:val="28"/>
          <w:szCs w:val="28"/>
        </w:rPr>
        <w:t>.</w:t>
      </w:r>
    </w:p>
    <w:p w:rsidR="000163C4" w:rsidRPr="00FC7789" w:rsidRDefault="00FC7789" w:rsidP="00CF7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  <w:r w:rsidRPr="00FC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3C4" w:rsidRPr="00FC7789">
        <w:rPr>
          <w:rFonts w:ascii="Times New Roman" w:hAnsi="Times New Roman" w:cs="Times New Roman"/>
          <w:sz w:val="28"/>
          <w:szCs w:val="28"/>
        </w:rPr>
        <w:t>воспитание бережного отношения к своему здоровью, потребности в соблюдении правил гигиены.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Тип урока</w:t>
      </w:r>
      <w:r w:rsidRPr="00FC77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7789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Формы работы: фронтальная, индивидуальная, работа в группах.</w:t>
      </w:r>
    </w:p>
    <w:p w:rsidR="00FC7789" w:rsidRPr="00FC7789" w:rsidRDefault="00FC7789" w:rsidP="00CF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28">
        <w:rPr>
          <w:rFonts w:ascii="Times New Roman" w:hAnsi="Times New Roman" w:cs="Times New Roman"/>
          <w:sz w:val="28"/>
          <w:szCs w:val="28"/>
        </w:rPr>
        <w:t>Оборудование:</w:t>
      </w:r>
      <w:r w:rsidRPr="00FC7789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раздаточный материал.</w:t>
      </w:r>
    </w:p>
    <w:p w:rsidR="00AF11BE" w:rsidRPr="00FC7789" w:rsidRDefault="00AF11BE" w:rsidP="00CF7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F11BE" w:rsidRPr="00FC7789" w:rsidRDefault="00AF11BE" w:rsidP="00CF76B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F11BE" w:rsidRPr="00FC7789" w:rsidRDefault="00AF11BE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Приветствие, проверка отсутствующих. </w:t>
      </w:r>
      <w:r w:rsidR="00FC7789" w:rsidRPr="00FC7789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взаимодействия. </w:t>
      </w:r>
    </w:p>
    <w:p w:rsidR="00AF11BE" w:rsidRPr="00FC7789" w:rsidRDefault="00AF11BE" w:rsidP="00CF76B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623F18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Фронтальный опрос:</w:t>
      </w:r>
    </w:p>
    <w:p w:rsidR="00623F18" w:rsidRPr="00FC7789" w:rsidRDefault="00623F18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Назовите отряды насекомых с неполным превращением. (Стрекозы, Прямокрылые, Клопы)</w:t>
      </w:r>
    </w:p>
    <w:p w:rsidR="00623F18" w:rsidRPr="00FC7789" w:rsidRDefault="00623F18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Назо</w:t>
      </w:r>
      <w:r w:rsidR="000C22DB" w:rsidRPr="00FC7789">
        <w:rPr>
          <w:rFonts w:ascii="Times New Roman" w:hAnsi="Times New Roman" w:cs="Times New Roman"/>
          <w:sz w:val="28"/>
          <w:szCs w:val="28"/>
        </w:rPr>
        <w:t xml:space="preserve">вите отряды насекомых с </w:t>
      </w:r>
      <w:r w:rsidRPr="00FC7789">
        <w:rPr>
          <w:rFonts w:ascii="Times New Roman" w:hAnsi="Times New Roman" w:cs="Times New Roman"/>
          <w:sz w:val="28"/>
          <w:szCs w:val="28"/>
        </w:rPr>
        <w:t>полным превращением</w:t>
      </w:r>
      <w:r w:rsidR="000C22DB" w:rsidRPr="00FC7789">
        <w:rPr>
          <w:rFonts w:ascii="Times New Roman" w:hAnsi="Times New Roman" w:cs="Times New Roman"/>
          <w:sz w:val="28"/>
          <w:szCs w:val="28"/>
        </w:rPr>
        <w:t>.</w:t>
      </w:r>
      <w:r w:rsidRPr="00FC7789">
        <w:rPr>
          <w:rFonts w:ascii="Times New Roman" w:hAnsi="Times New Roman" w:cs="Times New Roman"/>
          <w:sz w:val="28"/>
          <w:szCs w:val="28"/>
        </w:rPr>
        <w:t xml:space="preserve"> (</w:t>
      </w:r>
      <w:r w:rsidR="000C22DB" w:rsidRPr="00FC7789">
        <w:rPr>
          <w:rFonts w:ascii="Times New Roman" w:hAnsi="Times New Roman" w:cs="Times New Roman"/>
          <w:sz w:val="28"/>
          <w:szCs w:val="28"/>
        </w:rPr>
        <w:t>Жесткокрылые или Жуки, Чешуекрылые или Бабочки, Перепончатокрылые, Двукрылые).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Охарактеризуйте особенности развития насекомых с полным превращением. (присутствует стадия куколки).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К какому отряду относятся осы, пчелы и муравьи? (Перепончатокрылые)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К какому отряду относятся комары? (Двукрылые)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Какой отряд насекомых является самым многочисленным? (</w:t>
      </w:r>
      <w:proofErr w:type="spellStart"/>
      <w:r w:rsidRPr="00FC7789">
        <w:rPr>
          <w:rFonts w:ascii="Times New Roman" w:hAnsi="Times New Roman" w:cs="Times New Roman"/>
          <w:sz w:val="28"/>
          <w:szCs w:val="28"/>
        </w:rPr>
        <w:t>Жескокрылые</w:t>
      </w:r>
      <w:proofErr w:type="spellEnd"/>
      <w:r w:rsidRPr="00FC7789">
        <w:rPr>
          <w:rFonts w:ascii="Times New Roman" w:hAnsi="Times New Roman" w:cs="Times New Roman"/>
          <w:sz w:val="28"/>
          <w:szCs w:val="28"/>
        </w:rPr>
        <w:t xml:space="preserve"> или Жуки)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lastRenderedPageBreak/>
        <w:t>К какому отряду относится божья коровка? (</w:t>
      </w:r>
      <w:proofErr w:type="spellStart"/>
      <w:r w:rsidRPr="00FC7789">
        <w:rPr>
          <w:rFonts w:ascii="Times New Roman" w:hAnsi="Times New Roman" w:cs="Times New Roman"/>
          <w:sz w:val="28"/>
          <w:szCs w:val="28"/>
        </w:rPr>
        <w:t>Жескокрылые</w:t>
      </w:r>
      <w:proofErr w:type="spellEnd"/>
      <w:r w:rsidRPr="00FC7789">
        <w:rPr>
          <w:rFonts w:ascii="Times New Roman" w:hAnsi="Times New Roman" w:cs="Times New Roman"/>
          <w:sz w:val="28"/>
          <w:szCs w:val="28"/>
        </w:rPr>
        <w:t xml:space="preserve"> или Жуки).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К какому отряду относятся Адмирал, Крапивница, Лимонница? (</w:t>
      </w:r>
      <w:r w:rsidR="000163C4" w:rsidRPr="00FC7789">
        <w:rPr>
          <w:rFonts w:ascii="Times New Roman" w:hAnsi="Times New Roman" w:cs="Times New Roman"/>
          <w:sz w:val="28"/>
          <w:szCs w:val="28"/>
        </w:rPr>
        <w:t>Чешуекрылые или Бабочки)</w:t>
      </w:r>
    </w:p>
    <w:p w:rsidR="000C22DB" w:rsidRPr="00FC7789" w:rsidRDefault="000C22DB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Какую пользу приносят человеку Перепончат</w:t>
      </w:r>
      <w:r w:rsidR="000163C4" w:rsidRPr="00FC7789">
        <w:rPr>
          <w:rFonts w:ascii="Times New Roman" w:hAnsi="Times New Roman" w:cs="Times New Roman"/>
          <w:sz w:val="28"/>
          <w:szCs w:val="28"/>
        </w:rPr>
        <w:t>окрылые насекомые? (мед, воск)</w:t>
      </w:r>
    </w:p>
    <w:p w:rsidR="000C22DB" w:rsidRPr="00FC7789" w:rsidRDefault="000163C4" w:rsidP="00CF76B6">
      <w:pPr>
        <w:pStyle w:val="a3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Назовите положительное значение Чешуекрылых в природе? (опыление растений)</w:t>
      </w:r>
    </w:p>
    <w:p w:rsidR="00AF11BE" w:rsidRPr="00FC7789" w:rsidRDefault="00AF11BE" w:rsidP="00CF76B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Ориентировочно-мотивационный этап</w:t>
      </w:r>
    </w:p>
    <w:p w:rsidR="00F74451" w:rsidRPr="00FC7789" w:rsidRDefault="00F74451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3.1 Мотивация учащихся</w:t>
      </w:r>
    </w:p>
    <w:p w:rsidR="00AF11BE" w:rsidRPr="00FC7789" w:rsidRDefault="00AF11BE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Предлагаю вам в группах решить </w:t>
      </w:r>
      <w:proofErr w:type="spellStart"/>
      <w:r w:rsidRPr="00FC7789">
        <w:rPr>
          <w:rFonts w:ascii="Times New Roman" w:hAnsi="Times New Roman" w:cs="Times New Roman"/>
          <w:sz w:val="28"/>
          <w:szCs w:val="28"/>
        </w:rPr>
        <w:t>филворды</w:t>
      </w:r>
      <w:proofErr w:type="spellEnd"/>
      <w:r w:rsidRPr="00FC7789">
        <w:rPr>
          <w:rFonts w:ascii="Times New Roman" w:hAnsi="Times New Roman" w:cs="Times New Roman"/>
          <w:sz w:val="28"/>
          <w:szCs w:val="28"/>
        </w:rPr>
        <w:t xml:space="preserve">, в которых зашифрованы названия насекомых. </w:t>
      </w:r>
    </w:p>
    <w:p w:rsidR="00B63FE2" w:rsidRPr="00FC7789" w:rsidRDefault="00B63FE2" w:rsidP="00CF76B6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57497" wp14:editId="3483A4CF">
            <wp:extent cx="33432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75" t="12776" r="17744" b="27314"/>
                    <a:stretch/>
                  </pic:blipFill>
                  <pic:spPr bwMode="auto">
                    <a:xfrm>
                      <a:off x="0" y="0"/>
                      <a:ext cx="334327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FE2" w:rsidRPr="00FC7789" w:rsidRDefault="00B63FE2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Назовите по очереди насекомых, которых вы расшифровали. Как вы думаете, что объединят их? </w:t>
      </w:r>
    </w:p>
    <w:p w:rsidR="00B63FE2" w:rsidRPr="004A48D6" w:rsidRDefault="00B63FE2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D6">
        <w:rPr>
          <w:rFonts w:ascii="Times New Roman" w:hAnsi="Times New Roman" w:cs="Times New Roman"/>
          <w:sz w:val="28"/>
          <w:szCs w:val="28"/>
        </w:rPr>
        <w:t>Высказывание детей, подводка к теме урока.</w:t>
      </w:r>
    </w:p>
    <w:p w:rsidR="00AF11BE" w:rsidRPr="00FC7789" w:rsidRDefault="00AF11BE" w:rsidP="00CF76B6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Целеполагание учащихся</w:t>
      </w:r>
    </w:p>
    <w:p w:rsidR="00F74451" w:rsidRPr="00FC7789" w:rsidRDefault="00F74451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Соответственна, тема нашего урока сегодня: «Насекомые – вредители растений. Насекомые – переносчики возбудителей заболеваний, паразиты человека и животных». Давайте вместе сформулируем цель на урок.</w:t>
      </w:r>
    </w:p>
    <w:p w:rsidR="00F74451" w:rsidRPr="00FC7789" w:rsidRDefault="00F74451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Сегодня мы изучаем важную тему, при изучении которой вы познакомитесь с представителями насекомых, которые наносят вред растениям, животным и человеку, а, так же, являются распространителями заболеваний и паразитами. Сформулируем методы борьбы с насекомыми-вредителями, что принесет пользу вам в жизни и поможет избежать заражения.</w:t>
      </w:r>
    </w:p>
    <w:p w:rsidR="00F74451" w:rsidRPr="00FC7789" w:rsidRDefault="00F74451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1BE" w:rsidRPr="00FC7789" w:rsidRDefault="007E3340" w:rsidP="00CF76B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1BE" w:rsidRPr="00FC7789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C5B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 </w:t>
      </w:r>
      <w:r w:rsidR="00082C5B" w:rsidRPr="00FC7789">
        <w:rPr>
          <w:rFonts w:ascii="Times New Roman" w:hAnsi="Times New Roman" w:cs="Times New Roman"/>
          <w:sz w:val="28"/>
          <w:szCs w:val="28"/>
        </w:rPr>
        <w:t>Наибольший вред наносят насекомые-вредители сельскохозяйственным растениям и лесному хозяйству. Они оказываю губительное влияние на все части растений: листья, почки, стволы, корни, плоды и семена. Тем самым угнетая их рост, отмирание частей или даже гибель.</w:t>
      </w:r>
    </w:p>
    <w:p w:rsidR="00082C5B" w:rsidRPr="00FC7789" w:rsidRDefault="00082C5B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lastRenderedPageBreak/>
        <w:t>Предлагается просмотр презентации. Изучение материала происходит в процессе беседы, рассказа учителя или выступления учеников, предварительно подготовивших доклады по теме. В ходе работы учащимися заполняется таблица в тетради.</w:t>
      </w:r>
    </w:p>
    <w:tbl>
      <w:tblPr>
        <w:tblStyle w:val="a4"/>
        <w:tblpPr w:leftFromText="180" w:rightFromText="180" w:vertAnchor="text" w:horzAnchor="page" w:tblpX="3361" w:tblpY="125"/>
        <w:tblW w:w="7508" w:type="dxa"/>
        <w:tblLook w:val="04A0" w:firstRow="1" w:lastRow="0" w:firstColumn="1" w:lastColumn="0" w:noHBand="0" w:noVBand="1"/>
      </w:tblPr>
      <w:tblGrid>
        <w:gridCol w:w="3019"/>
        <w:gridCol w:w="4489"/>
      </w:tblGrid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Представители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Значение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Азиатская саранча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уничтожает урожай на больших территориях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Тли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высасывают сок растений, таким образом угнетают их развитие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Медведка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питается подземными частями растений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Колорадский жук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снижает урожай картофеля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Майский жук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личинки подтачивают корни деревьев, взрослые жуки питаются листьями и цветами садовых деревьев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Клоп-черепашка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снижает всхожесть семян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Комнатные мухи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 лапках могут переносить яйца аскарид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Комары 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способны передавать комариные энцефалиты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Черные тараканы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загрязняют и портят своими экскрементами продукты питания, могут переносить болезнетворных микроорганизмов и яйца глистов </w:t>
            </w:r>
          </w:p>
        </w:tc>
      </w:tr>
      <w:tr w:rsidR="00FC7789" w:rsidRPr="00FC7789" w:rsidTr="001E4328">
        <w:tc>
          <w:tcPr>
            <w:tcW w:w="301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Вши</w:t>
            </w:r>
          </w:p>
        </w:tc>
        <w:tc>
          <w:tcPr>
            <w:tcW w:w="4489" w:type="dxa"/>
          </w:tcPr>
          <w:p w:rsidR="007E3340" w:rsidRPr="00FC7789" w:rsidRDefault="007E3340" w:rsidP="00CF76B6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могут являться переносчиками сыпного и возрастного тифа</w:t>
            </w:r>
          </w:p>
        </w:tc>
      </w:tr>
    </w:tbl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40" w:rsidRPr="00FC7789" w:rsidRDefault="000163C4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E3340" w:rsidRPr="00FC7789" w:rsidRDefault="007E3340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1BE" w:rsidRPr="00FC7789" w:rsidRDefault="00AF11BE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AF11BE" w:rsidRPr="00FC7789" w:rsidRDefault="00AF11BE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Изучите материал параграфа на стр.</w:t>
      </w:r>
      <w:r w:rsidR="007E3340" w:rsidRPr="00FC7789">
        <w:rPr>
          <w:rFonts w:ascii="Times New Roman" w:hAnsi="Times New Roman" w:cs="Times New Roman"/>
          <w:sz w:val="28"/>
          <w:szCs w:val="28"/>
        </w:rPr>
        <w:t>99-100 и составьте схему «Методы борьбы с насекомыми-вредителями».</w:t>
      </w:r>
    </w:p>
    <w:p w:rsidR="007E3340" w:rsidRPr="00FC7789" w:rsidRDefault="007E3340" w:rsidP="00CF76B6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789">
        <w:rPr>
          <w:rFonts w:ascii="Times New Roman" w:hAnsi="Times New Roman" w:cs="Times New Roman"/>
          <w:b/>
          <w:i/>
          <w:sz w:val="28"/>
          <w:szCs w:val="28"/>
        </w:rPr>
        <w:t>Методы борьбы с насекомыми-вредителями</w:t>
      </w:r>
    </w:p>
    <w:p w:rsidR="007E3340" w:rsidRPr="00FC7789" w:rsidRDefault="000277A3" w:rsidP="00CF76B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Физический</w:t>
      </w:r>
      <w:r w:rsidR="007E3340" w:rsidRPr="00FC7789">
        <w:rPr>
          <w:rFonts w:ascii="Times New Roman" w:hAnsi="Times New Roman" w:cs="Times New Roman"/>
          <w:sz w:val="28"/>
          <w:szCs w:val="28"/>
        </w:rPr>
        <w:t xml:space="preserve"> (сбор гусениц или яиц насекомых, ловля насекомых);</w:t>
      </w:r>
    </w:p>
    <w:p w:rsidR="007E3340" w:rsidRPr="00FC7789" w:rsidRDefault="000277A3" w:rsidP="00CF76B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Химический (обработка растений ядохимикатами);</w:t>
      </w:r>
    </w:p>
    <w:p w:rsidR="000277A3" w:rsidRPr="00FC7789" w:rsidRDefault="000277A3" w:rsidP="00CF76B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lastRenderedPageBreak/>
        <w:t>Агротехнические (тщательная уборка полей, уничтожение сорных растений);</w:t>
      </w:r>
    </w:p>
    <w:p w:rsidR="000277A3" w:rsidRPr="00FC7789" w:rsidRDefault="000277A3" w:rsidP="00CF76B6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Биологический (использование естественных врагов насекомых)</w:t>
      </w:r>
    </w:p>
    <w:p w:rsidR="000277A3" w:rsidRPr="00FC7789" w:rsidRDefault="000277A3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Подумайте и предложите не менее 3 способов борьбы с насекомыми переносчиками возбудителей заболеваний. Обсудите в парах и дайте мне ответ.</w:t>
      </w:r>
    </w:p>
    <w:p w:rsidR="00FC7789" w:rsidRPr="00FC7789" w:rsidRDefault="00AF11BE" w:rsidP="00CF76B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Контрольно-оценочный этап</w:t>
      </w:r>
    </w:p>
    <w:p w:rsidR="00AF11BE" w:rsidRPr="00FC7789" w:rsidRDefault="000277A3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Давайте с вами представим ситуацию. Вы приехали в гости к бабушк</w:t>
      </w:r>
      <w:r w:rsidR="00E72D56" w:rsidRPr="00FC7789">
        <w:rPr>
          <w:rFonts w:ascii="Times New Roman" w:hAnsi="Times New Roman" w:cs="Times New Roman"/>
          <w:sz w:val="28"/>
          <w:szCs w:val="28"/>
        </w:rPr>
        <w:t>е</w:t>
      </w:r>
      <w:r w:rsidRPr="00FC7789">
        <w:rPr>
          <w:rFonts w:ascii="Times New Roman" w:hAnsi="Times New Roman" w:cs="Times New Roman"/>
          <w:sz w:val="28"/>
          <w:szCs w:val="28"/>
        </w:rPr>
        <w:t>, пошли прогуляться по саду и заметили, что на листьях яблони очень много тли. Что вы посоветуете бабушке?</w:t>
      </w:r>
    </w:p>
    <w:p w:rsidR="00623F18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56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140"/>
      </w:tblGrid>
      <w:tr w:rsidR="00FC7789" w:rsidRPr="00FC7789" w:rsidTr="00CF76B6">
        <w:tc>
          <w:tcPr>
            <w:tcW w:w="3544" w:type="dxa"/>
          </w:tcPr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– Мухи.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– Комары малярийные.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– Слепни.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 – Оводы.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 – Вши.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– Божьи коровки.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 – Жужелицы.</w:t>
            </w:r>
          </w:p>
          <w:p w:rsidR="00623F18" w:rsidRPr="00FC7789" w:rsidRDefault="00623F18" w:rsidP="00CF76B6">
            <w:pPr>
              <w:shd w:val="clear" w:color="auto" w:fill="FFFFFF"/>
              <w:spacing w:after="135"/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– Муравьи.</w:t>
            </w:r>
          </w:p>
          <w:p w:rsidR="00623F18" w:rsidRPr="00FC7789" w:rsidRDefault="00623F18" w:rsidP="00CF76B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40" w:type="dxa"/>
          </w:tcPr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Кровососущие насекомые, живущие на коже птиц, млекопитающих, человека.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Мухи, личинки которых наносят вред различным копытным животным.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Пестро окрашенные небольшие жуки с полукруглым телом, уничтожающие в большом количестве тлей.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Общественные перепончатокрылые насекомые, истребляющие вредителей леса.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Кровососущие двукрылые насекомые, личинки которых развиваются в воде.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Приносит вред человеку, т.к. переносит на лапках возбудителей опасных болезней.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Семейство насекомых отряда двукрылых. Хоботок колюще-лижущий, легко прокалывает кожу позвоночных. Укусы болезненны, личинки развиваются в воде, почве. Хищники.</w:t>
            </w:r>
          </w:p>
          <w:p w:rsidR="00623F18" w:rsidRPr="00FC7789" w:rsidRDefault="00623F18" w:rsidP="00CF76B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Тело продолговатое, усики нитевидные, ноги длинные, </w:t>
            </w:r>
            <w:proofErr w:type="spellStart"/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бегательного</w:t>
            </w:r>
            <w:proofErr w:type="spellEnd"/>
            <w:r w:rsidRPr="00FC7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типа. Уничтожают огромное количество вредных беспозвоночных.</w:t>
            </w:r>
          </w:p>
        </w:tc>
      </w:tr>
    </w:tbl>
    <w:p w:rsidR="00623F18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F18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7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(Ответы: 1-Д, 2-Г, 3-Е, 4-З, 5-Б, 6-А, 7-В, 8-Ж)</w:t>
      </w:r>
    </w:p>
    <w:p w:rsidR="00AF11BE" w:rsidRPr="00FC7789" w:rsidRDefault="00AF11BE" w:rsidP="00CF76B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bookmarkStart w:id="0" w:name="_GoBack"/>
      <w:r w:rsidRPr="00FC7789">
        <w:rPr>
          <w:rFonts w:ascii="Times New Roman" w:hAnsi="Times New Roman" w:cs="Times New Roman"/>
          <w:b/>
          <w:sz w:val="28"/>
          <w:szCs w:val="28"/>
        </w:rPr>
        <w:t>итогов</w:t>
      </w:r>
      <w:bookmarkEnd w:id="0"/>
    </w:p>
    <w:p w:rsidR="00AF11BE" w:rsidRPr="00FC7789" w:rsidRDefault="00AF11BE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t>Возвращение к цели. Выставление отметок за работу на уроке.</w:t>
      </w:r>
    </w:p>
    <w:p w:rsidR="00AF11BE" w:rsidRPr="00FC7789" w:rsidRDefault="00AF11BE" w:rsidP="00CF76B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</w:p>
    <w:p w:rsidR="00AF11BE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9">
        <w:rPr>
          <w:rFonts w:ascii="Times New Roman" w:hAnsi="Times New Roman" w:cs="Times New Roman"/>
          <w:sz w:val="28"/>
          <w:szCs w:val="28"/>
        </w:rPr>
        <w:lastRenderedPageBreak/>
        <w:t>§26,27</w:t>
      </w:r>
      <w:r w:rsidR="00AF11BE" w:rsidRPr="00FC7789">
        <w:rPr>
          <w:rFonts w:ascii="Times New Roman" w:hAnsi="Times New Roman" w:cs="Times New Roman"/>
          <w:sz w:val="28"/>
          <w:szCs w:val="28"/>
        </w:rPr>
        <w:t>,</w:t>
      </w:r>
      <w:r w:rsidRPr="00FC7789">
        <w:rPr>
          <w:rFonts w:ascii="Times New Roman" w:hAnsi="Times New Roman" w:cs="Times New Roman"/>
          <w:sz w:val="28"/>
          <w:szCs w:val="28"/>
        </w:rPr>
        <w:t xml:space="preserve"> подготовиться к контрольной работе (§1-27) по предложенным критериям.</w:t>
      </w:r>
      <w:r w:rsidR="00AF11BE" w:rsidRPr="00FC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89" w:rsidRPr="00FC7789" w:rsidRDefault="00FC7789" w:rsidP="00CF76B6">
      <w:pPr>
        <w:spacing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Критерии для подготовки в контрольной работе.</w:t>
      </w:r>
    </w:p>
    <w:p w:rsidR="00FC7789" w:rsidRPr="00FC7789" w:rsidRDefault="00FC7789" w:rsidP="00CF76B6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789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FC7789" w:rsidRPr="00FC7789" w:rsidRDefault="00FC7789" w:rsidP="00CF76B6">
      <w:pPr>
        <w:pStyle w:val="a3"/>
        <w:numPr>
          <w:ilvl w:val="0"/>
          <w:numId w:val="12"/>
        </w:numPr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789">
        <w:rPr>
          <w:rFonts w:ascii="Times New Roman" w:hAnsi="Times New Roman" w:cs="Times New Roman"/>
          <w:color w:val="000000" w:themeColor="text1"/>
          <w:sz w:val="28"/>
          <w:szCs w:val="28"/>
        </w:rPr>
        <w:t>узнавать по рисунках представителей типа Кишечнополостные, Плоские черви, Круглые черви, Кольчатые</w:t>
      </w:r>
      <w:r w:rsidR="00CF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черви, Моллюски, Членистоногие;</w:t>
      </w:r>
    </w:p>
    <w:p w:rsidR="00FC7789" w:rsidRPr="00FC7789" w:rsidRDefault="00CF76B6" w:rsidP="00CF76B6">
      <w:pPr>
        <w:pStyle w:val="a3"/>
        <w:numPr>
          <w:ilvl w:val="0"/>
          <w:numId w:val="12"/>
        </w:numPr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C7789" w:rsidRPr="00FC7789">
        <w:rPr>
          <w:rFonts w:ascii="Times New Roman" w:hAnsi="Times New Roman" w:cs="Times New Roman"/>
          <w:color w:val="000000" w:themeColor="text1"/>
          <w:sz w:val="28"/>
          <w:szCs w:val="28"/>
        </w:rPr>
        <w:t>оотносить указывать отношение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дставителей к необходимому типу;</w:t>
      </w:r>
    </w:p>
    <w:p w:rsidR="00FC7789" w:rsidRPr="00FC7789" w:rsidRDefault="00CF76B6" w:rsidP="00CF76B6">
      <w:pPr>
        <w:pStyle w:val="a3"/>
        <w:numPr>
          <w:ilvl w:val="0"/>
          <w:numId w:val="12"/>
        </w:numPr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7789" w:rsidRPr="00FC7789">
        <w:rPr>
          <w:rFonts w:ascii="Times New Roman" w:hAnsi="Times New Roman" w:cs="Times New Roman"/>
          <w:color w:val="000000" w:themeColor="text1"/>
          <w:sz w:val="28"/>
          <w:szCs w:val="28"/>
        </w:rPr>
        <w:t>арактеризовать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типы Кольчатые и Круглые черви;</w:t>
      </w:r>
    </w:p>
    <w:p w:rsidR="00FC7789" w:rsidRPr="00FC7789" w:rsidRDefault="00CF76B6" w:rsidP="00CF76B6">
      <w:pPr>
        <w:pStyle w:val="a3"/>
        <w:numPr>
          <w:ilvl w:val="0"/>
          <w:numId w:val="12"/>
        </w:numPr>
        <w:spacing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C7789" w:rsidRPr="00FC7789">
        <w:rPr>
          <w:rFonts w:ascii="Times New Roman" w:hAnsi="Times New Roman" w:cs="Times New Roman"/>
          <w:color w:val="000000" w:themeColor="text1"/>
          <w:sz w:val="28"/>
          <w:szCs w:val="28"/>
        </w:rPr>
        <w:t>равнивать классы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Членистоногие между собой;</w:t>
      </w:r>
    </w:p>
    <w:p w:rsidR="00FC7789" w:rsidRPr="00FC7789" w:rsidRDefault="00CF76B6" w:rsidP="00CF76B6">
      <w:pPr>
        <w:pStyle w:val="a3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C7789" w:rsidRPr="00FC7789">
        <w:rPr>
          <w:rFonts w:ascii="Times New Roman" w:hAnsi="Times New Roman" w:cs="Times New Roman"/>
          <w:color w:val="000000" w:themeColor="text1"/>
          <w:sz w:val="28"/>
          <w:szCs w:val="28"/>
        </w:rPr>
        <w:t>знавать по описанию отряды насекомых.</w:t>
      </w:r>
    </w:p>
    <w:p w:rsidR="00FC7789" w:rsidRPr="00FC7789" w:rsidRDefault="00FC7789" w:rsidP="00CF76B6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1BE" w:rsidRPr="00FC7789" w:rsidRDefault="00AF11BE" w:rsidP="00CF76B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8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23F18" w:rsidRPr="00CF76B6" w:rsidRDefault="00623F18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76B6">
        <w:rPr>
          <w:rFonts w:ascii="Times New Roman" w:hAnsi="Times New Roman" w:cs="Times New Roman"/>
          <w:sz w:val="28"/>
          <w:szCs w:val="28"/>
        </w:rPr>
        <w:t>Назовите насекомых – вредителей сельскохозяйственных растений.</w:t>
      </w:r>
    </w:p>
    <w:p w:rsidR="00623F18" w:rsidRPr="00CF76B6" w:rsidRDefault="00623F18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76B6">
        <w:rPr>
          <w:rFonts w:ascii="Times New Roman" w:hAnsi="Times New Roman" w:cs="Times New Roman"/>
          <w:sz w:val="28"/>
          <w:szCs w:val="28"/>
        </w:rPr>
        <w:t>Назовите насекомых – переносчиков заболеваний человека.</w:t>
      </w:r>
    </w:p>
    <w:p w:rsidR="00623F18" w:rsidRPr="00CF76B6" w:rsidRDefault="00623F18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76B6">
        <w:rPr>
          <w:rFonts w:ascii="Times New Roman" w:hAnsi="Times New Roman" w:cs="Times New Roman"/>
          <w:sz w:val="28"/>
          <w:szCs w:val="28"/>
        </w:rPr>
        <w:t>Какие существуют методы борьбы с насекомыми?</w:t>
      </w:r>
    </w:p>
    <w:p w:rsidR="00AF11BE" w:rsidRPr="00CF76B6" w:rsidRDefault="00623F18" w:rsidP="00CF76B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76B6">
        <w:rPr>
          <w:rFonts w:ascii="Times New Roman" w:hAnsi="Times New Roman" w:cs="Times New Roman"/>
          <w:sz w:val="28"/>
          <w:szCs w:val="28"/>
        </w:rPr>
        <w:t>Какие знания вам пригодятся в жизни?</w:t>
      </w:r>
    </w:p>
    <w:p w:rsidR="00623F18" w:rsidRPr="00FC7789" w:rsidRDefault="00623F18" w:rsidP="00CF7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0E" w:rsidRPr="00FC7789" w:rsidRDefault="00DC0E0E" w:rsidP="00CF76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E0E" w:rsidRPr="00FC778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0D4"/>
    <w:multiLevelType w:val="hybridMultilevel"/>
    <w:tmpl w:val="D1D46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83F23"/>
    <w:multiLevelType w:val="hybridMultilevel"/>
    <w:tmpl w:val="3B024102"/>
    <w:lvl w:ilvl="0" w:tplc="1ED8BD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D50B15"/>
    <w:multiLevelType w:val="hybridMultilevel"/>
    <w:tmpl w:val="DFBA7D24"/>
    <w:lvl w:ilvl="0" w:tplc="830280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F34388"/>
    <w:multiLevelType w:val="hybridMultilevel"/>
    <w:tmpl w:val="D5862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9D7ECD"/>
    <w:multiLevelType w:val="hybridMultilevel"/>
    <w:tmpl w:val="8F8ED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A5F2E"/>
    <w:multiLevelType w:val="multilevel"/>
    <w:tmpl w:val="58EC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70CC7"/>
    <w:multiLevelType w:val="multilevel"/>
    <w:tmpl w:val="B412C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5DA558AC"/>
    <w:multiLevelType w:val="hybridMultilevel"/>
    <w:tmpl w:val="B3B49E58"/>
    <w:lvl w:ilvl="0" w:tplc="50DC5AC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3092E34"/>
    <w:multiLevelType w:val="multilevel"/>
    <w:tmpl w:val="93EE7B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685F3F79"/>
    <w:multiLevelType w:val="multilevel"/>
    <w:tmpl w:val="B412C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777F2213"/>
    <w:multiLevelType w:val="hybridMultilevel"/>
    <w:tmpl w:val="EE1E7716"/>
    <w:lvl w:ilvl="0" w:tplc="820688A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94930D8"/>
    <w:multiLevelType w:val="multilevel"/>
    <w:tmpl w:val="F28477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89"/>
    <w:rsid w:val="000163C4"/>
    <w:rsid w:val="000277A3"/>
    <w:rsid w:val="00082C5B"/>
    <w:rsid w:val="000C22DB"/>
    <w:rsid w:val="001E4328"/>
    <w:rsid w:val="00357CB7"/>
    <w:rsid w:val="004A48D6"/>
    <w:rsid w:val="00623F18"/>
    <w:rsid w:val="007E3340"/>
    <w:rsid w:val="00902389"/>
    <w:rsid w:val="00AE31E4"/>
    <w:rsid w:val="00AF11BE"/>
    <w:rsid w:val="00B47722"/>
    <w:rsid w:val="00B63FE2"/>
    <w:rsid w:val="00C835DC"/>
    <w:rsid w:val="00CF76B6"/>
    <w:rsid w:val="00D04ADA"/>
    <w:rsid w:val="00D83263"/>
    <w:rsid w:val="00DC0E0E"/>
    <w:rsid w:val="00E72D56"/>
    <w:rsid w:val="00E74E0A"/>
    <w:rsid w:val="00F25F9E"/>
    <w:rsid w:val="00F74451"/>
    <w:rsid w:val="00F77ABF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1076"/>
  <w15:chartTrackingRefBased/>
  <w15:docId w15:val="{DD0BE6E1-863C-42E7-ADA5-E743567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BE"/>
    <w:pPr>
      <w:ind w:left="720"/>
      <w:contextualSpacing/>
    </w:pPr>
  </w:style>
  <w:style w:type="table" w:styleId="a4">
    <w:name w:val="Table Grid"/>
    <w:basedOn w:val="a1"/>
    <w:uiPriority w:val="39"/>
    <w:rsid w:val="00A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</dc:creator>
  <cp:keywords/>
  <dc:description/>
  <cp:lastModifiedBy>87</cp:lastModifiedBy>
  <cp:revision>5</cp:revision>
  <cp:lastPrinted>2022-12-07T18:03:00Z</cp:lastPrinted>
  <dcterms:created xsi:type="dcterms:W3CDTF">2023-03-30T17:50:00Z</dcterms:created>
  <dcterms:modified xsi:type="dcterms:W3CDTF">2023-04-02T18:08:00Z</dcterms:modified>
</cp:coreProperties>
</file>