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7CA" w:rsidRDefault="00E047CA" w:rsidP="00E047CA">
      <w:pPr>
        <w:spacing w:after="0" w:line="360" w:lineRule="auto"/>
        <w:jc w:val="center"/>
        <w:rPr>
          <w:rFonts w:ascii="Times New Roman" w:hAnsi="Times New Roman"/>
          <w:caps/>
          <w:sz w:val="28"/>
          <w:szCs w:val="28"/>
        </w:rPr>
      </w:pPr>
      <w:r>
        <w:rPr>
          <w:rFonts w:ascii="Times New Roman" w:hAnsi="Times New Roman"/>
          <w:sz w:val="28"/>
          <w:szCs w:val="28"/>
        </w:rPr>
        <w:t>Государственное учреждение образования</w:t>
      </w:r>
    </w:p>
    <w:p w:rsidR="00E047CA" w:rsidRDefault="00E047CA" w:rsidP="00E047CA">
      <w:pPr>
        <w:spacing w:after="0" w:line="360" w:lineRule="auto"/>
        <w:jc w:val="center"/>
        <w:rPr>
          <w:rFonts w:ascii="Times New Roman" w:hAnsi="Times New Roman"/>
          <w:sz w:val="28"/>
          <w:szCs w:val="28"/>
        </w:rPr>
      </w:pPr>
      <w:r>
        <w:rPr>
          <w:rFonts w:ascii="Times New Roman" w:hAnsi="Times New Roman"/>
          <w:sz w:val="28"/>
          <w:szCs w:val="28"/>
        </w:rPr>
        <w:t>«Специальный ясли – сад  № 17 г. Светлогорска»</w:t>
      </w:r>
    </w:p>
    <w:p w:rsidR="00E047CA" w:rsidRDefault="00E047CA" w:rsidP="00E047CA">
      <w:pPr>
        <w:spacing w:after="0" w:line="360" w:lineRule="auto"/>
        <w:ind w:firstLine="709"/>
        <w:jc w:val="both"/>
        <w:rPr>
          <w:rFonts w:ascii="Times New Roman" w:eastAsia="Calibri" w:hAnsi="Times New Roman" w:cs="Times New Roman"/>
          <w:sz w:val="28"/>
          <w:szCs w:val="28"/>
        </w:rPr>
      </w:pPr>
    </w:p>
    <w:p w:rsidR="00E047CA" w:rsidRPr="00185557" w:rsidRDefault="00E047CA" w:rsidP="00E047CA">
      <w:pPr>
        <w:spacing w:after="0" w:line="360" w:lineRule="auto"/>
        <w:ind w:firstLine="709"/>
        <w:jc w:val="center"/>
        <w:rPr>
          <w:rFonts w:ascii="Times New Roman" w:eastAsia="Calibri" w:hAnsi="Times New Roman" w:cs="Times New Roman"/>
          <w:sz w:val="28"/>
          <w:szCs w:val="28"/>
        </w:rPr>
      </w:pPr>
    </w:p>
    <w:p w:rsidR="00E047CA" w:rsidRPr="00185557" w:rsidRDefault="00E047CA" w:rsidP="00E047CA">
      <w:pPr>
        <w:spacing w:after="0" w:line="360" w:lineRule="auto"/>
        <w:ind w:firstLine="709"/>
        <w:jc w:val="center"/>
        <w:rPr>
          <w:rFonts w:ascii="Times New Roman" w:eastAsia="Calibri" w:hAnsi="Times New Roman" w:cs="Times New Roman"/>
          <w:sz w:val="28"/>
          <w:szCs w:val="28"/>
        </w:rPr>
      </w:pPr>
    </w:p>
    <w:p w:rsidR="00E047CA" w:rsidRPr="00185557" w:rsidRDefault="00E047CA" w:rsidP="00E047CA">
      <w:pPr>
        <w:spacing w:after="0" w:line="360" w:lineRule="auto"/>
        <w:ind w:firstLine="709"/>
        <w:jc w:val="center"/>
        <w:rPr>
          <w:rFonts w:ascii="Times New Roman" w:eastAsia="Calibri" w:hAnsi="Times New Roman" w:cs="Times New Roman"/>
          <w:sz w:val="28"/>
          <w:szCs w:val="28"/>
        </w:rPr>
      </w:pPr>
    </w:p>
    <w:p w:rsidR="00E047CA" w:rsidRPr="00185557" w:rsidRDefault="00E047CA" w:rsidP="00E047CA">
      <w:pPr>
        <w:spacing w:after="0" w:line="360" w:lineRule="auto"/>
        <w:ind w:firstLine="709"/>
        <w:jc w:val="center"/>
        <w:rPr>
          <w:rFonts w:ascii="Times New Roman" w:eastAsia="Calibri" w:hAnsi="Times New Roman" w:cs="Times New Roman"/>
          <w:sz w:val="28"/>
          <w:szCs w:val="28"/>
        </w:rPr>
      </w:pPr>
    </w:p>
    <w:p w:rsidR="00E047CA" w:rsidRPr="00185557" w:rsidRDefault="00E047CA" w:rsidP="00E047CA">
      <w:pPr>
        <w:spacing w:after="0" w:line="360" w:lineRule="auto"/>
        <w:ind w:firstLine="709"/>
        <w:jc w:val="center"/>
        <w:rPr>
          <w:rFonts w:ascii="Times New Roman" w:eastAsia="Calibri" w:hAnsi="Times New Roman" w:cs="Times New Roman"/>
          <w:sz w:val="28"/>
          <w:szCs w:val="28"/>
        </w:rPr>
      </w:pPr>
    </w:p>
    <w:p w:rsidR="00E047CA" w:rsidRPr="00185557" w:rsidRDefault="00E047CA" w:rsidP="00E047CA">
      <w:pPr>
        <w:spacing w:after="0" w:line="360" w:lineRule="auto"/>
        <w:rPr>
          <w:rFonts w:ascii="Times New Roman" w:eastAsia="Calibri" w:hAnsi="Times New Roman" w:cs="Times New Roman"/>
          <w:sz w:val="28"/>
          <w:szCs w:val="28"/>
        </w:rPr>
      </w:pPr>
    </w:p>
    <w:p w:rsidR="00E047CA" w:rsidRPr="00185557" w:rsidRDefault="00E047CA" w:rsidP="00E047CA">
      <w:pPr>
        <w:spacing w:after="0" w:line="360" w:lineRule="auto"/>
        <w:ind w:firstLine="709"/>
        <w:jc w:val="center"/>
        <w:rPr>
          <w:rFonts w:ascii="Times New Roman" w:eastAsia="Calibri" w:hAnsi="Times New Roman" w:cs="Times New Roman"/>
          <w:sz w:val="28"/>
          <w:szCs w:val="28"/>
        </w:rPr>
      </w:pPr>
      <w:r w:rsidRPr="00185557">
        <w:rPr>
          <w:rFonts w:ascii="Times New Roman" w:eastAsia="Calibri" w:hAnsi="Times New Roman" w:cs="Times New Roman"/>
          <w:sz w:val="28"/>
          <w:szCs w:val="28"/>
        </w:rPr>
        <w:t>ОПИСАНИЕ ОПЫТА ПЕДАГОГИЧЕСКОЙ ДЕЯТЕЛЬНОСТИ</w:t>
      </w:r>
    </w:p>
    <w:p w:rsidR="00E047CA" w:rsidRDefault="00E047CA" w:rsidP="00E047CA">
      <w:pPr>
        <w:spacing w:after="0" w:line="360" w:lineRule="auto"/>
        <w:ind w:firstLine="709"/>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ФОРМИРОВАНИЕ ФОНЕМАТИЧЕСКОГО ВОСПРИЯТИЯ У ДЕТЕЙ СРЕДНЕГО ДОШКОЛЬНОГО ВОЗРАСТА С ДИЗАРТРИЕЙ ПОСРЕДСТВОМ ИСПОЛЬЗОВАНИЯ ДИДАКТИЧЕСКОГО ПОСОБИЯ </w:t>
      </w:r>
    </w:p>
    <w:p w:rsidR="00E047CA" w:rsidRPr="00185557" w:rsidRDefault="00E047CA" w:rsidP="00E047CA">
      <w:pPr>
        <w:spacing w:after="0" w:line="360" w:lineRule="auto"/>
        <w:ind w:firstLine="709"/>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«ИГРАЯ, ЗВУКИ РАЗЛИЧАЕМ» </w:t>
      </w:r>
    </w:p>
    <w:p w:rsidR="00336EF2" w:rsidRDefault="00336EF2" w:rsidP="00376B32">
      <w:pPr>
        <w:spacing w:after="0" w:line="360" w:lineRule="auto"/>
        <w:jc w:val="center"/>
        <w:rPr>
          <w:rFonts w:ascii="Times New Roman" w:hAnsi="Times New Roman" w:cs="Times New Roman"/>
          <w:b/>
          <w:sz w:val="28"/>
          <w:szCs w:val="28"/>
        </w:rPr>
      </w:pPr>
    </w:p>
    <w:p w:rsidR="00336EF2" w:rsidRDefault="00336EF2" w:rsidP="00376B32">
      <w:pPr>
        <w:spacing w:after="0" w:line="360" w:lineRule="auto"/>
        <w:jc w:val="center"/>
        <w:rPr>
          <w:rFonts w:ascii="Times New Roman" w:hAnsi="Times New Roman" w:cs="Times New Roman"/>
          <w:b/>
          <w:sz w:val="28"/>
          <w:szCs w:val="28"/>
        </w:rPr>
      </w:pPr>
    </w:p>
    <w:p w:rsidR="00336EF2" w:rsidRDefault="00336EF2" w:rsidP="00376B32">
      <w:pPr>
        <w:spacing w:after="0" w:line="360" w:lineRule="auto"/>
        <w:jc w:val="center"/>
        <w:rPr>
          <w:rFonts w:ascii="Times New Roman" w:hAnsi="Times New Roman" w:cs="Times New Roman"/>
          <w:b/>
          <w:sz w:val="28"/>
          <w:szCs w:val="28"/>
        </w:rPr>
      </w:pPr>
    </w:p>
    <w:p w:rsidR="00E047CA" w:rsidRDefault="00E047CA" w:rsidP="00376B32">
      <w:pPr>
        <w:spacing w:after="0" w:line="360" w:lineRule="auto"/>
        <w:jc w:val="center"/>
        <w:rPr>
          <w:rFonts w:ascii="Times New Roman" w:hAnsi="Times New Roman" w:cs="Times New Roman"/>
          <w:b/>
          <w:sz w:val="28"/>
          <w:szCs w:val="28"/>
        </w:rPr>
      </w:pPr>
    </w:p>
    <w:p w:rsidR="00E047CA" w:rsidRDefault="00E047CA" w:rsidP="00376B32">
      <w:pPr>
        <w:spacing w:after="0" w:line="360" w:lineRule="auto"/>
        <w:jc w:val="center"/>
        <w:rPr>
          <w:rFonts w:ascii="Times New Roman" w:hAnsi="Times New Roman" w:cs="Times New Roman"/>
          <w:b/>
          <w:sz w:val="28"/>
          <w:szCs w:val="28"/>
        </w:rPr>
      </w:pPr>
    </w:p>
    <w:p w:rsidR="00E047CA" w:rsidRDefault="00E047CA" w:rsidP="00376B32">
      <w:pPr>
        <w:spacing w:after="0" w:line="360" w:lineRule="auto"/>
        <w:jc w:val="center"/>
        <w:rPr>
          <w:rFonts w:ascii="Times New Roman" w:hAnsi="Times New Roman" w:cs="Times New Roman"/>
          <w:b/>
          <w:sz w:val="28"/>
          <w:szCs w:val="28"/>
        </w:rPr>
      </w:pPr>
    </w:p>
    <w:p w:rsidR="00E047CA" w:rsidRDefault="00E047CA" w:rsidP="00376B32">
      <w:pPr>
        <w:spacing w:after="0" w:line="360" w:lineRule="auto"/>
        <w:jc w:val="center"/>
        <w:rPr>
          <w:rFonts w:ascii="Times New Roman" w:hAnsi="Times New Roman" w:cs="Times New Roman"/>
          <w:b/>
          <w:sz w:val="28"/>
          <w:szCs w:val="28"/>
        </w:rPr>
      </w:pPr>
    </w:p>
    <w:p w:rsidR="00E047CA" w:rsidRDefault="00E047CA" w:rsidP="00376B32">
      <w:pPr>
        <w:spacing w:after="0" w:line="360" w:lineRule="auto"/>
        <w:jc w:val="center"/>
        <w:rPr>
          <w:rFonts w:ascii="Times New Roman" w:hAnsi="Times New Roman" w:cs="Times New Roman"/>
          <w:b/>
          <w:sz w:val="28"/>
          <w:szCs w:val="28"/>
        </w:rPr>
      </w:pPr>
    </w:p>
    <w:p w:rsidR="00E047CA" w:rsidRDefault="00E047CA" w:rsidP="00376B32">
      <w:pPr>
        <w:spacing w:after="0" w:line="360" w:lineRule="auto"/>
        <w:jc w:val="center"/>
        <w:rPr>
          <w:rFonts w:ascii="Times New Roman" w:hAnsi="Times New Roman" w:cs="Times New Roman"/>
          <w:b/>
          <w:sz w:val="28"/>
          <w:szCs w:val="28"/>
        </w:rPr>
      </w:pPr>
    </w:p>
    <w:p w:rsidR="00E047CA" w:rsidRDefault="00E047CA" w:rsidP="00376B32">
      <w:pPr>
        <w:spacing w:after="0" w:line="360" w:lineRule="auto"/>
        <w:jc w:val="center"/>
        <w:rPr>
          <w:rFonts w:ascii="Times New Roman" w:hAnsi="Times New Roman" w:cs="Times New Roman"/>
          <w:b/>
          <w:sz w:val="28"/>
          <w:szCs w:val="28"/>
        </w:rPr>
      </w:pPr>
    </w:p>
    <w:p w:rsidR="00172D66" w:rsidRPr="00172D66" w:rsidRDefault="00C0763A" w:rsidP="00376B32">
      <w:pPr>
        <w:spacing w:after="0" w:line="360" w:lineRule="auto"/>
        <w:ind w:left="4248" w:firstLine="708"/>
        <w:rPr>
          <w:rFonts w:ascii="Times New Roman" w:hAnsi="Times New Roman" w:cs="Times New Roman"/>
          <w:sz w:val="28"/>
          <w:szCs w:val="28"/>
        </w:rPr>
      </w:pPr>
      <w:r>
        <w:rPr>
          <w:rFonts w:ascii="Times New Roman" w:hAnsi="Times New Roman" w:cs="Times New Roman"/>
          <w:sz w:val="28"/>
          <w:szCs w:val="28"/>
        </w:rPr>
        <w:t>Адамович Светлана Владимировна</w:t>
      </w:r>
      <w:r w:rsidR="00336EF2" w:rsidRPr="00840F86">
        <w:rPr>
          <w:rFonts w:ascii="Times New Roman" w:hAnsi="Times New Roman" w:cs="Times New Roman"/>
          <w:sz w:val="28"/>
          <w:szCs w:val="28"/>
        </w:rPr>
        <w:t>,</w:t>
      </w:r>
    </w:p>
    <w:p w:rsidR="00172D66" w:rsidRDefault="00C0763A" w:rsidP="00376B32">
      <w:pPr>
        <w:spacing w:after="0" w:line="360" w:lineRule="auto"/>
        <w:ind w:left="4248" w:firstLine="708"/>
        <w:rPr>
          <w:rFonts w:ascii="Times New Roman" w:hAnsi="Times New Roman" w:cs="Times New Roman"/>
          <w:sz w:val="28"/>
          <w:szCs w:val="28"/>
        </w:rPr>
      </w:pPr>
      <w:r>
        <w:rPr>
          <w:rFonts w:ascii="Times New Roman" w:hAnsi="Times New Roman" w:cs="Times New Roman"/>
          <w:sz w:val="28"/>
          <w:szCs w:val="28"/>
        </w:rPr>
        <w:t>Учитель-дефектолог</w:t>
      </w:r>
    </w:p>
    <w:p w:rsidR="00336EF2" w:rsidRPr="00840F86" w:rsidRDefault="00C0763A" w:rsidP="00376B32">
      <w:pPr>
        <w:spacing w:after="0" w:line="360" w:lineRule="auto"/>
        <w:ind w:left="4248" w:firstLine="708"/>
        <w:rPr>
          <w:rFonts w:ascii="Times New Roman" w:hAnsi="Times New Roman" w:cs="Times New Roman"/>
          <w:sz w:val="28"/>
          <w:szCs w:val="28"/>
        </w:rPr>
      </w:pPr>
      <w:r>
        <w:rPr>
          <w:rFonts w:ascii="Times New Roman" w:hAnsi="Times New Roman" w:cs="Times New Roman"/>
          <w:sz w:val="28"/>
          <w:szCs w:val="28"/>
        </w:rPr>
        <w:t>телефон: +375293447704</w:t>
      </w:r>
    </w:p>
    <w:p w:rsidR="00336EF2" w:rsidRPr="00551B3A" w:rsidRDefault="00336EF2" w:rsidP="00376B32">
      <w:pPr>
        <w:spacing w:after="0" w:line="360" w:lineRule="auto"/>
        <w:ind w:left="4248" w:firstLine="708"/>
        <w:rPr>
          <w:rFonts w:ascii="Times New Roman" w:hAnsi="Times New Roman" w:cs="Times New Roman"/>
          <w:sz w:val="28"/>
          <w:szCs w:val="28"/>
        </w:rPr>
      </w:pPr>
      <w:proofErr w:type="gramStart"/>
      <w:r w:rsidRPr="00840F86">
        <w:rPr>
          <w:rFonts w:ascii="Times New Roman" w:hAnsi="Times New Roman" w:cs="Times New Roman"/>
          <w:sz w:val="28"/>
          <w:szCs w:val="28"/>
          <w:lang w:val="en-US"/>
        </w:rPr>
        <w:t>e</w:t>
      </w:r>
      <w:r w:rsidRPr="00551B3A">
        <w:rPr>
          <w:rFonts w:ascii="Times New Roman" w:hAnsi="Times New Roman" w:cs="Times New Roman"/>
          <w:sz w:val="28"/>
          <w:szCs w:val="28"/>
        </w:rPr>
        <w:t>-</w:t>
      </w:r>
      <w:r w:rsidRPr="00840F86">
        <w:rPr>
          <w:rFonts w:ascii="Times New Roman" w:hAnsi="Times New Roman" w:cs="Times New Roman"/>
          <w:sz w:val="28"/>
          <w:szCs w:val="28"/>
          <w:lang w:val="en-US"/>
        </w:rPr>
        <w:t>mail</w:t>
      </w:r>
      <w:proofErr w:type="gramEnd"/>
      <w:r w:rsidR="00840F86" w:rsidRPr="00551B3A">
        <w:rPr>
          <w:rFonts w:ascii="Times New Roman" w:hAnsi="Times New Roman" w:cs="Times New Roman"/>
          <w:sz w:val="28"/>
          <w:szCs w:val="28"/>
        </w:rPr>
        <w:t xml:space="preserve">: </w:t>
      </w:r>
      <w:proofErr w:type="spellStart"/>
      <w:r w:rsidR="00C0763A">
        <w:rPr>
          <w:rFonts w:ascii="Times New Roman" w:hAnsi="Times New Roman" w:cs="Times New Roman"/>
          <w:sz w:val="28"/>
          <w:szCs w:val="28"/>
          <w:lang w:val="en-US"/>
        </w:rPr>
        <w:t>svetlanaadamovich</w:t>
      </w:r>
      <w:proofErr w:type="spellEnd"/>
      <w:r w:rsidR="00C0763A" w:rsidRPr="00551B3A">
        <w:rPr>
          <w:rFonts w:ascii="Times New Roman" w:hAnsi="Times New Roman" w:cs="Times New Roman"/>
          <w:sz w:val="28"/>
          <w:szCs w:val="28"/>
        </w:rPr>
        <w:t>2010@</w:t>
      </w:r>
      <w:r w:rsidR="00C0763A">
        <w:rPr>
          <w:rFonts w:ascii="Times New Roman" w:hAnsi="Times New Roman" w:cs="Times New Roman"/>
          <w:sz w:val="28"/>
          <w:szCs w:val="28"/>
          <w:lang w:val="en-US"/>
        </w:rPr>
        <w:t>mail</w:t>
      </w:r>
      <w:r w:rsidR="00C0763A" w:rsidRPr="00551B3A">
        <w:rPr>
          <w:rFonts w:ascii="Times New Roman" w:hAnsi="Times New Roman" w:cs="Times New Roman"/>
          <w:sz w:val="28"/>
          <w:szCs w:val="28"/>
        </w:rPr>
        <w:t>.</w:t>
      </w:r>
      <w:proofErr w:type="spellStart"/>
      <w:r w:rsidR="00C0763A">
        <w:rPr>
          <w:rFonts w:ascii="Times New Roman" w:hAnsi="Times New Roman" w:cs="Times New Roman"/>
          <w:sz w:val="28"/>
          <w:szCs w:val="28"/>
          <w:lang w:val="en-US"/>
        </w:rPr>
        <w:t>ru</w:t>
      </w:r>
      <w:proofErr w:type="spellEnd"/>
    </w:p>
    <w:p w:rsidR="00336EF2" w:rsidRPr="00551B3A" w:rsidRDefault="00336EF2" w:rsidP="00172D66">
      <w:pPr>
        <w:spacing w:after="0"/>
        <w:ind w:left="5954"/>
        <w:jc w:val="center"/>
        <w:rPr>
          <w:rFonts w:ascii="Times New Roman" w:hAnsi="Times New Roman" w:cs="Times New Roman"/>
          <w:b/>
          <w:sz w:val="28"/>
          <w:szCs w:val="28"/>
        </w:rPr>
      </w:pPr>
    </w:p>
    <w:p w:rsidR="00336EF2" w:rsidRPr="00551B3A" w:rsidRDefault="00336EF2" w:rsidP="00DE7E38">
      <w:pPr>
        <w:spacing w:after="0"/>
        <w:jc w:val="center"/>
        <w:rPr>
          <w:rFonts w:ascii="Times New Roman" w:hAnsi="Times New Roman" w:cs="Times New Roman"/>
          <w:b/>
          <w:sz w:val="28"/>
          <w:szCs w:val="28"/>
        </w:rPr>
      </w:pPr>
    </w:p>
    <w:p w:rsidR="00376B32" w:rsidRPr="00D9402A" w:rsidRDefault="00E047CA" w:rsidP="00E047CA">
      <w:pPr>
        <w:spacing w:after="0" w:line="360" w:lineRule="auto"/>
        <w:ind w:firstLine="708"/>
        <w:jc w:val="center"/>
        <w:rPr>
          <w:rFonts w:ascii="Times New Roman" w:hAnsi="Times New Roman" w:cs="Times New Roman"/>
          <w:b/>
          <w:color w:val="0D0D0D" w:themeColor="text1" w:themeTint="F2"/>
          <w:sz w:val="28"/>
          <w:szCs w:val="28"/>
        </w:rPr>
      </w:pPr>
      <w:r>
        <w:rPr>
          <w:rFonts w:ascii="Times New Roman" w:hAnsi="Times New Roman" w:cs="Times New Roman"/>
          <w:b/>
          <w:color w:val="0D0D0D" w:themeColor="text1" w:themeTint="F2"/>
          <w:sz w:val="28"/>
          <w:szCs w:val="28"/>
        </w:rPr>
        <w:lastRenderedPageBreak/>
        <w:t>Актуальность опыта</w:t>
      </w:r>
    </w:p>
    <w:p w:rsidR="00376B32" w:rsidRPr="00D9402A" w:rsidRDefault="00376B32" w:rsidP="00376B32">
      <w:pPr>
        <w:pStyle w:val="a9"/>
        <w:spacing w:before="0" w:beforeAutospacing="0" w:after="0" w:afterAutospacing="0" w:line="360" w:lineRule="auto"/>
        <w:ind w:firstLine="277"/>
        <w:jc w:val="both"/>
        <w:rPr>
          <w:rFonts w:eastAsia="Calibri"/>
          <w:color w:val="0D0D0D" w:themeColor="text1" w:themeTint="F2"/>
          <w:sz w:val="28"/>
          <w:szCs w:val="28"/>
          <w:lang w:eastAsia="en-US"/>
        </w:rPr>
      </w:pPr>
      <w:r w:rsidRPr="00D9402A">
        <w:rPr>
          <w:rFonts w:eastAsia="Calibri"/>
          <w:color w:val="0D0D0D" w:themeColor="text1" w:themeTint="F2"/>
          <w:sz w:val="28"/>
          <w:szCs w:val="28"/>
          <w:lang w:eastAsia="en-US"/>
        </w:rPr>
        <w:t xml:space="preserve"> </w:t>
      </w:r>
      <w:r w:rsidRPr="00D9402A">
        <w:rPr>
          <w:rFonts w:eastAsia="Calibri"/>
          <w:color w:val="0D0D0D" w:themeColor="text1" w:themeTint="F2"/>
          <w:sz w:val="28"/>
          <w:szCs w:val="28"/>
          <w:lang w:eastAsia="en-US"/>
        </w:rPr>
        <w:tab/>
        <w:t>Дети с тяжелыми нарушениями речи (далее ТНР)  имеют трудности в формировании звукопроизношения, фонематического восприятия, выраженное отставание в формировании словарного запаса, грамматического строя  и связной речи.</w:t>
      </w:r>
      <w:r w:rsidRPr="00D9402A">
        <w:rPr>
          <w:sz w:val="28"/>
          <w:szCs w:val="28"/>
        </w:rPr>
        <w:t xml:space="preserve">  </w:t>
      </w:r>
      <w:r w:rsidRPr="00E047CA">
        <w:rPr>
          <w:sz w:val="28"/>
          <w:szCs w:val="28"/>
        </w:rPr>
        <w:t>Особое место среди детей с ТНР занимают дети с дизартрией</w:t>
      </w:r>
      <w:r w:rsidRPr="00D9402A">
        <w:rPr>
          <w:sz w:val="28"/>
          <w:szCs w:val="28"/>
        </w:rPr>
        <w:t xml:space="preserve">.  </w:t>
      </w:r>
      <w:r w:rsidRPr="00D9402A">
        <w:rPr>
          <w:bCs/>
          <w:color w:val="2A2723"/>
          <w:sz w:val="28"/>
          <w:szCs w:val="28"/>
        </w:rPr>
        <w:t>Дизартрия —</w:t>
      </w:r>
      <w:r w:rsidRPr="00D9402A">
        <w:rPr>
          <w:bCs/>
          <w:iCs/>
          <w:color w:val="2A2723"/>
          <w:sz w:val="28"/>
          <w:szCs w:val="28"/>
        </w:rPr>
        <w:t xml:space="preserve"> нарушение произносительной стороны речи, обусловленное недостаточностью иннервации речевого аппарата.</w:t>
      </w:r>
      <w:r w:rsidRPr="00D9402A">
        <w:rPr>
          <w:color w:val="2A2723"/>
          <w:sz w:val="28"/>
          <w:szCs w:val="28"/>
        </w:rPr>
        <w:t xml:space="preserve"> Ведущим дефектом при дизартрии является нарушение </w:t>
      </w:r>
      <w:proofErr w:type="spellStart"/>
      <w:r w:rsidRPr="00D9402A">
        <w:rPr>
          <w:color w:val="2A2723"/>
          <w:sz w:val="28"/>
          <w:szCs w:val="28"/>
        </w:rPr>
        <w:t>звукопроизносительной</w:t>
      </w:r>
      <w:proofErr w:type="spellEnd"/>
      <w:r w:rsidRPr="00D9402A">
        <w:rPr>
          <w:color w:val="2A2723"/>
          <w:sz w:val="28"/>
          <w:szCs w:val="28"/>
        </w:rPr>
        <w:t xml:space="preserve"> и просоди</w:t>
      </w:r>
      <w:r w:rsidR="00F2421B">
        <w:rPr>
          <w:color w:val="2A2723"/>
          <w:sz w:val="28"/>
          <w:szCs w:val="28"/>
        </w:rPr>
        <w:t>ческой стороны речи, обусловленное</w:t>
      </w:r>
      <w:r w:rsidRPr="00D9402A">
        <w:rPr>
          <w:color w:val="2A2723"/>
          <w:sz w:val="28"/>
          <w:szCs w:val="28"/>
        </w:rPr>
        <w:t xml:space="preserve"> органическим поражением центральной и периферической нервной систем </w:t>
      </w:r>
      <w:r w:rsidRPr="00D9402A">
        <w:rPr>
          <w:rFonts w:eastAsia="Calibri"/>
          <w:color w:val="0D0D0D" w:themeColor="text1" w:themeTint="F2"/>
          <w:sz w:val="28"/>
          <w:szCs w:val="28"/>
          <w:lang w:eastAsia="en-US"/>
        </w:rPr>
        <w:t>[</w:t>
      </w:r>
      <w:r w:rsidR="00245074" w:rsidRPr="00551B3A">
        <w:rPr>
          <w:rFonts w:eastAsia="Calibri"/>
          <w:color w:val="0D0D0D" w:themeColor="text1" w:themeTint="F2"/>
          <w:sz w:val="28"/>
          <w:szCs w:val="28"/>
          <w:lang w:eastAsia="en-US"/>
        </w:rPr>
        <w:t>8</w:t>
      </w:r>
      <w:r w:rsidRPr="00D9402A">
        <w:rPr>
          <w:color w:val="2A2723"/>
          <w:sz w:val="28"/>
          <w:szCs w:val="28"/>
        </w:rPr>
        <w:t>,с.152</w:t>
      </w:r>
      <w:r w:rsidRPr="00D9402A">
        <w:rPr>
          <w:rFonts w:eastAsia="Calibri"/>
          <w:color w:val="0D0D0D" w:themeColor="text1" w:themeTint="F2"/>
          <w:sz w:val="28"/>
          <w:szCs w:val="28"/>
          <w:lang w:eastAsia="en-US"/>
        </w:rPr>
        <w:t>]. Овладение правильным звукопроизношением у детей осуществляется на основе тесного взаимодействия сенсорных и моторных функций, обеспечивающих единство речевой системы. Однако, у детей с дизартрией,</w:t>
      </w:r>
      <w:r w:rsidRPr="00D9402A">
        <w:rPr>
          <w:color w:val="2A2723"/>
          <w:sz w:val="28"/>
          <w:szCs w:val="28"/>
        </w:rPr>
        <w:t xml:space="preserve"> моторные </w:t>
      </w:r>
      <w:r w:rsidRPr="00D9402A">
        <w:rPr>
          <w:sz w:val="28"/>
          <w:szCs w:val="28"/>
        </w:rPr>
        <w:t>нарушения, возникающие при артикуляции звуков, не дают образоваться четким и правильным ощущениям, обязательным при становлении звукопроизношения, что, в свою очередь, способствует  недоразвитию фонематического слуха, который влияет на процесс формирования правильного произношения звуков. М</w:t>
      </w:r>
      <w:r w:rsidRPr="00D9402A">
        <w:rPr>
          <w:rFonts w:eastAsia="Calibri"/>
          <w:color w:val="0D0D0D" w:themeColor="text1" w:themeTint="F2"/>
          <w:sz w:val="28"/>
          <w:szCs w:val="28"/>
          <w:lang w:eastAsia="en-US"/>
        </w:rPr>
        <w:t xml:space="preserve">ногие исследователи (Р.Е. Левина, Г.А. Никашина, Р.М. </w:t>
      </w:r>
      <w:proofErr w:type="spellStart"/>
      <w:r w:rsidRPr="00D9402A">
        <w:rPr>
          <w:rFonts w:eastAsia="Calibri"/>
          <w:color w:val="0D0D0D" w:themeColor="text1" w:themeTint="F2"/>
          <w:sz w:val="28"/>
          <w:szCs w:val="28"/>
          <w:lang w:eastAsia="en-US"/>
        </w:rPr>
        <w:t>Боскис</w:t>
      </w:r>
      <w:proofErr w:type="spellEnd"/>
      <w:r w:rsidRPr="00D9402A">
        <w:rPr>
          <w:rFonts w:eastAsia="Calibri"/>
          <w:color w:val="0D0D0D" w:themeColor="text1" w:themeTint="F2"/>
          <w:sz w:val="28"/>
          <w:szCs w:val="28"/>
          <w:lang w:eastAsia="en-US"/>
        </w:rPr>
        <w:t>, Г.А. Каше) ведущее место в комплексном подходе в коррекции речевых нарушений отводят формированию фонематического восприятия. Р.Е. Левина писала, что  «узловым образованием, ключевым моментом в системе коррекции речевого недоразвития,  является фонематическое восприятие и звуковой анализ» [</w:t>
      </w:r>
      <w:r w:rsidR="00245074" w:rsidRPr="00245074">
        <w:rPr>
          <w:rFonts w:eastAsia="Calibri"/>
          <w:color w:val="0D0D0D" w:themeColor="text1" w:themeTint="F2"/>
          <w:sz w:val="28"/>
          <w:szCs w:val="28"/>
          <w:lang w:eastAsia="en-US"/>
        </w:rPr>
        <w:t>5</w:t>
      </w:r>
      <w:r w:rsidRPr="00D9402A">
        <w:rPr>
          <w:rFonts w:eastAsia="Calibri"/>
          <w:color w:val="0D0D0D" w:themeColor="text1" w:themeTint="F2"/>
          <w:sz w:val="28"/>
          <w:szCs w:val="28"/>
          <w:lang w:eastAsia="en-US"/>
        </w:rPr>
        <w:t xml:space="preserve">,с.4]. Фонематическое восприятие - это умственное действие по выделению и различению фонем, по определению звукового состава слова, которое  служит базой для развития его высшей ступени - звукового анализа и синтеза [1,с.146]. </w:t>
      </w:r>
      <w:r w:rsidR="00E047CA">
        <w:rPr>
          <w:rFonts w:eastAsia="Calibri"/>
          <w:color w:val="0D0D0D" w:themeColor="text1" w:themeTint="F2"/>
          <w:sz w:val="28"/>
          <w:szCs w:val="28"/>
          <w:lang w:eastAsia="en-US"/>
        </w:rPr>
        <w:t xml:space="preserve">В связи с описанными выше причинами, у </w:t>
      </w:r>
      <w:r w:rsidRPr="00D9402A">
        <w:rPr>
          <w:rFonts w:eastAsia="Calibri"/>
          <w:color w:val="0D0D0D" w:themeColor="text1" w:themeTint="F2"/>
          <w:sz w:val="28"/>
          <w:szCs w:val="28"/>
          <w:lang w:eastAsia="en-US"/>
        </w:rPr>
        <w:t xml:space="preserve"> детей с дизартрией оказывается несформированным осознанное отношение к звуковой стороне языка, затруднено выделение, различение фонем,  поэтому необходимо опережающее формирование фонематического восприятия, перемещение внимания ребенка со  смысла слова  на его звуковой состав.</w:t>
      </w:r>
      <w:r w:rsidRPr="00D9402A">
        <w:rPr>
          <w:sz w:val="28"/>
          <w:szCs w:val="28"/>
        </w:rPr>
        <w:t xml:space="preserve"> </w:t>
      </w:r>
    </w:p>
    <w:p w:rsidR="00376B32" w:rsidRPr="00D9402A" w:rsidRDefault="00376B32" w:rsidP="00376B32">
      <w:pPr>
        <w:pStyle w:val="a9"/>
        <w:spacing w:before="0" w:beforeAutospacing="0" w:after="0" w:afterAutospacing="0" w:line="360" w:lineRule="auto"/>
        <w:ind w:firstLine="708"/>
        <w:jc w:val="both"/>
        <w:rPr>
          <w:rFonts w:eastAsia="Calibri"/>
          <w:color w:val="0D0D0D" w:themeColor="text1" w:themeTint="F2"/>
          <w:sz w:val="28"/>
          <w:szCs w:val="28"/>
          <w:lang w:eastAsia="en-US"/>
        </w:rPr>
      </w:pPr>
      <w:r w:rsidRPr="00D9402A">
        <w:rPr>
          <w:rFonts w:eastAsia="Calibri"/>
          <w:color w:val="0D0D0D" w:themeColor="text1" w:themeTint="F2"/>
          <w:sz w:val="28"/>
          <w:szCs w:val="28"/>
          <w:lang w:eastAsia="en-US"/>
        </w:rPr>
        <w:lastRenderedPageBreak/>
        <w:t>Актуальность темы обусловлена:</w:t>
      </w:r>
    </w:p>
    <w:p w:rsidR="00376B32" w:rsidRPr="00D9402A" w:rsidRDefault="00376B32" w:rsidP="00376B32">
      <w:pPr>
        <w:spacing w:after="0" w:line="360" w:lineRule="auto"/>
        <w:ind w:firstLine="708"/>
        <w:jc w:val="both"/>
        <w:rPr>
          <w:rFonts w:ascii="Times New Roman" w:hAnsi="Times New Roman" w:cs="Times New Roman"/>
          <w:sz w:val="28"/>
          <w:szCs w:val="28"/>
        </w:rPr>
      </w:pPr>
      <w:r w:rsidRPr="00D9402A">
        <w:rPr>
          <w:rFonts w:ascii="Times New Roman" w:eastAsia="Calibri" w:hAnsi="Times New Roman" w:cs="Times New Roman"/>
          <w:color w:val="0D0D0D" w:themeColor="text1" w:themeTint="F2"/>
          <w:sz w:val="28"/>
          <w:szCs w:val="28"/>
          <w:lang w:eastAsia="en-US"/>
        </w:rPr>
        <w:t xml:space="preserve">необходимостью </w:t>
      </w:r>
      <w:r w:rsidRPr="00D9402A">
        <w:rPr>
          <w:rFonts w:ascii="Times New Roman" w:hAnsi="Times New Roman" w:cs="Times New Roman"/>
          <w:sz w:val="28"/>
          <w:szCs w:val="28"/>
        </w:rPr>
        <w:t>комплексного обобщения и систематизации теоретических и практических материалов, касающихся системы коррекционно-педагогической работы по развитию фонематического восприятия у детей среднего дошкольного возраста с дизартрией;</w:t>
      </w:r>
    </w:p>
    <w:p w:rsidR="00376B32" w:rsidRPr="00D9402A" w:rsidRDefault="00376B32" w:rsidP="00376B32">
      <w:pPr>
        <w:spacing w:after="0" w:line="360" w:lineRule="auto"/>
        <w:ind w:firstLine="708"/>
        <w:jc w:val="both"/>
        <w:rPr>
          <w:rFonts w:ascii="Times New Roman" w:eastAsia="Calibri" w:hAnsi="Times New Roman" w:cs="Times New Roman"/>
          <w:color w:val="0D0D0D" w:themeColor="text1" w:themeTint="F2"/>
          <w:sz w:val="28"/>
          <w:szCs w:val="28"/>
          <w:lang w:eastAsia="en-US"/>
        </w:rPr>
      </w:pPr>
      <w:r w:rsidRPr="00D9402A">
        <w:rPr>
          <w:rFonts w:ascii="Times New Roman" w:eastAsia="Calibri" w:hAnsi="Times New Roman" w:cs="Times New Roman"/>
          <w:color w:val="0D0D0D" w:themeColor="text1" w:themeTint="F2"/>
          <w:sz w:val="28"/>
          <w:szCs w:val="28"/>
          <w:lang w:eastAsia="en-US"/>
        </w:rPr>
        <w:t xml:space="preserve"> поиском новых приемов предъявления обучающего материала, основанных на деятельном подходе, при котором ребенок сам, либо с частичной помощью взрослого, играя, выполняет задания;</w:t>
      </w:r>
    </w:p>
    <w:p w:rsidR="00376B32" w:rsidRPr="00D9402A" w:rsidRDefault="00376B32" w:rsidP="00376B32">
      <w:pPr>
        <w:spacing w:after="0" w:line="360" w:lineRule="auto"/>
        <w:ind w:firstLine="708"/>
        <w:jc w:val="both"/>
        <w:rPr>
          <w:rFonts w:ascii="Times New Roman" w:eastAsia="Calibri" w:hAnsi="Times New Roman" w:cs="Times New Roman"/>
          <w:color w:val="0D0D0D" w:themeColor="text1" w:themeTint="F2"/>
          <w:sz w:val="28"/>
          <w:szCs w:val="28"/>
          <w:lang w:eastAsia="en-US"/>
        </w:rPr>
      </w:pPr>
      <w:r w:rsidRPr="00D9402A">
        <w:rPr>
          <w:rFonts w:ascii="Times New Roman" w:eastAsia="Calibri" w:hAnsi="Times New Roman" w:cs="Times New Roman"/>
          <w:color w:val="0D0D0D" w:themeColor="text1" w:themeTint="F2"/>
          <w:sz w:val="28"/>
          <w:szCs w:val="28"/>
          <w:lang w:eastAsia="en-US"/>
        </w:rPr>
        <w:t>необходимостью включения родителей в коррекционно-образовательный процесс, с целью понимания ими, что развитие фонематического восприятия способствует созданию базы для умения слышать и различать звуки, анализировать их, произносить правильно, что будет способствовать не только коррекции звукопроизношения, но и развитию навыков  чтения и письма  на последующих этапах обучения детей.</w:t>
      </w:r>
    </w:p>
    <w:p w:rsidR="00376B32" w:rsidRPr="00D9402A" w:rsidRDefault="00376B32" w:rsidP="00376B32">
      <w:pPr>
        <w:spacing w:after="0" w:line="360" w:lineRule="auto"/>
        <w:ind w:firstLine="708"/>
        <w:jc w:val="both"/>
        <w:rPr>
          <w:rFonts w:ascii="Times New Roman" w:eastAsia="Calibri" w:hAnsi="Times New Roman" w:cs="Times New Roman"/>
          <w:color w:val="0D0D0D" w:themeColor="text1" w:themeTint="F2"/>
          <w:sz w:val="28"/>
          <w:szCs w:val="28"/>
          <w:lang w:eastAsia="en-US"/>
        </w:rPr>
      </w:pPr>
      <w:r w:rsidRPr="00D9402A">
        <w:rPr>
          <w:rFonts w:ascii="Times New Roman" w:eastAsia="Calibri" w:hAnsi="Times New Roman" w:cs="Times New Roman"/>
          <w:color w:val="0D0D0D" w:themeColor="text1" w:themeTint="F2"/>
          <w:sz w:val="28"/>
          <w:szCs w:val="28"/>
          <w:lang w:eastAsia="en-US"/>
        </w:rPr>
        <w:t xml:space="preserve">   При изучении данной темы удалось выделить определенные  проблемы, на решение которых были направлены методические поиски: </w:t>
      </w:r>
    </w:p>
    <w:p w:rsidR="00376B32" w:rsidRPr="00D9402A" w:rsidRDefault="00376B32" w:rsidP="00376B32">
      <w:pPr>
        <w:spacing w:after="0" w:line="360" w:lineRule="auto"/>
        <w:ind w:firstLine="708"/>
        <w:jc w:val="both"/>
        <w:rPr>
          <w:rFonts w:ascii="Times New Roman" w:eastAsia="Calibri" w:hAnsi="Times New Roman" w:cs="Times New Roman"/>
          <w:color w:val="0D0D0D" w:themeColor="text1" w:themeTint="F2"/>
          <w:sz w:val="28"/>
          <w:szCs w:val="28"/>
          <w:lang w:eastAsia="en-US"/>
        </w:rPr>
      </w:pPr>
      <w:r w:rsidRPr="00D9402A">
        <w:rPr>
          <w:rFonts w:ascii="Times New Roman" w:eastAsia="Calibri" w:hAnsi="Times New Roman" w:cs="Times New Roman"/>
          <w:color w:val="0D0D0D" w:themeColor="text1" w:themeTint="F2"/>
          <w:sz w:val="28"/>
          <w:szCs w:val="28"/>
          <w:lang w:eastAsia="en-US"/>
        </w:rPr>
        <w:t xml:space="preserve">как </w:t>
      </w:r>
      <w:r w:rsidR="00575C72">
        <w:rPr>
          <w:rFonts w:ascii="Times New Roman" w:eastAsia="Calibri" w:hAnsi="Times New Roman" w:cs="Times New Roman"/>
          <w:color w:val="0D0D0D" w:themeColor="text1" w:themeTint="F2"/>
          <w:sz w:val="28"/>
          <w:szCs w:val="28"/>
          <w:lang w:eastAsia="en-US"/>
        </w:rPr>
        <w:t>сделать так, чтобы специально</w:t>
      </w:r>
      <w:r w:rsidRPr="00D9402A">
        <w:rPr>
          <w:rFonts w:ascii="Times New Roman" w:eastAsia="Calibri" w:hAnsi="Times New Roman" w:cs="Times New Roman"/>
          <w:color w:val="0D0D0D" w:themeColor="text1" w:themeTint="F2"/>
          <w:sz w:val="28"/>
          <w:szCs w:val="28"/>
          <w:lang w:eastAsia="en-US"/>
        </w:rPr>
        <w:t xml:space="preserve"> подобранные игры и упражнения </w:t>
      </w:r>
      <w:r w:rsidR="00575C72">
        <w:rPr>
          <w:rFonts w:ascii="Times New Roman" w:eastAsia="Calibri" w:hAnsi="Times New Roman" w:cs="Times New Roman"/>
          <w:color w:val="0D0D0D" w:themeColor="text1" w:themeTint="F2"/>
          <w:sz w:val="28"/>
          <w:szCs w:val="28"/>
          <w:lang w:eastAsia="en-US"/>
        </w:rPr>
        <w:t xml:space="preserve">были наполнены особенным  содержанием, позволяющим преодолеть недостатки в восприятии устной речи, потенциальные ошибки письма на следующих этапах обучения, </w:t>
      </w:r>
      <w:r w:rsidRPr="00D9402A">
        <w:rPr>
          <w:rFonts w:ascii="Times New Roman" w:eastAsia="Calibri" w:hAnsi="Times New Roman" w:cs="Times New Roman"/>
          <w:color w:val="0D0D0D" w:themeColor="text1" w:themeTint="F2"/>
          <w:sz w:val="28"/>
          <w:szCs w:val="28"/>
          <w:lang w:eastAsia="en-US"/>
        </w:rPr>
        <w:t xml:space="preserve"> отличались вариативностью, сменяемостью, новизной и способствовали развитию фонематического восприятия;</w:t>
      </w:r>
    </w:p>
    <w:p w:rsidR="00376B32" w:rsidRPr="00D9402A" w:rsidRDefault="00376B32" w:rsidP="00376B32">
      <w:pPr>
        <w:spacing w:after="0" w:line="360" w:lineRule="auto"/>
        <w:ind w:firstLine="708"/>
        <w:jc w:val="both"/>
        <w:rPr>
          <w:rFonts w:ascii="Times New Roman" w:eastAsia="Calibri" w:hAnsi="Times New Roman" w:cs="Times New Roman"/>
          <w:color w:val="0D0D0D" w:themeColor="text1" w:themeTint="F2"/>
          <w:sz w:val="28"/>
          <w:szCs w:val="28"/>
          <w:lang w:eastAsia="en-US"/>
        </w:rPr>
      </w:pPr>
      <w:r w:rsidRPr="00D9402A">
        <w:rPr>
          <w:rFonts w:ascii="Times New Roman" w:eastAsia="Calibri" w:hAnsi="Times New Roman" w:cs="Times New Roman"/>
          <w:color w:val="0D0D0D" w:themeColor="text1" w:themeTint="F2"/>
          <w:sz w:val="28"/>
          <w:szCs w:val="28"/>
          <w:lang w:eastAsia="en-US"/>
        </w:rPr>
        <w:t xml:space="preserve"> как осуществлять предъявление  материала так, чтобы дети были активными участниками педагогического процесса, проявляли интерес к усвоению нового материала;</w:t>
      </w:r>
    </w:p>
    <w:p w:rsidR="00376B32" w:rsidRPr="00D9402A" w:rsidRDefault="00376B32" w:rsidP="00376B32">
      <w:pPr>
        <w:spacing w:after="0" w:line="360" w:lineRule="auto"/>
        <w:ind w:firstLine="708"/>
        <w:jc w:val="both"/>
        <w:rPr>
          <w:rFonts w:ascii="Times New Roman" w:eastAsia="Calibri" w:hAnsi="Times New Roman" w:cs="Times New Roman"/>
          <w:color w:val="0D0D0D" w:themeColor="text1" w:themeTint="F2"/>
          <w:sz w:val="28"/>
          <w:szCs w:val="28"/>
          <w:lang w:eastAsia="en-US"/>
        </w:rPr>
      </w:pPr>
      <w:r w:rsidRPr="00D9402A">
        <w:rPr>
          <w:rFonts w:ascii="Times New Roman" w:eastAsia="Calibri" w:hAnsi="Times New Roman" w:cs="Times New Roman"/>
          <w:color w:val="0D0D0D" w:themeColor="text1" w:themeTint="F2"/>
          <w:sz w:val="28"/>
          <w:szCs w:val="28"/>
          <w:lang w:eastAsia="en-US"/>
        </w:rPr>
        <w:t>как включить род</w:t>
      </w:r>
      <w:r w:rsidR="00E047CA">
        <w:rPr>
          <w:rFonts w:ascii="Times New Roman" w:eastAsia="Calibri" w:hAnsi="Times New Roman" w:cs="Times New Roman"/>
          <w:color w:val="0D0D0D" w:themeColor="text1" w:themeTint="F2"/>
          <w:sz w:val="28"/>
          <w:szCs w:val="28"/>
          <w:lang w:eastAsia="en-US"/>
        </w:rPr>
        <w:t>ителей в педагогический процесс, заинтересовать данной темой.</w:t>
      </w:r>
    </w:p>
    <w:p w:rsidR="00E047CA" w:rsidRPr="003E45C9" w:rsidRDefault="00376B32" w:rsidP="00E047CA">
      <w:pPr>
        <w:spacing w:after="0" w:line="360" w:lineRule="auto"/>
        <w:ind w:firstLine="708"/>
        <w:jc w:val="both"/>
        <w:rPr>
          <w:rFonts w:ascii="Times New Roman" w:hAnsi="Times New Roman" w:cs="Times New Roman"/>
          <w:color w:val="0D0D0D" w:themeColor="text1" w:themeTint="F2"/>
          <w:sz w:val="28"/>
          <w:szCs w:val="28"/>
        </w:rPr>
      </w:pPr>
      <w:r w:rsidRPr="00D9402A">
        <w:rPr>
          <w:rFonts w:ascii="Times New Roman" w:hAnsi="Times New Roman" w:cs="Times New Roman"/>
          <w:sz w:val="28"/>
          <w:szCs w:val="28"/>
        </w:rPr>
        <w:t>Таким образом, актуальность темы</w:t>
      </w:r>
      <w:r w:rsidRPr="00D9402A">
        <w:rPr>
          <w:rFonts w:ascii="Times New Roman" w:eastAsia="Calibri" w:hAnsi="Times New Roman" w:cs="Times New Roman"/>
          <w:color w:val="0D0D0D" w:themeColor="text1" w:themeTint="F2"/>
          <w:sz w:val="28"/>
          <w:szCs w:val="28"/>
          <w:lang w:eastAsia="en-US"/>
        </w:rPr>
        <w:t xml:space="preserve">, выявленные проблемы позволили сформулировать </w:t>
      </w:r>
      <w:r w:rsidRPr="00E047CA">
        <w:rPr>
          <w:rFonts w:ascii="Times New Roman" w:eastAsia="Calibri" w:hAnsi="Times New Roman" w:cs="Times New Roman"/>
          <w:b/>
          <w:color w:val="0D0D0D" w:themeColor="text1" w:themeTint="F2"/>
          <w:sz w:val="28"/>
          <w:szCs w:val="28"/>
          <w:lang w:eastAsia="en-US"/>
        </w:rPr>
        <w:t>цель данного опыта</w:t>
      </w:r>
      <w:r w:rsidR="00E047CA">
        <w:rPr>
          <w:rFonts w:ascii="Times New Roman" w:eastAsia="Calibri" w:hAnsi="Times New Roman" w:cs="Times New Roman"/>
          <w:color w:val="0D0D0D" w:themeColor="text1" w:themeTint="F2"/>
          <w:sz w:val="28"/>
          <w:szCs w:val="28"/>
          <w:lang w:eastAsia="en-US"/>
        </w:rPr>
        <w:t xml:space="preserve">: </w:t>
      </w:r>
      <w:r w:rsidR="00E047CA" w:rsidRPr="003E45C9">
        <w:rPr>
          <w:rFonts w:ascii="Times New Roman" w:hAnsi="Times New Roman" w:cs="Times New Roman"/>
          <w:color w:val="0D0D0D" w:themeColor="text1" w:themeTint="F2"/>
          <w:sz w:val="28"/>
          <w:szCs w:val="28"/>
        </w:rPr>
        <w:t>формировани</w:t>
      </w:r>
      <w:r w:rsidR="00E047CA">
        <w:rPr>
          <w:rFonts w:ascii="Times New Roman" w:hAnsi="Times New Roman" w:cs="Times New Roman"/>
          <w:color w:val="0D0D0D" w:themeColor="text1" w:themeTint="F2"/>
          <w:sz w:val="28"/>
          <w:szCs w:val="28"/>
        </w:rPr>
        <w:t>е</w:t>
      </w:r>
      <w:r w:rsidR="00E047CA" w:rsidRPr="003E45C9">
        <w:rPr>
          <w:rFonts w:ascii="Times New Roman" w:hAnsi="Times New Roman" w:cs="Times New Roman"/>
          <w:color w:val="0D0D0D" w:themeColor="text1" w:themeTint="F2"/>
          <w:sz w:val="28"/>
          <w:szCs w:val="28"/>
        </w:rPr>
        <w:t xml:space="preserve"> фонематического восприятия у детей</w:t>
      </w:r>
      <w:r w:rsidR="00E047CA">
        <w:rPr>
          <w:rFonts w:ascii="Times New Roman" w:hAnsi="Times New Roman" w:cs="Times New Roman"/>
          <w:color w:val="0D0D0D" w:themeColor="text1" w:themeTint="F2"/>
          <w:sz w:val="28"/>
          <w:szCs w:val="28"/>
        </w:rPr>
        <w:t xml:space="preserve"> среднего</w:t>
      </w:r>
      <w:r w:rsidR="00E047CA" w:rsidRPr="003E45C9">
        <w:rPr>
          <w:rFonts w:ascii="Times New Roman" w:hAnsi="Times New Roman" w:cs="Times New Roman"/>
          <w:color w:val="0D0D0D" w:themeColor="text1" w:themeTint="F2"/>
          <w:sz w:val="28"/>
          <w:szCs w:val="28"/>
        </w:rPr>
        <w:t xml:space="preserve"> дошкольного возраста с дизартрией посредством использования дидактического пособия «Играя, звуки различаем».</w:t>
      </w:r>
    </w:p>
    <w:p w:rsidR="00E047CA" w:rsidRDefault="00E047CA" w:rsidP="00E047CA">
      <w:pPr>
        <w:spacing w:after="0" w:line="360" w:lineRule="auto"/>
        <w:ind w:firstLine="851"/>
        <w:jc w:val="both"/>
        <w:rPr>
          <w:rFonts w:ascii="Times New Roman" w:hAnsi="Times New Roman" w:cs="Times New Roman"/>
          <w:sz w:val="28"/>
          <w:szCs w:val="28"/>
        </w:rPr>
      </w:pPr>
      <w:r w:rsidRPr="00DE7E38">
        <w:rPr>
          <w:rFonts w:ascii="Times New Roman" w:hAnsi="Times New Roman" w:cs="Times New Roman"/>
          <w:sz w:val="28"/>
          <w:szCs w:val="28"/>
        </w:rPr>
        <w:lastRenderedPageBreak/>
        <w:t xml:space="preserve">Для реализации поставленной цели были определены </w:t>
      </w:r>
      <w:r w:rsidRPr="00DE7E38">
        <w:rPr>
          <w:rFonts w:ascii="Times New Roman" w:hAnsi="Times New Roman" w:cs="Times New Roman"/>
          <w:b/>
          <w:sz w:val="28"/>
          <w:szCs w:val="28"/>
        </w:rPr>
        <w:t>задачи:</w:t>
      </w:r>
    </w:p>
    <w:p w:rsidR="00376B32" w:rsidRPr="00E047CA" w:rsidRDefault="00575C72" w:rsidP="00575C7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и</w:t>
      </w:r>
      <w:r w:rsidR="00376B32" w:rsidRPr="00D9402A">
        <w:rPr>
          <w:rFonts w:ascii="Times New Roman" w:hAnsi="Times New Roman" w:cs="Times New Roman"/>
          <w:sz w:val="28"/>
          <w:szCs w:val="28"/>
        </w:rPr>
        <w:t>зучить и проанализировать</w:t>
      </w:r>
      <w:r w:rsidR="00376B32" w:rsidRPr="00D9402A">
        <w:rPr>
          <w:rFonts w:ascii="Times New Roman" w:hAnsi="Times New Roman" w:cs="Times New Roman"/>
          <w:color w:val="0D0D0D" w:themeColor="text1" w:themeTint="F2"/>
          <w:sz w:val="28"/>
          <w:szCs w:val="28"/>
        </w:rPr>
        <w:t xml:space="preserve"> специальную научно-методическую литературу по вопросам  формирования фонематического восприятия у дошкольников  с дизартрией</w:t>
      </w:r>
      <w:r>
        <w:rPr>
          <w:rFonts w:ascii="Times New Roman" w:hAnsi="Times New Roman" w:cs="Times New Roman"/>
          <w:color w:val="0D0D0D" w:themeColor="text1" w:themeTint="F2"/>
          <w:sz w:val="28"/>
          <w:szCs w:val="28"/>
        </w:rPr>
        <w:t>;</w:t>
      </w:r>
    </w:p>
    <w:p w:rsidR="00376B32" w:rsidRPr="00D9402A" w:rsidRDefault="00575C72" w:rsidP="00376B32">
      <w:pPr>
        <w:spacing w:after="0" w:line="360" w:lineRule="auto"/>
        <w:ind w:firstLine="708"/>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в</w:t>
      </w:r>
      <w:r w:rsidR="00376B32" w:rsidRPr="00D9402A">
        <w:rPr>
          <w:rFonts w:ascii="Times New Roman" w:hAnsi="Times New Roman" w:cs="Times New Roman"/>
          <w:color w:val="0D0D0D" w:themeColor="text1" w:themeTint="F2"/>
          <w:sz w:val="28"/>
          <w:szCs w:val="28"/>
        </w:rPr>
        <w:t>ыявить с помощью диагностического обследования уровень сформированности  фонематического восприятия у детей среднего дошкольного воз</w:t>
      </w:r>
      <w:r>
        <w:rPr>
          <w:rFonts w:ascii="Times New Roman" w:hAnsi="Times New Roman" w:cs="Times New Roman"/>
          <w:color w:val="0D0D0D" w:themeColor="text1" w:themeTint="F2"/>
          <w:sz w:val="28"/>
          <w:szCs w:val="28"/>
        </w:rPr>
        <w:t>раста  с дизартрией;</w:t>
      </w:r>
    </w:p>
    <w:p w:rsidR="00376B32" w:rsidRPr="00D9402A" w:rsidRDefault="00575C72" w:rsidP="00376B32">
      <w:pPr>
        <w:spacing w:after="0" w:line="360" w:lineRule="auto"/>
        <w:ind w:firstLine="708"/>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о</w:t>
      </w:r>
      <w:r w:rsidR="00376B32" w:rsidRPr="00D9402A">
        <w:rPr>
          <w:rFonts w:ascii="Times New Roman" w:hAnsi="Times New Roman" w:cs="Times New Roman"/>
          <w:color w:val="0D0D0D" w:themeColor="text1" w:themeTint="F2"/>
          <w:sz w:val="28"/>
          <w:szCs w:val="28"/>
        </w:rPr>
        <w:t>пределить этапы работы, конкретизировать их содержание, исходя из  результатов диагностического обследов</w:t>
      </w:r>
      <w:r>
        <w:rPr>
          <w:rFonts w:ascii="Times New Roman" w:hAnsi="Times New Roman" w:cs="Times New Roman"/>
          <w:color w:val="0D0D0D" w:themeColor="text1" w:themeTint="F2"/>
          <w:sz w:val="28"/>
          <w:szCs w:val="28"/>
        </w:rPr>
        <w:t>ания фонематического восприятия;</w:t>
      </w:r>
    </w:p>
    <w:p w:rsidR="00376B32" w:rsidRPr="00D9402A" w:rsidRDefault="00575C72" w:rsidP="00376B32">
      <w:pPr>
        <w:spacing w:after="0" w:line="360" w:lineRule="auto"/>
        <w:ind w:firstLine="708"/>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с</w:t>
      </w:r>
      <w:r w:rsidR="00376B32" w:rsidRPr="00D9402A">
        <w:rPr>
          <w:rFonts w:ascii="Times New Roman" w:hAnsi="Times New Roman" w:cs="Times New Roman"/>
          <w:color w:val="0D0D0D" w:themeColor="text1" w:themeTint="F2"/>
          <w:sz w:val="28"/>
          <w:szCs w:val="28"/>
        </w:rPr>
        <w:t xml:space="preserve">истематизировать, адаптировать дидактические  игры и упражнения, </w:t>
      </w:r>
      <w:r>
        <w:rPr>
          <w:rFonts w:ascii="Times New Roman" w:hAnsi="Times New Roman" w:cs="Times New Roman"/>
          <w:color w:val="0D0D0D" w:themeColor="text1" w:themeTint="F2"/>
          <w:sz w:val="28"/>
          <w:szCs w:val="28"/>
        </w:rPr>
        <w:t>апробировать на практике</w:t>
      </w:r>
      <w:r w:rsidR="00F2421B">
        <w:rPr>
          <w:rFonts w:ascii="Times New Roman" w:hAnsi="Times New Roman" w:cs="Times New Roman"/>
          <w:color w:val="0D0D0D" w:themeColor="text1" w:themeTint="F2"/>
          <w:sz w:val="28"/>
          <w:szCs w:val="28"/>
        </w:rPr>
        <w:t>,</w:t>
      </w:r>
      <w:r w:rsidR="00F2421B" w:rsidRPr="00F2421B">
        <w:rPr>
          <w:rFonts w:ascii="Times New Roman" w:hAnsi="Times New Roman" w:cs="Times New Roman"/>
          <w:color w:val="0D0D0D" w:themeColor="text1" w:themeTint="F2"/>
          <w:sz w:val="28"/>
          <w:szCs w:val="28"/>
        </w:rPr>
        <w:t xml:space="preserve"> </w:t>
      </w:r>
      <w:r w:rsidR="00F2421B" w:rsidRPr="00D9402A">
        <w:rPr>
          <w:rFonts w:ascii="Times New Roman" w:hAnsi="Times New Roman" w:cs="Times New Roman"/>
          <w:color w:val="0D0D0D" w:themeColor="text1" w:themeTint="F2"/>
          <w:sz w:val="28"/>
          <w:szCs w:val="28"/>
        </w:rPr>
        <w:t>включить их в пособие «Играя, звуки разли</w:t>
      </w:r>
      <w:r w:rsidR="00F2421B">
        <w:rPr>
          <w:rFonts w:ascii="Times New Roman" w:hAnsi="Times New Roman" w:cs="Times New Roman"/>
          <w:color w:val="0D0D0D" w:themeColor="text1" w:themeTint="F2"/>
          <w:sz w:val="28"/>
          <w:szCs w:val="28"/>
        </w:rPr>
        <w:t>чаем»</w:t>
      </w:r>
      <w:r>
        <w:rPr>
          <w:rFonts w:ascii="Times New Roman" w:hAnsi="Times New Roman" w:cs="Times New Roman"/>
          <w:color w:val="0D0D0D" w:themeColor="text1" w:themeTint="F2"/>
          <w:sz w:val="28"/>
          <w:szCs w:val="28"/>
        </w:rPr>
        <w:t>;</w:t>
      </w:r>
    </w:p>
    <w:p w:rsidR="00376B32" w:rsidRPr="00D9402A" w:rsidRDefault="00575C72" w:rsidP="00376B32">
      <w:pPr>
        <w:spacing w:after="0" w:line="360" w:lineRule="auto"/>
        <w:ind w:firstLine="708"/>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п</w:t>
      </w:r>
      <w:r w:rsidR="00376B32" w:rsidRPr="00D9402A">
        <w:rPr>
          <w:rFonts w:ascii="Times New Roman" w:hAnsi="Times New Roman" w:cs="Times New Roman"/>
          <w:color w:val="0D0D0D" w:themeColor="text1" w:themeTint="F2"/>
          <w:sz w:val="28"/>
          <w:szCs w:val="28"/>
        </w:rPr>
        <w:t>роанализировать результаты работы и оценить эффективность использования отобранных игр и упражнений по формированию фонематического восприятия у детей среднего дошкольного возраста с дизартрией.</w:t>
      </w:r>
    </w:p>
    <w:p w:rsidR="00575C72" w:rsidRPr="003E45C9" w:rsidRDefault="00376B32" w:rsidP="00575C72">
      <w:pPr>
        <w:spacing w:after="0" w:line="360" w:lineRule="auto"/>
        <w:ind w:firstLine="709"/>
        <w:jc w:val="both"/>
        <w:rPr>
          <w:rFonts w:ascii="Times New Roman" w:hAnsi="Times New Roman" w:cs="Times New Roman"/>
          <w:color w:val="0D0D0D" w:themeColor="text1" w:themeTint="F2"/>
          <w:sz w:val="28"/>
          <w:szCs w:val="28"/>
        </w:rPr>
      </w:pPr>
      <w:r w:rsidRPr="00D9402A">
        <w:rPr>
          <w:rFonts w:ascii="Times New Roman" w:hAnsi="Times New Roman" w:cs="Times New Roman"/>
          <w:b/>
          <w:sz w:val="28"/>
          <w:szCs w:val="28"/>
        </w:rPr>
        <w:t>Длительность работы над опытом</w:t>
      </w:r>
      <w:r w:rsidR="00575C72">
        <w:rPr>
          <w:rFonts w:ascii="Times New Roman" w:hAnsi="Times New Roman" w:cs="Times New Roman"/>
          <w:b/>
          <w:sz w:val="28"/>
          <w:szCs w:val="28"/>
        </w:rPr>
        <w:t>:</w:t>
      </w:r>
      <w:r w:rsidR="00575C72" w:rsidRPr="00575C72">
        <w:rPr>
          <w:rFonts w:ascii="Times New Roman" w:hAnsi="Times New Roman" w:cs="Times New Roman"/>
          <w:color w:val="0D0D0D" w:themeColor="text1" w:themeTint="F2"/>
          <w:sz w:val="28"/>
          <w:szCs w:val="28"/>
        </w:rPr>
        <w:t xml:space="preserve"> </w:t>
      </w:r>
      <w:r w:rsidR="00575C72" w:rsidRPr="003E45C9">
        <w:rPr>
          <w:rFonts w:ascii="Times New Roman" w:hAnsi="Times New Roman" w:cs="Times New Roman"/>
          <w:color w:val="0D0D0D" w:themeColor="text1" w:themeTint="F2"/>
          <w:sz w:val="28"/>
          <w:szCs w:val="28"/>
        </w:rPr>
        <w:t xml:space="preserve">сентябрь </w:t>
      </w:r>
      <w:r w:rsidR="00575C72">
        <w:rPr>
          <w:rFonts w:ascii="Times New Roman" w:hAnsi="Times New Roman" w:cs="Times New Roman"/>
          <w:color w:val="0D0D0D" w:themeColor="text1" w:themeTint="F2"/>
          <w:sz w:val="28"/>
          <w:szCs w:val="28"/>
        </w:rPr>
        <w:t xml:space="preserve">2018 – июнь </w:t>
      </w:r>
      <w:r w:rsidR="00575C72" w:rsidRPr="003E45C9">
        <w:rPr>
          <w:rFonts w:ascii="Times New Roman" w:hAnsi="Times New Roman" w:cs="Times New Roman"/>
          <w:color w:val="0D0D0D" w:themeColor="text1" w:themeTint="F2"/>
          <w:sz w:val="28"/>
          <w:szCs w:val="28"/>
        </w:rPr>
        <w:t xml:space="preserve">2019 </w:t>
      </w:r>
      <w:r w:rsidR="00575C72">
        <w:rPr>
          <w:rFonts w:ascii="Times New Roman" w:hAnsi="Times New Roman" w:cs="Times New Roman"/>
          <w:color w:val="0D0D0D" w:themeColor="text1" w:themeTint="F2"/>
          <w:sz w:val="28"/>
          <w:szCs w:val="28"/>
        </w:rPr>
        <w:t>года.</w:t>
      </w:r>
    </w:p>
    <w:p w:rsidR="00575C72" w:rsidRPr="003E45C9" w:rsidRDefault="00575C72" w:rsidP="00575C72">
      <w:pPr>
        <w:autoSpaceDE w:val="0"/>
        <w:autoSpaceDN w:val="0"/>
        <w:adjustRightInd w:val="0"/>
        <w:spacing w:after="0" w:line="360" w:lineRule="auto"/>
        <w:ind w:firstLine="709"/>
        <w:jc w:val="both"/>
        <w:rPr>
          <w:rFonts w:ascii="Times New Roman" w:hAnsi="Times New Roman" w:cs="Times New Roman"/>
          <w:sz w:val="28"/>
          <w:szCs w:val="28"/>
        </w:rPr>
      </w:pPr>
      <w:r w:rsidRPr="00DE7E38">
        <w:rPr>
          <w:rFonts w:ascii="Times New Roman" w:hAnsi="Times New Roman" w:cs="Times New Roman"/>
          <w:b/>
          <w:sz w:val="28"/>
          <w:szCs w:val="28"/>
        </w:rPr>
        <w:t>Ведущая идея опыта</w:t>
      </w:r>
      <w:r w:rsidRPr="00DE7E38">
        <w:rPr>
          <w:rFonts w:ascii="Times New Roman" w:hAnsi="Times New Roman" w:cs="Times New Roman"/>
          <w:sz w:val="28"/>
          <w:szCs w:val="28"/>
        </w:rPr>
        <w:t xml:space="preserve"> заключается в том, </w:t>
      </w:r>
      <w:r>
        <w:rPr>
          <w:rFonts w:ascii="Times New Roman" w:hAnsi="Times New Roman" w:cs="Times New Roman"/>
          <w:sz w:val="28"/>
          <w:szCs w:val="28"/>
        </w:rPr>
        <w:t xml:space="preserve">что </w:t>
      </w:r>
      <w:r w:rsidRPr="003E45C9">
        <w:rPr>
          <w:rFonts w:ascii="Times New Roman" w:hAnsi="Times New Roman" w:cs="Times New Roman"/>
          <w:sz w:val="28"/>
          <w:szCs w:val="28"/>
        </w:rPr>
        <w:t>использовани</w:t>
      </w:r>
      <w:r>
        <w:rPr>
          <w:rFonts w:ascii="Times New Roman" w:hAnsi="Times New Roman" w:cs="Times New Roman"/>
          <w:sz w:val="28"/>
          <w:szCs w:val="28"/>
        </w:rPr>
        <w:t>е</w:t>
      </w:r>
      <w:r w:rsidRPr="003E45C9">
        <w:rPr>
          <w:rFonts w:ascii="Times New Roman" w:hAnsi="Times New Roman" w:cs="Times New Roman"/>
          <w:sz w:val="28"/>
          <w:szCs w:val="28"/>
        </w:rPr>
        <w:t xml:space="preserve"> пособи</w:t>
      </w:r>
      <w:r>
        <w:rPr>
          <w:rFonts w:ascii="Times New Roman" w:hAnsi="Times New Roman" w:cs="Times New Roman"/>
          <w:sz w:val="28"/>
          <w:szCs w:val="28"/>
        </w:rPr>
        <w:t xml:space="preserve">я </w:t>
      </w:r>
      <w:r w:rsidRPr="003E45C9">
        <w:rPr>
          <w:rFonts w:ascii="Times New Roman" w:hAnsi="Times New Roman" w:cs="Times New Roman"/>
          <w:sz w:val="28"/>
          <w:szCs w:val="28"/>
        </w:rPr>
        <w:t>«Играя, звуки различаем»</w:t>
      </w:r>
      <w:r>
        <w:rPr>
          <w:rFonts w:ascii="Times New Roman" w:hAnsi="Times New Roman" w:cs="Times New Roman"/>
          <w:sz w:val="28"/>
          <w:szCs w:val="28"/>
        </w:rPr>
        <w:t>, содержащего</w:t>
      </w:r>
      <w:r w:rsidRPr="003E45C9">
        <w:rPr>
          <w:rFonts w:ascii="Times New Roman" w:hAnsi="Times New Roman" w:cs="Times New Roman"/>
          <w:sz w:val="28"/>
          <w:szCs w:val="28"/>
        </w:rPr>
        <w:t xml:space="preserve"> адаптированны</w:t>
      </w:r>
      <w:r>
        <w:rPr>
          <w:rFonts w:ascii="Times New Roman" w:hAnsi="Times New Roman" w:cs="Times New Roman"/>
          <w:sz w:val="28"/>
          <w:szCs w:val="28"/>
        </w:rPr>
        <w:t>е</w:t>
      </w:r>
      <w:r w:rsidRPr="003E45C9">
        <w:rPr>
          <w:rFonts w:ascii="Times New Roman" w:hAnsi="Times New Roman" w:cs="Times New Roman"/>
          <w:sz w:val="28"/>
          <w:szCs w:val="28"/>
        </w:rPr>
        <w:t xml:space="preserve"> и систематизированны</w:t>
      </w:r>
      <w:r>
        <w:rPr>
          <w:rFonts w:ascii="Times New Roman" w:hAnsi="Times New Roman" w:cs="Times New Roman"/>
          <w:sz w:val="28"/>
          <w:szCs w:val="28"/>
        </w:rPr>
        <w:t>е</w:t>
      </w:r>
      <w:r w:rsidRPr="003E45C9">
        <w:rPr>
          <w:rFonts w:ascii="Times New Roman" w:hAnsi="Times New Roman" w:cs="Times New Roman"/>
          <w:sz w:val="28"/>
          <w:szCs w:val="28"/>
        </w:rPr>
        <w:t xml:space="preserve"> дидактически</w:t>
      </w:r>
      <w:r>
        <w:rPr>
          <w:rFonts w:ascii="Times New Roman" w:hAnsi="Times New Roman" w:cs="Times New Roman"/>
          <w:sz w:val="28"/>
          <w:szCs w:val="28"/>
        </w:rPr>
        <w:t>е</w:t>
      </w:r>
      <w:r w:rsidRPr="003E45C9">
        <w:rPr>
          <w:rFonts w:ascii="Times New Roman" w:hAnsi="Times New Roman" w:cs="Times New Roman"/>
          <w:sz w:val="28"/>
          <w:szCs w:val="28"/>
        </w:rPr>
        <w:t xml:space="preserve"> игр</w:t>
      </w:r>
      <w:r>
        <w:rPr>
          <w:rFonts w:ascii="Times New Roman" w:hAnsi="Times New Roman" w:cs="Times New Roman"/>
          <w:sz w:val="28"/>
          <w:szCs w:val="28"/>
        </w:rPr>
        <w:t>ы</w:t>
      </w:r>
      <w:r w:rsidRPr="003E45C9">
        <w:rPr>
          <w:rFonts w:ascii="Times New Roman" w:hAnsi="Times New Roman" w:cs="Times New Roman"/>
          <w:sz w:val="28"/>
          <w:szCs w:val="28"/>
        </w:rPr>
        <w:t xml:space="preserve"> для формирования фонематического восприятия у детей с дизартрией, </w:t>
      </w:r>
      <w:r>
        <w:rPr>
          <w:rFonts w:ascii="Times New Roman" w:hAnsi="Times New Roman" w:cs="Times New Roman"/>
          <w:sz w:val="28"/>
          <w:szCs w:val="28"/>
        </w:rPr>
        <w:t>будет способствовать формированию фонематического восприятия у детей с дизартрией</w:t>
      </w:r>
      <w:r w:rsidRPr="003E45C9">
        <w:rPr>
          <w:rFonts w:ascii="Times New Roman" w:hAnsi="Times New Roman" w:cs="Times New Roman"/>
          <w:sz w:val="28"/>
          <w:szCs w:val="28"/>
        </w:rPr>
        <w:t>.</w:t>
      </w:r>
    </w:p>
    <w:p w:rsidR="00376B32" w:rsidRPr="00D9402A" w:rsidRDefault="00376B32" w:rsidP="00575C72">
      <w:pPr>
        <w:spacing w:after="0" w:line="360" w:lineRule="auto"/>
        <w:ind w:firstLine="708"/>
        <w:jc w:val="center"/>
        <w:rPr>
          <w:rFonts w:ascii="Times New Roman" w:hAnsi="Times New Roman" w:cs="Times New Roman"/>
          <w:b/>
          <w:sz w:val="28"/>
          <w:szCs w:val="28"/>
        </w:rPr>
      </w:pPr>
      <w:r w:rsidRPr="00D9402A">
        <w:rPr>
          <w:rFonts w:ascii="Times New Roman" w:hAnsi="Times New Roman" w:cs="Times New Roman"/>
          <w:b/>
          <w:sz w:val="28"/>
          <w:szCs w:val="28"/>
        </w:rPr>
        <w:t>Описание сути опыта</w:t>
      </w:r>
    </w:p>
    <w:p w:rsidR="00376B32" w:rsidRPr="00D9402A" w:rsidRDefault="00376B32" w:rsidP="00376B32">
      <w:pPr>
        <w:spacing w:after="0" w:line="360" w:lineRule="auto"/>
        <w:ind w:firstLine="708"/>
        <w:jc w:val="both"/>
        <w:rPr>
          <w:rFonts w:ascii="Times New Roman" w:hAnsi="Times New Roman" w:cs="Times New Roman"/>
          <w:b/>
          <w:sz w:val="28"/>
          <w:szCs w:val="28"/>
        </w:rPr>
      </w:pPr>
      <w:r w:rsidRPr="00D9402A">
        <w:rPr>
          <w:rFonts w:ascii="Times New Roman" w:hAnsi="Times New Roman" w:cs="Times New Roman"/>
          <w:sz w:val="28"/>
          <w:szCs w:val="28"/>
        </w:rPr>
        <w:t>В сентябре 2018/2019 учебного года было проведено обследование уровня сформированности фонематических процессов у детей с дизартрией. В качестве диагностического материала была взята   методика, адаптированная Архиповой Е.Ф.</w:t>
      </w:r>
      <w:r w:rsidRPr="00D9402A">
        <w:rPr>
          <w:rFonts w:ascii="Times New Roman" w:eastAsia="Calibri" w:hAnsi="Times New Roman" w:cs="Times New Roman"/>
          <w:color w:val="0D0D0D" w:themeColor="text1" w:themeTint="F2"/>
          <w:sz w:val="28"/>
          <w:szCs w:val="28"/>
          <w:lang w:eastAsia="en-US"/>
        </w:rPr>
        <w:t xml:space="preserve"> [1,с.149]. </w:t>
      </w:r>
      <w:r w:rsidRPr="00D9402A">
        <w:rPr>
          <w:rFonts w:ascii="Times New Roman" w:hAnsi="Times New Roman" w:cs="Times New Roman"/>
          <w:snapToGrid w:val="0"/>
          <w:sz w:val="28"/>
          <w:szCs w:val="28"/>
        </w:rPr>
        <w:t xml:space="preserve"> Процедура обследования  и система балльной оценки стандартизированы, что позволяет наглядно представлять картину дефекта и определить степень выраженности нарушений фонематического слуха. </w:t>
      </w:r>
      <w:r w:rsidRPr="00D9402A">
        <w:rPr>
          <w:rFonts w:ascii="Times New Roman" w:hAnsi="Times New Roman" w:cs="Times New Roman"/>
          <w:color w:val="000000"/>
          <w:sz w:val="28"/>
          <w:szCs w:val="28"/>
        </w:rPr>
        <w:t xml:space="preserve">Система включает следующие пробы: </w:t>
      </w:r>
      <w:r w:rsidRPr="00D9402A">
        <w:rPr>
          <w:rFonts w:ascii="Times New Roman" w:eastAsia="Times New Roman" w:hAnsi="Times New Roman" w:cs="Times New Roman"/>
          <w:color w:val="000000"/>
          <w:sz w:val="28"/>
          <w:szCs w:val="28"/>
        </w:rPr>
        <w:t>узнавание неречевых звуков;</w:t>
      </w:r>
      <w:r w:rsidRPr="00D9402A">
        <w:rPr>
          <w:rFonts w:ascii="Times New Roman" w:hAnsi="Times New Roman" w:cs="Times New Roman"/>
          <w:color w:val="000000"/>
          <w:sz w:val="28"/>
          <w:szCs w:val="28"/>
        </w:rPr>
        <w:t xml:space="preserve"> </w:t>
      </w:r>
      <w:r w:rsidRPr="00D9402A">
        <w:rPr>
          <w:rFonts w:ascii="Times New Roman" w:eastAsia="Times New Roman" w:hAnsi="Times New Roman" w:cs="Times New Roman"/>
          <w:color w:val="000000"/>
          <w:sz w:val="28"/>
          <w:szCs w:val="28"/>
        </w:rPr>
        <w:t>различение высоты, силы, тембра голоса;</w:t>
      </w:r>
      <w:r w:rsidRPr="00D9402A">
        <w:rPr>
          <w:rFonts w:ascii="Times New Roman" w:hAnsi="Times New Roman" w:cs="Times New Roman"/>
          <w:color w:val="000000"/>
          <w:sz w:val="28"/>
          <w:szCs w:val="28"/>
        </w:rPr>
        <w:t xml:space="preserve"> </w:t>
      </w:r>
      <w:r w:rsidRPr="00D9402A">
        <w:rPr>
          <w:rFonts w:ascii="Times New Roman" w:eastAsia="Times New Roman" w:hAnsi="Times New Roman" w:cs="Times New Roman"/>
          <w:color w:val="000000"/>
          <w:sz w:val="28"/>
          <w:szCs w:val="28"/>
        </w:rPr>
        <w:t xml:space="preserve">различение слов, близких по </w:t>
      </w:r>
      <w:r w:rsidRPr="00D9402A">
        <w:rPr>
          <w:rFonts w:ascii="Times New Roman" w:eastAsia="Times New Roman" w:hAnsi="Times New Roman" w:cs="Times New Roman"/>
          <w:color w:val="000000"/>
          <w:sz w:val="28"/>
          <w:szCs w:val="28"/>
        </w:rPr>
        <w:lastRenderedPageBreak/>
        <w:t>звуковому составу; дифференциация слогов;</w:t>
      </w:r>
      <w:r w:rsidRPr="00D9402A">
        <w:rPr>
          <w:rFonts w:ascii="Times New Roman" w:hAnsi="Times New Roman" w:cs="Times New Roman"/>
          <w:color w:val="000000"/>
          <w:sz w:val="28"/>
          <w:szCs w:val="28"/>
        </w:rPr>
        <w:t xml:space="preserve"> </w:t>
      </w:r>
      <w:r w:rsidRPr="00D9402A">
        <w:rPr>
          <w:rFonts w:ascii="Times New Roman" w:eastAsia="Times New Roman" w:hAnsi="Times New Roman" w:cs="Times New Roman"/>
          <w:color w:val="000000"/>
          <w:sz w:val="28"/>
          <w:szCs w:val="28"/>
        </w:rPr>
        <w:t>дифференциация фонем;</w:t>
      </w:r>
      <w:r w:rsidRPr="00D9402A">
        <w:rPr>
          <w:rFonts w:ascii="Times New Roman" w:hAnsi="Times New Roman" w:cs="Times New Roman"/>
          <w:color w:val="000000"/>
          <w:sz w:val="28"/>
          <w:szCs w:val="28"/>
        </w:rPr>
        <w:t xml:space="preserve"> </w:t>
      </w:r>
      <w:r w:rsidRPr="00D9402A">
        <w:rPr>
          <w:rFonts w:ascii="Times New Roman" w:eastAsia="Times New Roman" w:hAnsi="Times New Roman" w:cs="Times New Roman"/>
          <w:color w:val="000000"/>
          <w:sz w:val="28"/>
          <w:szCs w:val="28"/>
        </w:rPr>
        <w:t>навыки элементарного звукового анализа. Навыки элементарного звукового анализа у детей среднего дошкольного возраста не изучались.</w:t>
      </w:r>
      <w:r w:rsidRPr="00D9402A">
        <w:rPr>
          <w:rFonts w:ascii="Times New Roman" w:hAnsi="Times New Roman" w:cs="Times New Roman"/>
          <w:color w:val="000000"/>
          <w:sz w:val="28"/>
          <w:szCs w:val="28"/>
        </w:rPr>
        <w:t xml:space="preserve"> </w:t>
      </w:r>
      <w:r w:rsidRPr="00D9402A">
        <w:rPr>
          <w:rFonts w:ascii="Times New Roman" w:hAnsi="Times New Roman" w:cs="Times New Roman"/>
          <w:sz w:val="28"/>
          <w:szCs w:val="28"/>
        </w:rPr>
        <w:t>Перед обследованием были изучены медицинские документы, с целью</w:t>
      </w:r>
      <w:r w:rsidRPr="00D9402A">
        <w:rPr>
          <w:rFonts w:ascii="Times New Roman" w:eastAsia="Times New Roman" w:hAnsi="Times New Roman" w:cs="Times New Roman"/>
          <w:color w:val="000000"/>
          <w:sz w:val="28"/>
          <w:szCs w:val="28"/>
        </w:rPr>
        <w:t xml:space="preserve">  </w:t>
      </w:r>
      <w:r w:rsidRPr="00D9402A">
        <w:rPr>
          <w:rFonts w:ascii="Times New Roman" w:hAnsi="Times New Roman" w:cs="Times New Roman"/>
          <w:sz w:val="28"/>
          <w:szCs w:val="28"/>
        </w:rPr>
        <w:t xml:space="preserve">исключения патологии со стороны органов слуха. </w:t>
      </w:r>
      <w:r w:rsidRPr="00D9402A">
        <w:rPr>
          <w:rFonts w:ascii="Times New Roman" w:hAnsi="Times New Roman" w:cs="Times New Roman"/>
          <w:color w:val="000000"/>
          <w:sz w:val="28"/>
          <w:szCs w:val="28"/>
        </w:rPr>
        <w:t>Показатели обследования каждого ребенка записывались в индивидуальную карту сформированности фонематических процессов</w:t>
      </w:r>
      <w:r w:rsidR="00575C72">
        <w:rPr>
          <w:rFonts w:ascii="Times New Roman" w:eastAsia="Calibri" w:hAnsi="Times New Roman" w:cs="Times New Roman"/>
          <w:color w:val="0D0D0D" w:themeColor="text1" w:themeTint="F2"/>
          <w:sz w:val="28"/>
          <w:szCs w:val="28"/>
          <w:lang w:eastAsia="en-US"/>
        </w:rPr>
        <w:t xml:space="preserve"> (п</w:t>
      </w:r>
      <w:r w:rsidRPr="00D9402A">
        <w:rPr>
          <w:rFonts w:ascii="Times New Roman" w:eastAsia="Calibri" w:hAnsi="Times New Roman" w:cs="Times New Roman"/>
          <w:color w:val="0D0D0D" w:themeColor="text1" w:themeTint="F2"/>
          <w:sz w:val="28"/>
          <w:szCs w:val="28"/>
          <w:lang w:eastAsia="en-US"/>
        </w:rPr>
        <w:t xml:space="preserve">риложение 1). Общие данные представлены в сводной таблице, из которой можно определить уровень сформированности фонематического восприятия у каждого ребенка с дизартрией. Результат, полученный при </w:t>
      </w:r>
      <w:r w:rsidRPr="00D9402A">
        <w:rPr>
          <w:rFonts w:ascii="Times New Roman" w:hAnsi="Times New Roman" w:cs="Times New Roman"/>
          <w:color w:val="000000"/>
          <w:sz w:val="28"/>
          <w:szCs w:val="28"/>
        </w:rPr>
        <w:t>выполнении задания и оцененный  в 4 балла, предполагал условную норму. При обследовании дети допускали ошибки на этапе узнавания неречевых звуков (2,5 средний балл), при выполнении заданий на  различение силы и высоты голоса  (2,5  средний балл), при различении слов, близких по звуковому составу (средний балл 2). Наибольшие трудности вызвало воспроизведение рядов слогов с оппозиционными звукам (средний балл 1,6), хотя изолированно  эти  звуки детьми произносились правильно. Детьми допускались выраженные ошибки при выделении звуков из слогов и слов (средний балл 2)</w:t>
      </w:r>
      <w:r w:rsidR="00575C72">
        <w:rPr>
          <w:rFonts w:ascii="Times New Roman" w:eastAsia="Calibri" w:hAnsi="Times New Roman" w:cs="Times New Roman"/>
          <w:color w:val="0D0D0D" w:themeColor="text1" w:themeTint="F2"/>
          <w:sz w:val="28"/>
          <w:szCs w:val="28"/>
          <w:lang w:eastAsia="en-US"/>
        </w:rPr>
        <w:t xml:space="preserve"> (п</w:t>
      </w:r>
      <w:r w:rsidRPr="00D9402A">
        <w:rPr>
          <w:rFonts w:ascii="Times New Roman" w:eastAsia="Calibri" w:hAnsi="Times New Roman" w:cs="Times New Roman"/>
          <w:color w:val="0D0D0D" w:themeColor="text1" w:themeTint="F2"/>
          <w:sz w:val="28"/>
          <w:szCs w:val="28"/>
          <w:lang w:eastAsia="en-US"/>
        </w:rPr>
        <w:t>риложение 2)</w:t>
      </w:r>
      <w:r w:rsidRPr="00D9402A">
        <w:rPr>
          <w:rFonts w:ascii="Times New Roman" w:hAnsi="Times New Roman" w:cs="Times New Roman"/>
          <w:color w:val="000000"/>
          <w:sz w:val="28"/>
          <w:szCs w:val="28"/>
        </w:rPr>
        <w:t>.</w:t>
      </w:r>
    </w:p>
    <w:p w:rsidR="00376B32" w:rsidRPr="00D9402A" w:rsidRDefault="00376B32" w:rsidP="00376B32">
      <w:pPr>
        <w:spacing w:after="0" w:line="360" w:lineRule="auto"/>
        <w:ind w:firstLine="708"/>
        <w:jc w:val="both"/>
        <w:rPr>
          <w:rFonts w:ascii="Times New Roman" w:hAnsi="Times New Roman" w:cs="Times New Roman"/>
          <w:color w:val="000000"/>
          <w:sz w:val="28"/>
          <w:szCs w:val="28"/>
        </w:rPr>
      </w:pPr>
      <w:r w:rsidRPr="00D9402A">
        <w:rPr>
          <w:rFonts w:ascii="Times New Roman" w:hAnsi="Times New Roman" w:cs="Times New Roman"/>
          <w:color w:val="000000"/>
          <w:sz w:val="28"/>
          <w:szCs w:val="28"/>
        </w:rPr>
        <w:t xml:space="preserve">Количественный и качественный анализ результатов обследования детей группы  определил  следующий этап работы -  изучение </w:t>
      </w:r>
      <w:r w:rsidRPr="00D9402A">
        <w:rPr>
          <w:rFonts w:ascii="Times New Roman" w:hAnsi="Times New Roman" w:cs="Times New Roman"/>
          <w:color w:val="0D0D0D" w:themeColor="text1" w:themeTint="F2"/>
          <w:sz w:val="28"/>
          <w:szCs w:val="28"/>
        </w:rPr>
        <w:t xml:space="preserve">  научно-методической литературы. Во многих исследованиях дискуссионным является вопрос о механизмах фонематического недоразвития в структуре речевого дефекта при дизартрии. По данным исследований Л.В. Лопатиной, существование нечетких артикуляторных образов приводит к тому, что грани между слуховыми дифференциальными признаками звуков стираются, а отсутствие четкого слухового восприятия и контроля способствует сохранению </w:t>
      </w:r>
      <w:proofErr w:type="spellStart"/>
      <w:r w:rsidRPr="00D9402A">
        <w:rPr>
          <w:rFonts w:ascii="Times New Roman" w:hAnsi="Times New Roman" w:cs="Times New Roman"/>
          <w:color w:val="0D0D0D" w:themeColor="text1" w:themeTint="F2"/>
          <w:sz w:val="28"/>
          <w:szCs w:val="28"/>
        </w:rPr>
        <w:t>звукопроизносительных</w:t>
      </w:r>
      <w:proofErr w:type="spellEnd"/>
      <w:r w:rsidRPr="00D9402A">
        <w:rPr>
          <w:rFonts w:ascii="Times New Roman" w:hAnsi="Times New Roman" w:cs="Times New Roman"/>
          <w:color w:val="0D0D0D" w:themeColor="text1" w:themeTint="F2"/>
          <w:sz w:val="28"/>
          <w:szCs w:val="28"/>
        </w:rPr>
        <w:t xml:space="preserve"> дефектов в речи. Как отмечала Р.Е. Левина, такое явление наблюдается при морфологических и двигательных поражениях органов речи. В современной дефектологической литературе фонематическое недоразвитие в структуре дефекта при дизартрии рассматривается, как вторичное нарушение [3,с.7]. </w:t>
      </w:r>
      <w:r w:rsidRPr="00D9402A">
        <w:rPr>
          <w:rFonts w:ascii="Times New Roman" w:hAnsi="Times New Roman" w:cs="Times New Roman"/>
          <w:color w:val="2A2723"/>
          <w:sz w:val="28"/>
          <w:szCs w:val="28"/>
        </w:rPr>
        <w:t xml:space="preserve">Коррекционная работа при дизартрии </w:t>
      </w:r>
      <w:r w:rsidRPr="00D9402A">
        <w:rPr>
          <w:rFonts w:ascii="Times New Roman" w:hAnsi="Times New Roman" w:cs="Times New Roman"/>
          <w:color w:val="2A2723"/>
          <w:sz w:val="28"/>
          <w:szCs w:val="28"/>
        </w:rPr>
        <w:lastRenderedPageBreak/>
        <w:t xml:space="preserve">предполагает реализацию нескольких этапов. Особенно важным, значимым для развития фонематического восприятия, является </w:t>
      </w:r>
      <w:proofErr w:type="gramStart"/>
      <w:r w:rsidRPr="00D9402A">
        <w:rPr>
          <w:rFonts w:ascii="Times New Roman" w:hAnsi="Times New Roman" w:cs="Times New Roman"/>
          <w:color w:val="2A2723"/>
          <w:sz w:val="28"/>
          <w:szCs w:val="28"/>
        </w:rPr>
        <w:t>подготовительный</w:t>
      </w:r>
      <w:proofErr w:type="gramEnd"/>
      <w:r w:rsidRPr="00D9402A">
        <w:rPr>
          <w:rFonts w:ascii="Times New Roman" w:hAnsi="Times New Roman" w:cs="Times New Roman"/>
          <w:color w:val="2A2723"/>
          <w:sz w:val="28"/>
          <w:szCs w:val="28"/>
        </w:rPr>
        <w:t xml:space="preserve"> этап, направленный на  подготовку артикуляционного аппарата к формированию артикуляционных укладов. На этом  этапе важным является развитие сенсорных функций, особенно слухового восприятия и звукового анализа, а также восприятия и воспроизведения ритма. </w:t>
      </w:r>
      <w:r w:rsidRPr="00D9402A">
        <w:rPr>
          <w:rFonts w:ascii="Times New Roman" w:eastAsia="Calibri" w:hAnsi="Times New Roman" w:cs="Times New Roman"/>
          <w:color w:val="0D0D0D" w:themeColor="text1" w:themeTint="F2"/>
          <w:sz w:val="28"/>
          <w:szCs w:val="28"/>
          <w:lang w:eastAsia="en-US"/>
        </w:rPr>
        <w:t xml:space="preserve">На основном этапе коррекционной работы уделяется огромное внимание формированию фонематического восприятия, которое  невозможно без тонких акустико-артикуляционных дифференцировок и создания устойчивых представлений о звуках родного языка. На этом этапе возникает необходимость «затормозить» патологически сформированные произносительные умения, переключить внимание детей на  формирование нового умения слушать, слышать, различать и артикулировать  звуки. </w:t>
      </w:r>
      <w:r w:rsidRPr="00D9402A">
        <w:rPr>
          <w:rFonts w:ascii="Times New Roman" w:hAnsi="Times New Roman" w:cs="Times New Roman"/>
          <w:color w:val="000000"/>
          <w:sz w:val="28"/>
          <w:szCs w:val="28"/>
        </w:rPr>
        <w:t xml:space="preserve">Л.Е. </w:t>
      </w:r>
      <w:proofErr w:type="spellStart"/>
      <w:r w:rsidRPr="00D9402A">
        <w:rPr>
          <w:rFonts w:ascii="Times New Roman" w:hAnsi="Times New Roman" w:cs="Times New Roman"/>
          <w:color w:val="000000"/>
          <w:sz w:val="28"/>
          <w:szCs w:val="28"/>
        </w:rPr>
        <w:t>Журова</w:t>
      </w:r>
      <w:proofErr w:type="spellEnd"/>
      <w:r w:rsidRPr="00D9402A">
        <w:rPr>
          <w:rFonts w:ascii="Times New Roman" w:hAnsi="Times New Roman" w:cs="Times New Roman"/>
          <w:color w:val="000000"/>
          <w:sz w:val="28"/>
          <w:szCs w:val="28"/>
        </w:rPr>
        <w:t xml:space="preserve">, Д.Б. </w:t>
      </w:r>
      <w:proofErr w:type="spellStart"/>
      <w:r w:rsidRPr="00D9402A">
        <w:rPr>
          <w:rFonts w:ascii="Times New Roman" w:hAnsi="Times New Roman" w:cs="Times New Roman"/>
          <w:color w:val="000000"/>
          <w:sz w:val="28"/>
          <w:szCs w:val="28"/>
        </w:rPr>
        <w:t>Эльконин</w:t>
      </w:r>
      <w:proofErr w:type="spellEnd"/>
      <w:r w:rsidRPr="00D9402A">
        <w:rPr>
          <w:rFonts w:ascii="Times New Roman" w:hAnsi="Times New Roman" w:cs="Times New Roman"/>
          <w:color w:val="000000"/>
          <w:sz w:val="28"/>
          <w:szCs w:val="28"/>
        </w:rPr>
        <w:t xml:space="preserve"> считают, что фонематическое восприятие у детей формируется в процессе специального обучения </w:t>
      </w:r>
      <w:r w:rsidRPr="00D9402A">
        <w:rPr>
          <w:rFonts w:ascii="Times New Roman" w:hAnsi="Times New Roman" w:cs="Times New Roman"/>
          <w:color w:val="0D0D0D" w:themeColor="text1" w:themeTint="F2"/>
          <w:sz w:val="28"/>
          <w:szCs w:val="28"/>
        </w:rPr>
        <w:t>[1,с.146]</w:t>
      </w:r>
      <w:r w:rsidRPr="00D9402A">
        <w:rPr>
          <w:rFonts w:ascii="Times New Roman" w:hAnsi="Times New Roman" w:cs="Times New Roman"/>
          <w:color w:val="000000"/>
          <w:sz w:val="28"/>
          <w:szCs w:val="28"/>
        </w:rPr>
        <w:t xml:space="preserve">. </w:t>
      </w:r>
      <w:proofErr w:type="spellStart"/>
      <w:r w:rsidRPr="00D9402A">
        <w:rPr>
          <w:rFonts w:ascii="Times New Roman" w:hAnsi="Times New Roman" w:cs="Times New Roman"/>
          <w:color w:val="000000"/>
          <w:sz w:val="28"/>
          <w:szCs w:val="28"/>
        </w:rPr>
        <w:t>Старжинская</w:t>
      </w:r>
      <w:proofErr w:type="spellEnd"/>
      <w:r w:rsidRPr="00D9402A">
        <w:rPr>
          <w:rFonts w:ascii="Times New Roman" w:hAnsi="Times New Roman" w:cs="Times New Roman"/>
          <w:color w:val="000000"/>
          <w:sz w:val="28"/>
          <w:szCs w:val="28"/>
        </w:rPr>
        <w:t xml:space="preserve"> Н.С. отмечает, что «пятый год и шестой годы жизни ребенка являются периодом наиболее высокой «языковой одаренности», особой восприимчивости к звуковой стороне речи», поэтому «вводить детей в звуковую систему родного языка на элементарном уровне целесообразно уже в среднем возрасте»[</w:t>
      </w:r>
      <w:r w:rsidR="00245074" w:rsidRPr="00245074">
        <w:rPr>
          <w:rFonts w:ascii="Times New Roman" w:hAnsi="Times New Roman" w:cs="Times New Roman"/>
          <w:color w:val="000000"/>
          <w:sz w:val="28"/>
          <w:szCs w:val="28"/>
        </w:rPr>
        <w:t>9</w:t>
      </w:r>
      <w:r w:rsidRPr="00D9402A">
        <w:rPr>
          <w:rFonts w:ascii="Times New Roman" w:hAnsi="Times New Roman" w:cs="Times New Roman"/>
          <w:color w:val="000000"/>
          <w:sz w:val="28"/>
          <w:szCs w:val="28"/>
        </w:rPr>
        <w:t>,с.7].</w:t>
      </w:r>
    </w:p>
    <w:p w:rsidR="00376B32" w:rsidRPr="00D9402A" w:rsidRDefault="00376B32" w:rsidP="00376B32">
      <w:pPr>
        <w:spacing w:after="0" w:line="360" w:lineRule="auto"/>
        <w:ind w:firstLine="708"/>
        <w:jc w:val="both"/>
        <w:rPr>
          <w:rFonts w:ascii="Times New Roman" w:hAnsi="Times New Roman" w:cs="Times New Roman"/>
          <w:color w:val="000000"/>
          <w:sz w:val="28"/>
          <w:szCs w:val="28"/>
        </w:rPr>
      </w:pPr>
      <w:r w:rsidRPr="00D9402A">
        <w:rPr>
          <w:rFonts w:ascii="Times New Roman" w:hAnsi="Times New Roman" w:cs="Times New Roman"/>
          <w:color w:val="000000"/>
          <w:sz w:val="28"/>
          <w:szCs w:val="28"/>
        </w:rPr>
        <w:t xml:space="preserve"> </w:t>
      </w:r>
      <w:r w:rsidRPr="00D9402A">
        <w:rPr>
          <w:rFonts w:ascii="Times New Roman" w:hAnsi="Times New Roman" w:cs="Times New Roman"/>
          <w:sz w:val="28"/>
          <w:szCs w:val="28"/>
        </w:rPr>
        <w:t>Эффективность коррекционной работы по  преодолению нарушений фонематического восприятия во многом определяется выбором учителем-дефектологом форм, методов, средств, систематизирующих, направляющих процесс усвоения детьми нового материала. Для достижения более высокого уровня результатов коррекционной работы по формированию фонематического восприятия  было решено изготовить дидактическое пособие «Играя, звуки различаем», которое отвечает современным требованиям и обеспечивает:</w:t>
      </w:r>
    </w:p>
    <w:p w:rsidR="00376B32" w:rsidRPr="00D9402A" w:rsidRDefault="00376B32" w:rsidP="00376B32">
      <w:pPr>
        <w:spacing w:after="0" w:line="360" w:lineRule="auto"/>
        <w:ind w:firstLine="680"/>
        <w:jc w:val="both"/>
        <w:rPr>
          <w:rFonts w:ascii="Times New Roman" w:hAnsi="Times New Roman" w:cs="Times New Roman"/>
          <w:sz w:val="28"/>
          <w:szCs w:val="28"/>
        </w:rPr>
      </w:pPr>
      <w:r w:rsidRPr="00D9402A">
        <w:rPr>
          <w:rFonts w:ascii="Times New Roman" w:hAnsi="Times New Roman" w:cs="Times New Roman"/>
          <w:sz w:val="28"/>
          <w:szCs w:val="28"/>
        </w:rPr>
        <w:t xml:space="preserve"> учет ведущего вида деятельности  детей 4-5 лет – материал представлен в игровой форме;  </w:t>
      </w:r>
    </w:p>
    <w:p w:rsidR="00376B32" w:rsidRPr="00D9402A" w:rsidRDefault="00376B32" w:rsidP="00376B32">
      <w:pPr>
        <w:spacing w:after="0" w:line="360" w:lineRule="auto"/>
        <w:ind w:firstLine="680"/>
        <w:jc w:val="both"/>
        <w:rPr>
          <w:rFonts w:ascii="Times New Roman" w:hAnsi="Times New Roman" w:cs="Times New Roman"/>
          <w:sz w:val="28"/>
          <w:szCs w:val="28"/>
        </w:rPr>
      </w:pPr>
      <w:r w:rsidRPr="00D9402A">
        <w:rPr>
          <w:rFonts w:ascii="Times New Roman" w:hAnsi="Times New Roman" w:cs="Times New Roman"/>
          <w:sz w:val="28"/>
          <w:szCs w:val="28"/>
        </w:rPr>
        <w:t>насыщенность – в пособии  размещено много  игровых упражнений и заданий, которые меняются, стимулируя  речевую активность;</w:t>
      </w:r>
    </w:p>
    <w:p w:rsidR="00376B32" w:rsidRPr="00D9402A" w:rsidRDefault="00376B32" w:rsidP="00376B32">
      <w:pPr>
        <w:autoSpaceDE w:val="0"/>
        <w:autoSpaceDN w:val="0"/>
        <w:adjustRightInd w:val="0"/>
        <w:spacing w:after="0" w:line="360" w:lineRule="auto"/>
        <w:ind w:firstLine="680"/>
        <w:jc w:val="both"/>
        <w:rPr>
          <w:rFonts w:ascii="Times New Roman" w:hAnsi="Times New Roman" w:cs="Times New Roman"/>
          <w:sz w:val="28"/>
          <w:szCs w:val="28"/>
        </w:rPr>
      </w:pPr>
      <w:r w:rsidRPr="00D9402A">
        <w:rPr>
          <w:rFonts w:ascii="Times New Roman" w:hAnsi="Times New Roman" w:cs="Times New Roman"/>
          <w:sz w:val="28"/>
          <w:szCs w:val="28"/>
        </w:rPr>
        <w:lastRenderedPageBreak/>
        <w:t xml:space="preserve">доступность – содержание адаптированных игр и упражнений отобрано с учётом возрастных и психологических особенностей детей, закономерностей развития фонематического восприятия. </w:t>
      </w:r>
      <w:r w:rsidRPr="00D9402A">
        <w:rPr>
          <w:rFonts w:ascii="Times New Roman" w:hAnsi="Times New Roman" w:cs="Times New Roman"/>
          <w:color w:val="111111"/>
          <w:sz w:val="28"/>
          <w:szCs w:val="28"/>
        </w:rPr>
        <w:t xml:space="preserve">При отборе материалов для пособия учитывались  </w:t>
      </w:r>
      <w:r w:rsidRPr="00D9402A">
        <w:rPr>
          <w:rFonts w:ascii="Times New Roman" w:hAnsi="Times New Roman" w:cs="Times New Roman"/>
          <w:sz w:val="28"/>
          <w:szCs w:val="28"/>
        </w:rPr>
        <w:t>этапы формирования фонематического восприятия, рекомендации, описанные в программе «Воспитание и обучение детей с нарушениями речи»</w:t>
      </w:r>
      <w:r w:rsidRPr="00D9402A">
        <w:rPr>
          <w:rFonts w:ascii="Times New Roman" w:hAnsi="Times New Roman" w:cs="Times New Roman"/>
          <w:color w:val="000000"/>
          <w:sz w:val="28"/>
          <w:szCs w:val="28"/>
        </w:rPr>
        <w:t xml:space="preserve"> </w:t>
      </w:r>
      <w:r w:rsidR="00245074">
        <w:rPr>
          <w:rFonts w:ascii="Times New Roman" w:eastAsia="Calibri" w:hAnsi="Times New Roman" w:cs="Times New Roman"/>
          <w:color w:val="0D0D0D" w:themeColor="text1" w:themeTint="F2"/>
          <w:sz w:val="28"/>
          <w:szCs w:val="28"/>
          <w:lang w:eastAsia="en-US"/>
        </w:rPr>
        <w:t>[</w:t>
      </w:r>
      <w:r w:rsidR="00245074" w:rsidRPr="00245074">
        <w:rPr>
          <w:rFonts w:ascii="Times New Roman" w:eastAsia="Calibri" w:hAnsi="Times New Roman" w:cs="Times New Roman"/>
          <w:color w:val="0D0D0D" w:themeColor="text1" w:themeTint="F2"/>
          <w:sz w:val="28"/>
          <w:szCs w:val="28"/>
          <w:lang w:eastAsia="en-US"/>
        </w:rPr>
        <w:t>7</w:t>
      </w:r>
      <w:r w:rsidRPr="00D9402A">
        <w:rPr>
          <w:rFonts w:ascii="Times New Roman" w:eastAsia="Calibri" w:hAnsi="Times New Roman" w:cs="Times New Roman"/>
          <w:color w:val="0D0D0D" w:themeColor="text1" w:themeTint="F2"/>
          <w:sz w:val="28"/>
          <w:szCs w:val="28"/>
          <w:lang w:eastAsia="en-US"/>
        </w:rPr>
        <w:t xml:space="preserve">,с.12], </w:t>
      </w:r>
      <w:r w:rsidRPr="00D9402A">
        <w:rPr>
          <w:rFonts w:ascii="Times New Roman" w:hAnsi="Times New Roman" w:cs="Times New Roman"/>
          <w:sz w:val="28"/>
          <w:szCs w:val="28"/>
        </w:rPr>
        <w:t>диагностика фонематического восприятия по Архиповой Е.Ф.</w:t>
      </w:r>
      <w:r w:rsidR="00551B3A">
        <w:rPr>
          <w:rFonts w:ascii="Times New Roman" w:eastAsia="Calibri" w:hAnsi="Times New Roman" w:cs="Times New Roman"/>
          <w:color w:val="0D0D0D" w:themeColor="text1" w:themeTint="F2"/>
          <w:sz w:val="28"/>
          <w:szCs w:val="28"/>
          <w:lang w:eastAsia="en-US"/>
        </w:rPr>
        <w:t>[1,с.149]</w:t>
      </w:r>
      <w:r w:rsidRPr="00D9402A">
        <w:rPr>
          <w:rFonts w:ascii="Times New Roman" w:eastAsia="Calibri" w:hAnsi="Times New Roman" w:cs="Times New Roman"/>
          <w:color w:val="0D0D0D" w:themeColor="text1" w:themeTint="F2"/>
          <w:sz w:val="28"/>
          <w:szCs w:val="28"/>
          <w:lang w:eastAsia="en-US"/>
        </w:rPr>
        <w:t xml:space="preserve">. </w:t>
      </w:r>
      <w:r w:rsidRPr="00D9402A">
        <w:rPr>
          <w:rFonts w:ascii="Times New Roman" w:hAnsi="Times New Roman" w:cs="Times New Roman"/>
          <w:snapToGrid w:val="0"/>
          <w:sz w:val="28"/>
          <w:szCs w:val="28"/>
        </w:rPr>
        <w:t xml:space="preserve"> </w:t>
      </w:r>
    </w:p>
    <w:p w:rsidR="00376B32" w:rsidRPr="00D9402A" w:rsidRDefault="00376B32" w:rsidP="00376B32">
      <w:pPr>
        <w:spacing w:line="360" w:lineRule="auto"/>
        <w:ind w:firstLine="708"/>
        <w:jc w:val="both"/>
        <w:rPr>
          <w:rFonts w:ascii="Times New Roman" w:hAnsi="Times New Roman" w:cs="Times New Roman"/>
          <w:color w:val="000000"/>
          <w:sz w:val="28"/>
          <w:szCs w:val="28"/>
        </w:rPr>
      </w:pPr>
      <w:r w:rsidRPr="00D9402A">
        <w:rPr>
          <w:rFonts w:ascii="Times New Roman" w:hAnsi="Times New Roman" w:cs="Times New Roman"/>
          <w:color w:val="000000"/>
          <w:sz w:val="28"/>
          <w:szCs w:val="28"/>
        </w:rPr>
        <w:t xml:space="preserve">Игровые задания в  пособии «Играя, звуки различаем», начинаются с  привлечения внимания детей к  неречевым звукам. Для формирования понятия «звук» используется  картотека  </w:t>
      </w:r>
      <w:proofErr w:type="spellStart"/>
      <w:r w:rsidRPr="00D9402A">
        <w:rPr>
          <w:rFonts w:ascii="Times New Roman" w:hAnsi="Times New Roman" w:cs="Times New Roman"/>
          <w:color w:val="000000"/>
          <w:sz w:val="28"/>
          <w:szCs w:val="28"/>
        </w:rPr>
        <w:t>аудиозвуков</w:t>
      </w:r>
      <w:proofErr w:type="spellEnd"/>
      <w:r w:rsidR="00976182">
        <w:rPr>
          <w:rFonts w:ascii="Times New Roman" w:hAnsi="Times New Roman" w:cs="Times New Roman"/>
          <w:color w:val="000000"/>
          <w:sz w:val="28"/>
          <w:szCs w:val="28"/>
        </w:rPr>
        <w:t xml:space="preserve"> (звуки живой, неживой природы)</w:t>
      </w:r>
      <w:r w:rsidRPr="00D9402A">
        <w:rPr>
          <w:rFonts w:ascii="Times New Roman" w:hAnsi="Times New Roman" w:cs="Times New Roman"/>
          <w:color w:val="000000"/>
          <w:sz w:val="28"/>
          <w:szCs w:val="28"/>
        </w:rPr>
        <w:t xml:space="preserve">. </w:t>
      </w:r>
      <w:r w:rsidR="00976182">
        <w:rPr>
          <w:rFonts w:ascii="Times New Roman" w:hAnsi="Times New Roman" w:cs="Times New Roman"/>
          <w:color w:val="000000"/>
          <w:sz w:val="28"/>
          <w:szCs w:val="28"/>
        </w:rPr>
        <w:t xml:space="preserve">В игре «Что звучит?» </w:t>
      </w:r>
      <w:r w:rsidRPr="00D9402A">
        <w:rPr>
          <w:rFonts w:ascii="Times New Roman" w:hAnsi="Times New Roman" w:cs="Times New Roman"/>
          <w:color w:val="000000"/>
          <w:sz w:val="28"/>
          <w:szCs w:val="28"/>
        </w:rPr>
        <w:t>дети слушают звуки, определяют их на с</w:t>
      </w:r>
      <w:r w:rsidR="00976182">
        <w:rPr>
          <w:rFonts w:ascii="Times New Roman" w:hAnsi="Times New Roman" w:cs="Times New Roman"/>
          <w:color w:val="000000"/>
          <w:sz w:val="28"/>
          <w:szCs w:val="28"/>
        </w:rPr>
        <w:t>лух, находят картинку, «материализуют</w:t>
      </w:r>
      <w:r w:rsidRPr="00D9402A">
        <w:rPr>
          <w:rFonts w:ascii="Times New Roman" w:hAnsi="Times New Roman" w:cs="Times New Roman"/>
          <w:color w:val="000000"/>
          <w:sz w:val="28"/>
          <w:szCs w:val="28"/>
        </w:rPr>
        <w:t xml:space="preserve">» звук. В игре «Угадай, на чем играю»  предлагается послушать звуки знакомых  предметов, найти картинку, обвести фломастером звучащий предмет. Игра «Кто как кричит?» направлена на соотнесение  животного и звукоподражания, необходимо выбрать картинку и поместить ее на заданное место, для  удержания картинок используется лента </w:t>
      </w:r>
      <w:r w:rsidRPr="00D9402A">
        <w:rPr>
          <w:rFonts w:ascii="Times New Roman" w:hAnsi="Times New Roman" w:cs="Times New Roman"/>
          <w:color w:val="000000"/>
          <w:sz w:val="28"/>
          <w:szCs w:val="28"/>
          <w:lang w:val="en-US"/>
        </w:rPr>
        <w:t>Velcro</w:t>
      </w:r>
      <w:r w:rsidRPr="00D9402A">
        <w:rPr>
          <w:rFonts w:ascii="Times New Roman" w:hAnsi="Times New Roman" w:cs="Times New Roman"/>
          <w:color w:val="000000"/>
          <w:sz w:val="28"/>
          <w:szCs w:val="28"/>
        </w:rPr>
        <w:t>.  Игра «Далеко – близко» предполагает различ</w:t>
      </w:r>
      <w:r w:rsidR="00F2421B">
        <w:rPr>
          <w:rFonts w:ascii="Times New Roman" w:hAnsi="Times New Roman" w:cs="Times New Roman"/>
          <w:color w:val="000000"/>
          <w:sz w:val="28"/>
          <w:szCs w:val="28"/>
        </w:rPr>
        <w:t>ение силы голоса: ребенок усваивает</w:t>
      </w:r>
      <w:r w:rsidRPr="00D9402A">
        <w:rPr>
          <w:rFonts w:ascii="Times New Roman" w:hAnsi="Times New Roman" w:cs="Times New Roman"/>
          <w:color w:val="000000"/>
          <w:sz w:val="28"/>
          <w:szCs w:val="28"/>
        </w:rPr>
        <w:t>, что если предмет находится  далеко, то звук тихий, если  близко, то звук громкий. В игре «Три медведя» предлагается узнавать и различать звукоподражания по высоте звучания. На этой  страничке возможно осуществление инсценировки сказки с соответствующим произнесением реплики звукоподражаний то очень низким, то  средним по высоте, то высоким голосом. Игра «Кто позвал: мама или малыш» способствует различению детьми звукоподражаний по высоте звучания. Обучение ребенка различению звуков природы, ближайшего окружения по высоте, громкости, длительности звучания</w:t>
      </w:r>
      <w:r w:rsidR="00976182">
        <w:rPr>
          <w:rFonts w:ascii="Times New Roman" w:hAnsi="Times New Roman" w:cs="Times New Roman"/>
          <w:color w:val="000000"/>
          <w:sz w:val="28"/>
          <w:szCs w:val="28"/>
        </w:rPr>
        <w:t xml:space="preserve"> (Игра «Тихо – громко»)</w:t>
      </w:r>
      <w:r w:rsidRPr="00D9402A">
        <w:rPr>
          <w:rFonts w:ascii="Times New Roman" w:hAnsi="Times New Roman" w:cs="Times New Roman"/>
          <w:color w:val="000000"/>
          <w:sz w:val="28"/>
          <w:szCs w:val="28"/>
        </w:rPr>
        <w:t>, подготавливает к различению по этим характеристикам речевых звуков.</w:t>
      </w:r>
      <w:r>
        <w:rPr>
          <w:rFonts w:ascii="Times New Roman" w:hAnsi="Times New Roman" w:cs="Times New Roman"/>
          <w:color w:val="000000"/>
          <w:sz w:val="28"/>
          <w:szCs w:val="28"/>
        </w:rPr>
        <w:t xml:space="preserve"> </w:t>
      </w:r>
      <w:r w:rsidRPr="00D9402A">
        <w:rPr>
          <w:rFonts w:ascii="Times New Roman" w:hAnsi="Times New Roman" w:cs="Times New Roman"/>
          <w:color w:val="000000"/>
          <w:sz w:val="28"/>
          <w:szCs w:val="28"/>
        </w:rPr>
        <w:t>На этапе различения неречевых звуков необходимо подготовить ребенка к усвоению ритмической структуры слов, что помогает в преодолении нарушений слоговой структуры слов</w:t>
      </w:r>
      <w:r w:rsidR="0086261B">
        <w:rPr>
          <w:rFonts w:ascii="Times New Roman" w:hAnsi="Times New Roman" w:cs="Times New Roman"/>
          <w:color w:val="000000"/>
          <w:sz w:val="28"/>
          <w:szCs w:val="28"/>
        </w:rPr>
        <w:t xml:space="preserve"> в </w:t>
      </w:r>
      <w:proofErr w:type="spellStart"/>
      <w:r w:rsidR="0086261B">
        <w:rPr>
          <w:rFonts w:ascii="Times New Roman" w:hAnsi="Times New Roman" w:cs="Times New Roman"/>
          <w:color w:val="000000"/>
          <w:sz w:val="28"/>
          <w:szCs w:val="28"/>
        </w:rPr>
        <w:t>последущем</w:t>
      </w:r>
      <w:proofErr w:type="spellEnd"/>
      <w:r w:rsidRPr="00D9402A">
        <w:rPr>
          <w:rFonts w:ascii="Times New Roman" w:hAnsi="Times New Roman" w:cs="Times New Roman"/>
          <w:color w:val="000000"/>
          <w:sz w:val="28"/>
          <w:szCs w:val="28"/>
        </w:rPr>
        <w:t xml:space="preserve">. В игре «Дождик» начинаем с самого легкого, в игровой форме привлекаем </w:t>
      </w:r>
      <w:r w:rsidRPr="00D9402A">
        <w:rPr>
          <w:rFonts w:ascii="Times New Roman" w:hAnsi="Times New Roman" w:cs="Times New Roman"/>
          <w:color w:val="000000"/>
          <w:sz w:val="28"/>
          <w:szCs w:val="28"/>
        </w:rPr>
        <w:lastRenderedPageBreak/>
        <w:t xml:space="preserve">внимание к звучанию капель дождя, затем пытаемся воспроизвести ритм с помощью хлопков. Следующий этап -  предлагаем ребенку воспроизвести ритм по образцу, используя зрительную </w:t>
      </w:r>
      <w:r w:rsidR="0086261B">
        <w:rPr>
          <w:rFonts w:ascii="Times New Roman" w:hAnsi="Times New Roman" w:cs="Times New Roman"/>
          <w:color w:val="000000"/>
          <w:sz w:val="28"/>
          <w:szCs w:val="28"/>
        </w:rPr>
        <w:t>опору в виде  капелек</w:t>
      </w:r>
      <w:r w:rsidRPr="00D9402A">
        <w:rPr>
          <w:rFonts w:ascii="Times New Roman" w:hAnsi="Times New Roman" w:cs="Times New Roman"/>
          <w:color w:val="000000"/>
          <w:sz w:val="28"/>
          <w:szCs w:val="28"/>
        </w:rPr>
        <w:t>.</w:t>
      </w:r>
    </w:p>
    <w:p w:rsidR="00376B32" w:rsidRPr="00D9402A" w:rsidRDefault="00376B32" w:rsidP="00B33665">
      <w:pPr>
        <w:spacing w:line="360" w:lineRule="auto"/>
        <w:ind w:firstLine="708"/>
        <w:jc w:val="both"/>
        <w:rPr>
          <w:rFonts w:ascii="Times New Roman" w:hAnsi="Times New Roman" w:cs="Times New Roman"/>
          <w:color w:val="000000"/>
          <w:sz w:val="28"/>
          <w:szCs w:val="28"/>
        </w:rPr>
      </w:pPr>
      <w:r w:rsidRPr="00D9402A">
        <w:rPr>
          <w:rFonts w:ascii="Times New Roman" w:hAnsi="Times New Roman" w:cs="Times New Roman"/>
          <w:color w:val="111111"/>
          <w:sz w:val="28"/>
          <w:szCs w:val="28"/>
        </w:rPr>
        <w:t xml:space="preserve">Умение распознавать слова близкие по звуковому составу формируется в игре «Чем отличаются слова?». </w:t>
      </w:r>
      <w:r w:rsidRPr="00D9402A">
        <w:rPr>
          <w:rFonts w:ascii="Times New Roman" w:hAnsi="Times New Roman" w:cs="Times New Roman"/>
          <w:color w:val="1D2129"/>
          <w:sz w:val="28"/>
          <w:szCs w:val="28"/>
          <w:shd w:val="clear" w:color="auto" w:fill="FFFFFF"/>
        </w:rPr>
        <w:t>Ребенок   ищет слова, звучащие одинаково, выстраивает на странице пособия  пары, объясняет  значение слов, определяет, каким звуком слова  отличаются. Это важный этап коррекционной работы, так как учитель-дефектолог обращает внимание ребенка на то, что один речевой звук может изменить значение слова. В игре «Четвертое лишнее слово» предлагается из четырех слов, отчетливо произнесенных выбрать одно, наиболее отличающееся звуковым составом, показать и наклеить его на странице. Сначала задание выполняется без проговаривания слова ребенком, далее с проговариванием и последующим  показом картинки.</w:t>
      </w:r>
    </w:p>
    <w:p w:rsidR="00376B32" w:rsidRPr="00D9402A" w:rsidRDefault="00376B32" w:rsidP="00B33665">
      <w:pPr>
        <w:pStyle w:val="a9"/>
        <w:shd w:val="clear" w:color="auto" w:fill="FFFFFF"/>
        <w:spacing w:before="0" w:beforeAutospacing="0" w:after="0" w:afterAutospacing="0" w:line="360" w:lineRule="auto"/>
        <w:ind w:firstLine="708"/>
        <w:jc w:val="both"/>
        <w:rPr>
          <w:color w:val="1D2129"/>
          <w:sz w:val="28"/>
          <w:szCs w:val="28"/>
          <w:shd w:val="clear" w:color="auto" w:fill="FFFFFF"/>
        </w:rPr>
      </w:pPr>
      <w:r w:rsidRPr="00D9402A">
        <w:rPr>
          <w:color w:val="1D2129"/>
          <w:sz w:val="28"/>
          <w:szCs w:val="28"/>
          <w:shd w:val="clear" w:color="auto" w:fill="FFFFFF"/>
        </w:rPr>
        <w:t>Этап дифференциации сло</w:t>
      </w:r>
      <w:r w:rsidR="00BA37F4">
        <w:rPr>
          <w:color w:val="1D2129"/>
          <w:sz w:val="28"/>
          <w:szCs w:val="28"/>
          <w:shd w:val="clear" w:color="auto" w:fill="FFFFFF"/>
        </w:rPr>
        <w:t xml:space="preserve">гов представлен в виде </w:t>
      </w:r>
      <w:r w:rsidRPr="00D9402A">
        <w:rPr>
          <w:color w:val="1D2129"/>
          <w:sz w:val="28"/>
          <w:szCs w:val="28"/>
          <w:shd w:val="clear" w:color="auto" w:fill="FFFFFF"/>
        </w:rPr>
        <w:t xml:space="preserve"> </w:t>
      </w:r>
      <w:r w:rsidR="00BA37F4">
        <w:rPr>
          <w:color w:val="1D2129"/>
          <w:sz w:val="28"/>
          <w:szCs w:val="28"/>
          <w:shd w:val="clear" w:color="auto" w:fill="FFFFFF"/>
        </w:rPr>
        <w:t xml:space="preserve">игровых упражнений, которые предполагают повторение за </w:t>
      </w:r>
      <w:r w:rsidR="00175FC5">
        <w:rPr>
          <w:color w:val="1D2129"/>
          <w:sz w:val="28"/>
          <w:szCs w:val="28"/>
          <w:shd w:val="clear" w:color="auto" w:fill="FFFFFF"/>
        </w:rPr>
        <w:t xml:space="preserve"> педагогом слогов с одним согласным и разными гласными, разными согласными, с разным ударением.</w:t>
      </w:r>
    </w:p>
    <w:p w:rsidR="00376B32" w:rsidRPr="00D9402A" w:rsidRDefault="00376B32" w:rsidP="00B33665">
      <w:pPr>
        <w:pStyle w:val="a9"/>
        <w:spacing w:before="0" w:beforeAutospacing="0" w:after="0" w:afterAutospacing="0" w:line="360" w:lineRule="auto"/>
        <w:ind w:firstLine="708"/>
        <w:jc w:val="both"/>
        <w:rPr>
          <w:rFonts w:eastAsia="Calibri"/>
          <w:color w:val="0D0D0D" w:themeColor="text1" w:themeTint="F2"/>
          <w:sz w:val="28"/>
          <w:szCs w:val="28"/>
          <w:lang w:eastAsia="en-US"/>
        </w:rPr>
      </w:pPr>
      <w:r w:rsidRPr="00D9402A">
        <w:rPr>
          <w:color w:val="1D2129"/>
          <w:sz w:val="28"/>
          <w:szCs w:val="28"/>
          <w:shd w:val="clear" w:color="auto" w:fill="FFFFFF"/>
        </w:rPr>
        <w:t xml:space="preserve">Этап дифференциации фонем традиционно начинается с гласных звуков. </w:t>
      </w:r>
      <w:r w:rsidRPr="00D9402A">
        <w:rPr>
          <w:sz w:val="28"/>
          <w:szCs w:val="28"/>
        </w:rPr>
        <w:t xml:space="preserve">При  дизартрии коррекция звуков начинается с уточнения артикуляции  гласных звуков. </w:t>
      </w:r>
      <w:r w:rsidR="008B0A98">
        <w:rPr>
          <w:sz w:val="28"/>
          <w:szCs w:val="28"/>
        </w:rPr>
        <w:t>При этом последовательность их прохождения определяется не алфавитным порядком, а объективными факторами, выявленными при обследовании ребенка:</w:t>
      </w:r>
      <w:r w:rsidR="008B0A98" w:rsidRPr="00D9402A">
        <w:rPr>
          <w:sz w:val="28"/>
          <w:szCs w:val="28"/>
        </w:rPr>
        <w:t xml:space="preserve"> особенности пр</w:t>
      </w:r>
      <w:r w:rsidR="008B0A98">
        <w:rPr>
          <w:sz w:val="28"/>
          <w:szCs w:val="28"/>
        </w:rPr>
        <w:t xml:space="preserve">оизношения звуков </w:t>
      </w:r>
      <w:r w:rsidR="008B0A98" w:rsidRPr="00D9402A">
        <w:rPr>
          <w:sz w:val="28"/>
          <w:szCs w:val="28"/>
        </w:rPr>
        <w:t xml:space="preserve">(наличие тонуса, </w:t>
      </w:r>
      <w:proofErr w:type="spellStart"/>
      <w:r w:rsidR="008B0A98" w:rsidRPr="00D9402A">
        <w:rPr>
          <w:sz w:val="28"/>
          <w:szCs w:val="28"/>
        </w:rPr>
        <w:t>гипотонуса</w:t>
      </w:r>
      <w:proofErr w:type="spellEnd"/>
      <w:r w:rsidR="008B0A98" w:rsidRPr="00D9402A">
        <w:rPr>
          <w:sz w:val="28"/>
          <w:szCs w:val="28"/>
        </w:rPr>
        <w:t xml:space="preserve"> органов артикуляции, возможность опоры на зрительный ко</w:t>
      </w:r>
      <w:r w:rsidR="00AF0370">
        <w:rPr>
          <w:sz w:val="28"/>
          <w:szCs w:val="28"/>
        </w:rPr>
        <w:t xml:space="preserve">нтроль, кинетические ощущения, </w:t>
      </w:r>
      <w:r w:rsidR="008B0A98" w:rsidRPr="00D9402A">
        <w:rPr>
          <w:sz w:val="28"/>
          <w:szCs w:val="28"/>
        </w:rPr>
        <w:t>на тактильно-в</w:t>
      </w:r>
      <w:r w:rsidR="008B0A98">
        <w:rPr>
          <w:sz w:val="28"/>
          <w:szCs w:val="28"/>
        </w:rPr>
        <w:t>ибрационный контроль),</w:t>
      </w:r>
      <w:r w:rsidR="008B0A98" w:rsidRPr="008B0A98">
        <w:rPr>
          <w:sz w:val="28"/>
          <w:szCs w:val="28"/>
        </w:rPr>
        <w:t xml:space="preserve"> </w:t>
      </w:r>
      <w:r w:rsidR="008B0A98" w:rsidRPr="00D9402A">
        <w:rPr>
          <w:sz w:val="28"/>
          <w:szCs w:val="28"/>
        </w:rPr>
        <w:t>последовательность формирова</w:t>
      </w:r>
      <w:r w:rsidR="00AF0370">
        <w:rPr>
          <w:sz w:val="28"/>
          <w:szCs w:val="28"/>
        </w:rPr>
        <w:t>ния гласных звуков в онтогенезе.</w:t>
      </w:r>
      <w:r w:rsidR="008B0A98" w:rsidRPr="00D9402A">
        <w:rPr>
          <w:sz w:val="28"/>
          <w:szCs w:val="28"/>
        </w:rPr>
        <w:t xml:space="preserve"> </w:t>
      </w:r>
      <w:r w:rsidR="008B0A98">
        <w:rPr>
          <w:sz w:val="28"/>
          <w:szCs w:val="28"/>
        </w:rPr>
        <w:t xml:space="preserve"> </w:t>
      </w:r>
      <w:r w:rsidRPr="00D9402A">
        <w:rPr>
          <w:sz w:val="28"/>
          <w:szCs w:val="28"/>
        </w:rPr>
        <w:t>На материале гласных звуков формируется осознание особенностей  произношения звуков (артикуляционные и акустические признаки), вырабатывается слуховой контроль  собственной речи.  Произношение гласных звуков определяет разборчивость речи, ее темп и мелодико-интон</w:t>
      </w:r>
      <w:r w:rsidR="0086261B">
        <w:rPr>
          <w:sz w:val="28"/>
          <w:szCs w:val="28"/>
        </w:rPr>
        <w:t>ационную окраску.</w:t>
      </w:r>
      <w:r w:rsidRPr="00D9402A">
        <w:rPr>
          <w:sz w:val="28"/>
          <w:szCs w:val="28"/>
        </w:rPr>
        <w:t xml:space="preserve"> </w:t>
      </w:r>
      <w:r w:rsidRPr="00D9402A">
        <w:rPr>
          <w:color w:val="000000"/>
          <w:sz w:val="28"/>
          <w:szCs w:val="28"/>
        </w:rPr>
        <w:t xml:space="preserve">Использование зрительной опоры позволяет быстрее сформировать </w:t>
      </w:r>
      <w:r w:rsidRPr="00D9402A">
        <w:rPr>
          <w:color w:val="000000"/>
          <w:sz w:val="28"/>
          <w:szCs w:val="28"/>
        </w:rPr>
        <w:lastRenderedPageBreak/>
        <w:t xml:space="preserve">представления ребенка, сделать звук «материальным», позволяет уточнить его артикуляцию, формировать у ребенка умение произносить звук утрированно. На данном этапе в пособии используется  широко известная система символов    Т.А. Ткаченко </w:t>
      </w:r>
      <w:r w:rsidR="00245074">
        <w:rPr>
          <w:rFonts w:eastAsia="Calibri"/>
          <w:color w:val="0D0D0D" w:themeColor="text1" w:themeTint="F2"/>
          <w:sz w:val="28"/>
          <w:szCs w:val="28"/>
          <w:lang w:eastAsia="en-US"/>
        </w:rPr>
        <w:t>[</w:t>
      </w:r>
      <w:r w:rsidR="00245074" w:rsidRPr="00245074">
        <w:rPr>
          <w:rFonts w:eastAsia="Calibri"/>
          <w:color w:val="0D0D0D" w:themeColor="text1" w:themeTint="F2"/>
          <w:sz w:val="28"/>
          <w:szCs w:val="28"/>
          <w:lang w:eastAsia="en-US"/>
        </w:rPr>
        <w:t>6</w:t>
      </w:r>
      <w:r w:rsidRPr="00D9402A">
        <w:rPr>
          <w:rFonts w:eastAsia="Calibri"/>
          <w:color w:val="0D0D0D" w:themeColor="text1" w:themeTint="F2"/>
          <w:sz w:val="28"/>
          <w:szCs w:val="28"/>
          <w:lang w:eastAsia="en-US"/>
        </w:rPr>
        <w:t>,с.3]</w:t>
      </w:r>
      <w:r w:rsidRPr="00D9402A">
        <w:rPr>
          <w:color w:val="000000"/>
          <w:sz w:val="28"/>
          <w:szCs w:val="28"/>
        </w:rPr>
        <w:t>.</w:t>
      </w:r>
      <w:r w:rsidRPr="00D9402A">
        <w:rPr>
          <w:color w:val="1D2129"/>
          <w:sz w:val="28"/>
          <w:szCs w:val="28"/>
          <w:shd w:val="clear" w:color="auto" w:fill="FFFFFF"/>
        </w:rPr>
        <w:t xml:space="preserve"> Дошкольники усваивают главное отличие речевых звуков </w:t>
      </w:r>
      <w:proofErr w:type="gramStart"/>
      <w:r w:rsidRPr="00D9402A">
        <w:rPr>
          <w:color w:val="1D2129"/>
          <w:sz w:val="28"/>
          <w:szCs w:val="28"/>
          <w:shd w:val="clear" w:color="auto" w:fill="FFFFFF"/>
        </w:rPr>
        <w:t>от</w:t>
      </w:r>
      <w:proofErr w:type="gramEnd"/>
      <w:r w:rsidRPr="00D9402A">
        <w:rPr>
          <w:color w:val="1D2129"/>
          <w:sz w:val="28"/>
          <w:szCs w:val="28"/>
          <w:shd w:val="clear" w:color="auto" w:fill="FFFFFF"/>
        </w:rPr>
        <w:t xml:space="preserve"> неречевых: </w:t>
      </w:r>
      <w:r w:rsidR="00AF0370">
        <w:rPr>
          <w:color w:val="1D2129"/>
          <w:sz w:val="28"/>
          <w:szCs w:val="28"/>
          <w:shd w:val="clear" w:color="auto" w:fill="FFFFFF"/>
        </w:rPr>
        <w:t xml:space="preserve">их можно не только услышать, </w:t>
      </w:r>
      <w:r w:rsidRPr="00D9402A">
        <w:rPr>
          <w:color w:val="1D2129"/>
          <w:sz w:val="28"/>
          <w:szCs w:val="28"/>
          <w:shd w:val="clear" w:color="auto" w:fill="FFFFFF"/>
        </w:rPr>
        <w:t>произнести</w:t>
      </w:r>
      <w:r w:rsidR="00AF0370">
        <w:rPr>
          <w:color w:val="1D2129"/>
          <w:sz w:val="28"/>
          <w:szCs w:val="28"/>
          <w:shd w:val="clear" w:color="auto" w:fill="FFFFFF"/>
        </w:rPr>
        <w:t>, но</w:t>
      </w:r>
      <w:r w:rsidRPr="00D9402A">
        <w:rPr>
          <w:color w:val="1D2129"/>
          <w:sz w:val="28"/>
          <w:szCs w:val="28"/>
          <w:shd w:val="clear" w:color="auto" w:fill="FFFFFF"/>
        </w:rPr>
        <w:t xml:space="preserve"> и увидеть, если обозначить символом.  </w:t>
      </w:r>
      <w:r w:rsidRPr="00D9402A">
        <w:rPr>
          <w:color w:val="000000"/>
          <w:sz w:val="28"/>
          <w:szCs w:val="28"/>
        </w:rPr>
        <w:t>В игре «Назови первый звук» дети упражняются в назывании картинок и утрированном произнесении звуков, последующем  выделении первого звука, обозначении его знаком</w:t>
      </w:r>
      <w:r w:rsidR="00BA37F4">
        <w:rPr>
          <w:color w:val="000000"/>
          <w:sz w:val="28"/>
          <w:szCs w:val="28"/>
        </w:rPr>
        <w:t xml:space="preserve"> – </w:t>
      </w:r>
      <w:r w:rsidRPr="00D9402A">
        <w:rPr>
          <w:color w:val="000000"/>
          <w:sz w:val="28"/>
          <w:szCs w:val="28"/>
        </w:rPr>
        <w:t>символом.</w:t>
      </w:r>
      <w:r w:rsidR="00AF0370">
        <w:rPr>
          <w:color w:val="000000"/>
          <w:sz w:val="28"/>
          <w:szCs w:val="28"/>
        </w:rPr>
        <w:t xml:space="preserve"> Задания усложняются и в игре «Найди картинку с заданным звуком», ребенку необходимо назвать три картинки, выделить первый звук на картинке-образце и найти картинку, начинающуюся на такой же звук среди других картинок.</w:t>
      </w:r>
      <w:r w:rsidRPr="00D9402A">
        <w:rPr>
          <w:color w:val="000000"/>
          <w:sz w:val="28"/>
          <w:szCs w:val="28"/>
        </w:rPr>
        <w:t xml:space="preserve"> При знакомстве с каждым гласным звуком уточняется его артикуляция перед зеркалом (важный этап коррекционной работы), проводится работа по изменению силы и высоты голоса. Дети в игровой форме работают над интонационной стороной речи: «поют» гласный звук, ведя его по дорожке, изменяют интонацию, произносят звук, как бабушка, удивленный человек, певец.  Далее в пособии представлены задания на дифференциацию звуков  слове: в игре «Распредели картинки» ребенок называет картинку, «нажимает»   на звук, произнося его утрированно, выделяет первый звук и обозначает знаком-символом, разделяя картинки на две группы. Особенно сложным является умение выделять звук в середине слова</w:t>
      </w:r>
      <w:r w:rsidR="00AF0370">
        <w:rPr>
          <w:color w:val="000000"/>
          <w:sz w:val="28"/>
          <w:szCs w:val="28"/>
        </w:rPr>
        <w:t xml:space="preserve"> (игра «Угадай звук»)</w:t>
      </w:r>
      <w:r w:rsidRPr="00D9402A">
        <w:rPr>
          <w:color w:val="000000"/>
          <w:sz w:val="28"/>
          <w:szCs w:val="28"/>
        </w:rPr>
        <w:t>, важно обратить внимание детей на смыслоразличительную функцию гласного звука. В пособии акцентируется внимание ребенка на том, что все звуки, которые  тянутся, поют</w:t>
      </w:r>
      <w:r w:rsidR="0086261B">
        <w:rPr>
          <w:color w:val="000000"/>
          <w:sz w:val="28"/>
          <w:szCs w:val="28"/>
        </w:rPr>
        <w:t>ся, называются гласными</w:t>
      </w:r>
      <w:r>
        <w:rPr>
          <w:color w:val="000000"/>
          <w:sz w:val="28"/>
          <w:szCs w:val="28"/>
        </w:rPr>
        <w:t xml:space="preserve">. </w:t>
      </w:r>
      <w:r w:rsidRPr="00D9402A">
        <w:rPr>
          <w:color w:val="000000"/>
          <w:sz w:val="28"/>
          <w:szCs w:val="28"/>
        </w:rPr>
        <w:t>На материале гласных звуков, у детей формируются навыки элементарного звукового анализа. Пособие вызывает интерес к звуку,</w:t>
      </w:r>
      <w:r w:rsidR="00AF0370">
        <w:rPr>
          <w:color w:val="000000"/>
          <w:sz w:val="28"/>
          <w:szCs w:val="28"/>
        </w:rPr>
        <w:t xml:space="preserve"> его артикуляции,</w:t>
      </w:r>
      <w:r w:rsidRPr="00D9402A">
        <w:rPr>
          <w:color w:val="000000"/>
          <w:sz w:val="28"/>
          <w:szCs w:val="28"/>
        </w:rPr>
        <w:t xml:space="preserve"> интонации, ритмичес</w:t>
      </w:r>
      <w:r w:rsidR="00BA37F4">
        <w:rPr>
          <w:color w:val="000000"/>
          <w:sz w:val="28"/>
          <w:szCs w:val="28"/>
        </w:rPr>
        <w:t>кому рисунку слова</w:t>
      </w:r>
      <w:r w:rsidRPr="00D9402A">
        <w:rPr>
          <w:color w:val="000000"/>
          <w:sz w:val="28"/>
          <w:szCs w:val="28"/>
        </w:rPr>
        <w:t>.</w:t>
      </w:r>
    </w:p>
    <w:p w:rsidR="00376B32" w:rsidRPr="00D9402A" w:rsidRDefault="00376B32" w:rsidP="00B33665">
      <w:pPr>
        <w:autoSpaceDE w:val="0"/>
        <w:autoSpaceDN w:val="0"/>
        <w:adjustRightInd w:val="0"/>
        <w:spacing w:after="0" w:line="360" w:lineRule="auto"/>
        <w:ind w:firstLine="680"/>
        <w:jc w:val="both"/>
        <w:rPr>
          <w:rFonts w:ascii="Times New Roman" w:hAnsi="Times New Roman" w:cs="Times New Roman"/>
          <w:sz w:val="28"/>
          <w:szCs w:val="28"/>
        </w:rPr>
      </w:pPr>
      <w:r w:rsidRPr="00D9402A">
        <w:rPr>
          <w:rFonts w:ascii="Times New Roman" w:hAnsi="Times New Roman" w:cs="Times New Roman"/>
          <w:sz w:val="28"/>
          <w:szCs w:val="28"/>
        </w:rPr>
        <w:t xml:space="preserve">Успешность коррекционно-педагогической работы невозможно представить без взаимодействия с родителями. Для активного включения родителей в коррекционно-образовательный  процесс используются разнообразные формы работы: индивидуальные консультации, видеосъемка </w:t>
      </w:r>
      <w:r w:rsidRPr="00D9402A">
        <w:rPr>
          <w:rFonts w:ascii="Times New Roman" w:hAnsi="Times New Roman" w:cs="Times New Roman"/>
          <w:sz w:val="28"/>
          <w:szCs w:val="28"/>
        </w:rPr>
        <w:lastRenderedPageBreak/>
        <w:t>элементов коррекционных занятий, выступления на родительских собраниях, консультации, размещенные на сайте учреждения, на информационном стенде в группе. Эти формы работы позволяют привлечь внимание  родителей к данной проблеме и повысить их ком</w:t>
      </w:r>
      <w:r>
        <w:rPr>
          <w:rFonts w:ascii="Times New Roman" w:hAnsi="Times New Roman" w:cs="Times New Roman"/>
          <w:sz w:val="28"/>
          <w:szCs w:val="28"/>
        </w:rPr>
        <w:t>петентность</w:t>
      </w:r>
      <w:r w:rsidRPr="00D9402A">
        <w:rPr>
          <w:rFonts w:ascii="Times New Roman" w:hAnsi="Times New Roman" w:cs="Times New Roman"/>
          <w:sz w:val="28"/>
          <w:szCs w:val="28"/>
        </w:rPr>
        <w:t>.</w:t>
      </w:r>
    </w:p>
    <w:p w:rsidR="00376B32" w:rsidRPr="00D9402A" w:rsidRDefault="00376B32" w:rsidP="00AF0370">
      <w:pPr>
        <w:spacing w:after="0" w:line="360" w:lineRule="auto"/>
        <w:ind w:firstLine="680"/>
        <w:jc w:val="center"/>
        <w:rPr>
          <w:rFonts w:ascii="Times New Roman" w:hAnsi="Times New Roman" w:cs="Times New Roman"/>
          <w:b/>
          <w:color w:val="0D0D0D" w:themeColor="text1" w:themeTint="F2"/>
          <w:sz w:val="28"/>
          <w:szCs w:val="28"/>
        </w:rPr>
      </w:pPr>
      <w:r w:rsidRPr="00D9402A">
        <w:rPr>
          <w:rFonts w:ascii="Times New Roman" w:hAnsi="Times New Roman" w:cs="Times New Roman"/>
          <w:b/>
          <w:color w:val="0D0D0D" w:themeColor="text1" w:themeTint="F2"/>
          <w:sz w:val="28"/>
          <w:szCs w:val="28"/>
        </w:rPr>
        <w:t>Результативность и эффективность опыта</w:t>
      </w:r>
    </w:p>
    <w:p w:rsidR="00376B32" w:rsidRPr="00D9402A" w:rsidRDefault="00376B32" w:rsidP="00AF0370">
      <w:pPr>
        <w:spacing w:line="360" w:lineRule="auto"/>
        <w:ind w:firstLine="680"/>
        <w:jc w:val="both"/>
        <w:rPr>
          <w:rFonts w:ascii="Times New Roman" w:hAnsi="Times New Roman" w:cs="Times New Roman"/>
          <w:sz w:val="28"/>
          <w:szCs w:val="28"/>
        </w:rPr>
      </w:pPr>
      <w:r w:rsidRPr="00D9402A">
        <w:rPr>
          <w:rFonts w:ascii="Times New Roman" w:hAnsi="Times New Roman" w:cs="Times New Roman"/>
          <w:color w:val="0D0D0D" w:themeColor="text1" w:themeTint="F2"/>
          <w:sz w:val="28"/>
          <w:szCs w:val="28"/>
        </w:rPr>
        <w:t xml:space="preserve">Для оценки результативности и эффективности опыта было проведено итоговое диагностическое обследование сформированности фонематического восприятия у детей с дизартрией. В </w:t>
      </w:r>
      <w:r w:rsidRPr="00D9402A">
        <w:rPr>
          <w:rFonts w:ascii="Times New Roman" w:hAnsi="Times New Roman" w:cs="Times New Roman"/>
          <w:sz w:val="28"/>
          <w:szCs w:val="28"/>
        </w:rPr>
        <w:t xml:space="preserve"> сравнительной диаграмме результатов диагностики  сформированности фонематического слуха </w:t>
      </w:r>
      <w:r>
        <w:rPr>
          <w:rFonts w:ascii="Times New Roman" w:hAnsi="Times New Roman" w:cs="Times New Roman"/>
          <w:sz w:val="28"/>
          <w:szCs w:val="28"/>
        </w:rPr>
        <w:t>у детей с дизартрией (</w:t>
      </w:r>
      <w:r w:rsidRPr="00D9402A">
        <w:rPr>
          <w:rFonts w:ascii="Times New Roman" w:hAnsi="Times New Roman" w:cs="Times New Roman"/>
          <w:sz w:val="28"/>
          <w:szCs w:val="28"/>
        </w:rPr>
        <w:t>начало и конец учебного года</w:t>
      </w:r>
      <w:r>
        <w:rPr>
          <w:rFonts w:ascii="Times New Roman" w:hAnsi="Times New Roman" w:cs="Times New Roman"/>
          <w:sz w:val="28"/>
          <w:szCs w:val="28"/>
        </w:rPr>
        <w:t>)</w:t>
      </w:r>
      <w:r w:rsidRPr="00D9402A">
        <w:rPr>
          <w:rFonts w:ascii="Times New Roman" w:hAnsi="Times New Roman" w:cs="Times New Roman"/>
          <w:sz w:val="28"/>
          <w:szCs w:val="28"/>
        </w:rPr>
        <w:t xml:space="preserve"> </w:t>
      </w:r>
      <w:r w:rsidRPr="00D9402A">
        <w:rPr>
          <w:rFonts w:ascii="Times New Roman" w:hAnsi="Times New Roman" w:cs="Times New Roman"/>
          <w:color w:val="0D0D0D" w:themeColor="text1" w:themeTint="F2"/>
          <w:sz w:val="28"/>
          <w:szCs w:val="28"/>
        </w:rPr>
        <w:t>отмечается  положительная динамика по всем диагнос</w:t>
      </w:r>
      <w:r w:rsidR="00AF0370">
        <w:rPr>
          <w:rFonts w:ascii="Times New Roman" w:hAnsi="Times New Roman" w:cs="Times New Roman"/>
          <w:color w:val="0D0D0D" w:themeColor="text1" w:themeTint="F2"/>
          <w:sz w:val="28"/>
          <w:szCs w:val="28"/>
        </w:rPr>
        <w:t>тическим критериям (п</w:t>
      </w:r>
      <w:r w:rsidR="00BA37F4">
        <w:rPr>
          <w:rFonts w:ascii="Times New Roman" w:hAnsi="Times New Roman" w:cs="Times New Roman"/>
          <w:color w:val="0D0D0D" w:themeColor="text1" w:themeTint="F2"/>
          <w:sz w:val="28"/>
          <w:szCs w:val="28"/>
        </w:rPr>
        <w:t xml:space="preserve">риложение </w:t>
      </w:r>
      <w:r w:rsidR="00175FC5">
        <w:rPr>
          <w:rFonts w:ascii="Times New Roman" w:hAnsi="Times New Roman" w:cs="Times New Roman"/>
          <w:color w:val="0D0D0D" w:themeColor="text1" w:themeTint="F2"/>
          <w:sz w:val="28"/>
          <w:szCs w:val="28"/>
        </w:rPr>
        <w:t>3</w:t>
      </w:r>
      <w:r w:rsidRPr="00D9402A">
        <w:rPr>
          <w:rFonts w:ascii="Times New Roman" w:hAnsi="Times New Roman" w:cs="Times New Roman"/>
          <w:color w:val="0D0D0D" w:themeColor="text1" w:themeTint="F2"/>
          <w:sz w:val="28"/>
          <w:szCs w:val="28"/>
        </w:rPr>
        <w:t>). Таким образом, можно утверждать, что данный опыт по формированию фонематического восприятия  посредством специально подобранных игр и упражнений, эффективен и обеспечивает  результативность образовательного процесса.</w:t>
      </w:r>
    </w:p>
    <w:p w:rsidR="00376B32" w:rsidRPr="00D9402A" w:rsidRDefault="00376B32" w:rsidP="00AF0370">
      <w:pPr>
        <w:spacing w:after="0" w:line="360" w:lineRule="auto"/>
        <w:ind w:firstLine="680"/>
        <w:jc w:val="center"/>
        <w:rPr>
          <w:rFonts w:ascii="Times New Roman" w:hAnsi="Times New Roman" w:cs="Times New Roman"/>
          <w:color w:val="0D0D0D" w:themeColor="text1" w:themeTint="F2"/>
          <w:sz w:val="28"/>
          <w:szCs w:val="28"/>
        </w:rPr>
      </w:pPr>
      <w:r w:rsidRPr="00D9402A">
        <w:rPr>
          <w:rFonts w:ascii="Times New Roman" w:hAnsi="Times New Roman" w:cs="Times New Roman"/>
          <w:b/>
          <w:color w:val="0D0D0D" w:themeColor="text1" w:themeTint="F2"/>
          <w:sz w:val="28"/>
          <w:szCs w:val="28"/>
        </w:rPr>
        <w:t>Заключение</w:t>
      </w:r>
    </w:p>
    <w:p w:rsidR="00376B32" w:rsidRPr="00D9402A" w:rsidRDefault="00376B32" w:rsidP="00376B32">
      <w:pPr>
        <w:autoSpaceDE w:val="0"/>
        <w:autoSpaceDN w:val="0"/>
        <w:adjustRightInd w:val="0"/>
        <w:spacing w:after="0" w:line="360" w:lineRule="auto"/>
        <w:ind w:firstLine="680"/>
        <w:jc w:val="both"/>
        <w:rPr>
          <w:rFonts w:ascii="Times New Roman" w:hAnsi="Times New Roman" w:cs="Times New Roman"/>
          <w:color w:val="0D0D0D" w:themeColor="text1" w:themeTint="F2"/>
          <w:sz w:val="28"/>
          <w:szCs w:val="28"/>
        </w:rPr>
      </w:pPr>
      <w:r w:rsidRPr="00D9402A">
        <w:rPr>
          <w:rFonts w:ascii="Times New Roman" w:hAnsi="Times New Roman" w:cs="Times New Roman"/>
          <w:color w:val="0D0D0D" w:themeColor="text1" w:themeTint="F2"/>
          <w:sz w:val="28"/>
          <w:szCs w:val="28"/>
        </w:rPr>
        <w:t xml:space="preserve">Использование пособия «Играя, звуки различаем» способствует опережающему развитию начального фонематического восприятия у детей с дизартрией,  способствует подготовке детей к дальнейшему усвоению материала на этапе подготовки к обучению грамоте в старшей группе, повышает интерес детей к звуковому составу слова. </w:t>
      </w:r>
    </w:p>
    <w:p w:rsidR="00376B32" w:rsidRPr="00D9402A" w:rsidRDefault="00376B32" w:rsidP="00376B32">
      <w:pPr>
        <w:spacing w:after="0" w:line="360" w:lineRule="auto"/>
        <w:ind w:firstLine="708"/>
        <w:jc w:val="both"/>
        <w:rPr>
          <w:rFonts w:ascii="Times New Roman" w:hAnsi="Times New Roman" w:cs="Times New Roman"/>
          <w:b/>
          <w:i/>
          <w:color w:val="0D0D0D" w:themeColor="text1" w:themeTint="F2"/>
          <w:sz w:val="28"/>
          <w:szCs w:val="28"/>
        </w:rPr>
      </w:pPr>
      <w:r w:rsidRPr="00D9402A">
        <w:rPr>
          <w:rFonts w:ascii="Times New Roman" w:hAnsi="Times New Roman" w:cs="Times New Roman"/>
          <w:color w:val="0D0D0D" w:themeColor="text1" w:themeTint="F2"/>
          <w:sz w:val="28"/>
          <w:szCs w:val="28"/>
        </w:rPr>
        <w:t>В процессе работы над опытом были разработаны и апробированы следующие материалы педагогической деятельности: отобраны и адаптированы игры и упражнения по развитию фонематического восприятия, конспекты занятий с и</w:t>
      </w:r>
      <w:r w:rsidR="00AF0370">
        <w:rPr>
          <w:rFonts w:ascii="Times New Roman" w:hAnsi="Times New Roman" w:cs="Times New Roman"/>
          <w:color w:val="0D0D0D" w:themeColor="text1" w:themeTint="F2"/>
          <w:sz w:val="28"/>
          <w:szCs w:val="28"/>
        </w:rPr>
        <w:t>спользованием пособия (п</w:t>
      </w:r>
      <w:r w:rsidR="00BA37F4">
        <w:rPr>
          <w:rFonts w:ascii="Times New Roman" w:hAnsi="Times New Roman" w:cs="Times New Roman"/>
          <w:color w:val="0D0D0D" w:themeColor="text1" w:themeTint="F2"/>
          <w:sz w:val="28"/>
          <w:szCs w:val="28"/>
        </w:rPr>
        <w:t xml:space="preserve">риложение </w:t>
      </w:r>
      <w:r w:rsidR="00175FC5">
        <w:rPr>
          <w:rFonts w:ascii="Times New Roman" w:hAnsi="Times New Roman" w:cs="Times New Roman"/>
          <w:color w:val="0D0D0D" w:themeColor="text1" w:themeTint="F2"/>
          <w:sz w:val="28"/>
          <w:szCs w:val="28"/>
        </w:rPr>
        <w:t>4</w:t>
      </w:r>
      <w:r w:rsidRPr="00D9402A">
        <w:rPr>
          <w:rFonts w:ascii="Times New Roman" w:hAnsi="Times New Roman" w:cs="Times New Roman"/>
          <w:color w:val="0D0D0D" w:themeColor="text1" w:themeTint="F2"/>
          <w:sz w:val="28"/>
          <w:szCs w:val="28"/>
        </w:rPr>
        <w:t>).</w:t>
      </w:r>
    </w:p>
    <w:p w:rsidR="00376B32" w:rsidRPr="00D9402A" w:rsidRDefault="00376B32" w:rsidP="00376B32">
      <w:pPr>
        <w:shd w:val="clear" w:color="auto" w:fill="FFFFFF"/>
        <w:spacing w:after="0" w:line="360" w:lineRule="auto"/>
        <w:ind w:firstLine="680"/>
        <w:jc w:val="both"/>
        <w:rPr>
          <w:rFonts w:ascii="Times New Roman" w:hAnsi="Times New Roman" w:cs="Times New Roman"/>
          <w:b/>
          <w:i/>
          <w:color w:val="0D0D0D" w:themeColor="text1" w:themeTint="F2"/>
          <w:sz w:val="28"/>
          <w:szCs w:val="28"/>
        </w:rPr>
      </w:pPr>
      <w:r w:rsidRPr="00D9402A">
        <w:rPr>
          <w:rFonts w:ascii="Times New Roman" w:hAnsi="Times New Roman" w:cs="Times New Roman"/>
          <w:color w:val="0D0D0D" w:themeColor="text1" w:themeTint="F2"/>
          <w:sz w:val="28"/>
          <w:szCs w:val="28"/>
        </w:rPr>
        <w:t>Описанный опыт работы может быть использован учителями-дефектологами специальных дошкольных учреждений, пунктов коррекционно-педагогической помощи, восп</w:t>
      </w:r>
      <w:r w:rsidR="0086261B">
        <w:rPr>
          <w:rFonts w:ascii="Times New Roman" w:hAnsi="Times New Roman" w:cs="Times New Roman"/>
          <w:color w:val="0D0D0D" w:themeColor="text1" w:themeTint="F2"/>
          <w:sz w:val="28"/>
          <w:szCs w:val="28"/>
        </w:rPr>
        <w:t>итателями</w:t>
      </w:r>
      <w:r w:rsidRPr="00D9402A">
        <w:rPr>
          <w:rFonts w:ascii="Times New Roman" w:hAnsi="Times New Roman" w:cs="Times New Roman"/>
          <w:color w:val="0D0D0D" w:themeColor="text1" w:themeTint="F2"/>
          <w:sz w:val="28"/>
          <w:szCs w:val="28"/>
        </w:rPr>
        <w:t xml:space="preserve"> для</w:t>
      </w:r>
      <w:r w:rsidR="0086261B">
        <w:rPr>
          <w:rFonts w:ascii="Times New Roman" w:hAnsi="Times New Roman" w:cs="Times New Roman"/>
          <w:color w:val="0D0D0D" w:themeColor="text1" w:themeTint="F2"/>
          <w:sz w:val="28"/>
          <w:szCs w:val="28"/>
        </w:rPr>
        <w:t xml:space="preserve"> осуществления коррекционной работы по формированию фонематического восприятия с детьми</w:t>
      </w:r>
      <w:r w:rsidRPr="00D9402A">
        <w:rPr>
          <w:rFonts w:ascii="Times New Roman" w:hAnsi="Times New Roman" w:cs="Times New Roman"/>
          <w:color w:val="0D0D0D" w:themeColor="text1" w:themeTint="F2"/>
          <w:sz w:val="28"/>
          <w:szCs w:val="28"/>
        </w:rPr>
        <w:t xml:space="preserve"> с ТНР, с </w:t>
      </w:r>
      <w:r w:rsidRPr="00D9402A">
        <w:rPr>
          <w:rFonts w:ascii="Times New Roman" w:hAnsi="Times New Roman" w:cs="Times New Roman"/>
          <w:color w:val="0D0D0D" w:themeColor="text1" w:themeTint="F2"/>
          <w:sz w:val="28"/>
          <w:szCs w:val="28"/>
        </w:rPr>
        <w:lastRenderedPageBreak/>
        <w:t>трудностями в обучении, для формирования представления о звуках у детей с интеллектуальной недостаточностью.</w:t>
      </w:r>
    </w:p>
    <w:p w:rsidR="00376B32" w:rsidRPr="00D9402A" w:rsidRDefault="00376B32" w:rsidP="00376B32">
      <w:pPr>
        <w:spacing w:after="0" w:line="360" w:lineRule="auto"/>
        <w:ind w:firstLine="680"/>
        <w:jc w:val="both"/>
        <w:textAlignment w:val="baseline"/>
        <w:rPr>
          <w:rFonts w:ascii="Times New Roman" w:hAnsi="Times New Roman" w:cs="Times New Roman"/>
          <w:color w:val="0D0D0D" w:themeColor="text1" w:themeTint="F2"/>
          <w:sz w:val="28"/>
          <w:szCs w:val="28"/>
        </w:rPr>
      </w:pPr>
      <w:r w:rsidRPr="00D9402A">
        <w:rPr>
          <w:rFonts w:ascii="Times New Roman" w:hAnsi="Times New Roman" w:cs="Times New Roman"/>
          <w:color w:val="0D0D0D" w:themeColor="text1" w:themeTint="F2"/>
          <w:sz w:val="28"/>
          <w:szCs w:val="28"/>
        </w:rPr>
        <w:t>В перспективе планирую продолжить работу по пополнению и систематизации игр и упражнений по развитию звукового анализа и синтеза у детей старшего дошкольного возраста и последующем</w:t>
      </w:r>
      <w:r w:rsidR="0086261B">
        <w:rPr>
          <w:rFonts w:ascii="Times New Roman" w:hAnsi="Times New Roman" w:cs="Times New Roman"/>
          <w:color w:val="0D0D0D" w:themeColor="text1" w:themeTint="F2"/>
          <w:sz w:val="28"/>
          <w:szCs w:val="28"/>
        </w:rPr>
        <w:t>у их включению</w:t>
      </w:r>
      <w:r w:rsidRPr="00D9402A">
        <w:rPr>
          <w:rFonts w:ascii="Times New Roman" w:hAnsi="Times New Roman" w:cs="Times New Roman"/>
          <w:color w:val="0D0D0D" w:themeColor="text1" w:themeTint="F2"/>
          <w:sz w:val="28"/>
          <w:szCs w:val="28"/>
        </w:rPr>
        <w:t xml:space="preserve">  в систему коррекционной работы по преодолению нарушений фонематического восприятия у детей с ТНР.</w:t>
      </w:r>
    </w:p>
    <w:p w:rsidR="00376B32" w:rsidRPr="00D9402A" w:rsidRDefault="00376B32" w:rsidP="00376B32">
      <w:pPr>
        <w:autoSpaceDE w:val="0"/>
        <w:autoSpaceDN w:val="0"/>
        <w:adjustRightInd w:val="0"/>
        <w:spacing w:after="0" w:line="360" w:lineRule="auto"/>
        <w:ind w:firstLine="680"/>
        <w:jc w:val="both"/>
        <w:rPr>
          <w:rFonts w:ascii="Times New Roman" w:eastAsia="Calibri" w:hAnsi="Times New Roman" w:cs="Times New Roman"/>
          <w:color w:val="0D0D0D" w:themeColor="text1" w:themeTint="F2"/>
          <w:sz w:val="28"/>
          <w:szCs w:val="28"/>
          <w:lang w:eastAsia="en-US"/>
        </w:rPr>
      </w:pPr>
      <w:r w:rsidRPr="00D9402A">
        <w:rPr>
          <w:rFonts w:ascii="Times New Roman" w:hAnsi="Times New Roman" w:cs="Times New Roman"/>
          <w:color w:val="0D0D0D" w:themeColor="text1" w:themeTint="F2"/>
          <w:sz w:val="28"/>
          <w:szCs w:val="28"/>
        </w:rPr>
        <w:t>Данный опыт был обобщён на</w:t>
      </w:r>
      <w:r w:rsidRPr="00D9402A">
        <w:rPr>
          <w:rFonts w:ascii="Times New Roman" w:hAnsi="Times New Roman" w:cs="Times New Roman"/>
          <w:sz w:val="28"/>
          <w:szCs w:val="28"/>
        </w:rPr>
        <w:t xml:space="preserve">  педагогическом совете учреждения образования</w:t>
      </w:r>
      <w:r w:rsidRPr="00D9402A">
        <w:rPr>
          <w:rFonts w:ascii="Times New Roman" w:hAnsi="Times New Roman" w:cs="Times New Roman"/>
          <w:color w:val="0D0D0D" w:themeColor="text1" w:themeTint="F2"/>
          <w:sz w:val="28"/>
          <w:szCs w:val="28"/>
        </w:rPr>
        <w:t>.</w:t>
      </w:r>
    </w:p>
    <w:p w:rsidR="00376B32" w:rsidRPr="00D9402A" w:rsidRDefault="00376B32" w:rsidP="00376B32">
      <w:pPr>
        <w:spacing w:after="0" w:line="360" w:lineRule="auto"/>
        <w:ind w:firstLine="680"/>
        <w:jc w:val="both"/>
        <w:textAlignment w:val="baseline"/>
        <w:rPr>
          <w:rFonts w:ascii="Times New Roman" w:eastAsia="Calibri" w:hAnsi="Times New Roman" w:cs="Times New Roman"/>
          <w:color w:val="0D0D0D" w:themeColor="text1" w:themeTint="F2"/>
          <w:sz w:val="28"/>
          <w:szCs w:val="28"/>
          <w:lang w:eastAsia="en-US"/>
        </w:rPr>
      </w:pPr>
    </w:p>
    <w:p w:rsidR="00376B32" w:rsidRPr="00D9402A" w:rsidRDefault="00376B32" w:rsidP="00376B32">
      <w:pPr>
        <w:spacing w:after="0" w:line="360" w:lineRule="auto"/>
        <w:ind w:firstLine="680"/>
        <w:jc w:val="both"/>
        <w:textAlignment w:val="baseline"/>
        <w:rPr>
          <w:rFonts w:ascii="Times New Roman" w:eastAsia="Calibri" w:hAnsi="Times New Roman" w:cs="Times New Roman"/>
          <w:color w:val="0D0D0D" w:themeColor="text1" w:themeTint="F2"/>
          <w:sz w:val="28"/>
          <w:szCs w:val="28"/>
          <w:lang w:eastAsia="en-US"/>
        </w:rPr>
      </w:pPr>
    </w:p>
    <w:p w:rsidR="00376B32" w:rsidRPr="00D9402A" w:rsidRDefault="00376B32" w:rsidP="00376B32">
      <w:pPr>
        <w:spacing w:after="0" w:line="360" w:lineRule="auto"/>
        <w:ind w:firstLine="680"/>
        <w:jc w:val="both"/>
        <w:textAlignment w:val="baseline"/>
        <w:rPr>
          <w:rFonts w:ascii="Times New Roman" w:eastAsia="Calibri" w:hAnsi="Times New Roman" w:cs="Times New Roman"/>
          <w:color w:val="0D0D0D" w:themeColor="text1" w:themeTint="F2"/>
          <w:sz w:val="28"/>
          <w:szCs w:val="28"/>
          <w:lang w:eastAsia="en-US"/>
        </w:rPr>
      </w:pPr>
    </w:p>
    <w:p w:rsidR="00376B32" w:rsidRPr="00D9402A" w:rsidRDefault="00376B32" w:rsidP="00376B32">
      <w:pPr>
        <w:spacing w:after="0" w:line="360" w:lineRule="auto"/>
        <w:ind w:firstLine="680"/>
        <w:jc w:val="both"/>
        <w:textAlignment w:val="baseline"/>
        <w:rPr>
          <w:rFonts w:ascii="Times New Roman" w:eastAsia="Calibri" w:hAnsi="Times New Roman" w:cs="Times New Roman"/>
          <w:color w:val="0D0D0D" w:themeColor="text1" w:themeTint="F2"/>
          <w:sz w:val="28"/>
          <w:szCs w:val="28"/>
          <w:lang w:eastAsia="en-US"/>
        </w:rPr>
      </w:pPr>
    </w:p>
    <w:p w:rsidR="00376B32" w:rsidRPr="00D9402A" w:rsidRDefault="00376B32" w:rsidP="00376B32">
      <w:pPr>
        <w:spacing w:after="0" w:line="360" w:lineRule="auto"/>
        <w:ind w:firstLine="680"/>
        <w:jc w:val="both"/>
        <w:textAlignment w:val="baseline"/>
        <w:rPr>
          <w:rFonts w:ascii="Times New Roman" w:eastAsia="Calibri" w:hAnsi="Times New Roman" w:cs="Times New Roman"/>
          <w:color w:val="0D0D0D" w:themeColor="text1" w:themeTint="F2"/>
          <w:sz w:val="28"/>
          <w:szCs w:val="28"/>
          <w:lang w:eastAsia="en-US"/>
        </w:rPr>
      </w:pPr>
    </w:p>
    <w:p w:rsidR="00376B32" w:rsidRDefault="00376B32" w:rsidP="00376B32">
      <w:pPr>
        <w:spacing w:after="0" w:line="360" w:lineRule="auto"/>
        <w:ind w:firstLine="680"/>
        <w:jc w:val="both"/>
        <w:textAlignment w:val="baseline"/>
        <w:rPr>
          <w:rFonts w:ascii="Times New Roman" w:eastAsia="Calibri" w:hAnsi="Times New Roman" w:cs="Times New Roman"/>
          <w:color w:val="0D0D0D" w:themeColor="text1" w:themeTint="F2"/>
          <w:sz w:val="28"/>
          <w:szCs w:val="28"/>
          <w:lang w:eastAsia="en-US"/>
        </w:rPr>
      </w:pPr>
    </w:p>
    <w:p w:rsidR="00336EF2" w:rsidRPr="00376B32" w:rsidRDefault="00336EF2" w:rsidP="00DE7E38">
      <w:pPr>
        <w:spacing w:after="0"/>
        <w:jc w:val="center"/>
        <w:rPr>
          <w:rFonts w:ascii="Times New Roman" w:hAnsi="Times New Roman" w:cs="Times New Roman"/>
          <w:b/>
          <w:sz w:val="28"/>
          <w:szCs w:val="28"/>
        </w:rPr>
      </w:pPr>
    </w:p>
    <w:p w:rsidR="00336EF2" w:rsidRPr="00376B32" w:rsidRDefault="00336EF2" w:rsidP="00DE7E38">
      <w:pPr>
        <w:spacing w:after="0"/>
        <w:jc w:val="center"/>
        <w:rPr>
          <w:rFonts w:ascii="Times New Roman" w:hAnsi="Times New Roman" w:cs="Times New Roman"/>
          <w:b/>
          <w:sz w:val="28"/>
          <w:szCs w:val="28"/>
        </w:rPr>
      </w:pPr>
    </w:p>
    <w:p w:rsidR="00172D66" w:rsidRPr="00376B32" w:rsidRDefault="00172D66" w:rsidP="00DE7E38">
      <w:pPr>
        <w:spacing w:after="0"/>
        <w:jc w:val="center"/>
        <w:rPr>
          <w:rFonts w:ascii="Times New Roman" w:hAnsi="Times New Roman" w:cs="Times New Roman"/>
          <w:b/>
          <w:sz w:val="28"/>
          <w:szCs w:val="28"/>
        </w:rPr>
      </w:pPr>
    </w:p>
    <w:p w:rsidR="00336EF2" w:rsidRPr="00376B32" w:rsidRDefault="00336EF2" w:rsidP="00DE7E38">
      <w:pPr>
        <w:spacing w:after="0"/>
        <w:jc w:val="center"/>
        <w:rPr>
          <w:rFonts w:ascii="Times New Roman" w:hAnsi="Times New Roman" w:cs="Times New Roman"/>
          <w:b/>
          <w:sz w:val="28"/>
          <w:szCs w:val="28"/>
        </w:rPr>
      </w:pPr>
    </w:p>
    <w:p w:rsidR="006674B4" w:rsidRPr="006674B4" w:rsidRDefault="006674B4" w:rsidP="006674B4">
      <w:pPr>
        <w:spacing w:after="0" w:line="360" w:lineRule="auto"/>
        <w:jc w:val="both"/>
        <w:rPr>
          <w:rFonts w:ascii="Times New Roman" w:eastAsia="Times New Roman" w:hAnsi="Times New Roman" w:cs="Times New Roman"/>
          <w:sz w:val="28"/>
          <w:szCs w:val="28"/>
        </w:rPr>
      </w:pPr>
    </w:p>
    <w:p w:rsidR="006674B4" w:rsidRDefault="006674B4" w:rsidP="00CF7823">
      <w:pPr>
        <w:spacing w:after="0" w:line="360" w:lineRule="auto"/>
        <w:ind w:firstLine="851"/>
        <w:jc w:val="both"/>
        <w:rPr>
          <w:rFonts w:ascii="Times New Roman" w:hAnsi="Times New Roman" w:cs="Times New Roman"/>
          <w:sz w:val="28"/>
          <w:szCs w:val="28"/>
        </w:rPr>
      </w:pPr>
    </w:p>
    <w:p w:rsidR="006674B4" w:rsidRDefault="006674B4" w:rsidP="00CF7823">
      <w:pPr>
        <w:spacing w:after="0" w:line="360" w:lineRule="auto"/>
        <w:ind w:firstLine="851"/>
        <w:jc w:val="both"/>
        <w:rPr>
          <w:rFonts w:ascii="Times New Roman" w:hAnsi="Times New Roman" w:cs="Times New Roman"/>
          <w:sz w:val="28"/>
          <w:szCs w:val="28"/>
        </w:rPr>
      </w:pPr>
    </w:p>
    <w:p w:rsidR="006674B4" w:rsidRDefault="006674B4" w:rsidP="00CF7823">
      <w:pPr>
        <w:spacing w:after="0" w:line="360" w:lineRule="auto"/>
        <w:ind w:firstLine="851"/>
        <w:jc w:val="both"/>
        <w:rPr>
          <w:rFonts w:ascii="Times New Roman" w:hAnsi="Times New Roman" w:cs="Times New Roman"/>
          <w:sz w:val="28"/>
          <w:szCs w:val="28"/>
        </w:rPr>
      </w:pPr>
    </w:p>
    <w:p w:rsidR="006674B4" w:rsidRDefault="006674B4" w:rsidP="00CF7823">
      <w:pPr>
        <w:spacing w:after="0" w:line="360" w:lineRule="auto"/>
        <w:ind w:firstLine="851"/>
        <w:jc w:val="both"/>
        <w:rPr>
          <w:rFonts w:ascii="Times New Roman" w:hAnsi="Times New Roman" w:cs="Times New Roman"/>
          <w:sz w:val="28"/>
          <w:szCs w:val="28"/>
        </w:rPr>
      </w:pPr>
    </w:p>
    <w:p w:rsidR="006674B4" w:rsidRDefault="006674B4" w:rsidP="00CF7823">
      <w:pPr>
        <w:spacing w:after="0" w:line="360" w:lineRule="auto"/>
        <w:ind w:firstLine="851"/>
        <w:jc w:val="both"/>
        <w:rPr>
          <w:rFonts w:ascii="Times New Roman" w:hAnsi="Times New Roman" w:cs="Times New Roman"/>
          <w:sz w:val="28"/>
          <w:szCs w:val="28"/>
        </w:rPr>
      </w:pPr>
    </w:p>
    <w:p w:rsidR="006674B4" w:rsidRDefault="006674B4" w:rsidP="00CF7823">
      <w:pPr>
        <w:spacing w:after="0" w:line="360" w:lineRule="auto"/>
        <w:ind w:firstLine="851"/>
        <w:jc w:val="both"/>
        <w:rPr>
          <w:rFonts w:ascii="Times New Roman" w:hAnsi="Times New Roman" w:cs="Times New Roman"/>
          <w:sz w:val="28"/>
          <w:szCs w:val="28"/>
        </w:rPr>
      </w:pPr>
    </w:p>
    <w:p w:rsidR="00976182" w:rsidRDefault="00976182" w:rsidP="00D33A2C">
      <w:pPr>
        <w:spacing w:after="0" w:line="360" w:lineRule="auto"/>
        <w:ind w:firstLine="680"/>
        <w:jc w:val="both"/>
        <w:textAlignment w:val="baseline"/>
        <w:rPr>
          <w:rFonts w:ascii="Times New Roman" w:eastAsia="Calibri" w:hAnsi="Times New Roman" w:cs="Times New Roman"/>
          <w:color w:val="0D0D0D" w:themeColor="text1" w:themeTint="F2"/>
          <w:sz w:val="28"/>
          <w:szCs w:val="28"/>
          <w:lang w:eastAsia="en-US"/>
        </w:rPr>
      </w:pPr>
    </w:p>
    <w:p w:rsidR="00976182" w:rsidRDefault="00976182" w:rsidP="00D33A2C">
      <w:pPr>
        <w:spacing w:after="0" w:line="360" w:lineRule="auto"/>
        <w:ind w:firstLine="680"/>
        <w:jc w:val="both"/>
        <w:textAlignment w:val="baseline"/>
        <w:rPr>
          <w:rFonts w:ascii="Times New Roman" w:eastAsia="Calibri" w:hAnsi="Times New Roman" w:cs="Times New Roman"/>
          <w:color w:val="0D0D0D" w:themeColor="text1" w:themeTint="F2"/>
          <w:sz w:val="28"/>
          <w:szCs w:val="28"/>
          <w:lang w:eastAsia="en-US"/>
        </w:rPr>
      </w:pPr>
    </w:p>
    <w:p w:rsidR="0086261B" w:rsidRDefault="0086261B" w:rsidP="00D33A2C">
      <w:pPr>
        <w:spacing w:after="0" w:line="360" w:lineRule="auto"/>
        <w:ind w:firstLine="680"/>
        <w:jc w:val="both"/>
        <w:textAlignment w:val="baseline"/>
        <w:rPr>
          <w:rFonts w:ascii="Times New Roman" w:eastAsia="Calibri" w:hAnsi="Times New Roman" w:cs="Times New Roman"/>
          <w:color w:val="0D0D0D" w:themeColor="text1" w:themeTint="F2"/>
          <w:sz w:val="28"/>
          <w:szCs w:val="28"/>
          <w:lang w:eastAsia="en-US"/>
        </w:rPr>
      </w:pPr>
    </w:p>
    <w:p w:rsidR="0086261B" w:rsidRDefault="0086261B" w:rsidP="00D33A2C">
      <w:pPr>
        <w:spacing w:after="0" w:line="360" w:lineRule="auto"/>
        <w:ind w:firstLine="680"/>
        <w:jc w:val="both"/>
        <w:textAlignment w:val="baseline"/>
        <w:rPr>
          <w:rFonts w:ascii="Times New Roman" w:eastAsia="Calibri" w:hAnsi="Times New Roman" w:cs="Times New Roman"/>
          <w:color w:val="0D0D0D" w:themeColor="text1" w:themeTint="F2"/>
          <w:sz w:val="28"/>
          <w:szCs w:val="28"/>
          <w:lang w:eastAsia="en-US"/>
        </w:rPr>
      </w:pPr>
    </w:p>
    <w:p w:rsidR="0086261B" w:rsidRDefault="0086261B" w:rsidP="00D33A2C">
      <w:pPr>
        <w:spacing w:after="0" w:line="360" w:lineRule="auto"/>
        <w:ind w:firstLine="680"/>
        <w:jc w:val="both"/>
        <w:textAlignment w:val="baseline"/>
        <w:rPr>
          <w:rFonts w:ascii="Times New Roman" w:eastAsia="Calibri" w:hAnsi="Times New Roman" w:cs="Times New Roman"/>
          <w:color w:val="0D0D0D" w:themeColor="text1" w:themeTint="F2"/>
          <w:sz w:val="28"/>
          <w:szCs w:val="28"/>
          <w:lang w:eastAsia="en-US"/>
        </w:rPr>
      </w:pPr>
    </w:p>
    <w:p w:rsidR="00D33A2C" w:rsidRPr="003E45C9" w:rsidRDefault="00D33A2C" w:rsidP="00D33A2C">
      <w:pPr>
        <w:spacing w:after="0" w:line="360" w:lineRule="auto"/>
        <w:ind w:firstLine="680"/>
        <w:jc w:val="both"/>
        <w:textAlignment w:val="baseline"/>
        <w:rPr>
          <w:rFonts w:ascii="Times New Roman" w:hAnsi="Times New Roman" w:cs="Times New Roman"/>
          <w:color w:val="0D0D0D" w:themeColor="text1" w:themeTint="F2"/>
          <w:sz w:val="28"/>
          <w:szCs w:val="28"/>
        </w:rPr>
      </w:pPr>
      <w:r w:rsidRPr="003E45C9">
        <w:rPr>
          <w:rFonts w:ascii="Times New Roman" w:eastAsia="Calibri" w:hAnsi="Times New Roman" w:cs="Times New Roman"/>
          <w:color w:val="0D0D0D" w:themeColor="text1" w:themeTint="F2"/>
          <w:sz w:val="28"/>
          <w:szCs w:val="28"/>
          <w:lang w:eastAsia="en-US"/>
        </w:rPr>
        <w:lastRenderedPageBreak/>
        <w:t>Список использованных источников</w:t>
      </w:r>
    </w:p>
    <w:p w:rsidR="00D33A2C" w:rsidRPr="003E45C9" w:rsidRDefault="00D33A2C" w:rsidP="00D33A2C">
      <w:pPr>
        <w:pStyle w:val="a7"/>
        <w:numPr>
          <w:ilvl w:val="0"/>
          <w:numId w:val="5"/>
        </w:numPr>
        <w:spacing w:after="0" w:line="360" w:lineRule="auto"/>
        <w:jc w:val="both"/>
        <w:rPr>
          <w:rFonts w:ascii="Times New Roman" w:hAnsi="Times New Roman" w:cs="Times New Roman"/>
          <w:color w:val="000000"/>
          <w:sz w:val="28"/>
          <w:szCs w:val="28"/>
        </w:rPr>
      </w:pPr>
      <w:r w:rsidRPr="003E45C9">
        <w:rPr>
          <w:rFonts w:ascii="Times New Roman" w:hAnsi="Times New Roman" w:cs="Times New Roman"/>
          <w:bCs/>
          <w:color w:val="000000"/>
          <w:sz w:val="28"/>
          <w:szCs w:val="28"/>
        </w:rPr>
        <w:t>Архипова, Е.Ф. Стертая дизартрия у детей/Е.Ф. Архипова</w:t>
      </w:r>
      <w:r w:rsidRPr="003E45C9">
        <w:rPr>
          <w:rFonts w:ascii="Times New Roman" w:hAnsi="Times New Roman" w:cs="Times New Roman"/>
          <w:color w:val="000000"/>
          <w:sz w:val="28"/>
          <w:szCs w:val="28"/>
        </w:rPr>
        <w:t xml:space="preserve">. </w:t>
      </w:r>
      <w:r w:rsidRPr="003E45C9">
        <w:rPr>
          <w:rFonts w:ascii="Times New Roman" w:eastAsia="Calibri" w:hAnsi="Times New Roman" w:cs="Times New Roman"/>
          <w:color w:val="0D0D0D" w:themeColor="text1" w:themeTint="F2"/>
          <w:sz w:val="28"/>
          <w:szCs w:val="28"/>
        </w:rPr>
        <w:t xml:space="preserve">– </w:t>
      </w:r>
      <w:r w:rsidRPr="003E45C9">
        <w:rPr>
          <w:rFonts w:ascii="Times New Roman" w:hAnsi="Times New Roman" w:cs="Times New Roman"/>
          <w:color w:val="000000"/>
          <w:sz w:val="28"/>
          <w:szCs w:val="28"/>
        </w:rPr>
        <w:t xml:space="preserve">Москва: АСТ: </w:t>
      </w:r>
      <w:proofErr w:type="spellStart"/>
      <w:r w:rsidRPr="003E45C9">
        <w:rPr>
          <w:rFonts w:ascii="Times New Roman" w:hAnsi="Times New Roman" w:cs="Times New Roman"/>
          <w:color w:val="000000"/>
          <w:sz w:val="28"/>
          <w:szCs w:val="28"/>
        </w:rPr>
        <w:t>Астрель</w:t>
      </w:r>
      <w:proofErr w:type="spellEnd"/>
      <w:r w:rsidRPr="003E45C9">
        <w:rPr>
          <w:rFonts w:ascii="Times New Roman" w:hAnsi="Times New Roman" w:cs="Times New Roman"/>
          <w:color w:val="000000"/>
          <w:sz w:val="28"/>
          <w:szCs w:val="28"/>
        </w:rPr>
        <w:t>, 2007.</w:t>
      </w:r>
      <w:r w:rsidRPr="003E45C9">
        <w:rPr>
          <w:rFonts w:ascii="Times New Roman" w:eastAsia="Calibri" w:hAnsi="Times New Roman" w:cs="Times New Roman"/>
          <w:color w:val="0D0D0D" w:themeColor="text1" w:themeTint="F2"/>
          <w:sz w:val="28"/>
          <w:szCs w:val="28"/>
        </w:rPr>
        <w:t xml:space="preserve"> –</w:t>
      </w:r>
      <w:r w:rsidRPr="003E45C9">
        <w:rPr>
          <w:rFonts w:ascii="Times New Roman" w:hAnsi="Times New Roman" w:cs="Times New Roman"/>
          <w:color w:val="000000"/>
          <w:sz w:val="28"/>
          <w:szCs w:val="28"/>
        </w:rPr>
        <w:t>343с.</w:t>
      </w:r>
    </w:p>
    <w:p w:rsidR="00D33A2C" w:rsidRPr="003E45C9" w:rsidRDefault="00D33A2C" w:rsidP="00D33A2C">
      <w:pPr>
        <w:pStyle w:val="a7"/>
        <w:numPr>
          <w:ilvl w:val="0"/>
          <w:numId w:val="5"/>
        </w:numPr>
        <w:shd w:val="clear" w:color="auto" w:fill="FFFFFF"/>
        <w:spacing w:after="0" w:line="360" w:lineRule="auto"/>
        <w:jc w:val="both"/>
        <w:rPr>
          <w:rFonts w:ascii="Times New Roman" w:hAnsi="Times New Roman" w:cs="Times New Roman"/>
          <w:sz w:val="28"/>
          <w:szCs w:val="28"/>
        </w:rPr>
      </w:pPr>
      <w:proofErr w:type="spellStart"/>
      <w:r w:rsidRPr="003E45C9">
        <w:rPr>
          <w:rFonts w:ascii="Times New Roman" w:hAnsi="Times New Roman" w:cs="Times New Roman"/>
          <w:sz w:val="28"/>
          <w:szCs w:val="28"/>
        </w:rPr>
        <w:t>Кашкаха</w:t>
      </w:r>
      <w:proofErr w:type="spellEnd"/>
      <w:r w:rsidRPr="003E45C9">
        <w:rPr>
          <w:rFonts w:ascii="Times New Roman" w:hAnsi="Times New Roman" w:cs="Times New Roman"/>
          <w:sz w:val="28"/>
          <w:szCs w:val="28"/>
        </w:rPr>
        <w:t xml:space="preserve">, С.А. Учебно-методическая разработка. Игры и упражнения на развитие навыков полного звукового анализа/С.А. </w:t>
      </w:r>
      <w:proofErr w:type="spellStart"/>
      <w:r w:rsidRPr="003E45C9">
        <w:rPr>
          <w:rFonts w:ascii="Times New Roman" w:hAnsi="Times New Roman" w:cs="Times New Roman"/>
          <w:sz w:val="28"/>
          <w:szCs w:val="28"/>
        </w:rPr>
        <w:t>Кашкаха</w:t>
      </w:r>
      <w:proofErr w:type="spellEnd"/>
      <w:r w:rsidRPr="003E45C9">
        <w:rPr>
          <w:rFonts w:ascii="Times New Roman" w:hAnsi="Times New Roman" w:cs="Times New Roman"/>
          <w:sz w:val="28"/>
          <w:szCs w:val="28"/>
        </w:rPr>
        <w:t xml:space="preserve">//Логопед в детском саду. </w:t>
      </w:r>
      <w:r w:rsidRPr="003E45C9">
        <w:rPr>
          <w:rFonts w:ascii="Times New Roman" w:eastAsia="Calibri" w:hAnsi="Times New Roman" w:cs="Times New Roman"/>
          <w:color w:val="0D0D0D" w:themeColor="text1" w:themeTint="F2"/>
          <w:sz w:val="28"/>
          <w:szCs w:val="28"/>
        </w:rPr>
        <w:t>–</w:t>
      </w:r>
      <w:r w:rsidRPr="003E45C9">
        <w:rPr>
          <w:rFonts w:ascii="Times New Roman" w:hAnsi="Times New Roman" w:cs="Times New Roman"/>
          <w:sz w:val="28"/>
          <w:szCs w:val="28"/>
        </w:rPr>
        <w:t>2009.</w:t>
      </w:r>
      <w:r w:rsidRPr="003E45C9">
        <w:rPr>
          <w:rFonts w:ascii="Times New Roman" w:eastAsia="Calibri" w:hAnsi="Times New Roman" w:cs="Times New Roman"/>
          <w:color w:val="0D0D0D" w:themeColor="text1" w:themeTint="F2"/>
          <w:sz w:val="28"/>
          <w:szCs w:val="28"/>
        </w:rPr>
        <w:t xml:space="preserve"> –</w:t>
      </w:r>
      <w:r w:rsidRPr="003E45C9">
        <w:rPr>
          <w:rFonts w:ascii="Times New Roman" w:hAnsi="Times New Roman" w:cs="Times New Roman"/>
          <w:sz w:val="28"/>
          <w:szCs w:val="28"/>
        </w:rPr>
        <w:t xml:space="preserve">  №7.</w:t>
      </w:r>
      <w:r w:rsidRPr="003E45C9">
        <w:rPr>
          <w:rFonts w:ascii="Times New Roman" w:eastAsia="Calibri" w:hAnsi="Times New Roman" w:cs="Times New Roman"/>
          <w:color w:val="0D0D0D" w:themeColor="text1" w:themeTint="F2"/>
          <w:sz w:val="28"/>
          <w:szCs w:val="28"/>
        </w:rPr>
        <w:t xml:space="preserve"> –</w:t>
      </w:r>
      <w:r w:rsidRPr="003E45C9">
        <w:rPr>
          <w:rFonts w:ascii="Times New Roman" w:hAnsi="Times New Roman" w:cs="Times New Roman"/>
          <w:sz w:val="28"/>
          <w:szCs w:val="28"/>
        </w:rPr>
        <w:t xml:space="preserve"> С. 6-15.</w:t>
      </w:r>
    </w:p>
    <w:p w:rsidR="00D33A2C" w:rsidRPr="003E45C9" w:rsidRDefault="00D33A2C" w:rsidP="00D33A2C">
      <w:pPr>
        <w:pStyle w:val="a7"/>
        <w:numPr>
          <w:ilvl w:val="0"/>
          <w:numId w:val="5"/>
        </w:numPr>
        <w:shd w:val="clear" w:color="auto" w:fill="FFFFFF"/>
        <w:spacing w:after="0" w:line="360" w:lineRule="auto"/>
        <w:jc w:val="both"/>
        <w:rPr>
          <w:rFonts w:ascii="Times New Roman" w:hAnsi="Times New Roman" w:cs="Times New Roman"/>
          <w:sz w:val="28"/>
          <w:szCs w:val="28"/>
        </w:rPr>
      </w:pPr>
      <w:r w:rsidRPr="003E45C9">
        <w:rPr>
          <w:rFonts w:ascii="Times New Roman" w:hAnsi="Times New Roman" w:cs="Times New Roman"/>
          <w:sz w:val="28"/>
          <w:szCs w:val="28"/>
        </w:rPr>
        <w:t>Киселева, В.А. Диагностика и коррекция стертой формы дизартрии. Пособие для логопедов/В.А. Киселева.</w:t>
      </w:r>
      <w:r w:rsidRPr="003E45C9">
        <w:rPr>
          <w:rFonts w:ascii="Times New Roman" w:eastAsia="Calibri" w:hAnsi="Times New Roman" w:cs="Times New Roman"/>
          <w:color w:val="0D0D0D" w:themeColor="text1" w:themeTint="F2"/>
          <w:sz w:val="28"/>
          <w:szCs w:val="28"/>
        </w:rPr>
        <w:t xml:space="preserve"> – М.: Школьная пресса,2007. –48с.+24 с. </w:t>
      </w:r>
      <w:proofErr w:type="spellStart"/>
      <w:r w:rsidRPr="003E45C9">
        <w:rPr>
          <w:rFonts w:ascii="Times New Roman" w:eastAsia="Calibri" w:hAnsi="Times New Roman" w:cs="Times New Roman"/>
          <w:color w:val="0D0D0D" w:themeColor="text1" w:themeTint="F2"/>
          <w:sz w:val="28"/>
          <w:szCs w:val="28"/>
        </w:rPr>
        <w:t>вкл</w:t>
      </w:r>
      <w:proofErr w:type="spellEnd"/>
      <w:r w:rsidRPr="003E45C9">
        <w:rPr>
          <w:rFonts w:ascii="Times New Roman" w:eastAsia="Calibri" w:hAnsi="Times New Roman" w:cs="Times New Roman"/>
          <w:color w:val="0D0D0D" w:themeColor="text1" w:themeTint="F2"/>
          <w:sz w:val="28"/>
          <w:szCs w:val="28"/>
        </w:rPr>
        <w:t>. с ил.</w:t>
      </w:r>
    </w:p>
    <w:p w:rsidR="00D33A2C" w:rsidRPr="003E45C9" w:rsidRDefault="00D33A2C" w:rsidP="00D33A2C">
      <w:pPr>
        <w:pStyle w:val="a7"/>
        <w:numPr>
          <w:ilvl w:val="0"/>
          <w:numId w:val="5"/>
        </w:numPr>
        <w:shd w:val="clear" w:color="auto" w:fill="FFFFFF"/>
        <w:spacing w:after="0" w:line="360" w:lineRule="auto"/>
        <w:jc w:val="both"/>
        <w:rPr>
          <w:rFonts w:ascii="Times New Roman" w:hAnsi="Times New Roman" w:cs="Times New Roman"/>
          <w:sz w:val="28"/>
          <w:szCs w:val="28"/>
        </w:rPr>
      </w:pPr>
      <w:r w:rsidRPr="003E45C9">
        <w:rPr>
          <w:rFonts w:ascii="Times New Roman" w:hAnsi="Times New Roman" w:cs="Times New Roman"/>
          <w:sz w:val="28"/>
          <w:szCs w:val="28"/>
        </w:rPr>
        <w:t xml:space="preserve">Попова, И.В. Методическое пособие по организации коррекционно-развивающей работы «Развитие фонематических процессов у детей с нарушениями речи»/И.В. Попова// Логопед в детском саду. </w:t>
      </w:r>
      <w:r w:rsidRPr="003E45C9">
        <w:rPr>
          <w:rFonts w:ascii="Times New Roman" w:eastAsia="Calibri" w:hAnsi="Times New Roman" w:cs="Times New Roman"/>
          <w:color w:val="0D0D0D" w:themeColor="text1" w:themeTint="F2"/>
          <w:sz w:val="28"/>
          <w:szCs w:val="28"/>
        </w:rPr>
        <w:t>–</w:t>
      </w:r>
      <w:r w:rsidRPr="003E45C9">
        <w:rPr>
          <w:rFonts w:ascii="Times New Roman" w:hAnsi="Times New Roman" w:cs="Times New Roman"/>
          <w:sz w:val="28"/>
          <w:szCs w:val="28"/>
        </w:rPr>
        <w:t>2009.</w:t>
      </w:r>
      <w:r w:rsidRPr="003E45C9">
        <w:rPr>
          <w:rFonts w:ascii="Times New Roman" w:eastAsia="Calibri" w:hAnsi="Times New Roman" w:cs="Times New Roman"/>
          <w:color w:val="0D0D0D" w:themeColor="text1" w:themeTint="F2"/>
          <w:sz w:val="28"/>
          <w:szCs w:val="28"/>
        </w:rPr>
        <w:t xml:space="preserve"> –</w:t>
      </w:r>
      <w:r w:rsidRPr="003E45C9">
        <w:rPr>
          <w:rFonts w:ascii="Times New Roman" w:hAnsi="Times New Roman" w:cs="Times New Roman"/>
          <w:sz w:val="28"/>
          <w:szCs w:val="28"/>
        </w:rPr>
        <w:t xml:space="preserve">  №7.</w:t>
      </w:r>
      <w:r w:rsidRPr="003E45C9">
        <w:rPr>
          <w:rFonts w:ascii="Times New Roman" w:eastAsia="Calibri" w:hAnsi="Times New Roman" w:cs="Times New Roman"/>
          <w:color w:val="0D0D0D" w:themeColor="text1" w:themeTint="F2"/>
          <w:sz w:val="28"/>
          <w:szCs w:val="28"/>
        </w:rPr>
        <w:t xml:space="preserve"> –</w:t>
      </w:r>
      <w:r w:rsidRPr="003E45C9">
        <w:rPr>
          <w:rFonts w:ascii="Times New Roman" w:hAnsi="Times New Roman" w:cs="Times New Roman"/>
          <w:sz w:val="28"/>
          <w:szCs w:val="28"/>
        </w:rPr>
        <w:t xml:space="preserve"> С. 23-70.</w:t>
      </w:r>
    </w:p>
    <w:p w:rsidR="00D33A2C" w:rsidRPr="003E45C9" w:rsidRDefault="00D33A2C" w:rsidP="00D33A2C">
      <w:pPr>
        <w:pStyle w:val="a7"/>
        <w:numPr>
          <w:ilvl w:val="0"/>
          <w:numId w:val="5"/>
        </w:numPr>
        <w:shd w:val="clear" w:color="auto" w:fill="FFFFFF"/>
        <w:spacing w:after="0" w:line="360" w:lineRule="auto"/>
        <w:jc w:val="both"/>
        <w:rPr>
          <w:rFonts w:ascii="Times New Roman" w:eastAsia="Calibri" w:hAnsi="Times New Roman" w:cs="Times New Roman"/>
          <w:color w:val="0D0D0D" w:themeColor="text1" w:themeTint="F2"/>
          <w:sz w:val="28"/>
          <w:szCs w:val="28"/>
        </w:rPr>
      </w:pPr>
      <w:r w:rsidRPr="003E45C9">
        <w:rPr>
          <w:rFonts w:ascii="Times New Roman" w:eastAsia="Calibri" w:hAnsi="Times New Roman" w:cs="Times New Roman"/>
          <w:color w:val="0D0D0D" w:themeColor="text1" w:themeTint="F2"/>
          <w:sz w:val="28"/>
          <w:szCs w:val="28"/>
        </w:rPr>
        <w:t>Ткаченко, Т.А.</w:t>
      </w:r>
      <w:r w:rsidR="0086261B">
        <w:rPr>
          <w:rFonts w:ascii="Times New Roman" w:eastAsia="Calibri" w:hAnsi="Times New Roman" w:cs="Times New Roman"/>
          <w:color w:val="0D0D0D" w:themeColor="text1" w:themeTint="F2"/>
          <w:sz w:val="28"/>
          <w:szCs w:val="28"/>
        </w:rPr>
        <w:t xml:space="preserve"> </w:t>
      </w:r>
      <w:r w:rsidRPr="003E45C9">
        <w:rPr>
          <w:rFonts w:ascii="Times New Roman" w:eastAsia="Calibri" w:hAnsi="Times New Roman" w:cs="Times New Roman"/>
          <w:color w:val="0D0D0D" w:themeColor="text1" w:themeTint="F2"/>
          <w:sz w:val="28"/>
          <w:szCs w:val="28"/>
        </w:rPr>
        <w:t>Логопедическая тетрадь. Развитие фонематического восприятия и навыков звукового анализа/Т.А.Ткаченко.</w:t>
      </w:r>
      <w:r w:rsidRPr="003E45C9">
        <w:rPr>
          <w:rFonts w:ascii="Times New Roman" w:hAnsi="Times New Roman" w:cs="Times New Roman"/>
          <w:sz w:val="28"/>
          <w:szCs w:val="28"/>
        </w:rPr>
        <w:t xml:space="preserve">  </w:t>
      </w:r>
      <w:r w:rsidRPr="003E45C9">
        <w:rPr>
          <w:rFonts w:ascii="Times New Roman" w:eastAsia="Calibri" w:hAnsi="Times New Roman" w:cs="Times New Roman"/>
          <w:color w:val="0D0D0D" w:themeColor="text1" w:themeTint="F2"/>
          <w:sz w:val="28"/>
          <w:szCs w:val="28"/>
        </w:rPr>
        <w:t>– СПб</w:t>
      </w:r>
      <w:proofErr w:type="gramStart"/>
      <w:r w:rsidRPr="003E45C9">
        <w:rPr>
          <w:rFonts w:ascii="Times New Roman" w:eastAsia="Calibri" w:hAnsi="Times New Roman" w:cs="Times New Roman"/>
          <w:color w:val="0D0D0D" w:themeColor="text1" w:themeTint="F2"/>
          <w:sz w:val="28"/>
          <w:szCs w:val="28"/>
        </w:rPr>
        <w:t xml:space="preserve">.: </w:t>
      </w:r>
      <w:proofErr w:type="gramEnd"/>
      <w:r w:rsidRPr="003E45C9">
        <w:rPr>
          <w:rFonts w:ascii="Times New Roman" w:eastAsia="Calibri" w:hAnsi="Times New Roman" w:cs="Times New Roman"/>
          <w:color w:val="0D0D0D" w:themeColor="text1" w:themeTint="F2"/>
          <w:sz w:val="28"/>
          <w:szCs w:val="28"/>
        </w:rPr>
        <w:t>ДЕТСТВО-ПРЕСС,1999. –32с.</w:t>
      </w:r>
    </w:p>
    <w:p w:rsidR="00D33A2C" w:rsidRPr="003E45C9" w:rsidRDefault="00D33A2C" w:rsidP="00D33A2C">
      <w:pPr>
        <w:pStyle w:val="a7"/>
        <w:numPr>
          <w:ilvl w:val="0"/>
          <w:numId w:val="5"/>
        </w:numPr>
        <w:shd w:val="clear" w:color="auto" w:fill="FFFFFF"/>
        <w:spacing w:after="0" w:line="360" w:lineRule="auto"/>
        <w:jc w:val="both"/>
        <w:rPr>
          <w:rFonts w:ascii="Times New Roman" w:eastAsia="Calibri" w:hAnsi="Times New Roman" w:cs="Times New Roman"/>
          <w:color w:val="0D0D0D" w:themeColor="text1" w:themeTint="F2"/>
          <w:sz w:val="28"/>
          <w:szCs w:val="28"/>
        </w:rPr>
      </w:pPr>
      <w:r w:rsidRPr="003E45C9">
        <w:rPr>
          <w:rFonts w:ascii="Times New Roman" w:eastAsia="Calibri" w:hAnsi="Times New Roman" w:cs="Times New Roman"/>
          <w:color w:val="0D0D0D" w:themeColor="text1" w:themeTint="F2"/>
          <w:sz w:val="28"/>
          <w:szCs w:val="28"/>
        </w:rPr>
        <w:t>Ткаченко, Т.А. Звуки и знаки. Гласные/Т.А.Ткаченко. – Москва: Юнвес,2001.-24с.</w:t>
      </w:r>
    </w:p>
    <w:p w:rsidR="00D33A2C" w:rsidRPr="003E45C9" w:rsidRDefault="00D33A2C" w:rsidP="00D33A2C">
      <w:pPr>
        <w:pStyle w:val="a7"/>
        <w:numPr>
          <w:ilvl w:val="0"/>
          <w:numId w:val="5"/>
        </w:numPr>
        <w:shd w:val="clear" w:color="auto" w:fill="FFFFFF"/>
        <w:spacing w:after="0" w:line="360" w:lineRule="auto"/>
        <w:jc w:val="both"/>
        <w:rPr>
          <w:rFonts w:ascii="Times New Roman" w:hAnsi="Times New Roman" w:cs="Times New Roman"/>
          <w:color w:val="0D0D0D" w:themeColor="text1" w:themeTint="F2"/>
          <w:sz w:val="28"/>
          <w:szCs w:val="28"/>
        </w:rPr>
      </w:pPr>
      <w:r w:rsidRPr="003E45C9">
        <w:rPr>
          <w:rFonts w:ascii="Times New Roman" w:eastAsia="Calibri" w:hAnsi="Times New Roman" w:cs="Times New Roman"/>
          <w:color w:val="0D0D0D" w:themeColor="text1" w:themeTint="F2"/>
          <w:sz w:val="28"/>
          <w:szCs w:val="28"/>
        </w:rPr>
        <w:t xml:space="preserve"> Воспитание и обучение детей с нарушениями речи. Программа для специальных дошкольных учреждений: учебное издание/Научно-методическое учреждение «Национальный институт образования»; авт.-сост. Ю.Н.Кислякова, Л.Н.Мороз. – Минск,2007. –280с.</w:t>
      </w:r>
    </w:p>
    <w:p w:rsidR="00D33A2C" w:rsidRDefault="00D33A2C" w:rsidP="00D33A2C">
      <w:pPr>
        <w:pStyle w:val="a7"/>
        <w:numPr>
          <w:ilvl w:val="0"/>
          <w:numId w:val="5"/>
        </w:numPr>
        <w:shd w:val="clear" w:color="auto" w:fill="FFFFFF"/>
        <w:spacing w:after="0" w:line="360" w:lineRule="auto"/>
        <w:jc w:val="both"/>
        <w:outlineLvl w:val="1"/>
        <w:rPr>
          <w:rFonts w:ascii="Times New Roman" w:eastAsia="Times New Roman" w:hAnsi="Times New Roman" w:cs="Times New Roman"/>
          <w:color w:val="2A2723"/>
          <w:sz w:val="28"/>
          <w:szCs w:val="28"/>
        </w:rPr>
      </w:pPr>
      <w:r w:rsidRPr="003E45C9">
        <w:rPr>
          <w:rFonts w:ascii="Times New Roman" w:eastAsia="Times New Roman" w:hAnsi="Times New Roman" w:cs="Times New Roman"/>
          <w:color w:val="2A2723"/>
          <w:sz w:val="28"/>
          <w:szCs w:val="28"/>
        </w:rPr>
        <w:t xml:space="preserve"> Логопедия: Учебник для студентов </w:t>
      </w:r>
      <w:proofErr w:type="spellStart"/>
      <w:r w:rsidRPr="003E45C9">
        <w:rPr>
          <w:rFonts w:ascii="Times New Roman" w:eastAsia="Times New Roman" w:hAnsi="Times New Roman" w:cs="Times New Roman"/>
          <w:color w:val="2A2723"/>
          <w:sz w:val="28"/>
          <w:szCs w:val="28"/>
        </w:rPr>
        <w:t>дефектол</w:t>
      </w:r>
      <w:proofErr w:type="spellEnd"/>
      <w:r w:rsidRPr="003E45C9">
        <w:rPr>
          <w:rFonts w:ascii="Times New Roman" w:eastAsia="Times New Roman" w:hAnsi="Times New Roman" w:cs="Times New Roman"/>
          <w:color w:val="2A2723"/>
          <w:sz w:val="28"/>
          <w:szCs w:val="28"/>
        </w:rPr>
        <w:t xml:space="preserve">. </w:t>
      </w:r>
      <w:proofErr w:type="spellStart"/>
      <w:r w:rsidRPr="003E45C9">
        <w:rPr>
          <w:rFonts w:ascii="Times New Roman" w:eastAsia="Times New Roman" w:hAnsi="Times New Roman" w:cs="Times New Roman"/>
          <w:color w:val="2A2723"/>
          <w:sz w:val="28"/>
          <w:szCs w:val="28"/>
        </w:rPr>
        <w:t>фак</w:t>
      </w:r>
      <w:proofErr w:type="spellEnd"/>
      <w:r w:rsidRPr="003E45C9">
        <w:rPr>
          <w:rFonts w:ascii="Times New Roman" w:eastAsia="Times New Roman" w:hAnsi="Times New Roman" w:cs="Times New Roman"/>
          <w:color w:val="2A2723"/>
          <w:sz w:val="28"/>
          <w:szCs w:val="28"/>
        </w:rPr>
        <w:t xml:space="preserve">. </w:t>
      </w:r>
      <w:proofErr w:type="spellStart"/>
      <w:r w:rsidRPr="003E45C9">
        <w:rPr>
          <w:rFonts w:ascii="Times New Roman" w:eastAsia="Times New Roman" w:hAnsi="Times New Roman" w:cs="Times New Roman"/>
          <w:color w:val="2A2723"/>
          <w:sz w:val="28"/>
          <w:szCs w:val="28"/>
        </w:rPr>
        <w:t>пед</w:t>
      </w:r>
      <w:proofErr w:type="spellEnd"/>
      <w:r w:rsidRPr="003E45C9">
        <w:rPr>
          <w:rFonts w:ascii="Times New Roman" w:eastAsia="Times New Roman" w:hAnsi="Times New Roman" w:cs="Times New Roman"/>
          <w:color w:val="2A2723"/>
          <w:sz w:val="28"/>
          <w:szCs w:val="28"/>
        </w:rPr>
        <w:t>. вузов</w:t>
      </w:r>
      <w:proofErr w:type="gramStart"/>
      <w:r w:rsidRPr="003E45C9">
        <w:rPr>
          <w:rFonts w:ascii="Times New Roman" w:eastAsia="Times New Roman" w:hAnsi="Times New Roman" w:cs="Times New Roman"/>
          <w:color w:val="2A2723"/>
          <w:sz w:val="28"/>
          <w:szCs w:val="28"/>
        </w:rPr>
        <w:t xml:space="preserve"> /П</w:t>
      </w:r>
      <w:proofErr w:type="gramEnd"/>
      <w:r w:rsidRPr="003E45C9">
        <w:rPr>
          <w:rFonts w:ascii="Times New Roman" w:eastAsia="Times New Roman" w:hAnsi="Times New Roman" w:cs="Times New Roman"/>
          <w:color w:val="2A2723"/>
          <w:sz w:val="28"/>
          <w:szCs w:val="28"/>
        </w:rPr>
        <w:t xml:space="preserve">од ред. Л.С. Волковой, С.Н. Шаховской — М.: </w:t>
      </w:r>
      <w:proofErr w:type="spellStart"/>
      <w:r w:rsidRPr="003E45C9">
        <w:rPr>
          <w:rFonts w:ascii="Times New Roman" w:eastAsia="Times New Roman" w:hAnsi="Times New Roman" w:cs="Times New Roman"/>
          <w:color w:val="2A2723"/>
          <w:sz w:val="28"/>
          <w:szCs w:val="28"/>
        </w:rPr>
        <w:t>Гуманит</w:t>
      </w:r>
      <w:proofErr w:type="spellEnd"/>
      <w:r w:rsidRPr="003E45C9">
        <w:rPr>
          <w:rFonts w:ascii="Times New Roman" w:eastAsia="Times New Roman" w:hAnsi="Times New Roman" w:cs="Times New Roman"/>
          <w:color w:val="2A2723"/>
          <w:sz w:val="28"/>
          <w:szCs w:val="28"/>
        </w:rPr>
        <w:t>. изд. центр ВЛАДОС, 1998. — 680 с.</w:t>
      </w:r>
    </w:p>
    <w:p w:rsidR="00D33A2C" w:rsidRDefault="00D33A2C" w:rsidP="00D33A2C">
      <w:pPr>
        <w:pStyle w:val="a7"/>
        <w:numPr>
          <w:ilvl w:val="0"/>
          <w:numId w:val="5"/>
        </w:numPr>
        <w:shd w:val="clear" w:color="auto" w:fill="FFFFFF"/>
        <w:spacing w:after="0" w:line="360" w:lineRule="auto"/>
        <w:jc w:val="both"/>
        <w:outlineLvl w:val="1"/>
        <w:rPr>
          <w:rFonts w:ascii="Times New Roman" w:eastAsia="Times New Roman" w:hAnsi="Times New Roman" w:cs="Times New Roman"/>
          <w:color w:val="2A2723"/>
          <w:sz w:val="28"/>
          <w:szCs w:val="28"/>
        </w:rPr>
      </w:pPr>
      <w:r>
        <w:rPr>
          <w:rFonts w:ascii="Times New Roman" w:eastAsia="Times New Roman" w:hAnsi="Times New Roman" w:cs="Times New Roman"/>
          <w:color w:val="2A2723"/>
          <w:sz w:val="28"/>
          <w:szCs w:val="28"/>
        </w:rPr>
        <w:t xml:space="preserve"> </w:t>
      </w:r>
      <w:proofErr w:type="spellStart"/>
      <w:r>
        <w:rPr>
          <w:rFonts w:ascii="Times New Roman" w:eastAsia="Times New Roman" w:hAnsi="Times New Roman" w:cs="Times New Roman"/>
          <w:color w:val="2A2723"/>
          <w:sz w:val="28"/>
          <w:szCs w:val="28"/>
        </w:rPr>
        <w:t>Старжинская</w:t>
      </w:r>
      <w:proofErr w:type="spellEnd"/>
      <w:r>
        <w:rPr>
          <w:rFonts w:ascii="Times New Roman" w:eastAsia="Times New Roman" w:hAnsi="Times New Roman" w:cs="Times New Roman"/>
          <w:color w:val="2A2723"/>
          <w:sz w:val="28"/>
          <w:szCs w:val="28"/>
        </w:rPr>
        <w:t xml:space="preserve">, Н.С. Подготовка к обучению грамоте: учебно-методическое пособие для педагогов учреждений дошкольного образования  с русским языком обучения/Н.С. </w:t>
      </w:r>
      <w:proofErr w:type="spellStart"/>
      <w:r>
        <w:rPr>
          <w:rFonts w:ascii="Times New Roman" w:eastAsia="Times New Roman" w:hAnsi="Times New Roman" w:cs="Times New Roman"/>
          <w:color w:val="2A2723"/>
          <w:sz w:val="28"/>
          <w:szCs w:val="28"/>
        </w:rPr>
        <w:t>Старжинская</w:t>
      </w:r>
      <w:proofErr w:type="spellEnd"/>
      <w:r>
        <w:rPr>
          <w:rFonts w:ascii="Times New Roman" w:eastAsia="Times New Roman" w:hAnsi="Times New Roman" w:cs="Times New Roman"/>
          <w:color w:val="2A2723"/>
          <w:sz w:val="28"/>
          <w:szCs w:val="28"/>
        </w:rPr>
        <w:t>.</w:t>
      </w:r>
      <w:r w:rsidRPr="00D9402A">
        <w:rPr>
          <w:rFonts w:ascii="Times New Roman" w:eastAsia="Times New Roman" w:hAnsi="Times New Roman" w:cs="Times New Roman"/>
          <w:color w:val="2A2723"/>
          <w:sz w:val="28"/>
          <w:szCs w:val="28"/>
        </w:rPr>
        <w:t xml:space="preserve"> </w:t>
      </w:r>
      <w:r w:rsidRPr="003E45C9">
        <w:rPr>
          <w:rFonts w:ascii="Times New Roman" w:eastAsia="Times New Roman" w:hAnsi="Times New Roman" w:cs="Times New Roman"/>
          <w:color w:val="2A2723"/>
          <w:sz w:val="28"/>
          <w:szCs w:val="28"/>
        </w:rPr>
        <w:t>—</w:t>
      </w:r>
      <w:r>
        <w:rPr>
          <w:rFonts w:ascii="Times New Roman" w:eastAsia="Times New Roman" w:hAnsi="Times New Roman" w:cs="Times New Roman"/>
          <w:color w:val="2A2723"/>
          <w:sz w:val="28"/>
          <w:szCs w:val="28"/>
        </w:rPr>
        <w:t xml:space="preserve">  Минск: Национальный институт образования, 2020.</w:t>
      </w:r>
      <w:r w:rsidRPr="00D9402A">
        <w:rPr>
          <w:rFonts w:ascii="Times New Roman" w:eastAsia="Times New Roman" w:hAnsi="Times New Roman" w:cs="Times New Roman"/>
          <w:color w:val="2A2723"/>
          <w:sz w:val="28"/>
          <w:szCs w:val="28"/>
        </w:rPr>
        <w:t xml:space="preserve"> </w:t>
      </w:r>
      <w:r w:rsidRPr="003E45C9">
        <w:rPr>
          <w:rFonts w:ascii="Times New Roman" w:eastAsia="Times New Roman" w:hAnsi="Times New Roman" w:cs="Times New Roman"/>
          <w:color w:val="2A2723"/>
          <w:sz w:val="28"/>
          <w:szCs w:val="28"/>
        </w:rPr>
        <w:t>—</w:t>
      </w:r>
      <w:r>
        <w:rPr>
          <w:rFonts w:ascii="Times New Roman" w:eastAsia="Times New Roman" w:hAnsi="Times New Roman" w:cs="Times New Roman"/>
          <w:color w:val="2A2723"/>
          <w:sz w:val="28"/>
          <w:szCs w:val="28"/>
        </w:rPr>
        <w:t xml:space="preserve">184 </w:t>
      </w:r>
      <w:proofErr w:type="gramStart"/>
      <w:r>
        <w:rPr>
          <w:rFonts w:ascii="Times New Roman" w:eastAsia="Times New Roman" w:hAnsi="Times New Roman" w:cs="Times New Roman"/>
          <w:color w:val="2A2723"/>
          <w:sz w:val="28"/>
          <w:szCs w:val="28"/>
        </w:rPr>
        <w:t>с</w:t>
      </w:r>
      <w:proofErr w:type="gramEnd"/>
      <w:r>
        <w:rPr>
          <w:rFonts w:ascii="Times New Roman" w:eastAsia="Times New Roman" w:hAnsi="Times New Roman" w:cs="Times New Roman"/>
          <w:color w:val="2A2723"/>
          <w:sz w:val="28"/>
          <w:szCs w:val="28"/>
        </w:rPr>
        <w:t xml:space="preserve">. </w:t>
      </w:r>
    </w:p>
    <w:p w:rsidR="0068294B" w:rsidRDefault="0068294B" w:rsidP="0068294B">
      <w:pPr>
        <w:shd w:val="clear" w:color="auto" w:fill="FFFFFF"/>
        <w:spacing w:after="0" w:line="360" w:lineRule="auto"/>
        <w:jc w:val="both"/>
        <w:outlineLvl w:val="1"/>
        <w:rPr>
          <w:rFonts w:ascii="Times New Roman" w:eastAsia="Times New Roman" w:hAnsi="Times New Roman" w:cs="Times New Roman"/>
          <w:color w:val="2A2723"/>
          <w:sz w:val="28"/>
          <w:szCs w:val="28"/>
        </w:rPr>
      </w:pPr>
    </w:p>
    <w:p w:rsidR="0068294B" w:rsidRDefault="0068294B" w:rsidP="0068294B">
      <w:pPr>
        <w:shd w:val="clear" w:color="auto" w:fill="FFFFFF"/>
        <w:spacing w:after="0" w:line="360" w:lineRule="auto"/>
        <w:jc w:val="both"/>
        <w:outlineLvl w:val="1"/>
        <w:rPr>
          <w:rFonts w:ascii="Times New Roman" w:eastAsia="Times New Roman" w:hAnsi="Times New Roman" w:cs="Times New Roman"/>
          <w:color w:val="2A2723"/>
          <w:sz w:val="28"/>
          <w:szCs w:val="28"/>
        </w:rPr>
        <w:sectPr w:rsidR="0068294B" w:rsidSect="00376B32">
          <w:footerReference w:type="default" r:id="rId8"/>
          <w:pgSz w:w="11906" w:h="16838"/>
          <w:pgMar w:top="1134" w:right="567" w:bottom="1134" w:left="1701" w:header="709" w:footer="709" w:gutter="0"/>
          <w:cols w:space="708"/>
          <w:titlePg/>
          <w:docGrid w:linePitch="360"/>
        </w:sectPr>
      </w:pPr>
    </w:p>
    <w:p w:rsidR="0068294B" w:rsidRPr="003C4AC5" w:rsidRDefault="0068294B" w:rsidP="0068294B">
      <w:pPr>
        <w:ind w:left="12036" w:firstLine="708"/>
        <w:rPr>
          <w:rFonts w:ascii="Times New Roman" w:hAnsi="Times New Roman" w:cs="Times New Roman"/>
          <w:sz w:val="28"/>
        </w:rPr>
      </w:pPr>
      <w:r>
        <w:rPr>
          <w:rFonts w:ascii="Times New Roman" w:hAnsi="Times New Roman" w:cs="Times New Roman"/>
          <w:sz w:val="28"/>
        </w:rPr>
        <w:lastRenderedPageBreak/>
        <w:t>Приложение 1</w:t>
      </w:r>
    </w:p>
    <w:p w:rsidR="0068294B" w:rsidRPr="00175FC5" w:rsidRDefault="0068294B" w:rsidP="00175FC5">
      <w:pPr>
        <w:pStyle w:val="ad"/>
        <w:spacing w:line="360" w:lineRule="auto"/>
        <w:jc w:val="center"/>
        <w:rPr>
          <w:rFonts w:ascii="Times New Roman" w:hAnsi="Times New Roman" w:cs="Times New Roman"/>
          <w:sz w:val="28"/>
          <w:szCs w:val="28"/>
        </w:rPr>
      </w:pPr>
      <w:r w:rsidRPr="00175FC5">
        <w:rPr>
          <w:rFonts w:ascii="Times New Roman" w:hAnsi="Times New Roman" w:cs="Times New Roman"/>
          <w:sz w:val="28"/>
          <w:szCs w:val="28"/>
        </w:rPr>
        <w:t>Диагностика сформированности фонематического слуха по  Архиповой Е.Ф. (обследование 1 ребенка)</w:t>
      </w:r>
    </w:p>
    <w:p w:rsidR="0068294B" w:rsidRPr="00175FC5" w:rsidRDefault="0068294B" w:rsidP="00175FC5">
      <w:pPr>
        <w:pStyle w:val="ad"/>
        <w:spacing w:line="360" w:lineRule="auto"/>
        <w:jc w:val="center"/>
        <w:rPr>
          <w:rFonts w:ascii="Times New Roman" w:hAnsi="Times New Roman" w:cs="Times New Roman"/>
          <w:sz w:val="28"/>
          <w:szCs w:val="28"/>
        </w:rPr>
      </w:pPr>
      <w:r w:rsidRPr="00175FC5">
        <w:rPr>
          <w:rFonts w:ascii="Times New Roman" w:hAnsi="Times New Roman" w:cs="Times New Roman"/>
          <w:sz w:val="28"/>
          <w:szCs w:val="28"/>
        </w:rPr>
        <w:t xml:space="preserve">Имя ребенка: Михаил П.Диагноз: Дизартрия, ОНР (II </w:t>
      </w:r>
      <w:proofErr w:type="spellStart"/>
      <w:r w:rsidRPr="00175FC5">
        <w:rPr>
          <w:rFonts w:ascii="Times New Roman" w:hAnsi="Times New Roman" w:cs="Times New Roman"/>
          <w:sz w:val="28"/>
          <w:szCs w:val="28"/>
        </w:rPr>
        <w:t>ур</w:t>
      </w:r>
      <w:proofErr w:type="spellEnd"/>
      <w:r w:rsidRPr="00175FC5">
        <w:rPr>
          <w:rFonts w:ascii="Times New Roman" w:hAnsi="Times New Roman" w:cs="Times New Roman"/>
          <w:sz w:val="28"/>
          <w:szCs w:val="28"/>
        </w:rPr>
        <w:t>.</w:t>
      </w:r>
      <w:r w:rsidR="00175FC5">
        <w:rPr>
          <w:rFonts w:ascii="Times New Roman" w:hAnsi="Times New Roman" w:cs="Times New Roman"/>
          <w:sz w:val="28"/>
          <w:szCs w:val="28"/>
        </w:rPr>
        <w:t xml:space="preserve"> </w:t>
      </w:r>
      <w:r w:rsidRPr="00175FC5">
        <w:rPr>
          <w:rFonts w:ascii="Times New Roman" w:hAnsi="Times New Roman" w:cs="Times New Roman"/>
          <w:sz w:val="28"/>
          <w:szCs w:val="28"/>
        </w:rPr>
        <w:t xml:space="preserve">р.р.) Дата рождения: </w:t>
      </w:r>
      <w:r w:rsidRPr="00175FC5">
        <w:rPr>
          <w:rStyle w:val="newbbpluscss"/>
          <w:rFonts w:ascii="Times New Roman" w:hAnsi="Times New Roman" w:cs="Times New Roman"/>
          <w:sz w:val="28"/>
          <w:szCs w:val="28"/>
        </w:rPr>
        <w:t>28.10.2013  Дата обследования:11.09.2018</w:t>
      </w:r>
    </w:p>
    <w:tbl>
      <w:tblPr>
        <w:tblStyle w:val="aa"/>
        <w:tblW w:w="15276" w:type="dxa"/>
        <w:tblLayout w:type="fixed"/>
        <w:tblLook w:val="04A0"/>
      </w:tblPr>
      <w:tblGrid>
        <w:gridCol w:w="426"/>
        <w:gridCol w:w="1667"/>
        <w:gridCol w:w="11340"/>
        <w:gridCol w:w="709"/>
        <w:gridCol w:w="1134"/>
      </w:tblGrid>
      <w:tr w:rsidR="0068294B" w:rsidTr="00575C72">
        <w:tc>
          <w:tcPr>
            <w:tcW w:w="426" w:type="dxa"/>
            <w:tcBorders>
              <w:right w:val="single" w:sz="4" w:space="0" w:color="auto"/>
            </w:tcBorders>
          </w:tcPr>
          <w:p w:rsidR="0068294B" w:rsidRDefault="0068294B" w:rsidP="00575C72">
            <w:pPr>
              <w:rPr>
                <w:rFonts w:ascii="Times New Roman" w:hAnsi="Times New Roman" w:cs="Times New Roman"/>
                <w:sz w:val="28"/>
              </w:rPr>
            </w:pPr>
          </w:p>
        </w:tc>
        <w:tc>
          <w:tcPr>
            <w:tcW w:w="1667" w:type="dxa"/>
            <w:tcBorders>
              <w:right w:val="single" w:sz="4" w:space="0" w:color="auto"/>
            </w:tcBorders>
          </w:tcPr>
          <w:p w:rsidR="0068294B" w:rsidRDefault="0068294B" w:rsidP="00575C72">
            <w:pPr>
              <w:rPr>
                <w:rFonts w:ascii="Times New Roman" w:hAnsi="Times New Roman" w:cs="Times New Roman"/>
                <w:sz w:val="28"/>
              </w:rPr>
            </w:pPr>
            <w:r>
              <w:rPr>
                <w:rFonts w:ascii="Times New Roman" w:hAnsi="Times New Roman" w:cs="Times New Roman"/>
                <w:sz w:val="28"/>
              </w:rPr>
              <w:t>Задание</w:t>
            </w:r>
          </w:p>
        </w:tc>
        <w:tc>
          <w:tcPr>
            <w:tcW w:w="11340" w:type="dxa"/>
            <w:tcBorders>
              <w:left w:val="single" w:sz="4" w:space="0" w:color="auto"/>
            </w:tcBorders>
          </w:tcPr>
          <w:p w:rsidR="0068294B" w:rsidRDefault="0068294B" w:rsidP="00575C72">
            <w:pPr>
              <w:rPr>
                <w:rFonts w:ascii="Times New Roman" w:hAnsi="Times New Roman" w:cs="Times New Roman"/>
                <w:sz w:val="28"/>
              </w:rPr>
            </w:pPr>
            <w:r>
              <w:rPr>
                <w:rFonts w:ascii="Times New Roman" w:hAnsi="Times New Roman" w:cs="Times New Roman"/>
                <w:sz w:val="28"/>
              </w:rPr>
              <w:t>Инструкция</w:t>
            </w:r>
          </w:p>
        </w:tc>
        <w:tc>
          <w:tcPr>
            <w:tcW w:w="709" w:type="dxa"/>
          </w:tcPr>
          <w:p w:rsidR="0068294B" w:rsidRPr="00B17A48" w:rsidRDefault="0068294B" w:rsidP="00575C72">
            <w:pPr>
              <w:rPr>
                <w:rFonts w:ascii="Times New Roman" w:hAnsi="Times New Roman" w:cs="Times New Roman"/>
                <w:sz w:val="24"/>
              </w:rPr>
            </w:pPr>
            <w:r>
              <w:rPr>
                <w:rFonts w:ascii="Times New Roman" w:hAnsi="Times New Roman" w:cs="Times New Roman"/>
                <w:sz w:val="24"/>
              </w:rPr>
              <w:t>Б</w:t>
            </w:r>
            <w:r w:rsidRPr="00B17A48">
              <w:rPr>
                <w:rFonts w:ascii="Times New Roman" w:hAnsi="Times New Roman" w:cs="Times New Roman"/>
                <w:sz w:val="24"/>
              </w:rPr>
              <w:t>алл</w:t>
            </w:r>
          </w:p>
        </w:tc>
        <w:tc>
          <w:tcPr>
            <w:tcW w:w="1134" w:type="dxa"/>
            <w:tcBorders>
              <w:top w:val="single" w:sz="4" w:space="0" w:color="auto"/>
              <w:bottom w:val="single" w:sz="4" w:space="0" w:color="auto"/>
            </w:tcBorders>
          </w:tcPr>
          <w:p w:rsidR="0068294B" w:rsidRDefault="0068294B" w:rsidP="00575C72">
            <w:pPr>
              <w:rPr>
                <w:rFonts w:ascii="Times New Roman" w:hAnsi="Times New Roman" w:cs="Times New Roman"/>
                <w:sz w:val="28"/>
              </w:rPr>
            </w:pPr>
            <w:r>
              <w:rPr>
                <w:rFonts w:ascii="Times New Roman" w:hAnsi="Times New Roman" w:cs="Times New Roman"/>
                <w:sz w:val="24"/>
              </w:rPr>
              <w:t>Средний балл</w:t>
            </w:r>
          </w:p>
        </w:tc>
      </w:tr>
      <w:tr w:rsidR="0068294B" w:rsidTr="00575C72">
        <w:tc>
          <w:tcPr>
            <w:tcW w:w="426" w:type="dxa"/>
            <w:vMerge w:val="restart"/>
            <w:tcBorders>
              <w:right w:val="single" w:sz="4" w:space="0" w:color="auto"/>
            </w:tcBorders>
          </w:tcPr>
          <w:p w:rsidR="0068294B" w:rsidRDefault="0068294B" w:rsidP="00575C72">
            <w:pPr>
              <w:rPr>
                <w:rFonts w:ascii="Times New Roman" w:hAnsi="Times New Roman" w:cs="Times New Roman"/>
                <w:sz w:val="28"/>
              </w:rPr>
            </w:pPr>
            <w:r>
              <w:rPr>
                <w:rFonts w:ascii="Times New Roman" w:hAnsi="Times New Roman" w:cs="Times New Roman"/>
                <w:sz w:val="28"/>
              </w:rPr>
              <w:t>1.</w:t>
            </w:r>
          </w:p>
        </w:tc>
        <w:tc>
          <w:tcPr>
            <w:tcW w:w="1667" w:type="dxa"/>
            <w:vMerge w:val="restart"/>
            <w:tcBorders>
              <w:right w:val="single" w:sz="4" w:space="0" w:color="auto"/>
            </w:tcBorders>
          </w:tcPr>
          <w:p w:rsidR="0068294B" w:rsidRDefault="0068294B" w:rsidP="00575C72">
            <w:pPr>
              <w:rPr>
                <w:rFonts w:ascii="Times New Roman" w:hAnsi="Times New Roman" w:cs="Times New Roman"/>
                <w:sz w:val="28"/>
              </w:rPr>
            </w:pPr>
            <w:r>
              <w:rPr>
                <w:rFonts w:ascii="Times New Roman" w:hAnsi="Times New Roman" w:cs="Times New Roman"/>
                <w:sz w:val="28"/>
              </w:rPr>
              <w:t>Узнавание неречевых звуков</w:t>
            </w:r>
          </w:p>
        </w:tc>
        <w:tc>
          <w:tcPr>
            <w:tcW w:w="11340" w:type="dxa"/>
            <w:tcBorders>
              <w:left w:val="single" w:sz="4" w:space="0" w:color="auto"/>
            </w:tcBorders>
          </w:tcPr>
          <w:p w:rsidR="0068294B" w:rsidRPr="00685714" w:rsidRDefault="0068294B" w:rsidP="00575C72">
            <w:pPr>
              <w:rPr>
                <w:rFonts w:ascii="Times New Roman" w:hAnsi="Times New Roman" w:cs="Times New Roman"/>
                <w:sz w:val="28"/>
                <w:szCs w:val="28"/>
              </w:rPr>
            </w:pPr>
            <w:r w:rsidRPr="00685714">
              <w:rPr>
                <w:rFonts w:ascii="Times New Roman" w:hAnsi="Times New Roman" w:cs="Times New Roman"/>
                <w:sz w:val="28"/>
                <w:szCs w:val="28"/>
              </w:rPr>
              <w:t>1.</w:t>
            </w:r>
            <w:r w:rsidRPr="00685714">
              <w:rPr>
                <w:rFonts w:ascii="Times New Roman" w:hAnsi="Times New Roman" w:cs="Times New Roman"/>
                <w:color w:val="000000"/>
                <w:sz w:val="28"/>
                <w:szCs w:val="28"/>
                <w:shd w:val="clear" w:color="auto" w:fill="FFFFFF"/>
              </w:rPr>
              <w:t xml:space="preserve"> Слушай внимательно и скажи или покажи, что звучит</w:t>
            </w:r>
          </w:p>
        </w:tc>
        <w:tc>
          <w:tcPr>
            <w:tcW w:w="709" w:type="dxa"/>
          </w:tcPr>
          <w:p w:rsidR="0068294B" w:rsidRDefault="0068294B" w:rsidP="00575C72">
            <w:pPr>
              <w:rPr>
                <w:rFonts w:ascii="Times New Roman" w:hAnsi="Times New Roman" w:cs="Times New Roman"/>
                <w:sz w:val="28"/>
              </w:rPr>
            </w:pPr>
            <w:r>
              <w:rPr>
                <w:rFonts w:ascii="Times New Roman" w:hAnsi="Times New Roman" w:cs="Times New Roman"/>
                <w:sz w:val="28"/>
              </w:rPr>
              <w:t>3</w:t>
            </w:r>
          </w:p>
        </w:tc>
        <w:tc>
          <w:tcPr>
            <w:tcW w:w="1134" w:type="dxa"/>
            <w:vMerge w:val="restart"/>
            <w:tcBorders>
              <w:top w:val="single" w:sz="4" w:space="0" w:color="auto"/>
            </w:tcBorders>
          </w:tcPr>
          <w:p w:rsidR="0068294B" w:rsidRDefault="0068294B" w:rsidP="00575C72">
            <w:pPr>
              <w:rPr>
                <w:rFonts w:ascii="Times New Roman" w:hAnsi="Times New Roman" w:cs="Times New Roman"/>
                <w:sz w:val="28"/>
              </w:rPr>
            </w:pPr>
          </w:p>
          <w:p w:rsidR="0068294B" w:rsidRDefault="0068294B" w:rsidP="00575C72">
            <w:pPr>
              <w:rPr>
                <w:rFonts w:ascii="Times New Roman" w:hAnsi="Times New Roman" w:cs="Times New Roman"/>
                <w:sz w:val="28"/>
              </w:rPr>
            </w:pPr>
          </w:p>
          <w:p w:rsidR="0068294B" w:rsidRDefault="0068294B" w:rsidP="00575C72">
            <w:pPr>
              <w:rPr>
                <w:rFonts w:ascii="Times New Roman" w:hAnsi="Times New Roman" w:cs="Times New Roman"/>
                <w:sz w:val="28"/>
              </w:rPr>
            </w:pPr>
          </w:p>
          <w:p w:rsidR="0068294B" w:rsidRDefault="0068294B" w:rsidP="00575C72">
            <w:pPr>
              <w:rPr>
                <w:rFonts w:ascii="Times New Roman" w:hAnsi="Times New Roman" w:cs="Times New Roman"/>
                <w:sz w:val="28"/>
              </w:rPr>
            </w:pPr>
          </w:p>
          <w:p w:rsidR="0068294B" w:rsidRDefault="0068294B" w:rsidP="00575C72">
            <w:pPr>
              <w:rPr>
                <w:rFonts w:ascii="Times New Roman" w:hAnsi="Times New Roman" w:cs="Times New Roman"/>
                <w:sz w:val="28"/>
              </w:rPr>
            </w:pPr>
            <w:r>
              <w:rPr>
                <w:rFonts w:ascii="Times New Roman" w:hAnsi="Times New Roman" w:cs="Times New Roman"/>
                <w:sz w:val="28"/>
              </w:rPr>
              <w:t>3(23%)</w:t>
            </w:r>
          </w:p>
        </w:tc>
      </w:tr>
      <w:tr w:rsidR="0068294B" w:rsidTr="00575C72">
        <w:tc>
          <w:tcPr>
            <w:tcW w:w="426" w:type="dxa"/>
            <w:vMerge/>
            <w:tcBorders>
              <w:right w:val="single" w:sz="4" w:space="0" w:color="auto"/>
            </w:tcBorders>
          </w:tcPr>
          <w:p w:rsidR="0068294B" w:rsidRDefault="0068294B" w:rsidP="00575C72">
            <w:pPr>
              <w:rPr>
                <w:rFonts w:ascii="Times New Roman" w:hAnsi="Times New Roman" w:cs="Times New Roman"/>
                <w:sz w:val="28"/>
              </w:rPr>
            </w:pPr>
          </w:p>
        </w:tc>
        <w:tc>
          <w:tcPr>
            <w:tcW w:w="1667" w:type="dxa"/>
            <w:vMerge/>
            <w:tcBorders>
              <w:right w:val="single" w:sz="4" w:space="0" w:color="auto"/>
            </w:tcBorders>
          </w:tcPr>
          <w:p w:rsidR="0068294B" w:rsidRDefault="0068294B" w:rsidP="00575C72">
            <w:pPr>
              <w:rPr>
                <w:rFonts w:ascii="Times New Roman" w:hAnsi="Times New Roman" w:cs="Times New Roman"/>
                <w:sz w:val="28"/>
              </w:rPr>
            </w:pPr>
          </w:p>
        </w:tc>
        <w:tc>
          <w:tcPr>
            <w:tcW w:w="11340" w:type="dxa"/>
            <w:tcBorders>
              <w:left w:val="single" w:sz="4" w:space="0" w:color="auto"/>
            </w:tcBorders>
          </w:tcPr>
          <w:p w:rsidR="0068294B" w:rsidRPr="00685714" w:rsidRDefault="0068294B" w:rsidP="00575C72">
            <w:pPr>
              <w:rPr>
                <w:rFonts w:ascii="Times New Roman" w:hAnsi="Times New Roman" w:cs="Times New Roman"/>
                <w:sz w:val="28"/>
                <w:szCs w:val="28"/>
              </w:rPr>
            </w:pPr>
            <w:r w:rsidRPr="00685714">
              <w:rPr>
                <w:rFonts w:ascii="Times New Roman" w:hAnsi="Times New Roman" w:cs="Times New Roman"/>
                <w:sz w:val="28"/>
                <w:szCs w:val="28"/>
              </w:rPr>
              <w:t>2.</w:t>
            </w:r>
            <w:r w:rsidRPr="00685714">
              <w:rPr>
                <w:rFonts w:ascii="Times New Roman" w:hAnsi="Times New Roman" w:cs="Times New Roman"/>
                <w:color w:val="000000"/>
                <w:sz w:val="28"/>
                <w:szCs w:val="28"/>
                <w:shd w:val="clear" w:color="auto" w:fill="FFFFFF"/>
              </w:rPr>
              <w:t xml:space="preserve"> Внимательно послушай и определи, что звучало</w:t>
            </w:r>
          </w:p>
        </w:tc>
        <w:tc>
          <w:tcPr>
            <w:tcW w:w="709" w:type="dxa"/>
          </w:tcPr>
          <w:p w:rsidR="0068294B" w:rsidRDefault="0068294B" w:rsidP="00575C72">
            <w:pPr>
              <w:rPr>
                <w:rFonts w:ascii="Times New Roman" w:hAnsi="Times New Roman" w:cs="Times New Roman"/>
                <w:sz w:val="28"/>
              </w:rPr>
            </w:pPr>
            <w:r>
              <w:rPr>
                <w:rFonts w:ascii="Times New Roman" w:hAnsi="Times New Roman" w:cs="Times New Roman"/>
                <w:sz w:val="28"/>
              </w:rPr>
              <w:t>3</w:t>
            </w:r>
          </w:p>
        </w:tc>
        <w:tc>
          <w:tcPr>
            <w:tcW w:w="1134" w:type="dxa"/>
            <w:vMerge/>
          </w:tcPr>
          <w:p w:rsidR="0068294B" w:rsidRDefault="0068294B" w:rsidP="00575C72">
            <w:pPr>
              <w:rPr>
                <w:rFonts w:ascii="Times New Roman" w:hAnsi="Times New Roman" w:cs="Times New Roman"/>
                <w:sz w:val="28"/>
              </w:rPr>
            </w:pPr>
          </w:p>
        </w:tc>
      </w:tr>
      <w:tr w:rsidR="0068294B" w:rsidTr="00575C72">
        <w:tc>
          <w:tcPr>
            <w:tcW w:w="426" w:type="dxa"/>
            <w:vMerge/>
            <w:tcBorders>
              <w:right w:val="single" w:sz="4" w:space="0" w:color="auto"/>
            </w:tcBorders>
          </w:tcPr>
          <w:p w:rsidR="0068294B" w:rsidRDefault="0068294B" w:rsidP="00575C72">
            <w:pPr>
              <w:rPr>
                <w:rFonts w:ascii="Times New Roman" w:hAnsi="Times New Roman" w:cs="Times New Roman"/>
                <w:sz w:val="28"/>
              </w:rPr>
            </w:pPr>
          </w:p>
        </w:tc>
        <w:tc>
          <w:tcPr>
            <w:tcW w:w="1667" w:type="dxa"/>
            <w:vMerge/>
            <w:tcBorders>
              <w:right w:val="single" w:sz="4" w:space="0" w:color="auto"/>
            </w:tcBorders>
          </w:tcPr>
          <w:p w:rsidR="0068294B" w:rsidRDefault="0068294B" w:rsidP="00575C72">
            <w:pPr>
              <w:rPr>
                <w:rFonts w:ascii="Times New Roman" w:hAnsi="Times New Roman" w:cs="Times New Roman"/>
                <w:sz w:val="28"/>
              </w:rPr>
            </w:pPr>
          </w:p>
        </w:tc>
        <w:tc>
          <w:tcPr>
            <w:tcW w:w="11340" w:type="dxa"/>
            <w:tcBorders>
              <w:left w:val="single" w:sz="4" w:space="0" w:color="auto"/>
            </w:tcBorders>
          </w:tcPr>
          <w:p w:rsidR="0068294B" w:rsidRPr="00685714" w:rsidRDefault="0068294B" w:rsidP="00575C72">
            <w:pPr>
              <w:rPr>
                <w:rFonts w:ascii="Times New Roman" w:hAnsi="Times New Roman" w:cs="Times New Roman"/>
                <w:sz w:val="28"/>
                <w:szCs w:val="28"/>
              </w:rPr>
            </w:pPr>
            <w:r w:rsidRPr="00685714">
              <w:rPr>
                <w:rFonts w:ascii="Times New Roman" w:hAnsi="Times New Roman" w:cs="Times New Roman"/>
                <w:sz w:val="28"/>
                <w:szCs w:val="28"/>
              </w:rPr>
              <w:t>3.</w:t>
            </w:r>
            <w:r w:rsidRPr="00685714">
              <w:rPr>
                <w:rFonts w:ascii="Times New Roman" w:hAnsi="Times New Roman" w:cs="Times New Roman"/>
                <w:color w:val="000000"/>
                <w:sz w:val="28"/>
                <w:szCs w:val="28"/>
                <w:shd w:val="clear" w:color="auto" w:fill="FFFFFF"/>
              </w:rPr>
              <w:t xml:space="preserve"> Скажи или покажи</w:t>
            </w:r>
            <w:r>
              <w:rPr>
                <w:rFonts w:ascii="Times New Roman" w:hAnsi="Times New Roman" w:cs="Times New Roman"/>
                <w:color w:val="000000"/>
                <w:sz w:val="28"/>
                <w:szCs w:val="28"/>
                <w:shd w:val="clear" w:color="auto" w:fill="FFFFFF"/>
              </w:rPr>
              <w:t>. Что шумит? Что гудит? Что звучит? Что шуршит?</w:t>
            </w:r>
          </w:p>
        </w:tc>
        <w:tc>
          <w:tcPr>
            <w:tcW w:w="709" w:type="dxa"/>
          </w:tcPr>
          <w:p w:rsidR="0068294B" w:rsidRDefault="0068294B" w:rsidP="00575C72">
            <w:pPr>
              <w:rPr>
                <w:rFonts w:ascii="Times New Roman" w:hAnsi="Times New Roman" w:cs="Times New Roman"/>
                <w:sz w:val="28"/>
              </w:rPr>
            </w:pPr>
            <w:r>
              <w:rPr>
                <w:rFonts w:ascii="Times New Roman" w:hAnsi="Times New Roman" w:cs="Times New Roman"/>
                <w:sz w:val="28"/>
              </w:rPr>
              <w:t>2</w:t>
            </w:r>
          </w:p>
        </w:tc>
        <w:tc>
          <w:tcPr>
            <w:tcW w:w="1134" w:type="dxa"/>
            <w:vMerge/>
          </w:tcPr>
          <w:p w:rsidR="0068294B" w:rsidRDefault="0068294B" w:rsidP="00575C72">
            <w:pPr>
              <w:rPr>
                <w:rFonts w:ascii="Times New Roman" w:hAnsi="Times New Roman" w:cs="Times New Roman"/>
                <w:sz w:val="28"/>
              </w:rPr>
            </w:pPr>
          </w:p>
        </w:tc>
      </w:tr>
      <w:tr w:rsidR="0068294B" w:rsidTr="00575C72">
        <w:tc>
          <w:tcPr>
            <w:tcW w:w="426" w:type="dxa"/>
            <w:vMerge/>
            <w:tcBorders>
              <w:right w:val="single" w:sz="4" w:space="0" w:color="auto"/>
            </w:tcBorders>
          </w:tcPr>
          <w:p w:rsidR="0068294B" w:rsidRDefault="0068294B" w:rsidP="00575C72">
            <w:pPr>
              <w:rPr>
                <w:rFonts w:ascii="Times New Roman" w:hAnsi="Times New Roman" w:cs="Times New Roman"/>
                <w:sz w:val="28"/>
              </w:rPr>
            </w:pPr>
          </w:p>
        </w:tc>
        <w:tc>
          <w:tcPr>
            <w:tcW w:w="1667" w:type="dxa"/>
            <w:vMerge/>
            <w:tcBorders>
              <w:right w:val="single" w:sz="4" w:space="0" w:color="auto"/>
            </w:tcBorders>
          </w:tcPr>
          <w:p w:rsidR="0068294B" w:rsidRDefault="0068294B" w:rsidP="00575C72">
            <w:pPr>
              <w:rPr>
                <w:rFonts w:ascii="Times New Roman" w:hAnsi="Times New Roman" w:cs="Times New Roman"/>
                <w:sz w:val="28"/>
              </w:rPr>
            </w:pPr>
          </w:p>
        </w:tc>
        <w:tc>
          <w:tcPr>
            <w:tcW w:w="11340" w:type="dxa"/>
            <w:tcBorders>
              <w:left w:val="single" w:sz="4" w:space="0" w:color="auto"/>
            </w:tcBorders>
          </w:tcPr>
          <w:p w:rsidR="0068294B" w:rsidRPr="00685714" w:rsidRDefault="0068294B" w:rsidP="00575C72">
            <w:pPr>
              <w:rPr>
                <w:rFonts w:ascii="Times New Roman" w:hAnsi="Times New Roman" w:cs="Times New Roman"/>
                <w:sz w:val="28"/>
                <w:szCs w:val="28"/>
              </w:rPr>
            </w:pPr>
            <w:r w:rsidRPr="00685714">
              <w:rPr>
                <w:rFonts w:ascii="Times New Roman" w:hAnsi="Times New Roman" w:cs="Times New Roman"/>
                <w:sz w:val="28"/>
                <w:szCs w:val="28"/>
              </w:rPr>
              <w:t>4.</w:t>
            </w:r>
            <w:r w:rsidRPr="00685714">
              <w:rPr>
                <w:rFonts w:ascii="Times New Roman" w:hAnsi="Times New Roman" w:cs="Times New Roman"/>
                <w:color w:val="000000"/>
                <w:sz w:val="28"/>
                <w:szCs w:val="28"/>
                <w:shd w:val="clear" w:color="auto" w:fill="FFFFFF"/>
              </w:rPr>
              <w:t xml:space="preserve"> Я спрячу игрушку, а ты ее будешь искать. Если ты будешь близко, то барабан заиграет громко, если далеко - тихо</w:t>
            </w:r>
          </w:p>
        </w:tc>
        <w:tc>
          <w:tcPr>
            <w:tcW w:w="709" w:type="dxa"/>
          </w:tcPr>
          <w:p w:rsidR="0068294B" w:rsidRDefault="0068294B" w:rsidP="00575C72">
            <w:pPr>
              <w:rPr>
                <w:rFonts w:ascii="Times New Roman" w:hAnsi="Times New Roman" w:cs="Times New Roman"/>
                <w:sz w:val="28"/>
              </w:rPr>
            </w:pPr>
            <w:r>
              <w:rPr>
                <w:rFonts w:ascii="Times New Roman" w:hAnsi="Times New Roman" w:cs="Times New Roman"/>
                <w:sz w:val="28"/>
              </w:rPr>
              <w:t>3</w:t>
            </w:r>
          </w:p>
        </w:tc>
        <w:tc>
          <w:tcPr>
            <w:tcW w:w="1134" w:type="dxa"/>
            <w:vMerge/>
          </w:tcPr>
          <w:p w:rsidR="0068294B" w:rsidRDefault="0068294B" w:rsidP="00575C72">
            <w:pPr>
              <w:rPr>
                <w:rFonts w:ascii="Times New Roman" w:hAnsi="Times New Roman" w:cs="Times New Roman"/>
                <w:sz w:val="28"/>
              </w:rPr>
            </w:pPr>
          </w:p>
        </w:tc>
      </w:tr>
      <w:tr w:rsidR="0068294B" w:rsidTr="00575C72">
        <w:tc>
          <w:tcPr>
            <w:tcW w:w="426" w:type="dxa"/>
            <w:vMerge/>
            <w:tcBorders>
              <w:right w:val="single" w:sz="4" w:space="0" w:color="auto"/>
            </w:tcBorders>
          </w:tcPr>
          <w:p w:rsidR="0068294B" w:rsidRDefault="0068294B" w:rsidP="00575C72">
            <w:pPr>
              <w:rPr>
                <w:rFonts w:ascii="Times New Roman" w:hAnsi="Times New Roman" w:cs="Times New Roman"/>
                <w:sz w:val="28"/>
              </w:rPr>
            </w:pPr>
          </w:p>
        </w:tc>
        <w:tc>
          <w:tcPr>
            <w:tcW w:w="1667" w:type="dxa"/>
            <w:vMerge/>
            <w:tcBorders>
              <w:right w:val="single" w:sz="4" w:space="0" w:color="auto"/>
            </w:tcBorders>
          </w:tcPr>
          <w:p w:rsidR="0068294B" w:rsidRDefault="0068294B" w:rsidP="00575C72">
            <w:pPr>
              <w:rPr>
                <w:rFonts w:ascii="Times New Roman" w:hAnsi="Times New Roman" w:cs="Times New Roman"/>
                <w:sz w:val="28"/>
              </w:rPr>
            </w:pPr>
          </w:p>
        </w:tc>
        <w:tc>
          <w:tcPr>
            <w:tcW w:w="11340" w:type="dxa"/>
            <w:tcBorders>
              <w:left w:val="single" w:sz="4" w:space="0" w:color="auto"/>
            </w:tcBorders>
          </w:tcPr>
          <w:p w:rsidR="0068294B" w:rsidRPr="00685714" w:rsidRDefault="0068294B" w:rsidP="00575C72">
            <w:pPr>
              <w:rPr>
                <w:rFonts w:ascii="Times New Roman" w:hAnsi="Times New Roman" w:cs="Times New Roman"/>
                <w:sz w:val="28"/>
                <w:szCs w:val="28"/>
              </w:rPr>
            </w:pPr>
            <w:r w:rsidRPr="00685714">
              <w:rPr>
                <w:rFonts w:ascii="Times New Roman" w:hAnsi="Times New Roman" w:cs="Times New Roman"/>
                <w:sz w:val="28"/>
                <w:szCs w:val="28"/>
              </w:rPr>
              <w:t>5.</w:t>
            </w:r>
            <w:r w:rsidRPr="00685714">
              <w:rPr>
                <w:rFonts w:ascii="Times New Roman" w:hAnsi="Times New Roman" w:cs="Times New Roman"/>
                <w:color w:val="000000"/>
                <w:sz w:val="28"/>
                <w:szCs w:val="28"/>
                <w:shd w:val="clear" w:color="auto" w:fill="FFFFFF"/>
              </w:rPr>
              <w:t xml:space="preserve"> Я закрою зайцев, а ты угадай, у какого зайца играл барабан. У большого зайца барабан играет громко, а у маленького тихо</w:t>
            </w:r>
          </w:p>
        </w:tc>
        <w:tc>
          <w:tcPr>
            <w:tcW w:w="709" w:type="dxa"/>
          </w:tcPr>
          <w:p w:rsidR="0068294B" w:rsidRDefault="0068294B" w:rsidP="00575C72">
            <w:pPr>
              <w:rPr>
                <w:rFonts w:ascii="Times New Roman" w:hAnsi="Times New Roman" w:cs="Times New Roman"/>
                <w:sz w:val="28"/>
              </w:rPr>
            </w:pPr>
            <w:r>
              <w:rPr>
                <w:rFonts w:ascii="Times New Roman" w:hAnsi="Times New Roman" w:cs="Times New Roman"/>
                <w:sz w:val="28"/>
              </w:rPr>
              <w:t>4</w:t>
            </w:r>
          </w:p>
        </w:tc>
        <w:tc>
          <w:tcPr>
            <w:tcW w:w="1134" w:type="dxa"/>
            <w:vMerge/>
          </w:tcPr>
          <w:p w:rsidR="0068294B" w:rsidRDefault="0068294B" w:rsidP="00575C72">
            <w:pPr>
              <w:rPr>
                <w:rFonts w:ascii="Times New Roman" w:hAnsi="Times New Roman" w:cs="Times New Roman"/>
                <w:sz w:val="28"/>
              </w:rPr>
            </w:pPr>
          </w:p>
        </w:tc>
      </w:tr>
      <w:tr w:rsidR="0068294B" w:rsidTr="00575C72">
        <w:tc>
          <w:tcPr>
            <w:tcW w:w="426" w:type="dxa"/>
            <w:vMerge/>
            <w:tcBorders>
              <w:right w:val="single" w:sz="4" w:space="0" w:color="auto"/>
            </w:tcBorders>
          </w:tcPr>
          <w:p w:rsidR="0068294B" w:rsidRDefault="0068294B" w:rsidP="00575C72">
            <w:pPr>
              <w:rPr>
                <w:rFonts w:ascii="Times New Roman" w:hAnsi="Times New Roman" w:cs="Times New Roman"/>
                <w:sz w:val="28"/>
              </w:rPr>
            </w:pPr>
          </w:p>
        </w:tc>
        <w:tc>
          <w:tcPr>
            <w:tcW w:w="1667" w:type="dxa"/>
            <w:vMerge/>
            <w:tcBorders>
              <w:right w:val="single" w:sz="4" w:space="0" w:color="auto"/>
            </w:tcBorders>
          </w:tcPr>
          <w:p w:rsidR="0068294B" w:rsidRDefault="0068294B" w:rsidP="00575C72">
            <w:pPr>
              <w:rPr>
                <w:rFonts w:ascii="Times New Roman" w:hAnsi="Times New Roman" w:cs="Times New Roman"/>
                <w:sz w:val="28"/>
              </w:rPr>
            </w:pPr>
          </w:p>
        </w:tc>
        <w:tc>
          <w:tcPr>
            <w:tcW w:w="11340" w:type="dxa"/>
            <w:tcBorders>
              <w:left w:val="single" w:sz="4" w:space="0" w:color="auto"/>
            </w:tcBorders>
          </w:tcPr>
          <w:p w:rsidR="0068294B" w:rsidRPr="00685714" w:rsidRDefault="0068294B" w:rsidP="00575C72">
            <w:pPr>
              <w:rPr>
                <w:rFonts w:ascii="Times New Roman" w:hAnsi="Times New Roman" w:cs="Times New Roman"/>
                <w:sz w:val="28"/>
                <w:szCs w:val="28"/>
              </w:rPr>
            </w:pPr>
            <w:r w:rsidRPr="00685714">
              <w:rPr>
                <w:rFonts w:ascii="Times New Roman" w:hAnsi="Times New Roman" w:cs="Times New Roman"/>
                <w:sz w:val="28"/>
                <w:szCs w:val="28"/>
              </w:rPr>
              <w:t>6.</w:t>
            </w:r>
            <w:r w:rsidRPr="00685714">
              <w:rPr>
                <w:rFonts w:ascii="Times New Roman" w:hAnsi="Times New Roman" w:cs="Times New Roman"/>
                <w:color w:val="000000"/>
                <w:sz w:val="28"/>
                <w:szCs w:val="28"/>
                <w:shd w:val="clear" w:color="auto" w:fill="FFFFFF"/>
              </w:rPr>
              <w:t xml:space="preserve"> Посмотри на игрушки и запомни, как они звучат. Сейчас я закрою их, а ты отгадай, какая игрушка издавала звук</w:t>
            </w:r>
          </w:p>
        </w:tc>
        <w:tc>
          <w:tcPr>
            <w:tcW w:w="709" w:type="dxa"/>
          </w:tcPr>
          <w:p w:rsidR="0068294B" w:rsidRDefault="0068294B" w:rsidP="00575C72">
            <w:pPr>
              <w:rPr>
                <w:rFonts w:ascii="Times New Roman" w:hAnsi="Times New Roman" w:cs="Times New Roman"/>
                <w:sz w:val="28"/>
              </w:rPr>
            </w:pPr>
            <w:r>
              <w:rPr>
                <w:rFonts w:ascii="Times New Roman" w:hAnsi="Times New Roman" w:cs="Times New Roman"/>
                <w:sz w:val="28"/>
              </w:rPr>
              <w:t>3</w:t>
            </w:r>
          </w:p>
        </w:tc>
        <w:tc>
          <w:tcPr>
            <w:tcW w:w="1134" w:type="dxa"/>
            <w:vMerge/>
          </w:tcPr>
          <w:p w:rsidR="0068294B" w:rsidRDefault="0068294B" w:rsidP="00575C72">
            <w:pPr>
              <w:rPr>
                <w:rFonts w:ascii="Times New Roman" w:hAnsi="Times New Roman" w:cs="Times New Roman"/>
                <w:sz w:val="28"/>
              </w:rPr>
            </w:pPr>
          </w:p>
        </w:tc>
      </w:tr>
      <w:tr w:rsidR="0068294B" w:rsidTr="00575C72">
        <w:tc>
          <w:tcPr>
            <w:tcW w:w="426" w:type="dxa"/>
            <w:vMerge w:val="restart"/>
            <w:tcBorders>
              <w:right w:val="single" w:sz="4" w:space="0" w:color="auto"/>
            </w:tcBorders>
          </w:tcPr>
          <w:p w:rsidR="0068294B" w:rsidRDefault="0068294B" w:rsidP="00575C72">
            <w:pPr>
              <w:rPr>
                <w:rFonts w:ascii="Times New Roman" w:hAnsi="Times New Roman" w:cs="Times New Roman"/>
                <w:sz w:val="28"/>
              </w:rPr>
            </w:pPr>
            <w:r>
              <w:rPr>
                <w:rFonts w:ascii="Times New Roman" w:hAnsi="Times New Roman" w:cs="Times New Roman"/>
                <w:sz w:val="28"/>
              </w:rPr>
              <w:t>2.</w:t>
            </w:r>
          </w:p>
        </w:tc>
        <w:tc>
          <w:tcPr>
            <w:tcW w:w="1667" w:type="dxa"/>
            <w:vMerge w:val="restart"/>
            <w:tcBorders>
              <w:right w:val="single" w:sz="4" w:space="0" w:color="auto"/>
            </w:tcBorders>
          </w:tcPr>
          <w:p w:rsidR="0068294B" w:rsidRPr="000750B0" w:rsidRDefault="0068294B" w:rsidP="00575C72">
            <w:pPr>
              <w:rPr>
                <w:rFonts w:ascii="Times New Roman" w:hAnsi="Times New Roman" w:cs="Times New Roman"/>
                <w:sz w:val="28"/>
              </w:rPr>
            </w:pPr>
            <w:r w:rsidRPr="000750B0">
              <w:rPr>
                <w:rFonts w:ascii="Times New Roman" w:hAnsi="Times New Roman" w:cs="Times New Roman"/>
                <w:bCs/>
                <w:color w:val="000000"/>
                <w:sz w:val="28"/>
                <w:shd w:val="clear" w:color="auto" w:fill="FFFFFF"/>
              </w:rPr>
              <w:t>Различение высоты, силы, тембра голоса</w:t>
            </w:r>
          </w:p>
        </w:tc>
        <w:tc>
          <w:tcPr>
            <w:tcW w:w="11340" w:type="dxa"/>
            <w:tcBorders>
              <w:left w:val="single" w:sz="4" w:space="0" w:color="auto"/>
            </w:tcBorders>
          </w:tcPr>
          <w:p w:rsidR="0068294B" w:rsidRPr="00685714" w:rsidRDefault="0068294B" w:rsidP="00575C72">
            <w:pPr>
              <w:rPr>
                <w:rFonts w:ascii="Times New Roman" w:hAnsi="Times New Roman" w:cs="Times New Roman"/>
                <w:sz w:val="28"/>
                <w:szCs w:val="28"/>
              </w:rPr>
            </w:pPr>
            <w:r w:rsidRPr="00685714">
              <w:rPr>
                <w:rFonts w:ascii="Times New Roman" w:hAnsi="Times New Roman" w:cs="Times New Roman"/>
                <w:sz w:val="28"/>
                <w:szCs w:val="28"/>
              </w:rPr>
              <w:t>1.</w:t>
            </w:r>
            <w:r w:rsidRPr="00685714">
              <w:rPr>
                <w:rFonts w:ascii="Times New Roman" w:hAnsi="Times New Roman" w:cs="Times New Roman"/>
                <w:color w:val="000000"/>
                <w:sz w:val="28"/>
                <w:szCs w:val="28"/>
                <w:shd w:val="clear" w:color="auto" w:fill="FFFFFF"/>
              </w:rPr>
              <w:t xml:space="preserve"> Отвернись и догадайся, кто из детей тебя позвал</w:t>
            </w:r>
          </w:p>
        </w:tc>
        <w:tc>
          <w:tcPr>
            <w:tcW w:w="709" w:type="dxa"/>
          </w:tcPr>
          <w:p w:rsidR="0068294B" w:rsidRDefault="0068294B" w:rsidP="00575C72">
            <w:pPr>
              <w:rPr>
                <w:rFonts w:ascii="Times New Roman" w:hAnsi="Times New Roman" w:cs="Times New Roman"/>
                <w:sz w:val="28"/>
              </w:rPr>
            </w:pPr>
            <w:r>
              <w:rPr>
                <w:rFonts w:ascii="Times New Roman" w:hAnsi="Times New Roman" w:cs="Times New Roman"/>
                <w:sz w:val="28"/>
              </w:rPr>
              <w:t>3</w:t>
            </w:r>
          </w:p>
        </w:tc>
        <w:tc>
          <w:tcPr>
            <w:tcW w:w="1134" w:type="dxa"/>
            <w:vMerge w:val="restart"/>
          </w:tcPr>
          <w:p w:rsidR="0068294B" w:rsidRDefault="0068294B" w:rsidP="00575C72">
            <w:pPr>
              <w:rPr>
                <w:rFonts w:ascii="Times New Roman" w:hAnsi="Times New Roman" w:cs="Times New Roman"/>
                <w:sz w:val="28"/>
              </w:rPr>
            </w:pPr>
          </w:p>
          <w:p w:rsidR="0068294B" w:rsidRDefault="0068294B" w:rsidP="00575C72">
            <w:pPr>
              <w:rPr>
                <w:rFonts w:ascii="Times New Roman" w:hAnsi="Times New Roman" w:cs="Times New Roman"/>
                <w:sz w:val="28"/>
              </w:rPr>
            </w:pPr>
          </w:p>
          <w:p w:rsidR="0068294B" w:rsidRDefault="0068294B" w:rsidP="00575C72">
            <w:pPr>
              <w:rPr>
                <w:rFonts w:ascii="Times New Roman" w:hAnsi="Times New Roman" w:cs="Times New Roman"/>
                <w:sz w:val="28"/>
              </w:rPr>
            </w:pPr>
            <w:r>
              <w:rPr>
                <w:rFonts w:ascii="Times New Roman" w:hAnsi="Times New Roman" w:cs="Times New Roman"/>
                <w:sz w:val="28"/>
              </w:rPr>
              <w:t>3(23%)</w:t>
            </w:r>
          </w:p>
          <w:p w:rsidR="0068294B" w:rsidRDefault="0068294B" w:rsidP="00575C72">
            <w:pPr>
              <w:rPr>
                <w:rFonts w:ascii="Times New Roman" w:hAnsi="Times New Roman" w:cs="Times New Roman"/>
                <w:sz w:val="28"/>
              </w:rPr>
            </w:pPr>
          </w:p>
        </w:tc>
      </w:tr>
      <w:tr w:rsidR="0068294B" w:rsidTr="00575C72">
        <w:tc>
          <w:tcPr>
            <w:tcW w:w="426" w:type="dxa"/>
            <w:vMerge/>
            <w:tcBorders>
              <w:right w:val="single" w:sz="4" w:space="0" w:color="auto"/>
            </w:tcBorders>
          </w:tcPr>
          <w:p w:rsidR="0068294B" w:rsidRDefault="0068294B" w:rsidP="00575C72">
            <w:pPr>
              <w:rPr>
                <w:rFonts w:ascii="Times New Roman" w:hAnsi="Times New Roman" w:cs="Times New Roman"/>
                <w:sz w:val="28"/>
              </w:rPr>
            </w:pPr>
          </w:p>
        </w:tc>
        <w:tc>
          <w:tcPr>
            <w:tcW w:w="1667" w:type="dxa"/>
            <w:vMerge/>
            <w:tcBorders>
              <w:right w:val="single" w:sz="4" w:space="0" w:color="auto"/>
            </w:tcBorders>
          </w:tcPr>
          <w:p w:rsidR="0068294B" w:rsidRDefault="0068294B" w:rsidP="00575C72">
            <w:pPr>
              <w:rPr>
                <w:rFonts w:ascii="Times New Roman" w:hAnsi="Times New Roman" w:cs="Times New Roman"/>
                <w:sz w:val="28"/>
              </w:rPr>
            </w:pPr>
          </w:p>
        </w:tc>
        <w:tc>
          <w:tcPr>
            <w:tcW w:w="11340" w:type="dxa"/>
            <w:tcBorders>
              <w:left w:val="single" w:sz="4" w:space="0" w:color="auto"/>
            </w:tcBorders>
          </w:tcPr>
          <w:p w:rsidR="0068294B" w:rsidRPr="00685714" w:rsidRDefault="0068294B" w:rsidP="00575C72">
            <w:pPr>
              <w:rPr>
                <w:rFonts w:ascii="Times New Roman" w:hAnsi="Times New Roman" w:cs="Times New Roman"/>
                <w:sz w:val="28"/>
                <w:szCs w:val="28"/>
              </w:rPr>
            </w:pPr>
            <w:r w:rsidRPr="00685714">
              <w:rPr>
                <w:rFonts w:ascii="Times New Roman" w:hAnsi="Times New Roman" w:cs="Times New Roman"/>
                <w:sz w:val="28"/>
                <w:szCs w:val="28"/>
              </w:rPr>
              <w:t>2.</w:t>
            </w:r>
            <w:r w:rsidRPr="00685714">
              <w:rPr>
                <w:rFonts w:ascii="Times New Roman" w:hAnsi="Times New Roman" w:cs="Times New Roman"/>
                <w:color w:val="000000"/>
                <w:sz w:val="28"/>
                <w:szCs w:val="28"/>
                <w:shd w:val="clear" w:color="auto" w:fill="FFFFFF"/>
              </w:rPr>
              <w:t xml:space="preserve"> Внимательно послушай и угадай, кто так кричит, подними нужную картинку</w:t>
            </w:r>
          </w:p>
        </w:tc>
        <w:tc>
          <w:tcPr>
            <w:tcW w:w="709" w:type="dxa"/>
          </w:tcPr>
          <w:p w:rsidR="0068294B" w:rsidRDefault="0068294B" w:rsidP="00575C72">
            <w:pPr>
              <w:rPr>
                <w:rFonts w:ascii="Times New Roman" w:hAnsi="Times New Roman" w:cs="Times New Roman"/>
                <w:sz w:val="28"/>
              </w:rPr>
            </w:pPr>
            <w:r>
              <w:rPr>
                <w:rFonts w:ascii="Times New Roman" w:hAnsi="Times New Roman" w:cs="Times New Roman"/>
                <w:sz w:val="28"/>
              </w:rPr>
              <w:t>3</w:t>
            </w:r>
          </w:p>
        </w:tc>
        <w:tc>
          <w:tcPr>
            <w:tcW w:w="1134" w:type="dxa"/>
            <w:vMerge/>
          </w:tcPr>
          <w:p w:rsidR="0068294B" w:rsidRDefault="0068294B" w:rsidP="00575C72">
            <w:pPr>
              <w:rPr>
                <w:rFonts w:ascii="Times New Roman" w:hAnsi="Times New Roman" w:cs="Times New Roman"/>
                <w:sz w:val="28"/>
              </w:rPr>
            </w:pPr>
          </w:p>
        </w:tc>
      </w:tr>
      <w:tr w:rsidR="0068294B" w:rsidTr="00575C72">
        <w:tc>
          <w:tcPr>
            <w:tcW w:w="426" w:type="dxa"/>
            <w:vMerge/>
            <w:tcBorders>
              <w:right w:val="single" w:sz="4" w:space="0" w:color="auto"/>
            </w:tcBorders>
          </w:tcPr>
          <w:p w:rsidR="0068294B" w:rsidRDefault="0068294B" w:rsidP="00575C72">
            <w:pPr>
              <w:rPr>
                <w:rFonts w:ascii="Times New Roman" w:hAnsi="Times New Roman" w:cs="Times New Roman"/>
                <w:sz w:val="28"/>
              </w:rPr>
            </w:pPr>
          </w:p>
        </w:tc>
        <w:tc>
          <w:tcPr>
            <w:tcW w:w="1667" w:type="dxa"/>
            <w:vMerge/>
            <w:tcBorders>
              <w:right w:val="single" w:sz="4" w:space="0" w:color="auto"/>
            </w:tcBorders>
          </w:tcPr>
          <w:p w:rsidR="0068294B" w:rsidRDefault="0068294B" w:rsidP="00575C72">
            <w:pPr>
              <w:rPr>
                <w:rFonts w:ascii="Times New Roman" w:hAnsi="Times New Roman" w:cs="Times New Roman"/>
                <w:sz w:val="28"/>
              </w:rPr>
            </w:pPr>
          </w:p>
        </w:tc>
        <w:tc>
          <w:tcPr>
            <w:tcW w:w="11340" w:type="dxa"/>
            <w:tcBorders>
              <w:left w:val="single" w:sz="4" w:space="0" w:color="auto"/>
            </w:tcBorders>
          </w:tcPr>
          <w:p w:rsidR="0068294B" w:rsidRPr="00685714" w:rsidRDefault="0068294B" w:rsidP="00575C72">
            <w:pPr>
              <w:rPr>
                <w:rFonts w:ascii="Times New Roman" w:hAnsi="Times New Roman" w:cs="Times New Roman"/>
                <w:sz w:val="28"/>
                <w:szCs w:val="28"/>
              </w:rPr>
            </w:pPr>
            <w:r w:rsidRPr="00685714">
              <w:rPr>
                <w:rFonts w:ascii="Times New Roman" w:hAnsi="Times New Roman" w:cs="Times New Roman"/>
                <w:sz w:val="28"/>
                <w:szCs w:val="28"/>
              </w:rPr>
              <w:t>3.</w:t>
            </w:r>
            <w:r w:rsidRPr="00685714">
              <w:rPr>
                <w:rFonts w:ascii="Times New Roman" w:hAnsi="Times New Roman" w:cs="Times New Roman"/>
                <w:color w:val="000000"/>
                <w:sz w:val="28"/>
                <w:szCs w:val="28"/>
                <w:shd w:val="clear" w:color="auto" w:fill="FFFFFF"/>
              </w:rPr>
              <w:t xml:space="preserve"> Послушай, как мяукают котята, белый близко, а черный далеко. Скажи, покажи, какой котенок близко, а какой далеко?</w:t>
            </w:r>
          </w:p>
        </w:tc>
        <w:tc>
          <w:tcPr>
            <w:tcW w:w="709" w:type="dxa"/>
          </w:tcPr>
          <w:p w:rsidR="0068294B" w:rsidRDefault="0068294B" w:rsidP="00575C72">
            <w:pPr>
              <w:rPr>
                <w:rFonts w:ascii="Times New Roman" w:hAnsi="Times New Roman" w:cs="Times New Roman"/>
                <w:sz w:val="28"/>
              </w:rPr>
            </w:pPr>
            <w:r>
              <w:rPr>
                <w:rFonts w:ascii="Times New Roman" w:hAnsi="Times New Roman" w:cs="Times New Roman"/>
                <w:sz w:val="28"/>
              </w:rPr>
              <w:t>2</w:t>
            </w:r>
          </w:p>
        </w:tc>
        <w:tc>
          <w:tcPr>
            <w:tcW w:w="1134" w:type="dxa"/>
            <w:vMerge/>
          </w:tcPr>
          <w:p w:rsidR="0068294B" w:rsidRDefault="0068294B" w:rsidP="00575C72">
            <w:pPr>
              <w:rPr>
                <w:rFonts w:ascii="Times New Roman" w:hAnsi="Times New Roman" w:cs="Times New Roman"/>
                <w:sz w:val="28"/>
              </w:rPr>
            </w:pPr>
          </w:p>
        </w:tc>
      </w:tr>
      <w:tr w:rsidR="0068294B" w:rsidTr="00575C72">
        <w:tc>
          <w:tcPr>
            <w:tcW w:w="426" w:type="dxa"/>
            <w:vMerge/>
            <w:tcBorders>
              <w:right w:val="single" w:sz="4" w:space="0" w:color="auto"/>
            </w:tcBorders>
          </w:tcPr>
          <w:p w:rsidR="0068294B" w:rsidRDefault="0068294B" w:rsidP="00575C72">
            <w:pPr>
              <w:rPr>
                <w:rFonts w:ascii="Times New Roman" w:hAnsi="Times New Roman" w:cs="Times New Roman"/>
                <w:sz w:val="28"/>
              </w:rPr>
            </w:pPr>
          </w:p>
        </w:tc>
        <w:tc>
          <w:tcPr>
            <w:tcW w:w="1667" w:type="dxa"/>
            <w:vMerge/>
            <w:tcBorders>
              <w:right w:val="single" w:sz="4" w:space="0" w:color="auto"/>
            </w:tcBorders>
          </w:tcPr>
          <w:p w:rsidR="0068294B" w:rsidRDefault="0068294B" w:rsidP="00575C72">
            <w:pPr>
              <w:rPr>
                <w:rFonts w:ascii="Times New Roman" w:hAnsi="Times New Roman" w:cs="Times New Roman"/>
                <w:sz w:val="28"/>
              </w:rPr>
            </w:pPr>
          </w:p>
        </w:tc>
        <w:tc>
          <w:tcPr>
            <w:tcW w:w="11340" w:type="dxa"/>
            <w:tcBorders>
              <w:left w:val="single" w:sz="4" w:space="0" w:color="auto"/>
            </w:tcBorders>
          </w:tcPr>
          <w:p w:rsidR="0068294B" w:rsidRPr="00685714" w:rsidRDefault="0068294B" w:rsidP="00575C72">
            <w:pPr>
              <w:rPr>
                <w:rFonts w:ascii="Times New Roman" w:hAnsi="Times New Roman" w:cs="Times New Roman"/>
                <w:sz w:val="28"/>
                <w:szCs w:val="28"/>
              </w:rPr>
            </w:pPr>
            <w:r w:rsidRPr="00685714">
              <w:rPr>
                <w:rFonts w:ascii="Times New Roman" w:hAnsi="Times New Roman" w:cs="Times New Roman"/>
                <w:sz w:val="28"/>
                <w:szCs w:val="28"/>
              </w:rPr>
              <w:t>4.</w:t>
            </w:r>
            <w:r w:rsidRPr="00685714">
              <w:rPr>
                <w:rFonts w:ascii="Times New Roman" w:hAnsi="Times New Roman" w:cs="Times New Roman"/>
                <w:color w:val="000000"/>
                <w:sz w:val="28"/>
                <w:szCs w:val="28"/>
                <w:shd w:val="clear" w:color="auto" w:fill="FFFFFF"/>
              </w:rPr>
              <w:t xml:space="preserve"> Послушай, как лает собака и щенок.  Покажи, скажи, кто лаял?</w:t>
            </w:r>
          </w:p>
        </w:tc>
        <w:tc>
          <w:tcPr>
            <w:tcW w:w="709" w:type="dxa"/>
          </w:tcPr>
          <w:p w:rsidR="0068294B" w:rsidRDefault="0068294B" w:rsidP="00575C72">
            <w:pPr>
              <w:rPr>
                <w:rFonts w:ascii="Times New Roman" w:hAnsi="Times New Roman" w:cs="Times New Roman"/>
                <w:sz w:val="28"/>
              </w:rPr>
            </w:pPr>
            <w:r>
              <w:rPr>
                <w:rFonts w:ascii="Times New Roman" w:hAnsi="Times New Roman" w:cs="Times New Roman"/>
                <w:sz w:val="28"/>
              </w:rPr>
              <w:t>4</w:t>
            </w:r>
          </w:p>
        </w:tc>
        <w:tc>
          <w:tcPr>
            <w:tcW w:w="1134" w:type="dxa"/>
            <w:vMerge/>
          </w:tcPr>
          <w:p w:rsidR="0068294B" w:rsidRDefault="0068294B" w:rsidP="00575C72">
            <w:pPr>
              <w:rPr>
                <w:rFonts w:ascii="Times New Roman" w:hAnsi="Times New Roman" w:cs="Times New Roman"/>
                <w:sz w:val="28"/>
              </w:rPr>
            </w:pPr>
          </w:p>
        </w:tc>
      </w:tr>
      <w:tr w:rsidR="0068294B" w:rsidTr="00575C72">
        <w:tc>
          <w:tcPr>
            <w:tcW w:w="426" w:type="dxa"/>
            <w:vMerge/>
            <w:tcBorders>
              <w:right w:val="single" w:sz="4" w:space="0" w:color="auto"/>
            </w:tcBorders>
          </w:tcPr>
          <w:p w:rsidR="0068294B" w:rsidRDefault="0068294B" w:rsidP="00575C72">
            <w:pPr>
              <w:rPr>
                <w:rFonts w:ascii="Times New Roman" w:hAnsi="Times New Roman" w:cs="Times New Roman"/>
                <w:sz w:val="28"/>
              </w:rPr>
            </w:pPr>
          </w:p>
        </w:tc>
        <w:tc>
          <w:tcPr>
            <w:tcW w:w="1667" w:type="dxa"/>
            <w:vMerge/>
            <w:tcBorders>
              <w:right w:val="single" w:sz="4" w:space="0" w:color="auto"/>
            </w:tcBorders>
          </w:tcPr>
          <w:p w:rsidR="0068294B" w:rsidRDefault="0068294B" w:rsidP="00575C72">
            <w:pPr>
              <w:rPr>
                <w:rFonts w:ascii="Times New Roman" w:hAnsi="Times New Roman" w:cs="Times New Roman"/>
                <w:sz w:val="28"/>
              </w:rPr>
            </w:pPr>
          </w:p>
        </w:tc>
        <w:tc>
          <w:tcPr>
            <w:tcW w:w="11340" w:type="dxa"/>
            <w:tcBorders>
              <w:left w:val="single" w:sz="4" w:space="0" w:color="auto"/>
            </w:tcBorders>
          </w:tcPr>
          <w:p w:rsidR="0068294B" w:rsidRPr="00685714" w:rsidRDefault="0068294B" w:rsidP="00575C72">
            <w:pPr>
              <w:rPr>
                <w:rFonts w:ascii="Times New Roman" w:hAnsi="Times New Roman" w:cs="Times New Roman"/>
                <w:sz w:val="28"/>
                <w:szCs w:val="28"/>
              </w:rPr>
            </w:pPr>
            <w:r w:rsidRPr="00685714">
              <w:rPr>
                <w:rFonts w:ascii="Times New Roman" w:hAnsi="Times New Roman" w:cs="Times New Roman"/>
                <w:sz w:val="28"/>
                <w:szCs w:val="28"/>
              </w:rPr>
              <w:t>5.</w:t>
            </w:r>
            <w:r w:rsidRPr="00685714">
              <w:rPr>
                <w:rFonts w:ascii="Times New Roman" w:hAnsi="Times New Roman" w:cs="Times New Roman"/>
                <w:color w:val="000000"/>
                <w:sz w:val="28"/>
                <w:szCs w:val="28"/>
                <w:shd w:val="clear" w:color="auto" w:fill="FFFFFF"/>
              </w:rPr>
              <w:t xml:space="preserve"> Послушай и угадай, какой медведь из сказки «Три медведя» говорит.</w:t>
            </w:r>
          </w:p>
        </w:tc>
        <w:tc>
          <w:tcPr>
            <w:tcW w:w="709" w:type="dxa"/>
          </w:tcPr>
          <w:p w:rsidR="0068294B" w:rsidRDefault="0068294B" w:rsidP="00575C72">
            <w:pPr>
              <w:rPr>
                <w:rFonts w:ascii="Times New Roman" w:hAnsi="Times New Roman" w:cs="Times New Roman"/>
                <w:sz w:val="28"/>
              </w:rPr>
            </w:pPr>
            <w:r>
              <w:rPr>
                <w:rFonts w:ascii="Times New Roman" w:hAnsi="Times New Roman" w:cs="Times New Roman"/>
                <w:sz w:val="28"/>
              </w:rPr>
              <w:t>3</w:t>
            </w:r>
          </w:p>
        </w:tc>
        <w:tc>
          <w:tcPr>
            <w:tcW w:w="1134" w:type="dxa"/>
            <w:vMerge/>
          </w:tcPr>
          <w:p w:rsidR="0068294B" w:rsidRDefault="0068294B" w:rsidP="00575C72">
            <w:pPr>
              <w:rPr>
                <w:rFonts w:ascii="Times New Roman" w:hAnsi="Times New Roman" w:cs="Times New Roman"/>
                <w:sz w:val="28"/>
              </w:rPr>
            </w:pPr>
          </w:p>
        </w:tc>
      </w:tr>
      <w:tr w:rsidR="0068294B" w:rsidTr="00575C72">
        <w:tc>
          <w:tcPr>
            <w:tcW w:w="426" w:type="dxa"/>
            <w:vMerge w:val="restart"/>
            <w:tcBorders>
              <w:right w:val="single" w:sz="4" w:space="0" w:color="auto"/>
            </w:tcBorders>
          </w:tcPr>
          <w:p w:rsidR="0068294B" w:rsidRDefault="0068294B" w:rsidP="00575C72">
            <w:pPr>
              <w:rPr>
                <w:rFonts w:ascii="Times New Roman" w:hAnsi="Times New Roman" w:cs="Times New Roman"/>
                <w:sz w:val="28"/>
              </w:rPr>
            </w:pPr>
            <w:r>
              <w:rPr>
                <w:rFonts w:ascii="Times New Roman" w:hAnsi="Times New Roman" w:cs="Times New Roman"/>
                <w:sz w:val="28"/>
              </w:rPr>
              <w:t>3.</w:t>
            </w:r>
          </w:p>
        </w:tc>
        <w:tc>
          <w:tcPr>
            <w:tcW w:w="1667" w:type="dxa"/>
            <w:vMerge w:val="restart"/>
            <w:tcBorders>
              <w:right w:val="single" w:sz="4" w:space="0" w:color="auto"/>
            </w:tcBorders>
          </w:tcPr>
          <w:p w:rsidR="0068294B" w:rsidRPr="000750B0" w:rsidRDefault="0068294B" w:rsidP="00575C72">
            <w:pPr>
              <w:rPr>
                <w:rFonts w:ascii="Times New Roman" w:hAnsi="Times New Roman" w:cs="Times New Roman"/>
                <w:sz w:val="28"/>
              </w:rPr>
            </w:pPr>
            <w:r w:rsidRPr="000750B0">
              <w:rPr>
                <w:rFonts w:ascii="Times New Roman" w:hAnsi="Times New Roman" w:cs="Times New Roman"/>
                <w:bCs/>
                <w:color w:val="000000"/>
                <w:sz w:val="28"/>
                <w:shd w:val="clear" w:color="auto" w:fill="FFFFFF"/>
              </w:rPr>
              <w:t>Различение слов, близких по звуковому составу</w:t>
            </w:r>
          </w:p>
        </w:tc>
        <w:tc>
          <w:tcPr>
            <w:tcW w:w="11340" w:type="dxa"/>
            <w:tcBorders>
              <w:left w:val="single" w:sz="4" w:space="0" w:color="auto"/>
            </w:tcBorders>
          </w:tcPr>
          <w:p w:rsidR="0068294B" w:rsidRPr="00685714" w:rsidRDefault="0068294B" w:rsidP="00575C72">
            <w:pPr>
              <w:rPr>
                <w:rFonts w:ascii="Times New Roman" w:hAnsi="Times New Roman" w:cs="Times New Roman"/>
                <w:sz w:val="28"/>
                <w:szCs w:val="28"/>
              </w:rPr>
            </w:pPr>
            <w:r w:rsidRPr="00685714">
              <w:rPr>
                <w:rFonts w:ascii="Times New Roman" w:hAnsi="Times New Roman" w:cs="Times New Roman"/>
                <w:sz w:val="28"/>
                <w:szCs w:val="28"/>
              </w:rPr>
              <w:t>1.</w:t>
            </w:r>
            <w:r w:rsidRPr="00685714">
              <w:rPr>
                <w:rFonts w:ascii="Times New Roman" w:hAnsi="Times New Roman" w:cs="Times New Roman"/>
                <w:color w:val="000000"/>
                <w:sz w:val="28"/>
                <w:szCs w:val="28"/>
                <w:shd w:val="clear" w:color="auto" w:fill="FFFFFF"/>
              </w:rPr>
              <w:t xml:space="preserve"> Если я неправильно назову картинку, хлопни в ладоши, если правильно - не хлопай</w:t>
            </w:r>
          </w:p>
        </w:tc>
        <w:tc>
          <w:tcPr>
            <w:tcW w:w="709" w:type="dxa"/>
          </w:tcPr>
          <w:p w:rsidR="0068294B" w:rsidRDefault="0068294B" w:rsidP="00575C72">
            <w:pPr>
              <w:rPr>
                <w:rFonts w:ascii="Times New Roman" w:hAnsi="Times New Roman" w:cs="Times New Roman"/>
                <w:sz w:val="28"/>
              </w:rPr>
            </w:pPr>
            <w:r>
              <w:rPr>
                <w:rFonts w:ascii="Times New Roman" w:hAnsi="Times New Roman" w:cs="Times New Roman"/>
                <w:sz w:val="28"/>
              </w:rPr>
              <w:t>2</w:t>
            </w:r>
          </w:p>
        </w:tc>
        <w:tc>
          <w:tcPr>
            <w:tcW w:w="1134" w:type="dxa"/>
            <w:vMerge w:val="restart"/>
          </w:tcPr>
          <w:p w:rsidR="0068294B" w:rsidRDefault="0068294B" w:rsidP="00575C72">
            <w:pPr>
              <w:rPr>
                <w:rFonts w:ascii="Times New Roman" w:hAnsi="Times New Roman" w:cs="Times New Roman"/>
                <w:sz w:val="28"/>
              </w:rPr>
            </w:pPr>
            <w:r>
              <w:rPr>
                <w:rFonts w:ascii="Times New Roman" w:hAnsi="Times New Roman" w:cs="Times New Roman"/>
                <w:sz w:val="28"/>
              </w:rPr>
              <w:t>2,6(20%)</w:t>
            </w:r>
          </w:p>
        </w:tc>
      </w:tr>
      <w:tr w:rsidR="0068294B" w:rsidTr="00575C72">
        <w:tc>
          <w:tcPr>
            <w:tcW w:w="426" w:type="dxa"/>
            <w:vMerge/>
            <w:tcBorders>
              <w:right w:val="single" w:sz="4" w:space="0" w:color="auto"/>
            </w:tcBorders>
          </w:tcPr>
          <w:p w:rsidR="0068294B" w:rsidRDefault="0068294B" w:rsidP="00575C72">
            <w:pPr>
              <w:rPr>
                <w:rFonts w:ascii="Times New Roman" w:hAnsi="Times New Roman" w:cs="Times New Roman"/>
                <w:sz w:val="28"/>
              </w:rPr>
            </w:pPr>
          </w:p>
        </w:tc>
        <w:tc>
          <w:tcPr>
            <w:tcW w:w="1667" w:type="dxa"/>
            <w:vMerge/>
            <w:tcBorders>
              <w:right w:val="single" w:sz="4" w:space="0" w:color="auto"/>
            </w:tcBorders>
          </w:tcPr>
          <w:p w:rsidR="0068294B" w:rsidRDefault="0068294B" w:rsidP="00575C72">
            <w:pPr>
              <w:rPr>
                <w:rFonts w:ascii="Times New Roman" w:hAnsi="Times New Roman" w:cs="Times New Roman"/>
                <w:sz w:val="28"/>
              </w:rPr>
            </w:pPr>
          </w:p>
        </w:tc>
        <w:tc>
          <w:tcPr>
            <w:tcW w:w="11340" w:type="dxa"/>
            <w:tcBorders>
              <w:left w:val="single" w:sz="4" w:space="0" w:color="auto"/>
            </w:tcBorders>
          </w:tcPr>
          <w:p w:rsidR="0068294B" w:rsidRPr="00685714" w:rsidRDefault="0068294B" w:rsidP="00575C72">
            <w:pPr>
              <w:rPr>
                <w:rFonts w:ascii="Times New Roman" w:hAnsi="Times New Roman" w:cs="Times New Roman"/>
                <w:sz w:val="28"/>
                <w:szCs w:val="28"/>
              </w:rPr>
            </w:pPr>
            <w:r w:rsidRPr="00685714">
              <w:rPr>
                <w:rFonts w:ascii="Times New Roman" w:hAnsi="Times New Roman" w:cs="Times New Roman"/>
                <w:sz w:val="28"/>
                <w:szCs w:val="28"/>
              </w:rPr>
              <w:t>2.</w:t>
            </w:r>
            <w:r w:rsidRPr="00685714">
              <w:rPr>
                <w:rFonts w:ascii="Times New Roman" w:hAnsi="Times New Roman" w:cs="Times New Roman"/>
                <w:color w:val="000000"/>
                <w:sz w:val="28"/>
                <w:szCs w:val="28"/>
                <w:shd w:val="clear" w:color="auto" w:fill="FFFFFF"/>
              </w:rPr>
              <w:t xml:space="preserve"> Покажи, где, например, лук - люк</w:t>
            </w:r>
          </w:p>
        </w:tc>
        <w:tc>
          <w:tcPr>
            <w:tcW w:w="709" w:type="dxa"/>
          </w:tcPr>
          <w:p w:rsidR="0068294B" w:rsidRDefault="0068294B" w:rsidP="00575C72">
            <w:pPr>
              <w:rPr>
                <w:rFonts w:ascii="Times New Roman" w:hAnsi="Times New Roman" w:cs="Times New Roman"/>
                <w:sz w:val="28"/>
              </w:rPr>
            </w:pPr>
            <w:r>
              <w:rPr>
                <w:rFonts w:ascii="Times New Roman" w:hAnsi="Times New Roman" w:cs="Times New Roman"/>
                <w:sz w:val="28"/>
              </w:rPr>
              <w:t>3</w:t>
            </w:r>
          </w:p>
        </w:tc>
        <w:tc>
          <w:tcPr>
            <w:tcW w:w="1134" w:type="dxa"/>
            <w:vMerge/>
          </w:tcPr>
          <w:p w:rsidR="0068294B" w:rsidRDefault="0068294B" w:rsidP="00575C72">
            <w:pPr>
              <w:rPr>
                <w:rFonts w:ascii="Times New Roman" w:hAnsi="Times New Roman" w:cs="Times New Roman"/>
                <w:sz w:val="28"/>
              </w:rPr>
            </w:pPr>
          </w:p>
        </w:tc>
      </w:tr>
      <w:tr w:rsidR="0068294B" w:rsidTr="00575C72">
        <w:tc>
          <w:tcPr>
            <w:tcW w:w="426" w:type="dxa"/>
            <w:vMerge/>
            <w:tcBorders>
              <w:right w:val="single" w:sz="4" w:space="0" w:color="auto"/>
            </w:tcBorders>
          </w:tcPr>
          <w:p w:rsidR="0068294B" w:rsidRDefault="0068294B" w:rsidP="00575C72">
            <w:pPr>
              <w:rPr>
                <w:rFonts w:ascii="Times New Roman" w:hAnsi="Times New Roman" w:cs="Times New Roman"/>
                <w:sz w:val="28"/>
              </w:rPr>
            </w:pPr>
          </w:p>
        </w:tc>
        <w:tc>
          <w:tcPr>
            <w:tcW w:w="1667" w:type="dxa"/>
            <w:vMerge/>
            <w:tcBorders>
              <w:right w:val="single" w:sz="4" w:space="0" w:color="auto"/>
            </w:tcBorders>
          </w:tcPr>
          <w:p w:rsidR="0068294B" w:rsidRDefault="0068294B" w:rsidP="00575C72">
            <w:pPr>
              <w:rPr>
                <w:rFonts w:ascii="Times New Roman" w:hAnsi="Times New Roman" w:cs="Times New Roman"/>
                <w:sz w:val="28"/>
              </w:rPr>
            </w:pPr>
          </w:p>
        </w:tc>
        <w:tc>
          <w:tcPr>
            <w:tcW w:w="11340" w:type="dxa"/>
            <w:tcBorders>
              <w:left w:val="single" w:sz="4" w:space="0" w:color="auto"/>
            </w:tcBorders>
          </w:tcPr>
          <w:p w:rsidR="0068294B" w:rsidRPr="00685714" w:rsidRDefault="0068294B" w:rsidP="00575C72">
            <w:pPr>
              <w:rPr>
                <w:rFonts w:ascii="Times New Roman" w:hAnsi="Times New Roman" w:cs="Times New Roman"/>
                <w:sz w:val="28"/>
                <w:szCs w:val="28"/>
              </w:rPr>
            </w:pPr>
            <w:r w:rsidRPr="00685714">
              <w:rPr>
                <w:rFonts w:ascii="Times New Roman" w:hAnsi="Times New Roman" w:cs="Times New Roman"/>
                <w:sz w:val="28"/>
                <w:szCs w:val="28"/>
              </w:rPr>
              <w:t>3.</w:t>
            </w:r>
            <w:r w:rsidRPr="00685714">
              <w:rPr>
                <w:rFonts w:ascii="Times New Roman" w:hAnsi="Times New Roman" w:cs="Times New Roman"/>
                <w:color w:val="000000"/>
                <w:sz w:val="28"/>
                <w:szCs w:val="28"/>
                <w:shd w:val="clear" w:color="auto" w:fill="FFFFFF"/>
              </w:rPr>
              <w:t xml:space="preserve"> Посмотри на картинки. Я их буду называть, а ты эти картинки раскладывай в том порядке, в котором я их буду называть</w:t>
            </w:r>
          </w:p>
        </w:tc>
        <w:tc>
          <w:tcPr>
            <w:tcW w:w="709" w:type="dxa"/>
          </w:tcPr>
          <w:p w:rsidR="0068294B" w:rsidRDefault="0068294B" w:rsidP="00575C72">
            <w:pPr>
              <w:rPr>
                <w:rFonts w:ascii="Times New Roman" w:hAnsi="Times New Roman" w:cs="Times New Roman"/>
                <w:sz w:val="28"/>
              </w:rPr>
            </w:pPr>
            <w:r>
              <w:rPr>
                <w:rFonts w:ascii="Times New Roman" w:hAnsi="Times New Roman" w:cs="Times New Roman"/>
                <w:sz w:val="28"/>
              </w:rPr>
              <w:t>3</w:t>
            </w:r>
          </w:p>
        </w:tc>
        <w:tc>
          <w:tcPr>
            <w:tcW w:w="1134" w:type="dxa"/>
            <w:vMerge/>
          </w:tcPr>
          <w:p w:rsidR="0068294B" w:rsidRDefault="0068294B" w:rsidP="00575C72">
            <w:pPr>
              <w:rPr>
                <w:rFonts w:ascii="Times New Roman" w:hAnsi="Times New Roman" w:cs="Times New Roman"/>
                <w:sz w:val="28"/>
              </w:rPr>
            </w:pPr>
          </w:p>
        </w:tc>
      </w:tr>
      <w:tr w:rsidR="0068294B" w:rsidTr="00575C72">
        <w:tc>
          <w:tcPr>
            <w:tcW w:w="426" w:type="dxa"/>
            <w:vMerge/>
            <w:tcBorders>
              <w:right w:val="single" w:sz="4" w:space="0" w:color="auto"/>
            </w:tcBorders>
          </w:tcPr>
          <w:p w:rsidR="0068294B" w:rsidRDefault="0068294B" w:rsidP="00575C72">
            <w:pPr>
              <w:rPr>
                <w:rFonts w:ascii="Times New Roman" w:hAnsi="Times New Roman" w:cs="Times New Roman"/>
                <w:sz w:val="28"/>
              </w:rPr>
            </w:pPr>
          </w:p>
        </w:tc>
        <w:tc>
          <w:tcPr>
            <w:tcW w:w="1667" w:type="dxa"/>
            <w:vMerge/>
            <w:tcBorders>
              <w:right w:val="single" w:sz="4" w:space="0" w:color="auto"/>
            </w:tcBorders>
          </w:tcPr>
          <w:p w:rsidR="0068294B" w:rsidRDefault="0068294B" w:rsidP="00575C72">
            <w:pPr>
              <w:rPr>
                <w:rFonts w:ascii="Times New Roman" w:hAnsi="Times New Roman" w:cs="Times New Roman"/>
                <w:sz w:val="28"/>
              </w:rPr>
            </w:pPr>
          </w:p>
        </w:tc>
        <w:tc>
          <w:tcPr>
            <w:tcW w:w="11340" w:type="dxa"/>
            <w:tcBorders>
              <w:left w:val="single" w:sz="4" w:space="0" w:color="auto"/>
            </w:tcBorders>
          </w:tcPr>
          <w:p w:rsidR="0068294B" w:rsidRPr="00685714" w:rsidRDefault="0068294B" w:rsidP="00575C72">
            <w:pPr>
              <w:rPr>
                <w:rFonts w:ascii="Times New Roman" w:hAnsi="Times New Roman" w:cs="Times New Roman"/>
                <w:sz w:val="28"/>
                <w:szCs w:val="28"/>
              </w:rPr>
            </w:pPr>
            <w:r w:rsidRPr="00685714">
              <w:rPr>
                <w:rFonts w:ascii="Times New Roman" w:hAnsi="Times New Roman" w:cs="Times New Roman"/>
                <w:sz w:val="28"/>
                <w:szCs w:val="28"/>
              </w:rPr>
              <w:t>4.</w:t>
            </w:r>
            <w:r w:rsidRPr="00685714">
              <w:rPr>
                <w:rFonts w:ascii="Times New Roman" w:hAnsi="Times New Roman" w:cs="Times New Roman"/>
                <w:color w:val="000000"/>
                <w:sz w:val="28"/>
                <w:szCs w:val="28"/>
                <w:shd w:val="clear" w:color="auto" w:fill="FFFFFF"/>
              </w:rPr>
              <w:t xml:space="preserve"> Посмотри на картинки у себя на столе и на доске. Ты должен подставить свою картинку к той, название которой </w:t>
            </w:r>
            <w:proofErr w:type="gramStart"/>
            <w:r w:rsidRPr="00685714">
              <w:rPr>
                <w:rFonts w:ascii="Times New Roman" w:hAnsi="Times New Roman" w:cs="Times New Roman"/>
                <w:color w:val="000000"/>
                <w:sz w:val="28"/>
                <w:szCs w:val="28"/>
                <w:shd w:val="clear" w:color="auto" w:fill="FFFFFF"/>
              </w:rPr>
              <w:t>звучит</w:t>
            </w:r>
            <w:proofErr w:type="gramEnd"/>
            <w:r w:rsidRPr="00685714">
              <w:rPr>
                <w:rFonts w:ascii="Times New Roman" w:hAnsi="Times New Roman" w:cs="Times New Roman"/>
                <w:color w:val="000000"/>
                <w:sz w:val="28"/>
                <w:szCs w:val="28"/>
                <w:shd w:val="clear" w:color="auto" w:fill="FFFFFF"/>
              </w:rPr>
              <w:t xml:space="preserve"> похоже</w:t>
            </w:r>
          </w:p>
        </w:tc>
        <w:tc>
          <w:tcPr>
            <w:tcW w:w="709" w:type="dxa"/>
          </w:tcPr>
          <w:p w:rsidR="0068294B" w:rsidRDefault="0068294B" w:rsidP="00575C72">
            <w:pPr>
              <w:rPr>
                <w:rFonts w:ascii="Times New Roman" w:hAnsi="Times New Roman" w:cs="Times New Roman"/>
                <w:sz w:val="28"/>
              </w:rPr>
            </w:pPr>
            <w:r>
              <w:rPr>
                <w:rFonts w:ascii="Times New Roman" w:hAnsi="Times New Roman" w:cs="Times New Roman"/>
                <w:sz w:val="28"/>
              </w:rPr>
              <w:t>2</w:t>
            </w:r>
          </w:p>
          <w:p w:rsidR="0068294B" w:rsidRDefault="0068294B" w:rsidP="00575C72">
            <w:pPr>
              <w:rPr>
                <w:rFonts w:ascii="Times New Roman" w:hAnsi="Times New Roman" w:cs="Times New Roman"/>
                <w:sz w:val="28"/>
              </w:rPr>
            </w:pPr>
          </w:p>
        </w:tc>
        <w:tc>
          <w:tcPr>
            <w:tcW w:w="1134" w:type="dxa"/>
            <w:vMerge/>
          </w:tcPr>
          <w:p w:rsidR="0068294B" w:rsidRDefault="0068294B" w:rsidP="00575C72">
            <w:pPr>
              <w:rPr>
                <w:rFonts w:ascii="Times New Roman" w:hAnsi="Times New Roman" w:cs="Times New Roman"/>
                <w:sz w:val="28"/>
              </w:rPr>
            </w:pPr>
          </w:p>
        </w:tc>
      </w:tr>
      <w:tr w:rsidR="0068294B" w:rsidTr="00575C72">
        <w:tc>
          <w:tcPr>
            <w:tcW w:w="426" w:type="dxa"/>
            <w:vMerge/>
            <w:tcBorders>
              <w:right w:val="single" w:sz="4" w:space="0" w:color="auto"/>
            </w:tcBorders>
          </w:tcPr>
          <w:p w:rsidR="0068294B" w:rsidRDefault="0068294B" w:rsidP="00575C72">
            <w:pPr>
              <w:rPr>
                <w:rFonts w:ascii="Times New Roman" w:hAnsi="Times New Roman" w:cs="Times New Roman"/>
                <w:sz w:val="28"/>
              </w:rPr>
            </w:pPr>
          </w:p>
        </w:tc>
        <w:tc>
          <w:tcPr>
            <w:tcW w:w="1667" w:type="dxa"/>
            <w:vMerge/>
            <w:tcBorders>
              <w:right w:val="single" w:sz="4" w:space="0" w:color="auto"/>
            </w:tcBorders>
          </w:tcPr>
          <w:p w:rsidR="0068294B" w:rsidRDefault="0068294B" w:rsidP="00575C72">
            <w:pPr>
              <w:rPr>
                <w:rFonts w:ascii="Times New Roman" w:hAnsi="Times New Roman" w:cs="Times New Roman"/>
                <w:sz w:val="28"/>
              </w:rPr>
            </w:pPr>
          </w:p>
        </w:tc>
        <w:tc>
          <w:tcPr>
            <w:tcW w:w="11340" w:type="dxa"/>
            <w:tcBorders>
              <w:left w:val="single" w:sz="4" w:space="0" w:color="auto"/>
            </w:tcBorders>
          </w:tcPr>
          <w:p w:rsidR="0068294B" w:rsidRPr="00685714" w:rsidRDefault="0068294B" w:rsidP="00575C72">
            <w:pPr>
              <w:rPr>
                <w:rFonts w:ascii="Times New Roman" w:hAnsi="Times New Roman" w:cs="Times New Roman"/>
                <w:sz w:val="28"/>
                <w:szCs w:val="28"/>
              </w:rPr>
            </w:pPr>
            <w:r>
              <w:rPr>
                <w:rFonts w:ascii="Times New Roman" w:hAnsi="Times New Roman" w:cs="Times New Roman"/>
                <w:sz w:val="28"/>
                <w:szCs w:val="28"/>
              </w:rPr>
              <w:t>5.Одинаковые слова или разные? Объясни их значение</w:t>
            </w:r>
          </w:p>
        </w:tc>
        <w:tc>
          <w:tcPr>
            <w:tcW w:w="709" w:type="dxa"/>
          </w:tcPr>
          <w:p w:rsidR="0068294B" w:rsidRDefault="0068294B" w:rsidP="00575C72">
            <w:pPr>
              <w:rPr>
                <w:rFonts w:ascii="Times New Roman" w:hAnsi="Times New Roman" w:cs="Times New Roman"/>
                <w:sz w:val="28"/>
              </w:rPr>
            </w:pPr>
            <w:r>
              <w:rPr>
                <w:rFonts w:ascii="Times New Roman" w:hAnsi="Times New Roman" w:cs="Times New Roman"/>
                <w:sz w:val="28"/>
              </w:rPr>
              <w:t>3</w:t>
            </w:r>
          </w:p>
        </w:tc>
        <w:tc>
          <w:tcPr>
            <w:tcW w:w="1134" w:type="dxa"/>
            <w:vMerge/>
          </w:tcPr>
          <w:p w:rsidR="0068294B" w:rsidRDefault="0068294B" w:rsidP="00575C72">
            <w:pPr>
              <w:rPr>
                <w:rFonts w:ascii="Times New Roman" w:hAnsi="Times New Roman" w:cs="Times New Roman"/>
                <w:sz w:val="28"/>
              </w:rPr>
            </w:pPr>
          </w:p>
        </w:tc>
      </w:tr>
    </w:tbl>
    <w:p w:rsidR="0068294B" w:rsidRPr="00047FD9" w:rsidRDefault="0068294B" w:rsidP="00047FD9">
      <w:pPr>
        <w:pStyle w:val="ad"/>
        <w:spacing w:line="360" w:lineRule="auto"/>
        <w:jc w:val="center"/>
        <w:rPr>
          <w:rFonts w:ascii="Times New Roman" w:hAnsi="Times New Roman" w:cs="Times New Roman"/>
          <w:sz w:val="28"/>
          <w:szCs w:val="28"/>
        </w:rPr>
      </w:pPr>
      <w:r w:rsidRPr="00047FD9">
        <w:rPr>
          <w:rFonts w:ascii="Times New Roman" w:hAnsi="Times New Roman" w:cs="Times New Roman"/>
          <w:sz w:val="28"/>
          <w:szCs w:val="28"/>
        </w:rPr>
        <w:lastRenderedPageBreak/>
        <w:t>Диагностика сформированности фонематического слуха (по  Архиповой Е.Ф.). Имя ребенка: Михаил П.</w:t>
      </w:r>
    </w:p>
    <w:p w:rsidR="0068294B" w:rsidRPr="00047FD9" w:rsidRDefault="0068294B" w:rsidP="00047FD9">
      <w:pPr>
        <w:pStyle w:val="ad"/>
        <w:spacing w:line="360" w:lineRule="auto"/>
        <w:jc w:val="center"/>
        <w:rPr>
          <w:rFonts w:ascii="Times New Roman" w:hAnsi="Times New Roman" w:cs="Times New Roman"/>
          <w:sz w:val="28"/>
          <w:szCs w:val="28"/>
        </w:rPr>
      </w:pPr>
      <w:r w:rsidRPr="00047FD9">
        <w:rPr>
          <w:rFonts w:ascii="Times New Roman" w:hAnsi="Times New Roman" w:cs="Times New Roman"/>
          <w:sz w:val="28"/>
          <w:szCs w:val="28"/>
        </w:rPr>
        <w:t xml:space="preserve">Диагноз: Дизартрия, ОНР (II </w:t>
      </w:r>
      <w:proofErr w:type="spellStart"/>
      <w:r w:rsidRPr="00047FD9">
        <w:rPr>
          <w:rFonts w:ascii="Times New Roman" w:hAnsi="Times New Roman" w:cs="Times New Roman"/>
          <w:sz w:val="28"/>
          <w:szCs w:val="28"/>
        </w:rPr>
        <w:t>ур.р.р</w:t>
      </w:r>
      <w:proofErr w:type="spellEnd"/>
      <w:r w:rsidRPr="00047FD9">
        <w:rPr>
          <w:rFonts w:ascii="Times New Roman" w:hAnsi="Times New Roman" w:cs="Times New Roman"/>
          <w:sz w:val="28"/>
          <w:szCs w:val="28"/>
        </w:rPr>
        <w:t xml:space="preserve">.)  Дата рождения: </w:t>
      </w:r>
      <w:r w:rsidRPr="00047FD9">
        <w:rPr>
          <w:rStyle w:val="newbbpluscss"/>
          <w:rFonts w:ascii="Times New Roman" w:hAnsi="Times New Roman" w:cs="Times New Roman"/>
          <w:sz w:val="28"/>
          <w:szCs w:val="28"/>
        </w:rPr>
        <w:t>28.10.2013   Дата обследования:11.09.2018</w:t>
      </w:r>
    </w:p>
    <w:tbl>
      <w:tblPr>
        <w:tblStyle w:val="aa"/>
        <w:tblW w:w="15276" w:type="dxa"/>
        <w:tblLayout w:type="fixed"/>
        <w:tblLook w:val="04A0"/>
      </w:tblPr>
      <w:tblGrid>
        <w:gridCol w:w="426"/>
        <w:gridCol w:w="2517"/>
        <w:gridCol w:w="10490"/>
        <w:gridCol w:w="709"/>
        <w:gridCol w:w="1134"/>
      </w:tblGrid>
      <w:tr w:rsidR="0068294B" w:rsidTr="00575C72">
        <w:tc>
          <w:tcPr>
            <w:tcW w:w="426" w:type="dxa"/>
            <w:tcBorders>
              <w:right w:val="single" w:sz="4" w:space="0" w:color="auto"/>
            </w:tcBorders>
          </w:tcPr>
          <w:p w:rsidR="0068294B" w:rsidRDefault="0068294B" w:rsidP="00575C72">
            <w:pPr>
              <w:rPr>
                <w:rFonts w:ascii="Times New Roman" w:hAnsi="Times New Roman" w:cs="Times New Roman"/>
                <w:sz w:val="28"/>
              </w:rPr>
            </w:pPr>
          </w:p>
        </w:tc>
        <w:tc>
          <w:tcPr>
            <w:tcW w:w="2517" w:type="dxa"/>
            <w:tcBorders>
              <w:right w:val="single" w:sz="4" w:space="0" w:color="auto"/>
            </w:tcBorders>
          </w:tcPr>
          <w:p w:rsidR="0068294B" w:rsidRDefault="0068294B" w:rsidP="00575C72">
            <w:pPr>
              <w:rPr>
                <w:rFonts w:ascii="Times New Roman" w:hAnsi="Times New Roman" w:cs="Times New Roman"/>
                <w:sz w:val="28"/>
              </w:rPr>
            </w:pPr>
            <w:r>
              <w:rPr>
                <w:rFonts w:ascii="Times New Roman" w:hAnsi="Times New Roman" w:cs="Times New Roman"/>
                <w:sz w:val="28"/>
              </w:rPr>
              <w:t>Задание</w:t>
            </w:r>
          </w:p>
        </w:tc>
        <w:tc>
          <w:tcPr>
            <w:tcW w:w="10490" w:type="dxa"/>
            <w:tcBorders>
              <w:left w:val="single" w:sz="4" w:space="0" w:color="auto"/>
            </w:tcBorders>
          </w:tcPr>
          <w:p w:rsidR="0068294B" w:rsidRDefault="0068294B" w:rsidP="00575C72">
            <w:pPr>
              <w:rPr>
                <w:rFonts w:ascii="Times New Roman" w:hAnsi="Times New Roman" w:cs="Times New Roman"/>
                <w:sz w:val="28"/>
              </w:rPr>
            </w:pPr>
            <w:r>
              <w:rPr>
                <w:rFonts w:ascii="Times New Roman" w:hAnsi="Times New Roman" w:cs="Times New Roman"/>
                <w:sz w:val="28"/>
              </w:rPr>
              <w:t>Инструкция</w:t>
            </w:r>
          </w:p>
        </w:tc>
        <w:tc>
          <w:tcPr>
            <w:tcW w:w="709" w:type="dxa"/>
          </w:tcPr>
          <w:p w:rsidR="0068294B" w:rsidRPr="00B17A48" w:rsidRDefault="0068294B" w:rsidP="00575C72">
            <w:pPr>
              <w:rPr>
                <w:rFonts w:ascii="Times New Roman" w:hAnsi="Times New Roman" w:cs="Times New Roman"/>
                <w:sz w:val="24"/>
              </w:rPr>
            </w:pPr>
            <w:r>
              <w:rPr>
                <w:rFonts w:ascii="Times New Roman" w:hAnsi="Times New Roman" w:cs="Times New Roman"/>
                <w:sz w:val="24"/>
              </w:rPr>
              <w:t>Б</w:t>
            </w:r>
            <w:r w:rsidRPr="00B17A48">
              <w:rPr>
                <w:rFonts w:ascii="Times New Roman" w:hAnsi="Times New Roman" w:cs="Times New Roman"/>
                <w:sz w:val="24"/>
              </w:rPr>
              <w:t>алл</w:t>
            </w:r>
          </w:p>
        </w:tc>
        <w:tc>
          <w:tcPr>
            <w:tcW w:w="1134" w:type="dxa"/>
            <w:tcBorders>
              <w:top w:val="single" w:sz="4" w:space="0" w:color="auto"/>
              <w:bottom w:val="single" w:sz="4" w:space="0" w:color="auto"/>
            </w:tcBorders>
          </w:tcPr>
          <w:p w:rsidR="0068294B" w:rsidRDefault="0068294B" w:rsidP="00575C72">
            <w:pPr>
              <w:rPr>
                <w:rFonts w:ascii="Times New Roman" w:hAnsi="Times New Roman" w:cs="Times New Roman"/>
                <w:sz w:val="28"/>
              </w:rPr>
            </w:pPr>
            <w:r>
              <w:rPr>
                <w:rFonts w:ascii="Times New Roman" w:hAnsi="Times New Roman" w:cs="Times New Roman"/>
                <w:sz w:val="24"/>
              </w:rPr>
              <w:t>Средний балл</w:t>
            </w:r>
          </w:p>
        </w:tc>
      </w:tr>
      <w:tr w:rsidR="0068294B" w:rsidRPr="006A366C" w:rsidTr="00575C72">
        <w:tc>
          <w:tcPr>
            <w:tcW w:w="426" w:type="dxa"/>
            <w:vMerge w:val="restart"/>
            <w:tcBorders>
              <w:right w:val="single" w:sz="4" w:space="0" w:color="auto"/>
            </w:tcBorders>
          </w:tcPr>
          <w:p w:rsidR="0068294B" w:rsidRPr="006A366C" w:rsidRDefault="0068294B" w:rsidP="00575C72">
            <w:pPr>
              <w:rPr>
                <w:rFonts w:ascii="Times New Roman" w:hAnsi="Times New Roman" w:cs="Times New Roman"/>
                <w:sz w:val="28"/>
                <w:szCs w:val="28"/>
              </w:rPr>
            </w:pPr>
            <w:r w:rsidRPr="006A366C">
              <w:rPr>
                <w:rFonts w:ascii="Times New Roman" w:hAnsi="Times New Roman" w:cs="Times New Roman"/>
                <w:sz w:val="28"/>
                <w:szCs w:val="28"/>
              </w:rPr>
              <w:t>4.</w:t>
            </w:r>
          </w:p>
        </w:tc>
        <w:tc>
          <w:tcPr>
            <w:tcW w:w="2517" w:type="dxa"/>
            <w:vMerge w:val="restart"/>
            <w:tcBorders>
              <w:right w:val="single" w:sz="4" w:space="0" w:color="auto"/>
            </w:tcBorders>
          </w:tcPr>
          <w:p w:rsidR="0068294B" w:rsidRPr="006A366C" w:rsidRDefault="0068294B" w:rsidP="00575C72">
            <w:pPr>
              <w:rPr>
                <w:rFonts w:ascii="Times New Roman" w:hAnsi="Times New Roman" w:cs="Times New Roman"/>
                <w:sz w:val="28"/>
                <w:szCs w:val="28"/>
              </w:rPr>
            </w:pPr>
            <w:r w:rsidRPr="006A366C">
              <w:rPr>
                <w:rFonts w:ascii="Times New Roman" w:hAnsi="Times New Roman" w:cs="Times New Roman"/>
                <w:bCs/>
                <w:color w:val="000000"/>
                <w:sz w:val="28"/>
                <w:szCs w:val="28"/>
                <w:shd w:val="clear" w:color="auto" w:fill="FFFFFF"/>
              </w:rPr>
              <w:t>Дифференциация слогов</w:t>
            </w:r>
          </w:p>
        </w:tc>
        <w:tc>
          <w:tcPr>
            <w:tcW w:w="10490" w:type="dxa"/>
            <w:tcBorders>
              <w:left w:val="single" w:sz="4" w:space="0" w:color="auto"/>
            </w:tcBorders>
          </w:tcPr>
          <w:p w:rsidR="0068294B" w:rsidRPr="006A366C" w:rsidRDefault="0068294B" w:rsidP="00575C72">
            <w:pPr>
              <w:rPr>
                <w:rFonts w:ascii="Times New Roman" w:hAnsi="Times New Roman" w:cs="Times New Roman"/>
                <w:sz w:val="28"/>
                <w:szCs w:val="28"/>
              </w:rPr>
            </w:pPr>
            <w:r w:rsidRPr="006A366C">
              <w:rPr>
                <w:rFonts w:ascii="Times New Roman" w:hAnsi="Times New Roman" w:cs="Times New Roman"/>
                <w:sz w:val="28"/>
                <w:szCs w:val="28"/>
              </w:rPr>
              <w:t>1.</w:t>
            </w:r>
            <w:r w:rsidRPr="006A366C">
              <w:rPr>
                <w:rFonts w:ascii="Times New Roman" w:hAnsi="Times New Roman" w:cs="Times New Roman"/>
                <w:color w:val="000000"/>
                <w:sz w:val="28"/>
                <w:szCs w:val="28"/>
                <w:shd w:val="clear" w:color="auto" w:fill="FFFFFF"/>
              </w:rPr>
              <w:t xml:space="preserve"> Покажи кружок, когда услышишь новый слог</w:t>
            </w:r>
          </w:p>
        </w:tc>
        <w:tc>
          <w:tcPr>
            <w:tcW w:w="709" w:type="dxa"/>
          </w:tcPr>
          <w:p w:rsidR="0068294B" w:rsidRPr="006A366C" w:rsidRDefault="0068294B" w:rsidP="00575C72">
            <w:pPr>
              <w:rPr>
                <w:rFonts w:ascii="Times New Roman" w:hAnsi="Times New Roman" w:cs="Times New Roman"/>
                <w:sz w:val="28"/>
                <w:szCs w:val="28"/>
              </w:rPr>
            </w:pPr>
            <w:r>
              <w:rPr>
                <w:rFonts w:ascii="Times New Roman" w:hAnsi="Times New Roman" w:cs="Times New Roman"/>
                <w:sz w:val="28"/>
                <w:szCs w:val="28"/>
              </w:rPr>
              <w:t>2</w:t>
            </w:r>
          </w:p>
        </w:tc>
        <w:tc>
          <w:tcPr>
            <w:tcW w:w="1134" w:type="dxa"/>
            <w:vMerge w:val="restart"/>
            <w:tcBorders>
              <w:top w:val="single" w:sz="4" w:space="0" w:color="auto"/>
            </w:tcBorders>
          </w:tcPr>
          <w:p w:rsidR="0068294B" w:rsidRDefault="0068294B" w:rsidP="00575C72">
            <w:pPr>
              <w:rPr>
                <w:rFonts w:ascii="Times New Roman" w:hAnsi="Times New Roman" w:cs="Times New Roman"/>
                <w:sz w:val="28"/>
                <w:szCs w:val="28"/>
              </w:rPr>
            </w:pPr>
          </w:p>
          <w:p w:rsidR="0068294B" w:rsidRDefault="0068294B" w:rsidP="00575C72">
            <w:pPr>
              <w:rPr>
                <w:rFonts w:ascii="Times New Roman" w:hAnsi="Times New Roman" w:cs="Times New Roman"/>
                <w:sz w:val="28"/>
                <w:szCs w:val="28"/>
              </w:rPr>
            </w:pPr>
            <w:r>
              <w:rPr>
                <w:rFonts w:ascii="Times New Roman" w:hAnsi="Times New Roman" w:cs="Times New Roman"/>
                <w:sz w:val="28"/>
                <w:szCs w:val="28"/>
              </w:rPr>
              <w:t>2</w:t>
            </w:r>
          </w:p>
          <w:p w:rsidR="0068294B" w:rsidRPr="006A366C" w:rsidRDefault="0068294B" w:rsidP="00575C72">
            <w:pPr>
              <w:rPr>
                <w:rFonts w:ascii="Times New Roman" w:hAnsi="Times New Roman" w:cs="Times New Roman"/>
                <w:sz w:val="28"/>
                <w:szCs w:val="28"/>
              </w:rPr>
            </w:pPr>
            <w:r>
              <w:rPr>
                <w:rFonts w:ascii="Times New Roman" w:hAnsi="Times New Roman" w:cs="Times New Roman"/>
                <w:sz w:val="28"/>
                <w:szCs w:val="28"/>
              </w:rPr>
              <w:t>(16%)</w:t>
            </w:r>
          </w:p>
        </w:tc>
      </w:tr>
      <w:tr w:rsidR="0068294B" w:rsidRPr="006A366C" w:rsidTr="00575C72">
        <w:tc>
          <w:tcPr>
            <w:tcW w:w="426" w:type="dxa"/>
            <w:vMerge/>
            <w:tcBorders>
              <w:right w:val="single" w:sz="4" w:space="0" w:color="auto"/>
            </w:tcBorders>
          </w:tcPr>
          <w:p w:rsidR="0068294B" w:rsidRPr="006A366C" w:rsidRDefault="0068294B" w:rsidP="00575C72">
            <w:pPr>
              <w:rPr>
                <w:rFonts w:ascii="Times New Roman" w:hAnsi="Times New Roman" w:cs="Times New Roman"/>
                <w:sz w:val="28"/>
                <w:szCs w:val="28"/>
              </w:rPr>
            </w:pPr>
          </w:p>
        </w:tc>
        <w:tc>
          <w:tcPr>
            <w:tcW w:w="2517" w:type="dxa"/>
            <w:vMerge/>
            <w:tcBorders>
              <w:right w:val="single" w:sz="4" w:space="0" w:color="auto"/>
            </w:tcBorders>
          </w:tcPr>
          <w:p w:rsidR="0068294B" w:rsidRPr="006A366C" w:rsidRDefault="0068294B" w:rsidP="00575C72">
            <w:pPr>
              <w:rPr>
                <w:rFonts w:ascii="Times New Roman" w:hAnsi="Times New Roman" w:cs="Times New Roman"/>
                <w:sz w:val="28"/>
                <w:szCs w:val="28"/>
              </w:rPr>
            </w:pPr>
          </w:p>
        </w:tc>
        <w:tc>
          <w:tcPr>
            <w:tcW w:w="10490" w:type="dxa"/>
            <w:tcBorders>
              <w:left w:val="single" w:sz="4" w:space="0" w:color="auto"/>
            </w:tcBorders>
          </w:tcPr>
          <w:p w:rsidR="0068294B" w:rsidRPr="006A366C" w:rsidRDefault="0068294B" w:rsidP="00575C72">
            <w:pPr>
              <w:rPr>
                <w:rFonts w:ascii="Times New Roman" w:hAnsi="Times New Roman" w:cs="Times New Roman"/>
                <w:sz w:val="28"/>
                <w:szCs w:val="28"/>
              </w:rPr>
            </w:pPr>
            <w:r w:rsidRPr="006A366C">
              <w:rPr>
                <w:rFonts w:ascii="Times New Roman" w:hAnsi="Times New Roman" w:cs="Times New Roman"/>
                <w:sz w:val="28"/>
                <w:szCs w:val="28"/>
              </w:rPr>
              <w:t>2.</w:t>
            </w:r>
            <w:r w:rsidRPr="006A366C">
              <w:rPr>
                <w:rFonts w:ascii="Times New Roman" w:hAnsi="Times New Roman" w:cs="Times New Roman"/>
                <w:color w:val="000000"/>
                <w:sz w:val="28"/>
                <w:szCs w:val="28"/>
                <w:shd w:val="clear" w:color="auto" w:fill="FFFFFF"/>
              </w:rPr>
              <w:t xml:space="preserve"> Послушай слоги и </w:t>
            </w:r>
            <w:proofErr w:type="gramStart"/>
            <w:r w:rsidRPr="006A366C">
              <w:rPr>
                <w:rFonts w:ascii="Times New Roman" w:hAnsi="Times New Roman" w:cs="Times New Roman"/>
                <w:color w:val="000000"/>
                <w:sz w:val="28"/>
                <w:szCs w:val="28"/>
                <w:shd w:val="clear" w:color="auto" w:fill="FFFFFF"/>
              </w:rPr>
              <w:t>скажи</w:t>
            </w:r>
            <w:proofErr w:type="gramEnd"/>
            <w:r w:rsidRPr="006A366C">
              <w:rPr>
                <w:rFonts w:ascii="Times New Roman" w:hAnsi="Times New Roman" w:cs="Times New Roman"/>
                <w:color w:val="000000"/>
                <w:sz w:val="28"/>
                <w:szCs w:val="28"/>
                <w:shd w:val="clear" w:color="auto" w:fill="FFFFFF"/>
              </w:rPr>
              <w:t xml:space="preserve"> какой лишний</w:t>
            </w:r>
          </w:p>
        </w:tc>
        <w:tc>
          <w:tcPr>
            <w:tcW w:w="709" w:type="dxa"/>
          </w:tcPr>
          <w:p w:rsidR="0068294B" w:rsidRPr="006A366C" w:rsidRDefault="0068294B" w:rsidP="00575C72">
            <w:pPr>
              <w:rPr>
                <w:rFonts w:ascii="Times New Roman" w:hAnsi="Times New Roman" w:cs="Times New Roman"/>
                <w:sz w:val="28"/>
                <w:szCs w:val="28"/>
              </w:rPr>
            </w:pPr>
            <w:r>
              <w:rPr>
                <w:rFonts w:ascii="Times New Roman" w:hAnsi="Times New Roman" w:cs="Times New Roman"/>
                <w:sz w:val="28"/>
                <w:szCs w:val="28"/>
              </w:rPr>
              <w:t>2</w:t>
            </w:r>
          </w:p>
        </w:tc>
        <w:tc>
          <w:tcPr>
            <w:tcW w:w="1134" w:type="dxa"/>
            <w:vMerge/>
          </w:tcPr>
          <w:p w:rsidR="0068294B" w:rsidRPr="006A366C" w:rsidRDefault="0068294B" w:rsidP="00575C72">
            <w:pPr>
              <w:rPr>
                <w:rFonts w:ascii="Times New Roman" w:hAnsi="Times New Roman" w:cs="Times New Roman"/>
                <w:sz w:val="28"/>
                <w:szCs w:val="28"/>
              </w:rPr>
            </w:pPr>
          </w:p>
        </w:tc>
      </w:tr>
      <w:tr w:rsidR="0068294B" w:rsidRPr="006A366C" w:rsidTr="00575C72">
        <w:tc>
          <w:tcPr>
            <w:tcW w:w="426" w:type="dxa"/>
            <w:vMerge/>
            <w:tcBorders>
              <w:right w:val="single" w:sz="4" w:space="0" w:color="auto"/>
            </w:tcBorders>
          </w:tcPr>
          <w:p w:rsidR="0068294B" w:rsidRPr="006A366C" w:rsidRDefault="0068294B" w:rsidP="00575C72">
            <w:pPr>
              <w:rPr>
                <w:rFonts w:ascii="Times New Roman" w:hAnsi="Times New Roman" w:cs="Times New Roman"/>
                <w:sz w:val="28"/>
                <w:szCs w:val="28"/>
              </w:rPr>
            </w:pPr>
          </w:p>
        </w:tc>
        <w:tc>
          <w:tcPr>
            <w:tcW w:w="2517" w:type="dxa"/>
            <w:vMerge/>
            <w:tcBorders>
              <w:right w:val="single" w:sz="4" w:space="0" w:color="auto"/>
            </w:tcBorders>
          </w:tcPr>
          <w:p w:rsidR="0068294B" w:rsidRPr="006A366C" w:rsidRDefault="0068294B" w:rsidP="00575C72">
            <w:pPr>
              <w:rPr>
                <w:rFonts w:ascii="Times New Roman" w:hAnsi="Times New Roman" w:cs="Times New Roman"/>
                <w:sz w:val="28"/>
                <w:szCs w:val="28"/>
              </w:rPr>
            </w:pPr>
          </w:p>
        </w:tc>
        <w:tc>
          <w:tcPr>
            <w:tcW w:w="10490" w:type="dxa"/>
            <w:tcBorders>
              <w:left w:val="single" w:sz="4" w:space="0" w:color="auto"/>
            </w:tcBorders>
          </w:tcPr>
          <w:p w:rsidR="0068294B" w:rsidRPr="006A366C" w:rsidRDefault="0068294B" w:rsidP="00575C72">
            <w:pPr>
              <w:rPr>
                <w:rFonts w:ascii="Times New Roman" w:hAnsi="Times New Roman" w:cs="Times New Roman"/>
                <w:sz w:val="28"/>
                <w:szCs w:val="28"/>
              </w:rPr>
            </w:pPr>
            <w:r w:rsidRPr="006A366C">
              <w:rPr>
                <w:rFonts w:ascii="Times New Roman" w:hAnsi="Times New Roman" w:cs="Times New Roman"/>
                <w:sz w:val="28"/>
                <w:szCs w:val="28"/>
              </w:rPr>
              <w:t>3.</w:t>
            </w:r>
            <w:r w:rsidRPr="006A366C">
              <w:rPr>
                <w:rFonts w:ascii="Times New Roman" w:hAnsi="Times New Roman" w:cs="Times New Roman"/>
                <w:color w:val="000000"/>
                <w:sz w:val="28"/>
                <w:szCs w:val="28"/>
                <w:shd w:val="clear" w:color="auto" w:fill="FFFFFF"/>
              </w:rPr>
              <w:t xml:space="preserve"> Слушай внимательно и повторяй за мной слоги как можно точнее</w:t>
            </w:r>
          </w:p>
        </w:tc>
        <w:tc>
          <w:tcPr>
            <w:tcW w:w="709" w:type="dxa"/>
          </w:tcPr>
          <w:p w:rsidR="0068294B" w:rsidRPr="006A366C" w:rsidRDefault="0068294B" w:rsidP="00575C72">
            <w:pPr>
              <w:rPr>
                <w:rFonts w:ascii="Times New Roman" w:hAnsi="Times New Roman" w:cs="Times New Roman"/>
                <w:sz w:val="28"/>
                <w:szCs w:val="28"/>
              </w:rPr>
            </w:pPr>
            <w:r>
              <w:rPr>
                <w:rFonts w:ascii="Times New Roman" w:hAnsi="Times New Roman" w:cs="Times New Roman"/>
                <w:sz w:val="28"/>
                <w:szCs w:val="28"/>
              </w:rPr>
              <w:t>2</w:t>
            </w:r>
          </w:p>
        </w:tc>
        <w:tc>
          <w:tcPr>
            <w:tcW w:w="1134" w:type="dxa"/>
            <w:vMerge/>
          </w:tcPr>
          <w:p w:rsidR="0068294B" w:rsidRPr="006A366C" w:rsidRDefault="0068294B" w:rsidP="00575C72">
            <w:pPr>
              <w:rPr>
                <w:rFonts w:ascii="Times New Roman" w:hAnsi="Times New Roman" w:cs="Times New Roman"/>
                <w:sz w:val="28"/>
                <w:szCs w:val="28"/>
              </w:rPr>
            </w:pPr>
          </w:p>
        </w:tc>
      </w:tr>
      <w:tr w:rsidR="0068294B" w:rsidRPr="006A366C" w:rsidTr="00575C72">
        <w:tc>
          <w:tcPr>
            <w:tcW w:w="426" w:type="dxa"/>
            <w:vMerge/>
            <w:tcBorders>
              <w:right w:val="single" w:sz="4" w:space="0" w:color="auto"/>
            </w:tcBorders>
          </w:tcPr>
          <w:p w:rsidR="0068294B" w:rsidRPr="006A366C" w:rsidRDefault="0068294B" w:rsidP="00575C72">
            <w:pPr>
              <w:rPr>
                <w:rFonts w:ascii="Times New Roman" w:hAnsi="Times New Roman" w:cs="Times New Roman"/>
                <w:sz w:val="28"/>
                <w:szCs w:val="28"/>
              </w:rPr>
            </w:pPr>
          </w:p>
        </w:tc>
        <w:tc>
          <w:tcPr>
            <w:tcW w:w="2517" w:type="dxa"/>
            <w:vMerge/>
            <w:tcBorders>
              <w:right w:val="single" w:sz="4" w:space="0" w:color="auto"/>
            </w:tcBorders>
          </w:tcPr>
          <w:p w:rsidR="0068294B" w:rsidRPr="006A366C" w:rsidRDefault="0068294B" w:rsidP="00575C72">
            <w:pPr>
              <w:rPr>
                <w:rFonts w:ascii="Times New Roman" w:hAnsi="Times New Roman" w:cs="Times New Roman"/>
                <w:sz w:val="28"/>
                <w:szCs w:val="28"/>
              </w:rPr>
            </w:pPr>
          </w:p>
        </w:tc>
        <w:tc>
          <w:tcPr>
            <w:tcW w:w="10490" w:type="dxa"/>
            <w:tcBorders>
              <w:left w:val="single" w:sz="4" w:space="0" w:color="auto"/>
            </w:tcBorders>
          </w:tcPr>
          <w:p w:rsidR="0068294B" w:rsidRPr="006A366C" w:rsidRDefault="0068294B" w:rsidP="00575C72">
            <w:pPr>
              <w:rPr>
                <w:rFonts w:ascii="Times New Roman" w:hAnsi="Times New Roman" w:cs="Times New Roman"/>
                <w:sz w:val="28"/>
                <w:szCs w:val="28"/>
              </w:rPr>
            </w:pPr>
            <w:r w:rsidRPr="006A366C">
              <w:rPr>
                <w:rFonts w:ascii="Times New Roman" w:hAnsi="Times New Roman" w:cs="Times New Roman"/>
                <w:sz w:val="28"/>
                <w:szCs w:val="28"/>
              </w:rPr>
              <w:t>4.</w:t>
            </w:r>
            <w:r w:rsidRPr="006A366C">
              <w:rPr>
                <w:rFonts w:ascii="Times New Roman" w:hAnsi="Times New Roman" w:cs="Times New Roman"/>
                <w:color w:val="000000"/>
                <w:sz w:val="28"/>
                <w:szCs w:val="28"/>
                <w:shd w:val="clear" w:color="auto" w:fill="FFFFFF"/>
              </w:rPr>
              <w:t xml:space="preserve"> Когда я назову одинаковые слоги, ты хлопнешь, если разные, то топнешь. </w:t>
            </w:r>
          </w:p>
        </w:tc>
        <w:tc>
          <w:tcPr>
            <w:tcW w:w="709" w:type="dxa"/>
          </w:tcPr>
          <w:p w:rsidR="0068294B" w:rsidRPr="006A366C" w:rsidRDefault="0068294B" w:rsidP="00575C72">
            <w:pPr>
              <w:rPr>
                <w:rFonts w:ascii="Times New Roman" w:hAnsi="Times New Roman" w:cs="Times New Roman"/>
                <w:sz w:val="28"/>
                <w:szCs w:val="28"/>
              </w:rPr>
            </w:pPr>
            <w:r>
              <w:rPr>
                <w:rFonts w:ascii="Times New Roman" w:hAnsi="Times New Roman" w:cs="Times New Roman"/>
                <w:sz w:val="28"/>
                <w:szCs w:val="28"/>
              </w:rPr>
              <w:t>2</w:t>
            </w:r>
          </w:p>
        </w:tc>
        <w:tc>
          <w:tcPr>
            <w:tcW w:w="1134" w:type="dxa"/>
            <w:vMerge/>
          </w:tcPr>
          <w:p w:rsidR="0068294B" w:rsidRPr="006A366C" w:rsidRDefault="0068294B" w:rsidP="00575C72">
            <w:pPr>
              <w:rPr>
                <w:rFonts w:ascii="Times New Roman" w:hAnsi="Times New Roman" w:cs="Times New Roman"/>
                <w:sz w:val="28"/>
                <w:szCs w:val="28"/>
              </w:rPr>
            </w:pPr>
          </w:p>
        </w:tc>
      </w:tr>
      <w:tr w:rsidR="0068294B" w:rsidRPr="006A366C" w:rsidTr="00575C72">
        <w:tc>
          <w:tcPr>
            <w:tcW w:w="426" w:type="dxa"/>
            <w:vMerge w:val="restart"/>
            <w:tcBorders>
              <w:right w:val="single" w:sz="4" w:space="0" w:color="auto"/>
            </w:tcBorders>
          </w:tcPr>
          <w:p w:rsidR="0068294B" w:rsidRPr="006A366C" w:rsidRDefault="0068294B" w:rsidP="00575C72">
            <w:pPr>
              <w:rPr>
                <w:rFonts w:ascii="Times New Roman" w:hAnsi="Times New Roman" w:cs="Times New Roman"/>
                <w:sz w:val="28"/>
                <w:szCs w:val="28"/>
              </w:rPr>
            </w:pPr>
            <w:r w:rsidRPr="006A366C">
              <w:rPr>
                <w:rFonts w:ascii="Times New Roman" w:hAnsi="Times New Roman" w:cs="Times New Roman"/>
                <w:sz w:val="28"/>
                <w:szCs w:val="28"/>
              </w:rPr>
              <w:t>5.</w:t>
            </w:r>
          </w:p>
        </w:tc>
        <w:tc>
          <w:tcPr>
            <w:tcW w:w="2517" w:type="dxa"/>
            <w:vMerge w:val="restart"/>
            <w:tcBorders>
              <w:right w:val="single" w:sz="4" w:space="0" w:color="auto"/>
            </w:tcBorders>
          </w:tcPr>
          <w:p w:rsidR="0068294B" w:rsidRPr="006A366C" w:rsidRDefault="0068294B" w:rsidP="00575C72">
            <w:pPr>
              <w:rPr>
                <w:rFonts w:ascii="Times New Roman" w:hAnsi="Times New Roman" w:cs="Times New Roman"/>
                <w:sz w:val="28"/>
                <w:szCs w:val="28"/>
              </w:rPr>
            </w:pPr>
            <w:r w:rsidRPr="006A366C">
              <w:rPr>
                <w:rFonts w:ascii="Times New Roman" w:hAnsi="Times New Roman" w:cs="Times New Roman"/>
                <w:bCs/>
                <w:color w:val="000000"/>
                <w:sz w:val="28"/>
                <w:szCs w:val="28"/>
                <w:shd w:val="clear" w:color="auto" w:fill="FFFFFF"/>
              </w:rPr>
              <w:t>Дифференциация фонем</w:t>
            </w:r>
          </w:p>
        </w:tc>
        <w:tc>
          <w:tcPr>
            <w:tcW w:w="10490" w:type="dxa"/>
            <w:tcBorders>
              <w:left w:val="single" w:sz="4" w:space="0" w:color="auto"/>
            </w:tcBorders>
          </w:tcPr>
          <w:p w:rsidR="0068294B" w:rsidRPr="006A366C" w:rsidRDefault="0068294B" w:rsidP="00575C72">
            <w:pPr>
              <w:rPr>
                <w:rFonts w:ascii="Times New Roman" w:hAnsi="Times New Roman" w:cs="Times New Roman"/>
                <w:sz w:val="28"/>
                <w:szCs w:val="28"/>
              </w:rPr>
            </w:pPr>
            <w:r w:rsidRPr="006A366C">
              <w:rPr>
                <w:rFonts w:ascii="Times New Roman" w:hAnsi="Times New Roman" w:cs="Times New Roman"/>
                <w:sz w:val="28"/>
                <w:szCs w:val="28"/>
              </w:rPr>
              <w:t>1.</w:t>
            </w:r>
            <w:r w:rsidRPr="006A366C">
              <w:rPr>
                <w:rFonts w:ascii="Times New Roman" w:hAnsi="Times New Roman" w:cs="Times New Roman"/>
                <w:color w:val="000000"/>
                <w:sz w:val="28"/>
                <w:szCs w:val="28"/>
                <w:shd w:val="clear" w:color="auto" w:fill="FFFFFF"/>
              </w:rPr>
              <w:t xml:space="preserve"> Я произнесу звук, а ты подними нужную картинку</w:t>
            </w:r>
          </w:p>
        </w:tc>
        <w:tc>
          <w:tcPr>
            <w:tcW w:w="709" w:type="dxa"/>
          </w:tcPr>
          <w:p w:rsidR="0068294B" w:rsidRPr="006A366C" w:rsidRDefault="0068294B" w:rsidP="00575C72">
            <w:pPr>
              <w:rPr>
                <w:rFonts w:ascii="Times New Roman" w:hAnsi="Times New Roman" w:cs="Times New Roman"/>
                <w:sz w:val="28"/>
                <w:szCs w:val="28"/>
              </w:rPr>
            </w:pPr>
            <w:r>
              <w:rPr>
                <w:rFonts w:ascii="Times New Roman" w:hAnsi="Times New Roman" w:cs="Times New Roman"/>
                <w:sz w:val="28"/>
                <w:szCs w:val="28"/>
              </w:rPr>
              <w:t>2</w:t>
            </w:r>
          </w:p>
        </w:tc>
        <w:tc>
          <w:tcPr>
            <w:tcW w:w="1134" w:type="dxa"/>
            <w:vMerge w:val="restart"/>
          </w:tcPr>
          <w:p w:rsidR="0068294B" w:rsidRDefault="0068294B" w:rsidP="00575C72">
            <w:pPr>
              <w:rPr>
                <w:rFonts w:ascii="Times New Roman" w:hAnsi="Times New Roman" w:cs="Times New Roman"/>
                <w:sz w:val="28"/>
                <w:szCs w:val="28"/>
              </w:rPr>
            </w:pPr>
            <w:r>
              <w:rPr>
                <w:rFonts w:ascii="Times New Roman" w:hAnsi="Times New Roman" w:cs="Times New Roman"/>
                <w:sz w:val="28"/>
                <w:szCs w:val="28"/>
              </w:rPr>
              <w:t xml:space="preserve">2,2 </w:t>
            </w:r>
          </w:p>
          <w:p w:rsidR="0068294B" w:rsidRPr="006A366C" w:rsidRDefault="0068294B" w:rsidP="00575C72">
            <w:pPr>
              <w:rPr>
                <w:rFonts w:ascii="Times New Roman" w:hAnsi="Times New Roman" w:cs="Times New Roman"/>
                <w:sz w:val="28"/>
                <w:szCs w:val="28"/>
              </w:rPr>
            </w:pPr>
            <w:r>
              <w:rPr>
                <w:rFonts w:ascii="Times New Roman" w:hAnsi="Times New Roman" w:cs="Times New Roman"/>
                <w:sz w:val="28"/>
                <w:szCs w:val="28"/>
              </w:rPr>
              <w:t>(17%)</w:t>
            </w:r>
          </w:p>
        </w:tc>
      </w:tr>
      <w:tr w:rsidR="0068294B" w:rsidRPr="006A366C" w:rsidTr="00575C72">
        <w:tc>
          <w:tcPr>
            <w:tcW w:w="426" w:type="dxa"/>
            <w:vMerge/>
            <w:tcBorders>
              <w:right w:val="single" w:sz="4" w:space="0" w:color="auto"/>
            </w:tcBorders>
          </w:tcPr>
          <w:p w:rsidR="0068294B" w:rsidRPr="006A366C" w:rsidRDefault="0068294B" w:rsidP="00575C72">
            <w:pPr>
              <w:rPr>
                <w:rFonts w:ascii="Times New Roman" w:hAnsi="Times New Roman" w:cs="Times New Roman"/>
                <w:sz w:val="28"/>
                <w:szCs w:val="28"/>
              </w:rPr>
            </w:pPr>
          </w:p>
        </w:tc>
        <w:tc>
          <w:tcPr>
            <w:tcW w:w="2517" w:type="dxa"/>
            <w:vMerge/>
            <w:tcBorders>
              <w:right w:val="single" w:sz="4" w:space="0" w:color="auto"/>
            </w:tcBorders>
          </w:tcPr>
          <w:p w:rsidR="0068294B" w:rsidRPr="006A366C" w:rsidRDefault="0068294B" w:rsidP="00575C72">
            <w:pPr>
              <w:rPr>
                <w:rFonts w:ascii="Times New Roman" w:hAnsi="Times New Roman" w:cs="Times New Roman"/>
                <w:b/>
                <w:bCs/>
                <w:color w:val="000000"/>
                <w:sz w:val="28"/>
                <w:szCs w:val="28"/>
                <w:shd w:val="clear" w:color="auto" w:fill="FFFFFF"/>
              </w:rPr>
            </w:pPr>
          </w:p>
        </w:tc>
        <w:tc>
          <w:tcPr>
            <w:tcW w:w="10490" w:type="dxa"/>
            <w:tcBorders>
              <w:left w:val="single" w:sz="4" w:space="0" w:color="auto"/>
            </w:tcBorders>
          </w:tcPr>
          <w:p w:rsidR="0068294B" w:rsidRPr="006A366C" w:rsidRDefault="0068294B" w:rsidP="00575C72">
            <w:pPr>
              <w:rPr>
                <w:rFonts w:ascii="Times New Roman" w:hAnsi="Times New Roman" w:cs="Times New Roman"/>
                <w:sz w:val="28"/>
                <w:szCs w:val="28"/>
              </w:rPr>
            </w:pPr>
            <w:r w:rsidRPr="006A366C">
              <w:rPr>
                <w:rFonts w:ascii="Times New Roman" w:hAnsi="Times New Roman" w:cs="Times New Roman"/>
                <w:sz w:val="28"/>
                <w:szCs w:val="28"/>
              </w:rPr>
              <w:t>2.</w:t>
            </w:r>
            <w:r w:rsidRPr="006A366C">
              <w:rPr>
                <w:rFonts w:ascii="Times New Roman" w:hAnsi="Times New Roman" w:cs="Times New Roman"/>
                <w:color w:val="000000"/>
                <w:sz w:val="28"/>
                <w:szCs w:val="28"/>
                <w:shd w:val="clear" w:color="auto" w:fill="FFFFFF"/>
              </w:rPr>
              <w:t xml:space="preserve"> Хлопни, когда услышишь звук «А»</w:t>
            </w:r>
          </w:p>
        </w:tc>
        <w:tc>
          <w:tcPr>
            <w:tcW w:w="709" w:type="dxa"/>
          </w:tcPr>
          <w:p w:rsidR="0068294B" w:rsidRPr="006A366C" w:rsidRDefault="0068294B" w:rsidP="00575C72">
            <w:pPr>
              <w:rPr>
                <w:rFonts w:ascii="Times New Roman" w:hAnsi="Times New Roman" w:cs="Times New Roman"/>
                <w:sz w:val="28"/>
                <w:szCs w:val="28"/>
              </w:rPr>
            </w:pPr>
            <w:r>
              <w:rPr>
                <w:rFonts w:ascii="Times New Roman" w:hAnsi="Times New Roman" w:cs="Times New Roman"/>
                <w:sz w:val="28"/>
                <w:szCs w:val="28"/>
              </w:rPr>
              <w:t>3</w:t>
            </w:r>
          </w:p>
        </w:tc>
        <w:tc>
          <w:tcPr>
            <w:tcW w:w="1134" w:type="dxa"/>
            <w:vMerge/>
          </w:tcPr>
          <w:p w:rsidR="0068294B" w:rsidRPr="006A366C" w:rsidRDefault="0068294B" w:rsidP="00575C72">
            <w:pPr>
              <w:rPr>
                <w:rFonts w:ascii="Times New Roman" w:hAnsi="Times New Roman" w:cs="Times New Roman"/>
                <w:sz w:val="28"/>
                <w:szCs w:val="28"/>
              </w:rPr>
            </w:pPr>
          </w:p>
        </w:tc>
      </w:tr>
      <w:tr w:rsidR="0068294B" w:rsidRPr="006A366C" w:rsidTr="00575C72">
        <w:tc>
          <w:tcPr>
            <w:tcW w:w="426" w:type="dxa"/>
            <w:vMerge/>
            <w:tcBorders>
              <w:right w:val="single" w:sz="4" w:space="0" w:color="auto"/>
            </w:tcBorders>
          </w:tcPr>
          <w:p w:rsidR="0068294B" w:rsidRPr="006A366C" w:rsidRDefault="0068294B" w:rsidP="00575C72">
            <w:pPr>
              <w:rPr>
                <w:rFonts w:ascii="Times New Roman" w:hAnsi="Times New Roman" w:cs="Times New Roman"/>
                <w:sz w:val="28"/>
                <w:szCs w:val="28"/>
              </w:rPr>
            </w:pPr>
          </w:p>
        </w:tc>
        <w:tc>
          <w:tcPr>
            <w:tcW w:w="2517" w:type="dxa"/>
            <w:vMerge/>
            <w:tcBorders>
              <w:right w:val="single" w:sz="4" w:space="0" w:color="auto"/>
            </w:tcBorders>
          </w:tcPr>
          <w:p w:rsidR="0068294B" w:rsidRPr="006A366C" w:rsidRDefault="0068294B" w:rsidP="00575C72">
            <w:pPr>
              <w:rPr>
                <w:rFonts w:ascii="Times New Roman" w:hAnsi="Times New Roman" w:cs="Times New Roman"/>
                <w:b/>
                <w:bCs/>
                <w:color w:val="000000"/>
                <w:sz w:val="28"/>
                <w:szCs w:val="28"/>
                <w:shd w:val="clear" w:color="auto" w:fill="FFFFFF"/>
              </w:rPr>
            </w:pPr>
          </w:p>
        </w:tc>
        <w:tc>
          <w:tcPr>
            <w:tcW w:w="10490" w:type="dxa"/>
            <w:tcBorders>
              <w:left w:val="single" w:sz="4" w:space="0" w:color="auto"/>
            </w:tcBorders>
          </w:tcPr>
          <w:p w:rsidR="0068294B" w:rsidRPr="006A366C" w:rsidRDefault="0068294B" w:rsidP="00575C72">
            <w:pPr>
              <w:rPr>
                <w:rFonts w:ascii="Times New Roman" w:hAnsi="Times New Roman" w:cs="Times New Roman"/>
                <w:sz w:val="28"/>
                <w:szCs w:val="28"/>
              </w:rPr>
            </w:pPr>
            <w:r w:rsidRPr="006A366C">
              <w:rPr>
                <w:rFonts w:ascii="Times New Roman" w:hAnsi="Times New Roman" w:cs="Times New Roman"/>
                <w:sz w:val="28"/>
                <w:szCs w:val="28"/>
              </w:rPr>
              <w:t>3.</w:t>
            </w:r>
            <w:r w:rsidRPr="006A366C">
              <w:rPr>
                <w:rFonts w:ascii="Times New Roman" w:hAnsi="Times New Roman" w:cs="Times New Roman"/>
                <w:color w:val="000000"/>
                <w:sz w:val="28"/>
                <w:szCs w:val="28"/>
                <w:shd w:val="clear" w:color="auto" w:fill="FFFFFF"/>
              </w:rPr>
              <w:t xml:space="preserve"> Хлопни, когда услышишь звук «м».</w:t>
            </w:r>
          </w:p>
        </w:tc>
        <w:tc>
          <w:tcPr>
            <w:tcW w:w="709" w:type="dxa"/>
          </w:tcPr>
          <w:p w:rsidR="0068294B" w:rsidRPr="006A366C" w:rsidRDefault="0068294B" w:rsidP="00575C72">
            <w:pPr>
              <w:rPr>
                <w:rFonts w:ascii="Times New Roman" w:hAnsi="Times New Roman" w:cs="Times New Roman"/>
                <w:sz w:val="28"/>
                <w:szCs w:val="28"/>
              </w:rPr>
            </w:pPr>
            <w:r>
              <w:rPr>
                <w:rFonts w:ascii="Times New Roman" w:hAnsi="Times New Roman" w:cs="Times New Roman"/>
                <w:sz w:val="28"/>
                <w:szCs w:val="28"/>
              </w:rPr>
              <w:t>2</w:t>
            </w:r>
          </w:p>
        </w:tc>
        <w:tc>
          <w:tcPr>
            <w:tcW w:w="1134" w:type="dxa"/>
            <w:vMerge/>
          </w:tcPr>
          <w:p w:rsidR="0068294B" w:rsidRPr="006A366C" w:rsidRDefault="0068294B" w:rsidP="00575C72">
            <w:pPr>
              <w:rPr>
                <w:rFonts w:ascii="Times New Roman" w:hAnsi="Times New Roman" w:cs="Times New Roman"/>
                <w:sz w:val="28"/>
                <w:szCs w:val="28"/>
              </w:rPr>
            </w:pPr>
          </w:p>
        </w:tc>
      </w:tr>
      <w:tr w:rsidR="0068294B" w:rsidRPr="006A366C" w:rsidTr="00575C72">
        <w:tc>
          <w:tcPr>
            <w:tcW w:w="426" w:type="dxa"/>
            <w:vMerge/>
            <w:tcBorders>
              <w:right w:val="single" w:sz="4" w:space="0" w:color="auto"/>
            </w:tcBorders>
          </w:tcPr>
          <w:p w:rsidR="0068294B" w:rsidRPr="006A366C" w:rsidRDefault="0068294B" w:rsidP="00575C72">
            <w:pPr>
              <w:rPr>
                <w:rFonts w:ascii="Times New Roman" w:hAnsi="Times New Roman" w:cs="Times New Roman"/>
                <w:sz w:val="28"/>
                <w:szCs w:val="28"/>
              </w:rPr>
            </w:pPr>
          </w:p>
        </w:tc>
        <w:tc>
          <w:tcPr>
            <w:tcW w:w="2517" w:type="dxa"/>
            <w:vMerge/>
            <w:tcBorders>
              <w:right w:val="single" w:sz="4" w:space="0" w:color="auto"/>
            </w:tcBorders>
          </w:tcPr>
          <w:p w:rsidR="0068294B" w:rsidRPr="006A366C" w:rsidRDefault="0068294B" w:rsidP="00575C72">
            <w:pPr>
              <w:rPr>
                <w:rFonts w:ascii="Times New Roman" w:hAnsi="Times New Roman" w:cs="Times New Roman"/>
                <w:b/>
                <w:bCs/>
                <w:color w:val="000000"/>
                <w:sz w:val="28"/>
                <w:szCs w:val="28"/>
                <w:shd w:val="clear" w:color="auto" w:fill="FFFFFF"/>
              </w:rPr>
            </w:pPr>
          </w:p>
        </w:tc>
        <w:tc>
          <w:tcPr>
            <w:tcW w:w="10490" w:type="dxa"/>
            <w:tcBorders>
              <w:left w:val="single" w:sz="4" w:space="0" w:color="auto"/>
            </w:tcBorders>
          </w:tcPr>
          <w:p w:rsidR="0068294B" w:rsidRPr="006A366C" w:rsidRDefault="0068294B" w:rsidP="00575C72">
            <w:pPr>
              <w:rPr>
                <w:rFonts w:ascii="Times New Roman" w:hAnsi="Times New Roman" w:cs="Times New Roman"/>
                <w:sz w:val="28"/>
                <w:szCs w:val="28"/>
              </w:rPr>
            </w:pPr>
            <w:r w:rsidRPr="006A366C">
              <w:rPr>
                <w:rFonts w:ascii="Times New Roman" w:hAnsi="Times New Roman" w:cs="Times New Roman"/>
                <w:sz w:val="28"/>
                <w:szCs w:val="28"/>
              </w:rPr>
              <w:t>4.</w:t>
            </w:r>
            <w:r w:rsidRPr="006A366C">
              <w:rPr>
                <w:rFonts w:ascii="Times New Roman" w:hAnsi="Times New Roman" w:cs="Times New Roman"/>
                <w:color w:val="000000"/>
                <w:sz w:val="28"/>
                <w:szCs w:val="28"/>
                <w:shd w:val="clear" w:color="auto" w:fill="FFFFFF"/>
              </w:rPr>
              <w:t xml:space="preserve"> Слушай внимательно и повторяй за мной</w:t>
            </w:r>
          </w:p>
        </w:tc>
        <w:tc>
          <w:tcPr>
            <w:tcW w:w="709" w:type="dxa"/>
          </w:tcPr>
          <w:p w:rsidR="0068294B" w:rsidRPr="006A366C" w:rsidRDefault="0068294B" w:rsidP="00575C72">
            <w:pPr>
              <w:rPr>
                <w:rFonts w:ascii="Times New Roman" w:hAnsi="Times New Roman" w:cs="Times New Roman"/>
                <w:sz w:val="28"/>
                <w:szCs w:val="28"/>
              </w:rPr>
            </w:pPr>
            <w:r>
              <w:rPr>
                <w:rFonts w:ascii="Times New Roman" w:hAnsi="Times New Roman" w:cs="Times New Roman"/>
                <w:sz w:val="28"/>
                <w:szCs w:val="28"/>
              </w:rPr>
              <w:t>2</w:t>
            </w:r>
          </w:p>
        </w:tc>
        <w:tc>
          <w:tcPr>
            <w:tcW w:w="1134" w:type="dxa"/>
            <w:vMerge/>
          </w:tcPr>
          <w:p w:rsidR="0068294B" w:rsidRPr="006A366C" w:rsidRDefault="0068294B" w:rsidP="00575C72">
            <w:pPr>
              <w:rPr>
                <w:rFonts w:ascii="Times New Roman" w:hAnsi="Times New Roman" w:cs="Times New Roman"/>
                <w:sz w:val="28"/>
                <w:szCs w:val="28"/>
              </w:rPr>
            </w:pPr>
          </w:p>
        </w:tc>
      </w:tr>
      <w:tr w:rsidR="0068294B" w:rsidRPr="006A366C" w:rsidTr="00575C72">
        <w:tc>
          <w:tcPr>
            <w:tcW w:w="426" w:type="dxa"/>
            <w:vMerge/>
            <w:tcBorders>
              <w:right w:val="single" w:sz="4" w:space="0" w:color="auto"/>
            </w:tcBorders>
          </w:tcPr>
          <w:p w:rsidR="0068294B" w:rsidRPr="006A366C" w:rsidRDefault="0068294B" w:rsidP="00575C72">
            <w:pPr>
              <w:rPr>
                <w:rFonts w:ascii="Times New Roman" w:hAnsi="Times New Roman" w:cs="Times New Roman"/>
                <w:sz w:val="28"/>
                <w:szCs w:val="28"/>
              </w:rPr>
            </w:pPr>
          </w:p>
        </w:tc>
        <w:tc>
          <w:tcPr>
            <w:tcW w:w="2517" w:type="dxa"/>
            <w:vMerge/>
            <w:tcBorders>
              <w:right w:val="single" w:sz="4" w:space="0" w:color="auto"/>
            </w:tcBorders>
          </w:tcPr>
          <w:p w:rsidR="0068294B" w:rsidRPr="006A366C" w:rsidRDefault="0068294B" w:rsidP="00575C72">
            <w:pPr>
              <w:rPr>
                <w:rFonts w:ascii="Times New Roman" w:hAnsi="Times New Roman" w:cs="Times New Roman"/>
                <w:b/>
                <w:bCs/>
                <w:color w:val="000000"/>
                <w:sz w:val="28"/>
                <w:szCs w:val="28"/>
                <w:shd w:val="clear" w:color="auto" w:fill="FFFFFF"/>
              </w:rPr>
            </w:pPr>
          </w:p>
        </w:tc>
        <w:tc>
          <w:tcPr>
            <w:tcW w:w="10490" w:type="dxa"/>
            <w:tcBorders>
              <w:left w:val="single" w:sz="4" w:space="0" w:color="auto"/>
            </w:tcBorders>
          </w:tcPr>
          <w:p w:rsidR="0068294B" w:rsidRPr="006A366C" w:rsidRDefault="0068294B" w:rsidP="00575C72">
            <w:pPr>
              <w:rPr>
                <w:rFonts w:ascii="Times New Roman" w:hAnsi="Times New Roman" w:cs="Times New Roman"/>
                <w:sz w:val="28"/>
                <w:szCs w:val="28"/>
              </w:rPr>
            </w:pPr>
            <w:r w:rsidRPr="006A366C">
              <w:rPr>
                <w:rFonts w:ascii="Times New Roman" w:hAnsi="Times New Roman" w:cs="Times New Roman"/>
                <w:sz w:val="28"/>
                <w:szCs w:val="28"/>
              </w:rPr>
              <w:t>5.</w:t>
            </w:r>
            <w:r w:rsidRPr="006A366C">
              <w:rPr>
                <w:rFonts w:ascii="Times New Roman" w:hAnsi="Times New Roman" w:cs="Times New Roman"/>
                <w:color w:val="000000"/>
                <w:sz w:val="28"/>
                <w:szCs w:val="28"/>
                <w:shd w:val="clear" w:color="auto" w:fill="FFFFFF"/>
              </w:rPr>
              <w:t xml:space="preserve"> Подними руку, если слышишь звук</w:t>
            </w:r>
          </w:p>
        </w:tc>
        <w:tc>
          <w:tcPr>
            <w:tcW w:w="709" w:type="dxa"/>
          </w:tcPr>
          <w:p w:rsidR="0068294B" w:rsidRPr="006A366C" w:rsidRDefault="0068294B" w:rsidP="00575C72">
            <w:pPr>
              <w:rPr>
                <w:rFonts w:ascii="Times New Roman" w:hAnsi="Times New Roman" w:cs="Times New Roman"/>
                <w:sz w:val="28"/>
                <w:szCs w:val="28"/>
              </w:rPr>
            </w:pPr>
            <w:r>
              <w:rPr>
                <w:rFonts w:ascii="Times New Roman" w:hAnsi="Times New Roman" w:cs="Times New Roman"/>
                <w:sz w:val="28"/>
                <w:szCs w:val="28"/>
              </w:rPr>
              <w:t>2</w:t>
            </w:r>
          </w:p>
        </w:tc>
        <w:tc>
          <w:tcPr>
            <w:tcW w:w="1134" w:type="dxa"/>
            <w:vMerge/>
          </w:tcPr>
          <w:p w:rsidR="0068294B" w:rsidRPr="006A366C" w:rsidRDefault="0068294B" w:rsidP="00575C72">
            <w:pPr>
              <w:rPr>
                <w:rFonts w:ascii="Times New Roman" w:hAnsi="Times New Roman" w:cs="Times New Roman"/>
                <w:sz w:val="28"/>
                <w:szCs w:val="28"/>
              </w:rPr>
            </w:pPr>
          </w:p>
        </w:tc>
      </w:tr>
    </w:tbl>
    <w:p w:rsidR="0068294B" w:rsidRDefault="0068294B" w:rsidP="0068294B">
      <w:pPr>
        <w:rPr>
          <w:rFonts w:ascii="Times New Roman" w:hAnsi="Times New Roman" w:cs="Times New Roman"/>
          <w:sz w:val="28"/>
          <w:szCs w:val="28"/>
        </w:rPr>
      </w:pPr>
      <w:r>
        <w:rPr>
          <w:rFonts w:ascii="Times New Roman" w:hAnsi="Times New Roman" w:cs="Times New Roman"/>
          <w:sz w:val="28"/>
          <w:szCs w:val="28"/>
        </w:rPr>
        <w:t xml:space="preserve">              </w:t>
      </w:r>
    </w:p>
    <w:p w:rsidR="0068294B" w:rsidRDefault="0068294B" w:rsidP="0068294B">
      <w:pPr>
        <w:ind w:left="1416"/>
        <w:rPr>
          <w:rFonts w:ascii="Times New Roman" w:hAnsi="Times New Roman" w:cs="Times New Roman"/>
          <w:sz w:val="28"/>
          <w:szCs w:val="28"/>
        </w:rPr>
      </w:pPr>
      <w:r>
        <w:rPr>
          <w:rFonts w:ascii="Times New Roman" w:hAnsi="Times New Roman" w:cs="Times New Roman"/>
          <w:sz w:val="28"/>
          <w:szCs w:val="28"/>
        </w:rPr>
        <w:t xml:space="preserve">                      Диаграмма сформированности фонематического слуха у ребенка Михаила П.                         </w:t>
      </w:r>
      <w:r>
        <w:rPr>
          <w:rFonts w:ascii="Times New Roman" w:hAnsi="Times New Roman" w:cs="Times New Roman"/>
          <w:noProof/>
          <w:sz w:val="28"/>
          <w:szCs w:val="28"/>
        </w:rPr>
        <w:t xml:space="preserve">    </w:t>
      </w:r>
      <w:r w:rsidRPr="00541635">
        <w:rPr>
          <w:rFonts w:ascii="Times New Roman" w:hAnsi="Times New Roman" w:cs="Times New Roman"/>
          <w:noProof/>
          <w:sz w:val="28"/>
          <w:szCs w:val="28"/>
        </w:rPr>
        <w:drawing>
          <wp:inline distT="0" distB="0" distL="0" distR="0">
            <wp:extent cx="7947903" cy="2217906"/>
            <wp:effectExtent l="19050" t="0" r="14997" b="0"/>
            <wp:docPr id="7"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75FC5" w:rsidRDefault="00175FC5" w:rsidP="0068294B">
      <w:pPr>
        <w:ind w:left="11328" w:firstLine="708"/>
        <w:rPr>
          <w:rFonts w:ascii="Times New Roman" w:hAnsi="Times New Roman" w:cs="Times New Roman"/>
          <w:sz w:val="28"/>
          <w:szCs w:val="28"/>
        </w:rPr>
      </w:pPr>
    </w:p>
    <w:p w:rsidR="0068294B" w:rsidRPr="00047FD9" w:rsidRDefault="0068294B" w:rsidP="00047FD9">
      <w:pPr>
        <w:pStyle w:val="ad"/>
        <w:spacing w:line="360" w:lineRule="auto"/>
        <w:ind w:left="12036" w:firstLine="708"/>
        <w:jc w:val="center"/>
        <w:rPr>
          <w:rFonts w:ascii="Times New Roman" w:hAnsi="Times New Roman" w:cs="Times New Roman"/>
          <w:sz w:val="28"/>
          <w:szCs w:val="28"/>
        </w:rPr>
      </w:pPr>
      <w:r w:rsidRPr="00047FD9">
        <w:rPr>
          <w:rFonts w:ascii="Times New Roman" w:hAnsi="Times New Roman" w:cs="Times New Roman"/>
          <w:sz w:val="28"/>
          <w:szCs w:val="28"/>
        </w:rPr>
        <w:lastRenderedPageBreak/>
        <w:t>Приложение 2</w:t>
      </w:r>
    </w:p>
    <w:p w:rsidR="0068294B" w:rsidRPr="00047FD9" w:rsidRDefault="0068294B" w:rsidP="00047FD9">
      <w:pPr>
        <w:pStyle w:val="ad"/>
        <w:spacing w:line="360" w:lineRule="auto"/>
        <w:jc w:val="center"/>
        <w:rPr>
          <w:rFonts w:ascii="Times New Roman" w:hAnsi="Times New Roman" w:cs="Times New Roman"/>
          <w:sz w:val="28"/>
          <w:szCs w:val="28"/>
        </w:rPr>
      </w:pPr>
      <w:r w:rsidRPr="00047FD9">
        <w:rPr>
          <w:rFonts w:ascii="Times New Roman" w:hAnsi="Times New Roman" w:cs="Times New Roman"/>
          <w:sz w:val="28"/>
          <w:szCs w:val="28"/>
        </w:rPr>
        <w:t>Сводная таблица результатов диагностики сформированности фонематического слуха</w:t>
      </w:r>
    </w:p>
    <w:p w:rsidR="0068294B" w:rsidRPr="00047FD9" w:rsidRDefault="0068294B" w:rsidP="00047FD9">
      <w:pPr>
        <w:pStyle w:val="ad"/>
        <w:spacing w:line="360" w:lineRule="auto"/>
        <w:jc w:val="center"/>
        <w:rPr>
          <w:rFonts w:ascii="Times New Roman" w:hAnsi="Times New Roman" w:cs="Times New Roman"/>
          <w:sz w:val="28"/>
          <w:szCs w:val="28"/>
        </w:rPr>
      </w:pPr>
      <w:r w:rsidRPr="00047FD9">
        <w:rPr>
          <w:rFonts w:ascii="Times New Roman" w:hAnsi="Times New Roman" w:cs="Times New Roman"/>
          <w:sz w:val="28"/>
          <w:szCs w:val="28"/>
        </w:rPr>
        <w:t>(по  Архиповой Е.Ф.) у детей среднего дошкольного возраста с дизартрией на 14.09.2018</w:t>
      </w:r>
    </w:p>
    <w:tbl>
      <w:tblPr>
        <w:tblStyle w:val="aa"/>
        <w:tblW w:w="14850" w:type="dxa"/>
        <w:tblLook w:val="04A0"/>
      </w:tblPr>
      <w:tblGrid>
        <w:gridCol w:w="959"/>
        <w:gridCol w:w="2126"/>
        <w:gridCol w:w="1843"/>
        <w:gridCol w:w="2410"/>
        <w:gridCol w:w="2551"/>
        <w:gridCol w:w="2650"/>
        <w:gridCol w:w="2311"/>
      </w:tblGrid>
      <w:tr w:rsidR="0068294B" w:rsidTr="00575C72">
        <w:tc>
          <w:tcPr>
            <w:tcW w:w="959" w:type="dxa"/>
          </w:tcPr>
          <w:p w:rsidR="0068294B" w:rsidRDefault="0068294B" w:rsidP="00575C72">
            <w:pPr>
              <w:rPr>
                <w:rFonts w:ascii="Times New Roman" w:hAnsi="Times New Roman" w:cs="Times New Roman"/>
                <w:sz w:val="28"/>
              </w:rPr>
            </w:pPr>
            <w:r>
              <w:rPr>
                <w:rFonts w:ascii="Times New Roman" w:hAnsi="Times New Roman" w:cs="Times New Roman"/>
                <w:sz w:val="28"/>
              </w:rPr>
              <w:t xml:space="preserve">№ </w:t>
            </w:r>
            <w:proofErr w:type="spellStart"/>
            <w:proofErr w:type="gramStart"/>
            <w:r>
              <w:rPr>
                <w:rFonts w:ascii="Times New Roman" w:hAnsi="Times New Roman" w:cs="Times New Roman"/>
                <w:sz w:val="28"/>
              </w:rPr>
              <w:t>п</w:t>
            </w:r>
            <w:proofErr w:type="spellEnd"/>
            <w:proofErr w:type="gramEnd"/>
            <w:r>
              <w:rPr>
                <w:rFonts w:ascii="Times New Roman" w:hAnsi="Times New Roman" w:cs="Times New Roman"/>
                <w:sz w:val="28"/>
              </w:rPr>
              <w:t>/</w:t>
            </w:r>
            <w:proofErr w:type="spellStart"/>
            <w:r>
              <w:rPr>
                <w:rFonts w:ascii="Times New Roman" w:hAnsi="Times New Roman" w:cs="Times New Roman"/>
                <w:sz w:val="28"/>
              </w:rPr>
              <w:t>п</w:t>
            </w:r>
            <w:proofErr w:type="spellEnd"/>
          </w:p>
        </w:tc>
        <w:tc>
          <w:tcPr>
            <w:tcW w:w="2126" w:type="dxa"/>
          </w:tcPr>
          <w:p w:rsidR="0068294B" w:rsidRDefault="0068294B" w:rsidP="00575C72">
            <w:pPr>
              <w:rPr>
                <w:rFonts w:ascii="Times New Roman" w:hAnsi="Times New Roman" w:cs="Times New Roman"/>
                <w:sz w:val="28"/>
              </w:rPr>
            </w:pPr>
            <w:r>
              <w:rPr>
                <w:rFonts w:ascii="Times New Roman" w:hAnsi="Times New Roman" w:cs="Times New Roman"/>
                <w:sz w:val="28"/>
              </w:rPr>
              <w:t>Имя ребенка</w:t>
            </w:r>
          </w:p>
        </w:tc>
        <w:tc>
          <w:tcPr>
            <w:tcW w:w="1843" w:type="dxa"/>
          </w:tcPr>
          <w:p w:rsidR="0068294B" w:rsidRDefault="0068294B" w:rsidP="00575C72">
            <w:pPr>
              <w:rPr>
                <w:rFonts w:ascii="Times New Roman" w:hAnsi="Times New Roman" w:cs="Times New Roman"/>
                <w:sz w:val="28"/>
              </w:rPr>
            </w:pPr>
            <w:r>
              <w:rPr>
                <w:rFonts w:ascii="Times New Roman" w:hAnsi="Times New Roman" w:cs="Times New Roman"/>
                <w:sz w:val="28"/>
              </w:rPr>
              <w:t>Узнавание неречевых звуков</w:t>
            </w:r>
          </w:p>
        </w:tc>
        <w:tc>
          <w:tcPr>
            <w:tcW w:w="2410" w:type="dxa"/>
          </w:tcPr>
          <w:p w:rsidR="0068294B" w:rsidRDefault="0068294B" w:rsidP="00575C72">
            <w:pPr>
              <w:rPr>
                <w:rFonts w:ascii="Times New Roman" w:hAnsi="Times New Roman" w:cs="Times New Roman"/>
                <w:sz w:val="28"/>
              </w:rPr>
            </w:pPr>
            <w:r w:rsidRPr="000750B0">
              <w:rPr>
                <w:rFonts w:ascii="Times New Roman" w:hAnsi="Times New Roman" w:cs="Times New Roman"/>
                <w:bCs/>
                <w:color w:val="000000"/>
                <w:sz w:val="28"/>
                <w:shd w:val="clear" w:color="auto" w:fill="FFFFFF"/>
              </w:rPr>
              <w:t>Различение высоты, силы, тембра голоса</w:t>
            </w:r>
          </w:p>
        </w:tc>
        <w:tc>
          <w:tcPr>
            <w:tcW w:w="2551" w:type="dxa"/>
          </w:tcPr>
          <w:p w:rsidR="0068294B" w:rsidRDefault="0068294B" w:rsidP="00575C72">
            <w:pPr>
              <w:rPr>
                <w:rFonts w:ascii="Times New Roman" w:hAnsi="Times New Roman" w:cs="Times New Roman"/>
                <w:sz w:val="28"/>
              </w:rPr>
            </w:pPr>
            <w:r w:rsidRPr="000750B0">
              <w:rPr>
                <w:rFonts w:ascii="Times New Roman" w:hAnsi="Times New Roman" w:cs="Times New Roman"/>
                <w:bCs/>
                <w:color w:val="000000"/>
                <w:sz w:val="28"/>
                <w:shd w:val="clear" w:color="auto" w:fill="FFFFFF"/>
              </w:rPr>
              <w:t>Различение слов, близких по звуковому составу</w:t>
            </w:r>
          </w:p>
        </w:tc>
        <w:tc>
          <w:tcPr>
            <w:tcW w:w="2650" w:type="dxa"/>
          </w:tcPr>
          <w:p w:rsidR="0068294B" w:rsidRDefault="0068294B" w:rsidP="00575C72">
            <w:pPr>
              <w:rPr>
                <w:rFonts w:ascii="Times New Roman" w:hAnsi="Times New Roman" w:cs="Times New Roman"/>
                <w:sz w:val="28"/>
              </w:rPr>
            </w:pPr>
            <w:r w:rsidRPr="006A366C">
              <w:rPr>
                <w:rFonts w:ascii="Times New Roman" w:hAnsi="Times New Roman" w:cs="Times New Roman"/>
                <w:bCs/>
                <w:color w:val="000000"/>
                <w:sz w:val="28"/>
                <w:szCs w:val="28"/>
                <w:shd w:val="clear" w:color="auto" w:fill="FFFFFF"/>
              </w:rPr>
              <w:t>Дифференциация слогов</w:t>
            </w:r>
          </w:p>
        </w:tc>
        <w:tc>
          <w:tcPr>
            <w:tcW w:w="2311" w:type="dxa"/>
          </w:tcPr>
          <w:p w:rsidR="0068294B" w:rsidRDefault="0068294B" w:rsidP="00575C72">
            <w:pPr>
              <w:rPr>
                <w:rFonts w:ascii="Times New Roman" w:hAnsi="Times New Roman" w:cs="Times New Roman"/>
                <w:sz w:val="28"/>
              </w:rPr>
            </w:pPr>
            <w:r w:rsidRPr="006A366C">
              <w:rPr>
                <w:rFonts w:ascii="Times New Roman" w:hAnsi="Times New Roman" w:cs="Times New Roman"/>
                <w:bCs/>
                <w:color w:val="000000"/>
                <w:sz w:val="28"/>
                <w:szCs w:val="28"/>
                <w:shd w:val="clear" w:color="auto" w:fill="FFFFFF"/>
              </w:rPr>
              <w:t>Дифференциация фонем</w:t>
            </w:r>
          </w:p>
        </w:tc>
      </w:tr>
      <w:tr w:rsidR="0068294B" w:rsidTr="00575C72">
        <w:tc>
          <w:tcPr>
            <w:tcW w:w="959" w:type="dxa"/>
          </w:tcPr>
          <w:p w:rsidR="0068294B" w:rsidRPr="00BF7CE9" w:rsidRDefault="0068294B" w:rsidP="0068294B">
            <w:pPr>
              <w:pStyle w:val="a7"/>
              <w:numPr>
                <w:ilvl w:val="0"/>
                <w:numId w:val="6"/>
              </w:numPr>
              <w:rPr>
                <w:rFonts w:ascii="Times New Roman" w:hAnsi="Times New Roman" w:cs="Times New Roman"/>
                <w:sz w:val="28"/>
              </w:rPr>
            </w:pPr>
          </w:p>
        </w:tc>
        <w:tc>
          <w:tcPr>
            <w:tcW w:w="2126" w:type="dxa"/>
          </w:tcPr>
          <w:p w:rsidR="0068294B" w:rsidRPr="00435CC9" w:rsidRDefault="0068294B" w:rsidP="00575C72">
            <w:pPr>
              <w:rPr>
                <w:rFonts w:ascii="Times New Roman" w:hAnsi="Times New Roman" w:cs="Times New Roman"/>
                <w:sz w:val="28"/>
              </w:rPr>
            </w:pPr>
            <w:r w:rsidRPr="00435CC9">
              <w:rPr>
                <w:rFonts w:ascii="Times New Roman" w:hAnsi="Times New Roman" w:cs="Times New Roman"/>
                <w:sz w:val="28"/>
              </w:rPr>
              <w:t>Дима К.</w:t>
            </w:r>
          </w:p>
        </w:tc>
        <w:tc>
          <w:tcPr>
            <w:tcW w:w="1843" w:type="dxa"/>
          </w:tcPr>
          <w:p w:rsidR="0068294B" w:rsidRPr="00435CC9" w:rsidRDefault="0068294B" w:rsidP="00575C72">
            <w:pPr>
              <w:rPr>
                <w:rFonts w:ascii="Times New Roman" w:hAnsi="Times New Roman" w:cs="Times New Roman"/>
                <w:sz w:val="28"/>
              </w:rPr>
            </w:pPr>
            <w:r w:rsidRPr="00435CC9">
              <w:rPr>
                <w:rFonts w:ascii="Times New Roman" w:hAnsi="Times New Roman" w:cs="Times New Roman"/>
                <w:sz w:val="28"/>
              </w:rPr>
              <w:t>2,5</w:t>
            </w:r>
          </w:p>
        </w:tc>
        <w:tc>
          <w:tcPr>
            <w:tcW w:w="2410" w:type="dxa"/>
          </w:tcPr>
          <w:p w:rsidR="0068294B" w:rsidRPr="00435CC9" w:rsidRDefault="0068294B" w:rsidP="00575C72">
            <w:pPr>
              <w:rPr>
                <w:rFonts w:ascii="Times New Roman" w:hAnsi="Times New Roman" w:cs="Times New Roman"/>
                <w:sz w:val="28"/>
              </w:rPr>
            </w:pPr>
            <w:r w:rsidRPr="00435CC9">
              <w:rPr>
                <w:rFonts w:ascii="Times New Roman" w:hAnsi="Times New Roman" w:cs="Times New Roman"/>
                <w:sz w:val="28"/>
              </w:rPr>
              <w:t>2,2</w:t>
            </w:r>
          </w:p>
        </w:tc>
        <w:tc>
          <w:tcPr>
            <w:tcW w:w="2551" w:type="dxa"/>
          </w:tcPr>
          <w:p w:rsidR="0068294B" w:rsidRPr="00435CC9" w:rsidRDefault="0068294B" w:rsidP="00575C72">
            <w:pPr>
              <w:rPr>
                <w:rFonts w:ascii="Times New Roman" w:hAnsi="Times New Roman" w:cs="Times New Roman"/>
                <w:sz w:val="28"/>
              </w:rPr>
            </w:pPr>
            <w:r w:rsidRPr="00435CC9">
              <w:rPr>
                <w:rFonts w:ascii="Times New Roman" w:hAnsi="Times New Roman" w:cs="Times New Roman"/>
                <w:sz w:val="28"/>
              </w:rPr>
              <w:t>1,6</w:t>
            </w:r>
          </w:p>
        </w:tc>
        <w:tc>
          <w:tcPr>
            <w:tcW w:w="2650" w:type="dxa"/>
          </w:tcPr>
          <w:p w:rsidR="0068294B" w:rsidRPr="00435CC9" w:rsidRDefault="0068294B" w:rsidP="00575C72">
            <w:pPr>
              <w:rPr>
                <w:rFonts w:ascii="Times New Roman" w:hAnsi="Times New Roman" w:cs="Times New Roman"/>
                <w:sz w:val="28"/>
              </w:rPr>
            </w:pPr>
            <w:r w:rsidRPr="00435CC9">
              <w:rPr>
                <w:rFonts w:ascii="Times New Roman" w:hAnsi="Times New Roman" w:cs="Times New Roman"/>
                <w:sz w:val="28"/>
              </w:rPr>
              <w:t>1,25</w:t>
            </w:r>
          </w:p>
        </w:tc>
        <w:tc>
          <w:tcPr>
            <w:tcW w:w="2311" w:type="dxa"/>
          </w:tcPr>
          <w:p w:rsidR="0068294B" w:rsidRPr="00435CC9" w:rsidRDefault="0068294B" w:rsidP="00575C72">
            <w:pPr>
              <w:rPr>
                <w:rFonts w:ascii="Times New Roman" w:hAnsi="Times New Roman" w:cs="Times New Roman"/>
                <w:sz w:val="28"/>
              </w:rPr>
            </w:pPr>
            <w:r w:rsidRPr="00435CC9">
              <w:rPr>
                <w:rFonts w:ascii="Times New Roman" w:hAnsi="Times New Roman" w:cs="Times New Roman"/>
                <w:sz w:val="28"/>
              </w:rPr>
              <w:t>1,8</w:t>
            </w:r>
          </w:p>
        </w:tc>
      </w:tr>
      <w:tr w:rsidR="0068294B" w:rsidTr="00575C72">
        <w:tc>
          <w:tcPr>
            <w:tcW w:w="959" w:type="dxa"/>
          </w:tcPr>
          <w:p w:rsidR="0068294B" w:rsidRPr="00BF7CE9" w:rsidRDefault="0068294B" w:rsidP="0068294B">
            <w:pPr>
              <w:pStyle w:val="a7"/>
              <w:numPr>
                <w:ilvl w:val="0"/>
                <w:numId w:val="6"/>
              </w:numPr>
              <w:rPr>
                <w:rFonts w:ascii="Times New Roman" w:hAnsi="Times New Roman" w:cs="Times New Roman"/>
                <w:sz w:val="28"/>
              </w:rPr>
            </w:pPr>
          </w:p>
        </w:tc>
        <w:tc>
          <w:tcPr>
            <w:tcW w:w="2126" w:type="dxa"/>
          </w:tcPr>
          <w:p w:rsidR="0068294B" w:rsidRPr="00435CC9" w:rsidRDefault="0068294B" w:rsidP="00575C72">
            <w:pPr>
              <w:rPr>
                <w:rFonts w:ascii="Times New Roman" w:hAnsi="Times New Roman" w:cs="Times New Roman"/>
                <w:sz w:val="28"/>
              </w:rPr>
            </w:pPr>
            <w:r w:rsidRPr="00435CC9">
              <w:rPr>
                <w:rFonts w:ascii="Times New Roman" w:hAnsi="Times New Roman" w:cs="Times New Roman"/>
                <w:sz w:val="28"/>
              </w:rPr>
              <w:t>Иван Т.</w:t>
            </w:r>
          </w:p>
        </w:tc>
        <w:tc>
          <w:tcPr>
            <w:tcW w:w="1843" w:type="dxa"/>
          </w:tcPr>
          <w:p w:rsidR="0068294B" w:rsidRPr="00435CC9" w:rsidRDefault="0068294B" w:rsidP="00575C72">
            <w:pPr>
              <w:rPr>
                <w:rFonts w:ascii="Times New Roman" w:hAnsi="Times New Roman" w:cs="Times New Roman"/>
                <w:sz w:val="28"/>
              </w:rPr>
            </w:pPr>
            <w:r w:rsidRPr="00435CC9">
              <w:rPr>
                <w:rFonts w:ascii="Times New Roman" w:hAnsi="Times New Roman" w:cs="Times New Roman"/>
                <w:sz w:val="28"/>
              </w:rPr>
              <w:t>2,5</w:t>
            </w:r>
          </w:p>
        </w:tc>
        <w:tc>
          <w:tcPr>
            <w:tcW w:w="2410" w:type="dxa"/>
          </w:tcPr>
          <w:p w:rsidR="0068294B" w:rsidRPr="00435CC9" w:rsidRDefault="0068294B" w:rsidP="00575C72">
            <w:pPr>
              <w:rPr>
                <w:rFonts w:ascii="Times New Roman" w:hAnsi="Times New Roman" w:cs="Times New Roman"/>
                <w:sz w:val="28"/>
              </w:rPr>
            </w:pPr>
            <w:r w:rsidRPr="00435CC9">
              <w:rPr>
                <w:rFonts w:ascii="Times New Roman" w:hAnsi="Times New Roman" w:cs="Times New Roman"/>
                <w:sz w:val="28"/>
              </w:rPr>
              <w:t>2,6</w:t>
            </w:r>
          </w:p>
        </w:tc>
        <w:tc>
          <w:tcPr>
            <w:tcW w:w="2551" w:type="dxa"/>
          </w:tcPr>
          <w:p w:rsidR="0068294B" w:rsidRPr="00435CC9" w:rsidRDefault="0068294B" w:rsidP="00575C72">
            <w:pPr>
              <w:rPr>
                <w:rFonts w:ascii="Times New Roman" w:hAnsi="Times New Roman" w:cs="Times New Roman"/>
                <w:sz w:val="28"/>
              </w:rPr>
            </w:pPr>
            <w:r w:rsidRPr="00435CC9">
              <w:rPr>
                <w:rFonts w:ascii="Times New Roman" w:hAnsi="Times New Roman" w:cs="Times New Roman"/>
                <w:sz w:val="28"/>
              </w:rPr>
              <w:t>2,2</w:t>
            </w:r>
          </w:p>
        </w:tc>
        <w:tc>
          <w:tcPr>
            <w:tcW w:w="2650" w:type="dxa"/>
          </w:tcPr>
          <w:p w:rsidR="0068294B" w:rsidRPr="00435CC9" w:rsidRDefault="0068294B" w:rsidP="00575C72">
            <w:pPr>
              <w:rPr>
                <w:rFonts w:ascii="Times New Roman" w:hAnsi="Times New Roman" w:cs="Times New Roman"/>
                <w:sz w:val="28"/>
              </w:rPr>
            </w:pPr>
            <w:r w:rsidRPr="00435CC9">
              <w:rPr>
                <w:rFonts w:ascii="Times New Roman" w:hAnsi="Times New Roman" w:cs="Times New Roman"/>
                <w:sz w:val="28"/>
              </w:rPr>
              <w:t>2</w:t>
            </w:r>
          </w:p>
        </w:tc>
        <w:tc>
          <w:tcPr>
            <w:tcW w:w="2311" w:type="dxa"/>
          </w:tcPr>
          <w:p w:rsidR="0068294B" w:rsidRPr="00435CC9" w:rsidRDefault="0068294B" w:rsidP="00575C72">
            <w:pPr>
              <w:rPr>
                <w:rFonts w:ascii="Times New Roman" w:hAnsi="Times New Roman" w:cs="Times New Roman"/>
                <w:sz w:val="28"/>
              </w:rPr>
            </w:pPr>
            <w:r w:rsidRPr="00435CC9">
              <w:rPr>
                <w:rFonts w:ascii="Times New Roman" w:hAnsi="Times New Roman" w:cs="Times New Roman"/>
                <w:sz w:val="28"/>
              </w:rPr>
              <w:t>2,2</w:t>
            </w:r>
          </w:p>
        </w:tc>
      </w:tr>
      <w:tr w:rsidR="0068294B" w:rsidTr="00575C72">
        <w:tc>
          <w:tcPr>
            <w:tcW w:w="959" w:type="dxa"/>
          </w:tcPr>
          <w:p w:rsidR="0068294B" w:rsidRPr="00BF7CE9" w:rsidRDefault="0068294B" w:rsidP="0068294B">
            <w:pPr>
              <w:pStyle w:val="a7"/>
              <w:numPr>
                <w:ilvl w:val="0"/>
                <w:numId w:val="6"/>
              </w:numPr>
              <w:rPr>
                <w:rFonts w:ascii="Times New Roman" w:hAnsi="Times New Roman" w:cs="Times New Roman"/>
                <w:sz w:val="28"/>
              </w:rPr>
            </w:pPr>
          </w:p>
        </w:tc>
        <w:tc>
          <w:tcPr>
            <w:tcW w:w="2126" w:type="dxa"/>
          </w:tcPr>
          <w:p w:rsidR="0068294B" w:rsidRPr="00435CC9" w:rsidRDefault="0068294B" w:rsidP="00575C72">
            <w:pPr>
              <w:rPr>
                <w:rFonts w:ascii="Times New Roman" w:hAnsi="Times New Roman" w:cs="Times New Roman"/>
                <w:sz w:val="28"/>
              </w:rPr>
            </w:pPr>
            <w:r w:rsidRPr="00435CC9">
              <w:rPr>
                <w:rFonts w:ascii="Times New Roman" w:hAnsi="Times New Roman" w:cs="Times New Roman"/>
                <w:sz w:val="28"/>
              </w:rPr>
              <w:t>Михаил П.</w:t>
            </w:r>
          </w:p>
        </w:tc>
        <w:tc>
          <w:tcPr>
            <w:tcW w:w="1843" w:type="dxa"/>
          </w:tcPr>
          <w:p w:rsidR="0068294B" w:rsidRPr="00435CC9" w:rsidRDefault="0068294B" w:rsidP="00575C72">
            <w:pPr>
              <w:rPr>
                <w:rFonts w:ascii="Times New Roman" w:hAnsi="Times New Roman" w:cs="Times New Roman"/>
                <w:sz w:val="28"/>
              </w:rPr>
            </w:pPr>
            <w:r w:rsidRPr="00435CC9">
              <w:rPr>
                <w:rFonts w:ascii="Times New Roman" w:hAnsi="Times New Roman" w:cs="Times New Roman"/>
                <w:sz w:val="28"/>
              </w:rPr>
              <w:t>3</w:t>
            </w:r>
          </w:p>
        </w:tc>
        <w:tc>
          <w:tcPr>
            <w:tcW w:w="2410" w:type="dxa"/>
          </w:tcPr>
          <w:p w:rsidR="0068294B" w:rsidRPr="00435CC9" w:rsidRDefault="0068294B" w:rsidP="00575C72">
            <w:pPr>
              <w:rPr>
                <w:rFonts w:ascii="Times New Roman" w:hAnsi="Times New Roman" w:cs="Times New Roman"/>
                <w:sz w:val="28"/>
              </w:rPr>
            </w:pPr>
            <w:r w:rsidRPr="00435CC9">
              <w:rPr>
                <w:rFonts w:ascii="Times New Roman" w:hAnsi="Times New Roman" w:cs="Times New Roman"/>
                <w:sz w:val="28"/>
              </w:rPr>
              <w:t>3</w:t>
            </w:r>
          </w:p>
        </w:tc>
        <w:tc>
          <w:tcPr>
            <w:tcW w:w="2551" w:type="dxa"/>
          </w:tcPr>
          <w:p w:rsidR="0068294B" w:rsidRPr="00435CC9" w:rsidRDefault="0068294B" w:rsidP="00575C72">
            <w:pPr>
              <w:rPr>
                <w:rFonts w:ascii="Times New Roman" w:hAnsi="Times New Roman" w:cs="Times New Roman"/>
                <w:sz w:val="28"/>
              </w:rPr>
            </w:pPr>
            <w:r w:rsidRPr="00435CC9">
              <w:rPr>
                <w:rFonts w:ascii="Times New Roman" w:hAnsi="Times New Roman" w:cs="Times New Roman"/>
                <w:sz w:val="28"/>
              </w:rPr>
              <w:t>2,6</w:t>
            </w:r>
          </w:p>
        </w:tc>
        <w:tc>
          <w:tcPr>
            <w:tcW w:w="2650" w:type="dxa"/>
          </w:tcPr>
          <w:p w:rsidR="0068294B" w:rsidRPr="00435CC9" w:rsidRDefault="0068294B" w:rsidP="00575C72">
            <w:pPr>
              <w:rPr>
                <w:rFonts w:ascii="Times New Roman" w:hAnsi="Times New Roman" w:cs="Times New Roman"/>
                <w:sz w:val="28"/>
              </w:rPr>
            </w:pPr>
            <w:r w:rsidRPr="00435CC9">
              <w:rPr>
                <w:rFonts w:ascii="Times New Roman" w:hAnsi="Times New Roman" w:cs="Times New Roman"/>
                <w:sz w:val="28"/>
              </w:rPr>
              <w:t>2</w:t>
            </w:r>
          </w:p>
        </w:tc>
        <w:tc>
          <w:tcPr>
            <w:tcW w:w="2311" w:type="dxa"/>
          </w:tcPr>
          <w:p w:rsidR="0068294B" w:rsidRPr="00435CC9" w:rsidRDefault="0068294B" w:rsidP="00575C72">
            <w:pPr>
              <w:rPr>
                <w:rFonts w:ascii="Times New Roman" w:hAnsi="Times New Roman" w:cs="Times New Roman"/>
                <w:sz w:val="28"/>
              </w:rPr>
            </w:pPr>
            <w:r w:rsidRPr="00435CC9">
              <w:rPr>
                <w:rFonts w:ascii="Times New Roman" w:hAnsi="Times New Roman" w:cs="Times New Roman"/>
                <w:sz w:val="28"/>
              </w:rPr>
              <w:t>2,2</w:t>
            </w:r>
          </w:p>
        </w:tc>
      </w:tr>
      <w:tr w:rsidR="0068294B" w:rsidTr="00575C72">
        <w:tc>
          <w:tcPr>
            <w:tcW w:w="959" w:type="dxa"/>
          </w:tcPr>
          <w:p w:rsidR="0068294B" w:rsidRPr="00BF7CE9" w:rsidRDefault="0068294B" w:rsidP="0068294B">
            <w:pPr>
              <w:pStyle w:val="a7"/>
              <w:numPr>
                <w:ilvl w:val="0"/>
                <w:numId w:val="6"/>
              </w:numPr>
              <w:rPr>
                <w:rFonts w:ascii="Times New Roman" w:hAnsi="Times New Roman" w:cs="Times New Roman"/>
                <w:sz w:val="28"/>
              </w:rPr>
            </w:pPr>
          </w:p>
        </w:tc>
        <w:tc>
          <w:tcPr>
            <w:tcW w:w="2126" w:type="dxa"/>
          </w:tcPr>
          <w:p w:rsidR="0068294B" w:rsidRPr="00435CC9" w:rsidRDefault="0068294B" w:rsidP="00575C72">
            <w:pPr>
              <w:rPr>
                <w:rFonts w:ascii="Times New Roman" w:hAnsi="Times New Roman" w:cs="Times New Roman"/>
                <w:sz w:val="28"/>
              </w:rPr>
            </w:pPr>
            <w:r w:rsidRPr="00435CC9">
              <w:rPr>
                <w:rFonts w:ascii="Times New Roman" w:hAnsi="Times New Roman" w:cs="Times New Roman"/>
                <w:sz w:val="28"/>
              </w:rPr>
              <w:t>София С.</w:t>
            </w:r>
          </w:p>
        </w:tc>
        <w:tc>
          <w:tcPr>
            <w:tcW w:w="1843" w:type="dxa"/>
          </w:tcPr>
          <w:p w:rsidR="0068294B" w:rsidRPr="00435CC9" w:rsidRDefault="0068294B" w:rsidP="00575C72">
            <w:pPr>
              <w:rPr>
                <w:rFonts w:ascii="Times New Roman" w:hAnsi="Times New Roman" w:cs="Times New Roman"/>
                <w:sz w:val="28"/>
              </w:rPr>
            </w:pPr>
            <w:r w:rsidRPr="00435CC9">
              <w:rPr>
                <w:rFonts w:ascii="Times New Roman" w:hAnsi="Times New Roman" w:cs="Times New Roman"/>
                <w:sz w:val="28"/>
              </w:rPr>
              <w:t>2,1</w:t>
            </w:r>
          </w:p>
        </w:tc>
        <w:tc>
          <w:tcPr>
            <w:tcW w:w="2410" w:type="dxa"/>
          </w:tcPr>
          <w:p w:rsidR="0068294B" w:rsidRPr="00435CC9" w:rsidRDefault="0068294B" w:rsidP="00575C72">
            <w:pPr>
              <w:rPr>
                <w:rFonts w:ascii="Times New Roman" w:hAnsi="Times New Roman" w:cs="Times New Roman"/>
                <w:sz w:val="28"/>
              </w:rPr>
            </w:pPr>
            <w:r w:rsidRPr="00435CC9">
              <w:rPr>
                <w:rFonts w:ascii="Times New Roman" w:hAnsi="Times New Roman" w:cs="Times New Roman"/>
                <w:sz w:val="28"/>
              </w:rPr>
              <w:t>2,4</w:t>
            </w:r>
          </w:p>
        </w:tc>
        <w:tc>
          <w:tcPr>
            <w:tcW w:w="2551" w:type="dxa"/>
          </w:tcPr>
          <w:p w:rsidR="0068294B" w:rsidRPr="00435CC9" w:rsidRDefault="0068294B" w:rsidP="00575C72">
            <w:pPr>
              <w:rPr>
                <w:rFonts w:ascii="Times New Roman" w:hAnsi="Times New Roman" w:cs="Times New Roman"/>
                <w:sz w:val="28"/>
              </w:rPr>
            </w:pPr>
            <w:r w:rsidRPr="00435CC9">
              <w:rPr>
                <w:rFonts w:ascii="Times New Roman" w:hAnsi="Times New Roman" w:cs="Times New Roman"/>
                <w:sz w:val="28"/>
              </w:rPr>
              <w:t>1,8</w:t>
            </w:r>
          </w:p>
        </w:tc>
        <w:tc>
          <w:tcPr>
            <w:tcW w:w="2650" w:type="dxa"/>
          </w:tcPr>
          <w:p w:rsidR="0068294B" w:rsidRPr="00435CC9" w:rsidRDefault="0068294B" w:rsidP="00575C72">
            <w:pPr>
              <w:rPr>
                <w:rFonts w:ascii="Times New Roman" w:hAnsi="Times New Roman" w:cs="Times New Roman"/>
                <w:sz w:val="28"/>
              </w:rPr>
            </w:pPr>
            <w:r w:rsidRPr="00435CC9">
              <w:rPr>
                <w:rFonts w:ascii="Times New Roman" w:hAnsi="Times New Roman" w:cs="Times New Roman"/>
                <w:sz w:val="28"/>
              </w:rPr>
              <w:t>1,4</w:t>
            </w:r>
          </w:p>
        </w:tc>
        <w:tc>
          <w:tcPr>
            <w:tcW w:w="2311" w:type="dxa"/>
          </w:tcPr>
          <w:p w:rsidR="0068294B" w:rsidRPr="00435CC9" w:rsidRDefault="0068294B" w:rsidP="00575C72">
            <w:pPr>
              <w:rPr>
                <w:rFonts w:ascii="Times New Roman" w:hAnsi="Times New Roman" w:cs="Times New Roman"/>
                <w:sz w:val="28"/>
              </w:rPr>
            </w:pPr>
            <w:r w:rsidRPr="00435CC9">
              <w:rPr>
                <w:rFonts w:ascii="Times New Roman" w:hAnsi="Times New Roman" w:cs="Times New Roman"/>
                <w:sz w:val="28"/>
              </w:rPr>
              <w:t>2</w:t>
            </w:r>
          </w:p>
        </w:tc>
      </w:tr>
      <w:tr w:rsidR="0068294B" w:rsidTr="00575C72">
        <w:tc>
          <w:tcPr>
            <w:tcW w:w="959" w:type="dxa"/>
          </w:tcPr>
          <w:p w:rsidR="0068294B" w:rsidRPr="00BF7CE9" w:rsidRDefault="0068294B" w:rsidP="00575C72">
            <w:pPr>
              <w:pStyle w:val="a7"/>
              <w:rPr>
                <w:rFonts w:ascii="Times New Roman" w:hAnsi="Times New Roman" w:cs="Times New Roman"/>
                <w:sz w:val="28"/>
              </w:rPr>
            </w:pPr>
          </w:p>
        </w:tc>
        <w:tc>
          <w:tcPr>
            <w:tcW w:w="2126" w:type="dxa"/>
          </w:tcPr>
          <w:p w:rsidR="0068294B" w:rsidRDefault="0068294B" w:rsidP="00575C72">
            <w:pPr>
              <w:rPr>
                <w:rFonts w:ascii="Times New Roman" w:hAnsi="Times New Roman" w:cs="Times New Roman"/>
                <w:sz w:val="28"/>
              </w:rPr>
            </w:pPr>
            <w:r>
              <w:rPr>
                <w:rFonts w:ascii="Times New Roman" w:hAnsi="Times New Roman" w:cs="Times New Roman"/>
                <w:sz w:val="28"/>
              </w:rPr>
              <w:t xml:space="preserve">Средний балл </w:t>
            </w:r>
          </w:p>
        </w:tc>
        <w:tc>
          <w:tcPr>
            <w:tcW w:w="1843" w:type="dxa"/>
          </w:tcPr>
          <w:p w:rsidR="0068294B" w:rsidRDefault="0068294B" w:rsidP="00575C72">
            <w:pPr>
              <w:rPr>
                <w:rFonts w:ascii="Times New Roman" w:hAnsi="Times New Roman" w:cs="Times New Roman"/>
                <w:sz w:val="28"/>
              </w:rPr>
            </w:pPr>
            <w:r>
              <w:rPr>
                <w:rFonts w:ascii="Times New Roman" w:hAnsi="Times New Roman" w:cs="Times New Roman"/>
                <w:sz w:val="28"/>
              </w:rPr>
              <w:t>2,5</w:t>
            </w:r>
          </w:p>
        </w:tc>
        <w:tc>
          <w:tcPr>
            <w:tcW w:w="2410" w:type="dxa"/>
          </w:tcPr>
          <w:p w:rsidR="0068294B" w:rsidRDefault="0068294B" w:rsidP="00575C72">
            <w:pPr>
              <w:rPr>
                <w:rFonts w:ascii="Times New Roman" w:hAnsi="Times New Roman" w:cs="Times New Roman"/>
                <w:sz w:val="28"/>
              </w:rPr>
            </w:pPr>
            <w:r>
              <w:rPr>
                <w:rFonts w:ascii="Times New Roman" w:hAnsi="Times New Roman" w:cs="Times New Roman"/>
                <w:sz w:val="28"/>
              </w:rPr>
              <w:t>2,5</w:t>
            </w:r>
          </w:p>
        </w:tc>
        <w:tc>
          <w:tcPr>
            <w:tcW w:w="2551" w:type="dxa"/>
          </w:tcPr>
          <w:p w:rsidR="0068294B" w:rsidRDefault="0068294B" w:rsidP="00575C72">
            <w:pPr>
              <w:rPr>
                <w:rFonts w:ascii="Times New Roman" w:hAnsi="Times New Roman" w:cs="Times New Roman"/>
                <w:sz w:val="28"/>
              </w:rPr>
            </w:pPr>
            <w:r>
              <w:rPr>
                <w:rFonts w:ascii="Times New Roman" w:hAnsi="Times New Roman" w:cs="Times New Roman"/>
                <w:sz w:val="28"/>
              </w:rPr>
              <w:t>2</w:t>
            </w:r>
          </w:p>
        </w:tc>
        <w:tc>
          <w:tcPr>
            <w:tcW w:w="2650" w:type="dxa"/>
          </w:tcPr>
          <w:p w:rsidR="0068294B" w:rsidRDefault="0068294B" w:rsidP="00575C72">
            <w:pPr>
              <w:rPr>
                <w:rFonts w:ascii="Times New Roman" w:hAnsi="Times New Roman" w:cs="Times New Roman"/>
                <w:sz w:val="28"/>
              </w:rPr>
            </w:pPr>
            <w:r>
              <w:rPr>
                <w:rFonts w:ascii="Times New Roman" w:hAnsi="Times New Roman" w:cs="Times New Roman"/>
                <w:sz w:val="28"/>
              </w:rPr>
              <w:t>1,6</w:t>
            </w:r>
          </w:p>
        </w:tc>
        <w:tc>
          <w:tcPr>
            <w:tcW w:w="2311" w:type="dxa"/>
          </w:tcPr>
          <w:p w:rsidR="0068294B" w:rsidRDefault="0068294B" w:rsidP="00575C72">
            <w:pPr>
              <w:rPr>
                <w:rFonts w:ascii="Times New Roman" w:hAnsi="Times New Roman" w:cs="Times New Roman"/>
                <w:sz w:val="28"/>
              </w:rPr>
            </w:pPr>
            <w:r>
              <w:rPr>
                <w:rFonts w:ascii="Times New Roman" w:hAnsi="Times New Roman" w:cs="Times New Roman"/>
                <w:sz w:val="28"/>
              </w:rPr>
              <w:t>2</w:t>
            </w:r>
          </w:p>
        </w:tc>
      </w:tr>
    </w:tbl>
    <w:p w:rsidR="0068294B" w:rsidRPr="003A66BD" w:rsidRDefault="0068294B" w:rsidP="0068294B">
      <w:pPr>
        <w:rPr>
          <w:rFonts w:ascii="Times New Roman" w:hAnsi="Times New Roman" w:cs="Times New Roman"/>
          <w:sz w:val="28"/>
          <w:szCs w:val="28"/>
        </w:rPr>
      </w:pPr>
    </w:p>
    <w:p w:rsidR="0068294B" w:rsidRDefault="0068294B" w:rsidP="0068294B">
      <w:pPr>
        <w:ind w:left="2124" w:firstLine="708"/>
        <w:jc w:val="center"/>
        <w:rPr>
          <w:rFonts w:ascii="Times New Roman" w:hAnsi="Times New Roman" w:cs="Times New Roman"/>
          <w:sz w:val="28"/>
          <w:szCs w:val="28"/>
        </w:rPr>
      </w:pPr>
      <w:r w:rsidRPr="003A66BD">
        <w:rPr>
          <w:rFonts w:ascii="Times New Roman" w:hAnsi="Times New Roman" w:cs="Times New Roman"/>
          <w:sz w:val="28"/>
          <w:szCs w:val="28"/>
        </w:rPr>
        <w:t xml:space="preserve">Сводная таблица </w:t>
      </w:r>
      <w:r>
        <w:rPr>
          <w:rFonts w:ascii="Times New Roman" w:hAnsi="Times New Roman" w:cs="Times New Roman"/>
          <w:sz w:val="28"/>
          <w:szCs w:val="28"/>
        </w:rPr>
        <w:t xml:space="preserve">результатов </w:t>
      </w:r>
      <w:r w:rsidRPr="003A66BD">
        <w:rPr>
          <w:rFonts w:ascii="Times New Roman" w:hAnsi="Times New Roman" w:cs="Times New Roman"/>
          <w:sz w:val="28"/>
          <w:szCs w:val="28"/>
        </w:rPr>
        <w:t>диагностики сформированности фонематического слуха</w:t>
      </w:r>
    </w:p>
    <w:p w:rsidR="0068294B" w:rsidRPr="007B4CF8" w:rsidRDefault="0068294B" w:rsidP="0068294B">
      <w:pPr>
        <w:ind w:left="2124" w:firstLine="708"/>
        <w:jc w:val="center"/>
        <w:rPr>
          <w:rFonts w:ascii="Times New Roman" w:hAnsi="Times New Roman" w:cs="Times New Roman"/>
          <w:sz w:val="28"/>
          <w:szCs w:val="28"/>
        </w:rPr>
      </w:pPr>
      <w:r>
        <w:rPr>
          <w:rFonts w:ascii="Times New Roman" w:hAnsi="Times New Roman" w:cs="Times New Roman"/>
          <w:sz w:val="28"/>
          <w:szCs w:val="28"/>
        </w:rPr>
        <w:t>(</w:t>
      </w:r>
      <w:r w:rsidRPr="003A66BD">
        <w:rPr>
          <w:rFonts w:ascii="Times New Roman" w:hAnsi="Times New Roman" w:cs="Times New Roman"/>
          <w:sz w:val="28"/>
          <w:szCs w:val="28"/>
        </w:rPr>
        <w:t>по  Архиповой Е.Ф.</w:t>
      </w:r>
      <w:r>
        <w:rPr>
          <w:rFonts w:ascii="Times New Roman" w:hAnsi="Times New Roman" w:cs="Times New Roman"/>
          <w:sz w:val="28"/>
          <w:szCs w:val="28"/>
        </w:rPr>
        <w:t xml:space="preserve">) </w:t>
      </w:r>
      <w:r w:rsidRPr="003A66BD">
        <w:rPr>
          <w:rFonts w:ascii="Times New Roman" w:hAnsi="Times New Roman" w:cs="Times New Roman"/>
          <w:sz w:val="28"/>
          <w:szCs w:val="28"/>
        </w:rPr>
        <w:t>у детей среднего дошкольного возраста</w:t>
      </w:r>
      <w:r>
        <w:rPr>
          <w:rFonts w:ascii="Times New Roman" w:hAnsi="Times New Roman" w:cs="Times New Roman"/>
          <w:sz w:val="28"/>
          <w:szCs w:val="28"/>
        </w:rPr>
        <w:t xml:space="preserve"> с дизартрией на 28.05.2019</w:t>
      </w:r>
    </w:p>
    <w:tbl>
      <w:tblPr>
        <w:tblStyle w:val="aa"/>
        <w:tblW w:w="14850" w:type="dxa"/>
        <w:tblLook w:val="04A0"/>
      </w:tblPr>
      <w:tblGrid>
        <w:gridCol w:w="959"/>
        <w:gridCol w:w="2126"/>
        <w:gridCol w:w="1843"/>
        <w:gridCol w:w="2410"/>
        <w:gridCol w:w="2551"/>
        <w:gridCol w:w="2650"/>
        <w:gridCol w:w="2311"/>
      </w:tblGrid>
      <w:tr w:rsidR="0068294B" w:rsidTr="00575C72">
        <w:tc>
          <w:tcPr>
            <w:tcW w:w="959" w:type="dxa"/>
          </w:tcPr>
          <w:p w:rsidR="0068294B" w:rsidRDefault="0068294B" w:rsidP="00575C72">
            <w:pPr>
              <w:rPr>
                <w:rFonts w:ascii="Times New Roman" w:hAnsi="Times New Roman" w:cs="Times New Roman"/>
                <w:sz w:val="28"/>
              </w:rPr>
            </w:pPr>
            <w:r>
              <w:rPr>
                <w:rFonts w:ascii="Times New Roman" w:hAnsi="Times New Roman" w:cs="Times New Roman"/>
                <w:sz w:val="28"/>
              </w:rPr>
              <w:t xml:space="preserve">№ </w:t>
            </w:r>
            <w:proofErr w:type="spellStart"/>
            <w:proofErr w:type="gramStart"/>
            <w:r>
              <w:rPr>
                <w:rFonts w:ascii="Times New Roman" w:hAnsi="Times New Roman" w:cs="Times New Roman"/>
                <w:sz w:val="28"/>
              </w:rPr>
              <w:t>п</w:t>
            </w:r>
            <w:proofErr w:type="spellEnd"/>
            <w:proofErr w:type="gramEnd"/>
            <w:r>
              <w:rPr>
                <w:rFonts w:ascii="Times New Roman" w:hAnsi="Times New Roman" w:cs="Times New Roman"/>
                <w:sz w:val="28"/>
              </w:rPr>
              <w:t>/</w:t>
            </w:r>
            <w:proofErr w:type="spellStart"/>
            <w:r>
              <w:rPr>
                <w:rFonts w:ascii="Times New Roman" w:hAnsi="Times New Roman" w:cs="Times New Roman"/>
                <w:sz w:val="28"/>
              </w:rPr>
              <w:t>п</w:t>
            </w:r>
            <w:proofErr w:type="spellEnd"/>
          </w:p>
        </w:tc>
        <w:tc>
          <w:tcPr>
            <w:tcW w:w="2126" w:type="dxa"/>
          </w:tcPr>
          <w:p w:rsidR="0068294B" w:rsidRDefault="0068294B" w:rsidP="00575C72">
            <w:pPr>
              <w:rPr>
                <w:rFonts w:ascii="Times New Roman" w:hAnsi="Times New Roman" w:cs="Times New Roman"/>
                <w:sz w:val="28"/>
              </w:rPr>
            </w:pPr>
            <w:r>
              <w:rPr>
                <w:rFonts w:ascii="Times New Roman" w:hAnsi="Times New Roman" w:cs="Times New Roman"/>
                <w:sz w:val="28"/>
              </w:rPr>
              <w:t>Имя ребенка</w:t>
            </w:r>
          </w:p>
        </w:tc>
        <w:tc>
          <w:tcPr>
            <w:tcW w:w="1843" w:type="dxa"/>
          </w:tcPr>
          <w:p w:rsidR="0068294B" w:rsidRDefault="0068294B" w:rsidP="00575C72">
            <w:pPr>
              <w:rPr>
                <w:rFonts w:ascii="Times New Roman" w:hAnsi="Times New Roman" w:cs="Times New Roman"/>
                <w:sz w:val="28"/>
              </w:rPr>
            </w:pPr>
            <w:r>
              <w:rPr>
                <w:rFonts w:ascii="Times New Roman" w:hAnsi="Times New Roman" w:cs="Times New Roman"/>
                <w:sz w:val="28"/>
              </w:rPr>
              <w:t>Узнавание неречевых звуков</w:t>
            </w:r>
          </w:p>
        </w:tc>
        <w:tc>
          <w:tcPr>
            <w:tcW w:w="2410" w:type="dxa"/>
          </w:tcPr>
          <w:p w:rsidR="0068294B" w:rsidRDefault="0068294B" w:rsidP="00575C72">
            <w:pPr>
              <w:rPr>
                <w:rFonts w:ascii="Times New Roman" w:hAnsi="Times New Roman" w:cs="Times New Roman"/>
                <w:sz w:val="28"/>
              </w:rPr>
            </w:pPr>
            <w:r w:rsidRPr="000750B0">
              <w:rPr>
                <w:rFonts w:ascii="Times New Roman" w:hAnsi="Times New Roman" w:cs="Times New Roman"/>
                <w:bCs/>
                <w:color w:val="000000"/>
                <w:sz w:val="28"/>
                <w:shd w:val="clear" w:color="auto" w:fill="FFFFFF"/>
              </w:rPr>
              <w:t>Различение высоты, силы, тембра голоса</w:t>
            </w:r>
          </w:p>
        </w:tc>
        <w:tc>
          <w:tcPr>
            <w:tcW w:w="2551" w:type="dxa"/>
          </w:tcPr>
          <w:p w:rsidR="0068294B" w:rsidRDefault="0068294B" w:rsidP="00575C72">
            <w:pPr>
              <w:rPr>
                <w:rFonts w:ascii="Times New Roman" w:hAnsi="Times New Roman" w:cs="Times New Roman"/>
                <w:sz w:val="28"/>
              </w:rPr>
            </w:pPr>
            <w:r w:rsidRPr="000750B0">
              <w:rPr>
                <w:rFonts w:ascii="Times New Roman" w:hAnsi="Times New Roman" w:cs="Times New Roman"/>
                <w:bCs/>
                <w:color w:val="000000"/>
                <w:sz w:val="28"/>
                <w:shd w:val="clear" w:color="auto" w:fill="FFFFFF"/>
              </w:rPr>
              <w:t>Различение слов, близких по звуковому составу</w:t>
            </w:r>
          </w:p>
        </w:tc>
        <w:tc>
          <w:tcPr>
            <w:tcW w:w="2650" w:type="dxa"/>
          </w:tcPr>
          <w:p w:rsidR="0068294B" w:rsidRDefault="0068294B" w:rsidP="00575C72">
            <w:pPr>
              <w:rPr>
                <w:rFonts w:ascii="Times New Roman" w:hAnsi="Times New Roman" w:cs="Times New Roman"/>
                <w:sz w:val="28"/>
              </w:rPr>
            </w:pPr>
            <w:r w:rsidRPr="006A366C">
              <w:rPr>
                <w:rFonts w:ascii="Times New Roman" w:hAnsi="Times New Roman" w:cs="Times New Roman"/>
                <w:bCs/>
                <w:color w:val="000000"/>
                <w:sz w:val="28"/>
                <w:szCs w:val="28"/>
                <w:shd w:val="clear" w:color="auto" w:fill="FFFFFF"/>
              </w:rPr>
              <w:t>Дифференциация слогов</w:t>
            </w:r>
          </w:p>
        </w:tc>
        <w:tc>
          <w:tcPr>
            <w:tcW w:w="2311" w:type="dxa"/>
          </w:tcPr>
          <w:p w:rsidR="0068294B" w:rsidRDefault="0068294B" w:rsidP="00575C72">
            <w:pPr>
              <w:rPr>
                <w:rFonts w:ascii="Times New Roman" w:hAnsi="Times New Roman" w:cs="Times New Roman"/>
                <w:sz w:val="28"/>
              </w:rPr>
            </w:pPr>
            <w:r w:rsidRPr="006A366C">
              <w:rPr>
                <w:rFonts w:ascii="Times New Roman" w:hAnsi="Times New Roman" w:cs="Times New Roman"/>
                <w:bCs/>
                <w:color w:val="000000"/>
                <w:sz w:val="28"/>
                <w:szCs w:val="28"/>
                <w:shd w:val="clear" w:color="auto" w:fill="FFFFFF"/>
              </w:rPr>
              <w:t>Дифференциация фонем</w:t>
            </w:r>
          </w:p>
        </w:tc>
      </w:tr>
      <w:tr w:rsidR="0068294B" w:rsidTr="00575C72">
        <w:tc>
          <w:tcPr>
            <w:tcW w:w="959" w:type="dxa"/>
          </w:tcPr>
          <w:p w:rsidR="0068294B" w:rsidRPr="00BF7CE9" w:rsidRDefault="0068294B" w:rsidP="0068294B">
            <w:pPr>
              <w:pStyle w:val="a7"/>
              <w:numPr>
                <w:ilvl w:val="0"/>
                <w:numId w:val="7"/>
              </w:numPr>
              <w:rPr>
                <w:rFonts w:ascii="Times New Roman" w:hAnsi="Times New Roman" w:cs="Times New Roman"/>
                <w:sz w:val="28"/>
              </w:rPr>
            </w:pPr>
          </w:p>
        </w:tc>
        <w:tc>
          <w:tcPr>
            <w:tcW w:w="2126" w:type="dxa"/>
          </w:tcPr>
          <w:p w:rsidR="0068294B" w:rsidRPr="00435CC9" w:rsidRDefault="0068294B" w:rsidP="00575C72">
            <w:pPr>
              <w:rPr>
                <w:rFonts w:ascii="Times New Roman" w:hAnsi="Times New Roman" w:cs="Times New Roman"/>
                <w:sz w:val="28"/>
              </w:rPr>
            </w:pPr>
            <w:r w:rsidRPr="00435CC9">
              <w:rPr>
                <w:rFonts w:ascii="Times New Roman" w:hAnsi="Times New Roman" w:cs="Times New Roman"/>
                <w:sz w:val="28"/>
              </w:rPr>
              <w:t>Дима К.</w:t>
            </w:r>
          </w:p>
        </w:tc>
        <w:tc>
          <w:tcPr>
            <w:tcW w:w="1843" w:type="dxa"/>
          </w:tcPr>
          <w:p w:rsidR="0068294B" w:rsidRPr="00435CC9" w:rsidRDefault="0068294B" w:rsidP="00575C72">
            <w:pPr>
              <w:rPr>
                <w:rFonts w:ascii="Times New Roman" w:hAnsi="Times New Roman" w:cs="Times New Roman"/>
                <w:sz w:val="28"/>
              </w:rPr>
            </w:pPr>
            <w:r w:rsidRPr="00435CC9">
              <w:rPr>
                <w:rFonts w:ascii="Times New Roman" w:hAnsi="Times New Roman" w:cs="Times New Roman"/>
                <w:sz w:val="28"/>
              </w:rPr>
              <w:t>3,1</w:t>
            </w:r>
          </w:p>
        </w:tc>
        <w:tc>
          <w:tcPr>
            <w:tcW w:w="2410" w:type="dxa"/>
          </w:tcPr>
          <w:p w:rsidR="0068294B" w:rsidRPr="00435CC9" w:rsidRDefault="0068294B" w:rsidP="00575C72">
            <w:pPr>
              <w:rPr>
                <w:rFonts w:ascii="Times New Roman" w:hAnsi="Times New Roman" w:cs="Times New Roman"/>
                <w:sz w:val="28"/>
              </w:rPr>
            </w:pPr>
            <w:r w:rsidRPr="00435CC9">
              <w:rPr>
                <w:rFonts w:ascii="Times New Roman" w:hAnsi="Times New Roman" w:cs="Times New Roman"/>
                <w:sz w:val="28"/>
              </w:rPr>
              <w:t>2,8</w:t>
            </w:r>
          </w:p>
        </w:tc>
        <w:tc>
          <w:tcPr>
            <w:tcW w:w="2551" w:type="dxa"/>
          </w:tcPr>
          <w:p w:rsidR="0068294B" w:rsidRPr="00435CC9" w:rsidRDefault="0068294B" w:rsidP="00575C72">
            <w:pPr>
              <w:rPr>
                <w:rFonts w:ascii="Times New Roman" w:hAnsi="Times New Roman" w:cs="Times New Roman"/>
                <w:sz w:val="28"/>
              </w:rPr>
            </w:pPr>
            <w:r w:rsidRPr="00435CC9">
              <w:rPr>
                <w:rFonts w:ascii="Times New Roman" w:hAnsi="Times New Roman" w:cs="Times New Roman"/>
                <w:sz w:val="28"/>
              </w:rPr>
              <w:t>2</w:t>
            </w:r>
          </w:p>
        </w:tc>
        <w:tc>
          <w:tcPr>
            <w:tcW w:w="2650" w:type="dxa"/>
          </w:tcPr>
          <w:p w:rsidR="0068294B" w:rsidRPr="00435CC9" w:rsidRDefault="0068294B" w:rsidP="00575C72">
            <w:pPr>
              <w:rPr>
                <w:rFonts w:ascii="Times New Roman" w:hAnsi="Times New Roman" w:cs="Times New Roman"/>
                <w:sz w:val="28"/>
              </w:rPr>
            </w:pPr>
            <w:r w:rsidRPr="00435CC9">
              <w:rPr>
                <w:rFonts w:ascii="Times New Roman" w:hAnsi="Times New Roman" w:cs="Times New Roman"/>
                <w:sz w:val="28"/>
              </w:rPr>
              <w:t>2</w:t>
            </w:r>
          </w:p>
        </w:tc>
        <w:tc>
          <w:tcPr>
            <w:tcW w:w="2311" w:type="dxa"/>
          </w:tcPr>
          <w:p w:rsidR="0068294B" w:rsidRPr="00435CC9" w:rsidRDefault="0068294B" w:rsidP="00575C72">
            <w:pPr>
              <w:rPr>
                <w:rFonts w:ascii="Times New Roman" w:hAnsi="Times New Roman" w:cs="Times New Roman"/>
                <w:sz w:val="28"/>
              </w:rPr>
            </w:pPr>
            <w:r w:rsidRPr="00435CC9">
              <w:rPr>
                <w:rFonts w:ascii="Times New Roman" w:hAnsi="Times New Roman" w:cs="Times New Roman"/>
                <w:sz w:val="28"/>
              </w:rPr>
              <w:t>2,5</w:t>
            </w:r>
          </w:p>
        </w:tc>
      </w:tr>
      <w:tr w:rsidR="0068294B" w:rsidTr="00575C72">
        <w:tc>
          <w:tcPr>
            <w:tcW w:w="959" w:type="dxa"/>
          </w:tcPr>
          <w:p w:rsidR="0068294B" w:rsidRPr="00BF7CE9" w:rsidRDefault="0068294B" w:rsidP="0068294B">
            <w:pPr>
              <w:pStyle w:val="a7"/>
              <w:numPr>
                <w:ilvl w:val="0"/>
                <w:numId w:val="7"/>
              </w:numPr>
              <w:rPr>
                <w:rFonts w:ascii="Times New Roman" w:hAnsi="Times New Roman" w:cs="Times New Roman"/>
                <w:sz w:val="28"/>
              </w:rPr>
            </w:pPr>
          </w:p>
        </w:tc>
        <w:tc>
          <w:tcPr>
            <w:tcW w:w="2126" w:type="dxa"/>
          </w:tcPr>
          <w:p w:rsidR="0068294B" w:rsidRPr="00435CC9" w:rsidRDefault="0068294B" w:rsidP="00575C72">
            <w:pPr>
              <w:rPr>
                <w:rFonts w:ascii="Times New Roman" w:hAnsi="Times New Roman" w:cs="Times New Roman"/>
                <w:sz w:val="28"/>
              </w:rPr>
            </w:pPr>
            <w:r w:rsidRPr="00435CC9">
              <w:rPr>
                <w:rFonts w:ascii="Times New Roman" w:hAnsi="Times New Roman" w:cs="Times New Roman"/>
                <w:sz w:val="28"/>
              </w:rPr>
              <w:t>Иван Т.</w:t>
            </w:r>
          </w:p>
        </w:tc>
        <w:tc>
          <w:tcPr>
            <w:tcW w:w="1843" w:type="dxa"/>
          </w:tcPr>
          <w:p w:rsidR="0068294B" w:rsidRPr="00435CC9" w:rsidRDefault="0068294B" w:rsidP="00575C72">
            <w:pPr>
              <w:rPr>
                <w:rFonts w:ascii="Times New Roman" w:hAnsi="Times New Roman" w:cs="Times New Roman"/>
                <w:sz w:val="28"/>
              </w:rPr>
            </w:pPr>
            <w:r w:rsidRPr="00435CC9">
              <w:rPr>
                <w:rFonts w:ascii="Times New Roman" w:hAnsi="Times New Roman" w:cs="Times New Roman"/>
                <w:sz w:val="28"/>
              </w:rPr>
              <w:t>3,1</w:t>
            </w:r>
          </w:p>
        </w:tc>
        <w:tc>
          <w:tcPr>
            <w:tcW w:w="2410" w:type="dxa"/>
          </w:tcPr>
          <w:p w:rsidR="0068294B" w:rsidRPr="00435CC9" w:rsidRDefault="0068294B" w:rsidP="00575C72">
            <w:pPr>
              <w:rPr>
                <w:rFonts w:ascii="Times New Roman" w:hAnsi="Times New Roman" w:cs="Times New Roman"/>
                <w:sz w:val="28"/>
              </w:rPr>
            </w:pPr>
            <w:r w:rsidRPr="00435CC9">
              <w:rPr>
                <w:rFonts w:ascii="Times New Roman" w:hAnsi="Times New Roman" w:cs="Times New Roman"/>
                <w:sz w:val="28"/>
              </w:rPr>
              <w:t>3</w:t>
            </w:r>
          </w:p>
        </w:tc>
        <w:tc>
          <w:tcPr>
            <w:tcW w:w="2551" w:type="dxa"/>
          </w:tcPr>
          <w:p w:rsidR="0068294B" w:rsidRPr="00435CC9" w:rsidRDefault="0068294B" w:rsidP="00575C72">
            <w:pPr>
              <w:rPr>
                <w:rFonts w:ascii="Times New Roman" w:hAnsi="Times New Roman" w:cs="Times New Roman"/>
                <w:sz w:val="28"/>
              </w:rPr>
            </w:pPr>
            <w:r w:rsidRPr="00435CC9">
              <w:rPr>
                <w:rFonts w:ascii="Times New Roman" w:hAnsi="Times New Roman" w:cs="Times New Roman"/>
                <w:sz w:val="28"/>
              </w:rPr>
              <w:t>2,6</w:t>
            </w:r>
          </w:p>
        </w:tc>
        <w:tc>
          <w:tcPr>
            <w:tcW w:w="2650" w:type="dxa"/>
          </w:tcPr>
          <w:p w:rsidR="0068294B" w:rsidRPr="00435CC9" w:rsidRDefault="0068294B" w:rsidP="00575C72">
            <w:pPr>
              <w:rPr>
                <w:rFonts w:ascii="Times New Roman" w:hAnsi="Times New Roman" w:cs="Times New Roman"/>
                <w:sz w:val="28"/>
              </w:rPr>
            </w:pPr>
            <w:r w:rsidRPr="00435CC9">
              <w:rPr>
                <w:rFonts w:ascii="Times New Roman" w:hAnsi="Times New Roman" w:cs="Times New Roman"/>
                <w:sz w:val="28"/>
              </w:rPr>
              <w:t>2</w:t>
            </w:r>
          </w:p>
        </w:tc>
        <w:tc>
          <w:tcPr>
            <w:tcW w:w="2311" w:type="dxa"/>
          </w:tcPr>
          <w:p w:rsidR="0068294B" w:rsidRPr="00435CC9" w:rsidRDefault="0068294B" w:rsidP="00575C72">
            <w:pPr>
              <w:rPr>
                <w:rFonts w:ascii="Times New Roman" w:hAnsi="Times New Roman" w:cs="Times New Roman"/>
                <w:sz w:val="28"/>
              </w:rPr>
            </w:pPr>
            <w:r w:rsidRPr="00435CC9">
              <w:rPr>
                <w:rFonts w:ascii="Times New Roman" w:hAnsi="Times New Roman" w:cs="Times New Roman"/>
                <w:sz w:val="28"/>
              </w:rPr>
              <w:t>3</w:t>
            </w:r>
          </w:p>
        </w:tc>
      </w:tr>
      <w:tr w:rsidR="0068294B" w:rsidTr="00575C72">
        <w:tc>
          <w:tcPr>
            <w:tcW w:w="959" w:type="dxa"/>
          </w:tcPr>
          <w:p w:rsidR="0068294B" w:rsidRPr="00BF7CE9" w:rsidRDefault="0068294B" w:rsidP="0068294B">
            <w:pPr>
              <w:pStyle w:val="a7"/>
              <w:numPr>
                <w:ilvl w:val="0"/>
                <w:numId w:val="7"/>
              </w:numPr>
              <w:rPr>
                <w:rFonts w:ascii="Times New Roman" w:hAnsi="Times New Roman" w:cs="Times New Roman"/>
                <w:sz w:val="28"/>
              </w:rPr>
            </w:pPr>
          </w:p>
        </w:tc>
        <w:tc>
          <w:tcPr>
            <w:tcW w:w="2126" w:type="dxa"/>
          </w:tcPr>
          <w:p w:rsidR="0068294B" w:rsidRPr="00435CC9" w:rsidRDefault="0068294B" w:rsidP="00575C72">
            <w:pPr>
              <w:rPr>
                <w:rFonts w:ascii="Times New Roman" w:hAnsi="Times New Roman" w:cs="Times New Roman"/>
                <w:sz w:val="28"/>
              </w:rPr>
            </w:pPr>
            <w:r w:rsidRPr="00435CC9">
              <w:rPr>
                <w:rFonts w:ascii="Times New Roman" w:hAnsi="Times New Roman" w:cs="Times New Roman"/>
                <w:sz w:val="28"/>
              </w:rPr>
              <w:t>Михаил П.</w:t>
            </w:r>
          </w:p>
        </w:tc>
        <w:tc>
          <w:tcPr>
            <w:tcW w:w="1843" w:type="dxa"/>
          </w:tcPr>
          <w:p w:rsidR="0068294B" w:rsidRPr="00435CC9" w:rsidRDefault="0068294B" w:rsidP="00575C72">
            <w:pPr>
              <w:rPr>
                <w:rFonts w:ascii="Times New Roman" w:hAnsi="Times New Roman" w:cs="Times New Roman"/>
                <w:sz w:val="28"/>
              </w:rPr>
            </w:pPr>
            <w:r w:rsidRPr="00435CC9">
              <w:rPr>
                <w:rFonts w:ascii="Times New Roman" w:hAnsi="Times New Roman" w:cs="Times New Roman"/>
                <w:sz w:val="28"/>
              </w:rPr>
              <w:t>3,3</w:t>
            </w:r>
          </w:p>
        </w:tc>
        <w:tc>
          <w:tcPr>
            <w:tcW w:w="2410" w:type="dxa"/>
          </w:tcPr>
          <w:p w:rsidR="0068294B" w:rsidRPr="00435CC9" w:rsidRDefault="0068294B" w:rsidP="00575C72">
            <w:pPr>
              <w:rPr>
                <w:rFonts w:ascii="Times New Roman" w:hAnsi="Times New Roman" w:cs="Times New Roman"/>
                <w:sz w:val="28"/>
              </w:rPr>
            </w:pPr>
            <w:r w:rsidRPr="00435CC9">
              <w:rPr>
                <w:rFonts w:ascii="Times New Roman" w:hAnsi="Times New Roman" w:cs="Times New Roman"/>
                <w:sz w:val="28"/>
              </w:rPr>
              <w:t>3,2</w:t>
            </w:r>
          </w:p>
        </w:tc>
        <w:tc>
          <w:tcPr>
            <w:tcW w:w="2551" w:type="dxa"/>
          </w:tcPr>
          <w:p w:rsidR="0068294B" w:rsidRPr="00435CC9" w:rsidRDefault="0068294B" w:rsidP="00575C72">
            <w:pPr>
              <w:rPr>
                <w:rFonts w:ascii="Times New Roman" w:hAnsi="Times New Roman" w:cs="Times New Roman"/>
                <w:sz w:val="28"/>
              </w:rPr>
            </w:pPr>
            <w:r w:rsidRPr="00435CC9">
              <w:rPr>
                <w:rFonts w:ascii="Times New Roman" w:hAnsi="Times New Roman" w:cs="Times New Roman"/>
                <w:sz w:val="28"/>
              </w:rPr>
              <w:t>2,4</w:t>
            </w:r>
          </w:p>
        </w:tc>
        <w:tc>
          <w:tcPr>
            <w:tcW w:w="2650" w:type="dxa"/>
          </w:tcPr>
          <w:p w:rsidR="0068294B" w:rsidRPr="00435CC9" w:rsidRDefault="0068294B" w:rsidP="00575C72">
            <w:pPr>
              <w:rPr>
                <w:rFonts w:ascii="Times New Roman" w:hAnsi="Times New Roman" w:cs="Times New Roman"/>
                <w:sz w:val="28"/>
              </w:rPr>
            </w:pPr>
            <w:r w:rsidRPr="00435CC9">
              <w:rPr>
                <w:rFonts w:ascii="Times New Roman" w:hAnsi="Times New Roman" w:cs="Times New Roman"/>
                <w:sz w:val="28"/>
              </w:rPr>
              <w:t>2,5</w:t>
            </w:r>
          </w:p>
        </w:tc>
        <w:tc>
          <w:tcPr>
            <w:tcW w:w="2311" w:type="dxa"/>
          </w:tcPr>
          <w:p w:rsidR="0068294B" w:rsidRPr="00435CC9" w:rsidRDefault="0068294B" w:rsidP="00575C72">
            <w:pPr>
              <w:rPr>
                <w:rFonts w:ascii="Times New Roman" w:hAnsi="Times New Roman" w:cs="Times New Roman"/>
                <w:sz w:val="28"/>
              </w:rPr>
            </w:pPr>
            <w:r w:rsidRPr="00435CC9">
              <w:rPr>
                <w:rFonts w:ascii="Times New Roman" w:hAnsi="Times New Roman" w:cs="Times New Roman"/>
                <w:sz w:val="28"/>
              </w:rPr>
              <w:t>3,1</w:t>
            </w:r>
          </w:p>
        </w:tc>
      </w:tr>
      <w:tr w:rsidR="0068294B" w:rsidTr="00575C72">
        <w:tc>
          <w:tcPr>
            <w:tcW w:w="959" w:type="dxa"/>
          </w:tcPr>
          <w:p w:rsidR="0068294B" w:rsidRPr="00BF7CE9" w:rsidRDefault="0068294B" w:rsidP="0068294B">
            <w:pPr>
              <w:pStyle w:val="a7"/>
              <w:numPr>
                <w:ilvl w:val="0"/>
                <w:numId w:val="7"/>
              </w:numPr>
              <w:rPr>
                <w:rFonts w:ascii="Times New Roman" w:hAnsi="Times New Roman" w:cs="Times New Roman"/>
                <w:sz w:val="28"/>
              </w:rPr>
            </w:pPr>
          </w:p>
        </w:tc>
        <w:tc>
          <w:tcPr>
            <w:tcW w:w="2126" w:type="dxa"/>
          </w:tcPr>
          <w:p w:rsidR="0068294B" w:rsidRPr="00435CC9" w:rsidRDefault="0068294B" w:rsidP="00575C72">
            <w:pPr>
              <w:rPr>
                <w:rFonts w:ascii="Times New Roman" w:hAnsi="Times New Roman" w:cs="Times New Roman"/>
                <w:sz w:val="28"/>
              </w:rPr>
            </w:pPr>
            <w:r w:rsidRPr="00435CC9">
              <w:rPr>
                <w:rFonts w:ascii="Times New Roman" w:hAnsi="Times New Roman" w:cs="Times New Roman"/>
                <w:sz w:val="28"/>
              </w:rPr>
              <w:t>София С.</w:t>
            </w:r>
          </w:p>
        </w:tc>
        <w:tc>
          <w:tcPr>
            <w:tcW w:w="1843" w:type="dxa"/>
          </w:tcPr>
          <w:p w:rsidR="0068294B" w:rsidRPr="00435CC9" w:rsidRDefault="0068294B" w:rsidP="00575C72">
            <w:pPr>
              <w:rPr>
                <w:rFonts w:ascii="Times New Roman" w:hAnsi="Times New Roman" w:cs="Times New Roman"/>
                <w:sz w:val="28"/>
              </w:rPr>
            </w:pPr>
            <w:r w:rsidRPr="00435CC9">
              <w:rPr>
                <w:rFonts w:ascii="Times New Roman" w:hAnsi="Times New Roman" w:cs="Times New Roman"/>
                <w:sz w:val="28"/>
              </w:rPr>
              <w:t>2,6</w:t>
            </w:r>
          </w:p>
        </w:tc>
        <w:tc>
          <w:tcPr>
            <w:tcW w:w="2410" w:type="dxa"/>
          </w:tcPr>
          <w:p w:rsidR="0068294B" w:rsidRPr="00435CC9" w:rsidRDefault="0068294B" w:rsidP="00575C72">
            <w:pPr>
              <w:rPr>
                <w:rFonts w:ascii="Times New Roman" w:hAnsi="Times New Roman" w:cs="Times New Roman"/>
                <w:sz w:val="28"/>
              </w:rPr>
            </w:pPr>
            <w:r w:rsidRPr="00435CC9">
              <w:rPr>
                <w:rFonts w:ascii="Times New Roman" w:hAnsi="Times New Roman" w:cs="Times New Roman"/>
                <w:sz w:val="28"/>
              </w:rPr>
              <w:t>2,8</w:t>
            </w:r>
          </w:p>
        </w:tc>
        <w:tc>
          <w:tcPr>
            <w:tcW w:w="2551" w:type="dxa"/>
          </w:tcPr>
          <w:p w:rsidR="0068294B" w:rsidRPr="00435CC9" w:rsidRDefault="0068294B" w:rsidP="00575C72">
            <w:pPr>
              <w:rPr>
                <w:rFonts w:ascii="Times New Roman" w:hAnsi="Times New Roman" w:cs="Times New Roman"/>
                <w:sz w:val="28"/>
              </w:rPr>
            </w:pPr>
            <w:r w:rsidRPr="00435CC9">
              <w:rPr>
                <w:rFonts w:ascii="Times New Roman" w:hAnsi="Times New Roman" w:cs="Times New Roman"/>
                <w:sz w:val="28"/>
              </w:rPr>
              <w:t>2,2</w:t>
            </w:r>
          </w:p>
        </w:tc>
        <w:tc>
          <w:tcPr>
            <w:tcW w:w="2650" w:type="dxa"/>
          </w:tcPr>
          <w:p w:rsidR="0068294B" w:rsidRPr="00435CC9" w:rsidRDefault="0068294B" w:rsidP="00575C72">
            <w:pPr>
              <w:rPr>
                <w:rFonts w:ascii="Times New Roman" w:hAnsi="Times New Roman" w:cs="Times New Roman"/>
                <w:sz w:val="28"/>
              </w:rPr>
            </w:pPr>
            <w:r w:rsidRPr="00435CC9">
              <w:rPr>
                <w:rFonts w:ascii="Times New Roman" w:hAnsi="Times New Roman" w:cs="Times New Roman"/>
                <w:sz w:val="28"/>
              </w:rPr>
              <w:t>2</w:t>
            </w:r>
          </w:p>
        </w:tc>
        <w:tc>
          <w:tcPr>
            <w:tcW w:w="2311" w:type="dxa"/>
          </w:tcPr>
          <w:p w:rsidR="0068294B" w:rsidRPr="00435CC9" w:rsidRDefault="0068294B" w:rsidP="00575C72">
            <w:pPr>
              <w:rPr>
                <w:rFonts w:ascii="Times New Roman" w:hAnsi="Times New Roman" w:cs="Times New Roman"/>
                <w:sz w:val="28"/>
              </w:rPr>
            </w:pPr>
            <w:r w:rsidRPr="00435CC9">
              <w:rPr>
                <w:rFonts w:ascii="Times New Roman" w:hAnsi="Times New Roman" w:cs="Times New Roman"/>
                <w:sz w:val="28"/>
              </w:rPr>
              <w:t>2,3</w:t>
            </w:r>
          </w:p>
        </w:tc>
      </w:tr>
      <w:tr w:rsidR="0068294B" w:rsidTr="00575C72">
        <w:tc>
          <w:tcPr>
            <w:tcW w:w="959" w:type="dxa"/>
          </w:tcPr>
          <w:p w:rsidR="0068294B" w:rsidRPr="00BF7CE9" w:rsidRDefault="0068294B" w:rsidP="00575C72">
            <w:pPr>
              <w:pStyle w:val="a7"/>
              <w:rPr>
                <w:rFonts w:ascii="Times New Roman" w:hAnsi="Times New Roman" w:cs="Times New Roman"/>
                <w:sz w:val="28"/>
              </w:rPr>
            </w:pPr>
          </w:p>
        </w:tc>
        <w:tc>
          <w:tcPr>
            <w:tcW w:w="2126" w:type="dxa"/>
          </w:tcPr>
          <w:p w:rsidR="0068294B" w:rsidRDefault="0068294B" w:rsidP="00575C72">
            <w:pPr>
              <w:rPr>
                <w:rFonts w:ascii="Times New Roman" w:hAnsi="Times New Roman" w:cs="Times New Roman"/>
                <w:sz w:val="28"/>
              </w:rPr>
            </w:pPr>
            <w:r>
              <w:rPr>
                <w:rFonts w:ascii="Times New Roman" w:hAnsi="Times New Roman" w:cs="Times New Roman"/>
                <w:sz w:val="28"/>
              </w:rPr>
              <w:t>Средний балл</w:t>
            </w:r>
          </w:p>
        </w:tc>
        <w:tc>
          <w:tcPr>
            <w:tcW w:w="1843" w:type="dxa"/>
          </w:tcPr>
          <w:p w:rsidR="0068294B" w:rsidRDefault="0068294B" w:rsidP="00575C72">
            <w:pPr>
              <w:rPr>
                <w:rFonts w:ascii="Times New Roman" w:hAnsi="Times New Roman" w:cs="Times New Roman"/>
                <w:sz w:val="28"/>
              </w:rPr>
            </w:pPr>
            <w:r>
              <w:rPr>
                <w:rFonts w:ascii="Times New Roman" w:hAnsi="Times New Roman" w:cs="Times New Roman"/>
                <w:sz w:val="28"/>
              </w:rPr>
              <w:t>3</w:t>
            </w:r>
          </w:p>
        </w:tc>
        <w:tc>
          <w:tcPr>
            <w:tcW w:w="2410" w:type="dxa"/>
          </w:tcPr>
          <w:p w:rsidR="0068294B" w:rsidRDefault="0068294B" w:rsidP="00575C72">
            <w:pPr>
              <w:rPr>
                <w:rFonts w:ascii="Times New Roman" w:hAnsi="Times New Roman" w:cs="Times New Roman"/>
                <w:sz w:val="28"/>
              </w:rPr>
            </w:pPr>
            <w:r>
              <w:rPr>
                <w:rFonts w:ascii="Times New Roman" w:hAnsi="Times New Roman" w:cs="Times New Roman"/>
                <w:sz w:val="28"/>
              </w:rPr>
              <w:t>2,9</w:t>
            </w:r>
          </w:p>
        </w:tc>
        <w:tc>
          <w:tcPr>
            <w:tcW w:w="2551" w:type="dxa"/>
          </w:tcPr>
          <w:p w:rsidR="0068294B" w:rsidRDefault="0068294B" w:rsidP="00575C72">
            <w:pPr>
              <w:rPr>
                <w:rFonts w:ascii="Times New Roman" w:hAnsi="Times New Roman" w:cs="Times New Roman"/>
                <w:sz w:val="28"/>
              </w:rPr>
            </w:pPr>
            <w:r>
              <w:rPr>
                <w:rFonts w:ascii="Times New Roman" w:hAnsi="Times New Roman" w:cs="Times New Roman"/>
                <w:sz w:val="28"/>
              </w:rPr>
              <w:t>2,3</w:t>
            </w:r>
          </w:p>
        </w:tc>
        <w:tc>
          <w:tcPr>
            <w:tcW w:w="2650" w:type="dxa"/>
          </w:tcPr>
          <w:p w:rsidR="0068294B" w:rsidRDefault="0068294B" w:rsidP="00575C72">
            <w:pPr>
              <w:rPr>
                <w:rFonts w:ascii="Times New Roman" w:hAnsi="Times New Roman" w:cs="Times New Roman"/>
                <w:sz w:val="28"/>
              </w:rPr>
            </w:pPr>
            <w:r>
              <w:rPr>
                <w:rFonts w:ascii="Times New Roman" w:hAnsi="Times New Roman" w:cs="Times New Roman"/>
                <w:sz w:val="28"/>
              </w:rPr>
              <w:t>2,1</w:t>
            </w:r>
          </w:p>
        </w:tc>
        <w:tc>
          <w:tcPr>
            <w:tcW w:w="2311" w:type="dxa"/>
          </w:tcPr>
          <w:p w:rsidR="0068294B" w:rsidRDefault="0068294B" w:rsidP="00575C72">
            <w:pPr>
              <w:rPr>
                <w:rFonts w:ascii="Times New Roman" w:hAnsi="Times New Roman" w:cs="Times New Roman"/>
                <w:sz w:val="28"/>
              </w:rPr>
            </w:pPr>
            <w:r>
              <w:rPr>
                <w:rFonts w:ascii="Times New Roman" w:hAnsi="Times New Roman" w:cs="Times New Roman"/>
                <w:sz w:val="28"/>
              </w:rPr>
              <w:t>2,7</w:t>
            </w:r>
          </w:p>
        </w:tc>
      </w:tr>
    </w:tbl>
    <w:p w:rsidR="0068294B" w:rsidRDefault="0068294B" w:rsidP="0068294B">
      <w:pPr>
        <w:rPr>
          <w:rFonts w:ascii="Times New Roman" w:hAnsi="Times New Roman" w:cs="Times New Roman"/>
          <w:sz w:val="28"/>
        </w:rPr>
      </w:pPr>
    </w:p>
    <w:p w:rsidR="0068294B" w:rsidRDefault="0068294B" w:rsidP="0068294B">
      <w:pPr>
        <w:rPr>
          <w:rFonts w:ascii="Times New Roman" w:hAnsi="Times New Roman" w:cs="Times New Roman"/>
          <w:sz w:val="28"/>
        </w:rPr>
      </w:pPr>
      <w:r>
        <w:rPr>
          <w:rFonts w:ascii="Times New Roman" w:hAnsi="Times New Roman" w:cs="Times New Roman"/>
          <w:sz w:val="28"/>
        </w:rPr>
        <w:t xml:space="preserve">  </w:t>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p>
    <w:p w:rsidR="0068294B" w:rsidRDefault="00175FC5" w:rsidP="0068294B">
      <w:pPr>
        <w:ind w:left="12036" w:firstLine="708"/>
        <w:rPr>
          <w:rFonts w:ascii="Times New Roman" w:hAnsi="Times New Roman" w:cs="Times New Roman"/>
          <w:sz w:val="28"/>
        </w:rPr>
      </w:pPr>
      <w:r>
        <w:rPr>
          <w:rFonts w:ascii="Times New Roman" w:hAnsi="Times New Roman" w:cs="Times New Roman"/>
          <w:sz w:val="28"/>
        </w:rPr>
        <w:lastRenderedPageBreak/>
        <w:t>Приложение 3</w:t>
      </w:r>
    </w:p>
    <w:p w:rsidR="0068294B" w:rsidRPr="00047FD9" w:rsidRDefault="0068294B" w:rsidP="00047FD9">
      <w:pPr>
        <w:pStyle w:val="ad"/>
        <w:jc w:val="center"/>
        <w:rPr>
          <w:rFonts w:ascii="Times New Roman" w:hAnsi="Times New Roman" w:cs="Times New Roman"/>
          <w:sz w:val="28"/>
          <w:szCs w:val="28"/>
        </w:rPr>
      </w:pPr>
    </w:p>
    <w:p w:rsidR="0068294B" w:rsidRPr="00047FD9" w:rsidRDefault="0068294B" w:rsidP="00047FD9">
      <w:pPr>
        <w:pStyle w:val="ad"/>
        <w:spacing w:line="360" w:lineRule="auto"/>
        <w:jc w:val="center"/>
        <w:rPr>
          <w:rFonts w:ascii="Times New Roman" w:hAnsi="Times New Roman" w:cs="Times New Roman"/>
          <w:sz w:val="28"/>
          <w:szCs w:val="28"/>
        </w:rPr>
      </w:pPr>
      <w:r w:rsidRPr="00047FD9">
        <w:rPr>
          <w:rFonts w:ascii="Times New Roman" w:hAnsi="Times New Roman" w:cs="Times New Roman"/>
          <w:sz w:val="28"/>
          <w:szCs w:val="28"/>
        </w:rPr>
        <w:t>Сравнительная диаграмма  результатов диагностики  сформированности фонематического слуха</w:t>
      </w:r>
    </w:p>
    <w:p w:rsidR="0068294B" w:rsidRPr="00047FD9" w:rsidRDefault="0068294B" w:rsidP="00047FD9">
      <w:pPr>
        <w:pStyle w:val="ad"/>
        <w:spacing w:line="360" w:lineRule="auto"/>
        <w:jc w:val="center"/>
        <w:rPr>
          <w:rFonts w:ascii="Times New Roman" w:hAnsi="Times New Roman" w:cs="Times New Roman"/>
          <w:sz w:val="28"/>
          <w:szCs w:val="28"/>
        </w:rPr>
      </w:pPr>
      <w:r w:rsidRPr="00047FD9">
        <w:rPr>
          <w:rFonts w:ascii="Times New Roman" w:hAnsi="Times New Roman" w:cs="Times New Roman"/>
          <w:sz w:val="28"/>
          <w:szCs w:val="28"/>
        </w:rPr>
        <w:t>у детей с дизартрией на начало и конец учебного года</w:t>
      </w:r>
    </w:p>
    <w:p w:rsidR="0068294B" w:rsidRDefault="0068294B" w:rsidP="0068294B">
      <w:pPr>
        <w:rPr>
          <w:rFonts w:ascii="Times New Roman" w:hAnsi="Times New Roman" w:cs="Times New Roman"/>
          <w:sz w:val="28"/>
        </w:rPr>
      </w:pPr>
    </w:p>
    <w:p w:rsidR="0068294B" w:rsidRDefault="0068294B" w:rsidP="0068294B">
      <w:pPr>
        <w:rPr>
          <w:rFonts w:ascii="Times New Roman" w:hAnsi="Times New Roman" w:cs="Times New Roman"/>
          <w:sz w:val="28"/>
        </w:rPr>
      </w:pPr>
      <w:r>
        <w:rPr>
          <w:rFonts w:ascii="Times New Roman" w:hAnsi="Times New Roman" w:cs="Times New Roman"/>
          <w:noProof/>
          <w:sz w:val="28"/>
        </w:rPr>
        <w:drawing>
          <wp:inline distT="0" distB="0" distL="0" distR="0">
            <wp:extent cx="8988763" cy="3200400"/>
            <wp:effectExtent l="19050" t="0" r="21887"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8294B" w:rsidRDefault="0068294B" w:rsidP="0068294B">
      <w:pPr>
        <w:rPr>
          <w:rFonts w:ascii="Times New Roman" w:hAnsi="Times New Roman" w:cs="Times New Roman"/>
          <w:sz w:val="28"/>
        </w:rPr>
      </w:pPr>
    </w:p>
    <w:p w:rsidR="00175FC5" w:rsidRDefault="00175FC5" w:rsidP="00175FC5">
      <w:pPr>
        <w:spacing w:after="0" w:line="360" w:lineRule="auto"/>
        <w:jc w:val="both"/>
        <w:rPr>
          <w:rFonts w:ascii="Times New Roman" w:hAnsi="Times New Roman" w:cs="Times New Roman"/>
          <w:sz w:val="28"/>
          <w:szCs w:val="28"/>
        </w:rPr>
        <w:sectPr w:rsidR="00175FC5" w:rsidSect="0068294B">
          <w:pgSz w:w="16838" w:h="11906" w:orient="landscape"/>
          <w:pgMar w:top="567" w:right="1134" w:bottom="1701" w:left="1134" w:header="709" w:footer="709" w:gutter="0"/>
          <w:cols w:space="708"/>
          <w:titlePg/>
          <w:docGrid w:linePitch="360"/>
        </w:sectPr>
      </w:pPr>
    </w:p>
    <w:p w:rsidR="00175FC5" w:rsidRPr="00FF0617" w:rsidRDefault="00175FC5" w:rsidP="00047FD9">
      <w:pPr>
        <w:spacing w:line="360" w:lineRule="auto"/>
        <w:ind w:left="6372" w:firstLine="708"/>
        <w:jc w:val="both"/>
        <w:rPr>
          <w:rFonts w:ascii="Times New Roman" w:hAnsi="Times New Roman" w:cs="Times New Roman"/>
          <w:sz w:val="28"/>
        </w:rPr>
      </w:pPr>
      <w:r w:rsidRPr="00FF0617">
        <w:rPr>
          <w:rFonts w:ascii="Times New Roman" w:hAnsi="Times New Roman" w:cs="Times New Roman"/>
          <w:sz w:val="28"/>
        </w:rPr>
        <w:lastRenderedPageBreak/>
        <w:t xml:space="preserve">Приложение </w:t>
      </w:r>
      <w:r w:rsidR="00976182">
        <w:rPr>
          <w:rFonts w:ascii="Times New Roman" w:hAnsi="Times New Roman" w:cs="Times New Roman"/>
          <w:sz w:val="28"/>
        </w:rPr>
        <w:t>4</w:t>
      </w:r>
    </w:p>
    <w:p w:rsidR="00175FC5" w:rsidRPr="00976182" w:rsidRDefault="00175FC5" w:rsidP="00047FD9">
      <w:pPr>
        <w:pStyle w:val="ad"/>
        <w:spacing w:line="360" w:lineRule="auto"/>
        <w:jc w:val="center"/>
        <w:rPr>
          <w:rFonts w:ascii="Times New Roman" w:hAnsi="Times New Roman" w:cs="Times New Roman"/>
          <w:b/>
          <w:sz w:val="28"/>
          <w:szCs w:val="28"/>
        </w:rPr>
      </w:pPr>
      <w:r w:rsidRPr="00976182">
        <w:rPr>
          <w:rFonts w:ascii="Times New Roman" w:hAnsi="Times New Roman" w:cs="Times New Roman"/>
          <w:b/>
          <w:sz w:val="28"/>
          <w:szCs w:val="28"/>
        </w:rPr>
        <w:t>Конспект индивидуального занятия</w:t>
      </w:r>
    </w:p>
    <w:p w:rsidR="00175FC5" w:rsidRPr="00976182" w:rsidRDefault="00175FC5" w:rsidP="00047FD9">
      <w:pPr>
        <w:pStyle w:val="ad"/>
        <w:spacing w:line="360" w:lineRule="auto"/>
        <w:jc w:val="center"/>
        <w:rPr>
          <w:rFonts w:ascii="Times New Roman" w:hAnsi="Times New Roman" w:cs="Times New Roman"/>
          <w:b/>
          <w:sz w:val="28"/>
          <w:szCs w:val="28"/>
        </w:rPr>
      </w:pPr>
      <w:r w:rsidRPr="00976182">
        <w:rPr>
          <w:rFonts w:ascii="Times New Roman" w:hAnsi="Times New Roman" w:cs="Times New Roman"/>
          <w:b/>
          <w:sz w:val="28"/>
          <w:szCs w:val="28"/>
        </w:rPr>
        <w:t>с ребенком среднего дошкольного возраста с диагнозом дизартрия</w:t>
      </w:r>
    </w:p>
    <w:p w:rsidR="00175FC5" w:rsidRPr="00175FC5" w:rsidRDefault="00175FC5" w:rsidP="00047FD9">
      <w:pPr>
        <w:pStyle w:val="ad"/>
        <w:spacing w:line="360" w:lineRule="auto"/>
        <w:jc w:val="both"/>
        <w:rPr>
          <w:rFonts w:ascii="Times New Roman" w:hAnsi="Times New Roman" w:cs="Times New Roman"/>
          <w:sz w:val="28"/>
          <w:szCs w:val="28"/>
        </w:rPr>
      </w:pPr>
      <w:r w:rsidRPr="00976182">
        <w:rPr>
          <w:rFonts w:ascii="Times New Roman" w:hAnsi="Times New Roman" w:cs="Times New Roman"/>
          <w:b/>
          <w:sz w:val="28"/>
          <w:szCs w:val="28"/>
        </w:rPr>
        <w:t>Тема</w:t>
      </w:r>
      <w:r w:rsidRPr="00175FC5">
        <w:rPr>
          <w:rFonts w:ascii="Times New Roman" w:hAnsi="Times New Roman" w:cs="Times New Roman"/>
          <w:sz w:val="28"/>
          <w:szCs w:val="28"/>
        </w:rPr>
        <w:t>: Звук</w:t>
      </w:r>
      <w:proofErr w:type="gramStart"/>
      <w:r w:rsidRPr="00175FC5">
        <w:rPr>
          <w:rFonts w:ascii="Times New Roman" w:hAnsi="Times New Roman" w:cs="Times New Roman"/>
          <w:sz w:val="28"/>
          <w:szCs w:val="28"/>
        </w:rPr>
        <w:t xml:space="preserve"> У</w:t>
      </w:r>
      <w:proofErr w:type="gramEnd"/>
    </w:p>
    <w:p w:rsidR="00175FC5" w:rsidRPr="00175FC5" w:rsidRDefault="00175FC5" w:rsidP="00047FD9">
      <w:pPr>
        <w:pStyle w:val="ad"/>
        <w:spacing w:line="360" w:lineRule="auto"/>
        <w:jc w:val="both"/>
        <w:rPr>
          <w:rFonts w:ascii="Times New Roman" w:hAnsi="Times New Roman" w:cs="Times New Roman"/>
          <w:sz w:val="28"/>
          <w:szCs w:val="28"/>
        </w:rPr>
      </w:pPr>
      <w:r w:rsidRPr="00976182">
        <w:rPr>
          <w:rFonts w:ascii="Times New Roman" w:hAnsi="Times New Roman" w:cs="Times New Roman"/>
          <w:b/>
          <w:sz w:val="28"/>
          <w:szCs w:val="28"/>
        </w:rPr>
        <w:t>Задачи</w:t>
      </w:r>
      <w:r w:rsidRPr="00175FC5">
        <w:rPr>
          <w:rFonts w:ascii="Times New Roman" w:hAnsi="Times New Roman" w:cs="Times New Roman"/>
          <w:sz w:val="28"/>
          <w:szCs w:val="28"/>
        </w:rPr>
        <w:t>:</w:t>
      </w:r>
    </w:p>
    <w:p w:rsidR="00175FC5" w:rsidRPr="00175FC5" w:rsidRDefault="00175FC5" w:rsidP="00047FD9">
      <w:pPr>
        <w:pStyle w:val="ad"/>
        <w:spacing w:line="360" w:lineRule="auto"/>
        <w:jc w:val="both"/>
        <w:rPr>
          <w:rFonts w:ascii="Times New Roman" w:hAnsi="Times New Roman" w:cs="Times New Roman"/>
          <w:sz w:val="28"/>
          <w:szCs w:val="28"/>
        </w:rPr>
      </w:pPr>
      <w:r w:rsidRPr="00175FC5">
        <w:rPr>
          <w:rFonts w:ascii="Times New Roman" w:hAnsi="Times New Roman" w:cs="Times New Roman"/>
          <w:sz w:val="28"/>
          <w:szCs w:val="28"/>
        </w:rPr>
        <w:t>Формировать точность  движений органов артикуляции, умение регулировать речевой выдох и силу голоса;</w:t>
      </w:r>
    </w:p>
    <w:p w:rsidR="00175FC5" w:rsidRPr="00175FC5" w:rsidRDefault="00175FC5" w:rsidP="00047FD9">
      <w:pPr>
        <w:pStyle w:val="ad"/>
        <w:spacing w:line="360" w:lineRule="auto"/>
        <w:jc w:val="both"/>
        <w:rPr>
          <w:rFonts w:ascii="Times New Roman" w:hAnsi="Times New Roman" w:cs="Times New Roman"/>
          <w:sz w:val="28"/>
          <w:szCs w:val="28"/>
        </w:rPr>
      </w:pPr>
      <w:r w:rsidRPr="00175FC5">
        <w:rPr>
          <w:rFonts w:ascii="Times New Roman" w:hAnsi="Times New Roman" w:cs="Times New Roman"/>
          <w:sz w:val="28"/>
          <w:szCs w:val="28"/>
        </w:rPr>
        <w:t>Уточнить артикуляцию звука</w:t>
      </w:r>
      <w:proofErr w:type="gramStart"/>
      <w:r w:rsidRPr="00175FC5">
        <w:rPr>
          <w:rFonts w:ascii="Times New Roman" w:hAnsi="Times New Roman" w:cs="Times New Roman"/>
          <w:sz w:val="28"/>
          <w:szCs w:val="28"/>
        </w:rPr>
        <w:t xml:space="preserve"> У</w:t>
      </w:r>
      <w:proofErr w:type="gramEnd"/>
      <w:r w:rsidRPr="00175FC5">
        <w:rPr>
          <w:rFonts w:ascii="Times New Roman" w:hAnsi="Times New Roman" w:cs="Times New Roman"/>
          <w:sz w:val="28"/>
          <w:szCs w:val="28"/>
        </w:rPr>
        <w:t xml:space="preserve">, упражнять в четком произнесении звука </w:t>
      </w:r>
      <w:r w:rsidR="00C2497D">
        <w:rPr>
          <w:rFonts w:ascii="Times New Roman" w:hAnsi="Times New Roman" w:cs="Times New Roman"/>
          <w:sz w:val="28"/>
          <w:szCs w:val="28"/>
        </w:rPr>
        <w:t xml:space="preserve">изолированно, </w:t>
      </w:r>
      <w:r w:rsidRPr="00175FC5">
        <w:rPr>
          <w:rFonts w:ascii="Times New Roman" w:hAnsi="Times New Roman" w:cs="Times New Roman"/>
          <w:sz w:val="28"/>
          <w:szCs w:val="28"/>
        </w:rPr>
        <w:t>в слогах, словах;</w:t>
      </w:r>
    </w:p>
    <w:p w:rsidR="00175FC5" w:rsidRPr="00175FC5" w:rsidRDefault="00175FC5" w:rsidP="00047FD9">
      <w:pPr>
        <w:pStyle w:val="ad"/>
        <w:spacing w:line="360" w:lineRule="auto"/>
        <w:jc w:val="both"/>
        <w:rPr>
          <w:rFonts w:ascii="Times New Roman" w:hAnsi="Times New Roman" w:cs="Times New Roman"/>
          <w:sz w:val="28"/>
          <w:szCs w:val="28"/>
        </w:rPr>
      </w:pPr>
      <w:r w:rsidRPr="00175FC5">
        <w:rPr>
          <w:rFonts w:ascii="Times New Roman" w:hAnsi="Times New Roman" w:cs="Times New Roman"/>
          <w:sz w:val="28"/>
          <w:szCs w:val="28"/>
        </w:rPr>
        <w:t>Упражнять в выделении звука</w:t>
      </w:r>
      <w:proofErr w:type="gramStart"/>
      <w:r w:rsidRPr="00175FC5">
        <w:rPr>
          <w:rFonts w:ascii="Times New Roman" w:hAnsi="Times New Roman" w:cs="Times New Roman"/>
          <w:sz w:val="28"/>
          <w:szCs w:val="28"/>
        </w:rPr>
        <w:t xml:space="preserve"> У</w:t>
      </w:r>
      <w:proofErr w:type="gramEnd"/>
      <w:r w:rsidRPr="00175FC5">
        <w:rPr>
          <w:rFonts w:ascii="Times New Roman" w:hAnsi="Times New Roman" w:cs="Times New Roman"/>
          <w:sz w:val="28"/>
          <w:szCs w:val="28"/>
        </w:rPr>
        <w:t xml:space="preserve"> в ряду гласных  звуков, в начале слова при утрированном произнесении; </w:t>
      </w:r>
    </w:p>
    <w:p w:rsidR="00B600BF" w:rsidRDefault="00175FC5" w:rsidP="00047FD9">
      <w:pPr>
        <w:pStyle w:val="ad"/>
        <w:spacing w:line="360" w:lineRule="auto"/>
        <w:jc w:val="both"/>
        <w:rPr>
          <w:rFonts w:ascii="Times New Roman" w:hAnsi="Times New Roman" w:cs="Times New Roman"/>
          <w:sz w:val="28"/>
          <w:szCs w:val="28"/>
        </w:rPr>
      </w:pPr>
      <w:r w:rsidRPr="00175FC5">
        <w:rPr>
          <w:rFonts w:ascii="Times New Roman" w:hAnsi="Times New Roman" w:cs="Times New Roman"/>
          <w:sz w:val="28"/>
          <w:szCs w:val="28"/>
        </w:rPr>
        <w:t>Формировать умение обозначать  звук</w:t>
      </w:r>
      <w:proofErr w:type="gramStart"/>
      <w:r w:rsidR="00B600BF">
        <w:rPr>
          <w:rFonts w:ascii="Times New Roman" w:hAnsi="Times New Roman" w:cs="Times New Roman"/>
          <w:sz w:val="28"/>
          <w:szCs w:val="28"/>
        </w:rPr>
        <w:t xml:space="preserve"> </w:t>
      </w:r>
      <w:r w:rsidRPr="00175FC5">
        <w:rPr>
          <w:rFonts w:ascii="Times New Roman" w:hAnsi="Times New Roman" w:cs="Times New Roman"/>
          <w:sz w:val="28"/>
          <w:szCs w:val="28"/>
        </w:rPr>
        <w:t xml:space="preserve"> У</w:t>
      </w:r>
      <w:proofErr w:type="gramEnd"/>
      <w:r w:rsidRPr="00175FC5">
        <w:rPr>
          <w:rFonts w:ascii="Times New Roman" w:hAnsi="Times New Roman" w:cs="Times New Roman"/>
          <w:sz w:val="28"/>
          <w:szCs w:val="28"/>
        </w:rPr>
        <w:t xml:space="preserve"> символом;</w:t>
      </w:r>
    </w:p>
    <w:p w:rsidR="00175FC5" w:rsidRPr="00175FC5" w:rsidRDefault="00175FC5" w:rsidP="00047FD9">
      <w:pPr>
        <w:pStyle w:val="ad"/>
        <w:spacing w:line="360" w:lineRule="auto"/>
        <w:jc w:val="both"/>
        <w:rPr>
          <w:rFonts w:ascii="Times New Roman" w:hAnsi="Times New Roman" w:cs="Times New Roman"/>
          <w:sz w:val="28"/>
          <w:szCs w:val="28"/>
        </w:rPr>
      </w:pPr>
      <w:r w:rsidRPr="00976182">
        <w:rPr>
          <w:rFonts w:ascii="Times New Roman" w:hAnsi="Times New Roman" w:cs="Times New Roman"/>
          <w:b/>
          <w:sz w:val="28"/>
          <w:szCs w:val="28"/>
        </w:rPr>
        <w:t>Оборудование</w:t>
      </w:r>
      <w:r w:rsidRPr="00175FC5">
        <w:rPr>
          <w:rFonts w:ascii="Times New Roman" w:hAnsi="Times New Roman" w:cs="Times New Roman"/>
          <w:sz w:val="28"/>
          <w:szCs w:val="28"/>
        </w:rPr>
        <w:t>: пособие «Играя, звуки различаем»,</w:t>
      </w:r>
      <w:r w:rsidR="00B600BF">
        <w:rPr>
          <w:rFonts w:ascii="Times New Roman" w:hAnsi="Times New Roman" w:cs="Times New Roman"/>
          <w:sz w:val="28"/>
          <w:szCs w:val="28"/>
        </w:rPr>
        <w:t xml:space="preserve"> </w:t>
      </w:r>
      <w:r w:rsidR="00C33CDE">
        <w:rPr>
          <w:rFonts w:ascii="Times New Roman" w:hAnsi="Times New Roman" w:cs="Times New Roman"/>
          <w:sz w:val="28"/>
          <w:szCs w:val="28"/>
        </w:rPr>
        <w:t>ширма,</w:t>
      </w:r>
      <w:r w:rsidRPr="00175FC5">
        <w:rPr>
          <w:rFonts w:ascii="Times New Roman" w:hAnsi="Times New Roman" w:cs="Times New Roman"/>
          <w:sz w:val="28"/>
          <w:szCs w:val="28"/>
        </w:rPr>
        <w:t xml:space="preserve"> карточка – символ звука У, аудиозаписи + карточки (поезд, ветер, волк), </w:t>
      </w:r>
      <w:r w:rsidR="00C33CDE">
        <w:rPr>
          <w:rFonts w:ascii="Times New Roman" w:hAnsi="Times New Roman" w:cs="Times New Roman"/>
          <w:sz w:val="28"/>
          <w:szCs w:val="28"/>
        </w:rPr>
        <w:t xml:space="preserve">предметные картинки </w:t>
      </w:r>
      <w:r w:rsidR="00C2497D">
        <w:rPr>
          <w:rFonts w:ascii="Times New Roman" w:hAnsi="Times New Roman" w:cs="Times New Roman"/>
          <w:sz w:val="28"/>
          <w:szCs w:val="28"/>
        </w:rPr>
        <w:t xml:space="preserve"> на звук У, зеркало, ИГРУШКИ</w:t>
      </w:r>
      <w:proofErr w:type="gramStart"/>
      <w:r w:rsidR="00C2497D">
        <w:rPr>
          <w:rFonts w:ascii="Times New Roman" w:hAnsi="Times New Roman" w:cs="Times New Roman"/>
          <w:sz w:val="28"/>
          <w:szCs w:val="28"/>
        </w:rPr>
        <w:t xml:space="preserve"> :</w:t>
      </w:r>
      <w:proofErr w:type="gramEnd"/>
      <w:r w:rsidR="00C2497D">
        <w:rPr>
          <w:rFonts w:ascii="Times New Roman" w:hAnsi="Times New Roman" w:cs="Times New Roman"/>
          <w:sz w:val="28"/>
          <w:szCs w:val="28"/>
        </w:rPr>
        <w:t xml:space="preserve"> БАРАБАН, ДУДОЧКА, ПОГРЕМУШКА</w:t>
      </w:r>
      <w:r w:rsidR="00D607F9">
        <w:rPr>
          <w:rFonts w:ascii="Times New Roman" w:hAnsi="Times New Roman" w:cs="Times New Roman"/>
          <w:sz w:val="28"/>
          <w:szCs w:val="28"/>
        </w:rPr>
        <w:t xml:space="preserve"> </w:t>
      </w:r>
    </w:p>
    <w:p w:rsidR="00175FC5" w:rsidRPr="00976182" w:rsidRDefault="00175FC5" w:rsidP="008C12B7">
      <w:pPr>
        <w:pStyle w:val="ad"/>
        <w:spacing w:line="360" w:lineRule="auto"/>
        <w:ind w:left="3540" w:firstLine="708"/>
        <w:jc w:val="both"/>
        <w:rPr>
          <w:rFonts w:ascii="Times New Roman" w:hAnsi="Times New Roman" w:cs="Times New Roman"/>
          <w:b/>
          <w:sz w:val="28"/>
          <w:szCs w:val="28"/>
        </w:rPr>
      </w:pPr>
      <w:r w:rsidRPr="00976182">
        <w:rPr>
          <w:rFonts w:ascii="Times New Roman" w:hAnsi="Times New Roman" w:cs="Times New Roman"/>
          <w:b/>
          <w:sz w:val="28"/>
          <w:szCs w:val="28"/>
        </w:rPr>
        <w:t>Ход занятия</w:t>
      </w:r>
    </w:p>
    <w:p w:rsidR="00175FC5" w:rsidRPr="00C33CDE" w:rsidRDefault="00175FC5" w:rsidP="00047FD9">
      <w:pPr>
        <w:pStyle w:val="ad"/>
        <w:spacing w:line="360" w:lineRule="auto"/>
        <w:jc w:val="both"/>
        <w:rPr>
          <w:rFonts w:ascii="Times New Roman" w:hAnsi="Times New Roman" w:cs="Times New Roman"/>
          <w:b/>
          <w:sz w:val="28"/>
          <w:szCs w:val="28"/>
        </w:rPr>
      </w:pPr>
      <w:r w:rsidRPr="00C33CDE">
        <w:rPr>
          <w:rFonts w:ascii="Times New Roman" w:hAnsi="Times New Roman" w:cs="Times New Roman"/>
          <w:b/>
          <w:sz w:val="28"/>
          <w:szCs w:val="28"/>
        </w:rPr>
        <w:t>Организационный момент</w:t>
      </w:r>
    </w:p>
    <w:p w:rsidR="00175FC5" w:rsidRPr="00175FC5" w:rsidRDefault="00175FC5" w:rsidP="00047FD9">
      <w:pPr>
        <w:pStyle w:val="ad"/>
        <w:spacing w:line="360" w:lineRule="auto"/>
        <w:jc w:val="both"/>
        <w:rPr>
          <w:rFonts w:ascii="Times New Roman" w:hAnsi="Times New Roman" w:cs="Times New Roman"/>
          <w:sz w:val="28"/>
          <w:szCs w:val="28"/>
        </w:rPr>
      </w:pPr>
      <w:r w:rsidRPr="00175FC5">
        <w:rPr>
          <w:rFonts w:ascii="Times New Roman" w:hAnsi="Times New Roman" w:cs="Times New Roman"/>
          <w:sz w:val="28"/>
          <w:szCs w:val="28"/>
        </w:rPr>
        <w:t xml:space="preserve">Дидактическая игра «Угадай, на чем играю?». </w:t>
      </w:r>
    </w:p>
    <w:p w:rsidR="00175FC5" w:rsidRPr="00175FC5" w:rsidRDefault="00175FC5" w:rsidP="00047FD9">
      <w:pPr>
        <w:pStyle w:val="ad"/>
        <w:spacing w:line="360" w:lineRule="auto"/>
        <w:jc w:val="both"/>
        <w:rPr>
          <w:rFonts w:ascii="Times New Roman" w:hAnsi="Times New Roman" w:cs="Times New Roman"/>
          <w:sz w:val="28"/>
          <w:szCs w:val="28"/>
        </w:rPr>
      </w:pPr>
      <w:r w:rsidRPr="00175FC5">
        <w:rPr>
          <w:rFonts w:ascii="Times New Roman" w:hAnsi="Times New Roman" w:cs="Times New Roman"/>
          <w:sz w:val="28"/>
          <w:szCs w:val="28"/>
        </w:rPr>
        <w:t>Перед ребенком выставляются три игрушки: барабан, погремушка и дудочка.</w:t>
      </w:r>
    </w:p>
    <w:p w:rsidR="00175FC5" w:rsidRPr="00175FC5" w:rsidRDefault="00175FC5" w:rsidP="00047FD9">
      <w:pPr>
        <w:pStyle w:val="ad"/>
        <w:spacing w:line="360" w:lineRule="auto"/>
        <w:jc w:val="both"/>
        <w:rPr>
          <w:rFonts w:ascii="Times New Roman" w:hAnsi="Times New Roman" w:cs="Times New Roman"/>
          <w:sz w:val="28"/>
          <w:szCs w:val="28"/>
        </w:rPr>
      </w:pPr>
      <w:r w:rsidRPr="00175FC5">
        <w:rPr>
          <w:rFonts w:ascii="Times New Roman" w:hAnsi="Times New Roman" w:cs="Times New Roman"/>
          <w:sz w:val="28"/>
          <w:szCs w:val="28"/>
        </w:rPr>
        <w:t>Ребенок слушает звук  каждой игрушки, запоминает. Далее выставляется ширма, ребенку предлагается прослушать звуки, найти картинку, обвести ее.</w:t>
      </w:r>
    </w:p>
    <w:p w:rsidR="00175FC5" w:rsidRPr="00175FC5" w:rsidRDefault="00175FC5" w:rsidP="00047FD9">
      <w:pPr>
        <w:pStyle w:val="ad"/>
        <w:spacing w:line="360" w:lineRule="auto"/>
        <w:jc w:val="both"/>
        <w:rPr>
          <w:rFonts w:ascii="Times New Roman" w:hAnsi="Times New Roman" w:cs="Times New Roman"/>
          <w:sz w:val="28"/>
          <w:szCs w:val="28"/>
        </w:rPr>
      </w:pPr>
      <w:r w:rsidRPr="00175FC5">
        <w:rPr>
          <w:rFonts w:ascii="Times New Roman" w:hAnsi="Times New Roman" w:cs="Times New Roman"/>
          <w:sz w:val="28"/>
          <w:szCs w:val="28"/>
        </w:rPr>
        <w:t xml:space="preserve">Далее появляется настоящая дудочка. </w:t>
      </w:r>
    </w:p>
    <w:p w:rsidR="00175FC5" w:rsidRDefault="00175FC5" w:rsidP="00047FD9">
      <w:pPr>
        <w:pStyle w:val="ad"/>
        <w:spacing w:line="360" w:lineRule="auto"/>
        <w:jc w:val="both"/>
        <w:rPr>
          <w:rFonts w:ascii="Times New Roman" w:hAnsi="Times New Roman" w:cs="Times New Roman"/>
          <w:sz w:val="28"/>
          <w:szCs w:val="28"/>
        </w:rPr>
      </w:pPr>
      <w:r w:rsidRPr="00175FC5">
        <w:rPr>
          <w:rFonts w:ascii="Times New Roman" w:hAnsi="Times New Roman" w:cs="Times New Roman"/>
          <w:sz w:val="28"/>
          <w:szCs w:val="28"/>
        </w:rPr>
        <w:t>Артикуляционная гимнастика</w:t>
      </w:r>
      <w:r w:rsidR="005A2513">
        <w:rPr>
          <w:rFonts w:ascii="Times New Roman" w:hAnsi="Times New Roman" w:cs="Times New Roman"/>
          <w:sz w:val="28"/>
          <w:szCs w:val="28"/>
        </w:rPr>
        <w:t xml:space="preserve"> (р</w:t>
      </w:r>
      <w:r w:rsidR="005A2513" w:rsidRPr="00175FC5">
        <w:rPr>
          <w:rFonts w:ascii="Times New Roman" w:hAnsi="Times New Roman" w:cs="Times New Roman"/>
          <w:sz w:val="28"/>
          <w:szCs w:val="28"/>
        </w:rPr>
        <w:t>абота перед зеркалом)</w:t>
      </w:r>
    </w:p>
    <w:p w:rsidR="009F6250" w:rsidRPr="00175FC5" w:rsidRDefault="009F6250" w:rsidP="00047FD9">
      <w:pPr>
        <w:pStyle w:val="ad"/>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Сегодня мы будем учиться </w:t>
      </w:r>
      <w:r w:rsidRPr="00175FC5">
        <w:rPr>
          <w:rFonts w:ascii="Times New Roman" w:hAnsi="Times New Roman" w:cs="Times New Roman"/>
          <w:sz w:val="28"/>
          <w:szCs w:val="28"/>
        </w:rPr>
        <w:t xml:space="preserve"> </w:t>
      </w:r>
      <w:r>
        <w:rPr>
          <w:rFonts w:ascii="Times New Roman" w:hAnsi="Times New Roman" w:cs="Times New Roman"/>
          <w:sz w:val="28"/>
          <w:szCs w:val="28"/>
        </w:rPr>
        <w:t>«</w:t>
      </w:r>
      <w:r w:rsidRPr="00175FC5">
        <w:rPr>
          <w:rFonts w:ascii="Times New Roman" w:hAnsi="Times New Roman" w:cs="Times New Roman"/>
          <w:sz w:val="28"/>
          <w:szCs w:val="28"/>
        </w:rPr>
        <w:t>дудеть</w:t>
      </w:r>
      <w:r>
        <w:rPr>
          <w:rFonts w:ascii="Times New Roman" w:hAnsi="Times New Roman" w:cs="Times New Roman"/>
          <w:sz w:val="28"/>
          <w:szCs w:val="28"/>
        </w:rPr>
        <w:t>»</w:t>
      </w:r>
      <w:r w:rsidRPr="00175FC5">
        <w:rPr>
          <w:rFonts w:ascii="Times New Roman" w:hAnsi="Times New Roman" w:cs="Times New Roman"/>
          <w:sz w:val="28"/>
          <w:szCs w:val="28"/>
        </w:rPr>
        <w:t>, как дудочка.</w:t>
      </w:r>
    </w:p>
    <w:p w:rsidR="005A2513" w:rsidRDefault="00175FC5" w:rsidP="00047FD9">
      <w:pPr>
        <w:pStyle w:val="ad"/>
        <w:spacing w:line="360" w:lineRule="auto"/>
        <w:jc w:val="both"/>
        <w:rPr>
          <w:rFonts w:ascii="Times New Roman" w:hAnsi="Times New Roman" w:cs="Times New Roman"/>
          <w:sz w:val="28"/>
          <w:szCs w:val="28"/>
        </w:rPr>
      </w:pPr>
      <w:r w:rsidRPr="00175FC5">
        <w:rPr>
          <w:rFonts w:ascii="Times New Roman" w:hAnsi="Times New Roman" w:cs="Times New Roman"/>
          <w:sz w:val="28"/>
          <w:szCs w:val="28"/>
        </w:rPr>
        <w:t>Чтобы красиво произносить звуки, надо научить губы, язык выполнять разные упражнения.</w:t>
      </w:r>
    </w:p>
    <w:p w:rsidR="00175FC5" w:rsidRDefault="005A2513" w:rsidP="00047FD9">
      <w:pPr>
        <w:pStyle w:val="ad"/>
        <w:spacing w:line="360" w:lineRule="auto"/>
        <w:jc w:val="both"/>
        <w:rPr>
          <w:rFonts w:ascii="Times New Roman" w:hAnsi="Times New Roman" w:cs="Times New Roman"/>
          <w:sz w:val="28"/>
          <w:szCs w:val="28"/>
        </w:rPr>
      </w:pPr>
      <w:r>
        <w:rPr>
          <w:rFonts w:ascii="Times New Roman" w:hAnsi="Times New Roman" w:cs="Times New Roman"/>
          <w:sz w:val="28"/>
          <w:szCs w:val="28"/>
        </w:rPr>
        <w:t>«Улыбка – дудочка»</w:t>
      </w:r>
      <w:r w:rsidR="00175FC5" w:rsidRPr="00175FC5">
        <w:rPr>
          <w:rFonts w:ascii="Times New Roman" w:hAnsi="Times New Roman" w:cs="Times New Roman"/>
          <w:sz w:val="28"/>
          <w:szCs w:val="28"/>
        </w:rPr>
        <w:t xml:space="preserve"> </w:t>
      </w:r>
      <w:r>
        <w:rPr>
          <w:rFonts w:ascii="Times New Roman" w:hAnsi="Times New Roman" w:cs="Times New Roman"/>
          <w:sz w:val="28"/>
          <w:szCs w:val="28"/>
        </w:rPr>
        <w:t>Улыбнись – растяни губы в улыбке, вытяни губы вперед (повторяем 3 раза).</w:t>
      </w:r>
    </w:p>
    <w:p w:rsidR="005A2513" w:rsidRPr="00175FC5" w:rsidRDefault="005A2513" w:rsidP="00047FD9">
      <w:pPr>
        <w:pStyle w:val="ad"/>
        <w:spacing w:line="360" w:lineRule="auto"/>
        <w:jc w:val="both"/>
        <w:rPr>
          <w:rFonts w:ascii="Times New Roman" w:hAnsi="Times New Roman" w:cs="Times New Roman"/>
          <w:sz w:val="28"/>
          <w:szCs w:val="28"/>
        </w:rPr>
      </w:pPr>
      <w:r>
        <w:rPr>
          <w:rFonts w:ascii="Times New Roman" w:hAnsi="Times New Roman" w:cs="Times New Roman"/>
          <w:sz w:val="28"/>
          <w:szCs w:val="28"/>
        </w:rPr>
        <w:t>«Дудочка»</w:t>
      </w:r>
      <w:r w:rsidR="009F6250">
        <w:rPr>
          <w:rFonts w:ascii="Times New Roman" w:hAnsi="Times New Roman" w:cs="Times New Roman"/>
          <w:sz w:val="28"/>
          <w:szCs w:val="28"/>
        </w:rPr>
        <w:t xml:space="preserve">  </w:t>
      </w:r>
      <w:r>
        <w:rPr>
          <w:rFonts w:ascii="Times New Roman" w:hAnsi="Times New Roman" w:cs="Times New Roman"/>
          <w:sz w:val="28"/>
          <w:szCs w:val="28"/>
        </w:rPr>
        <w:t xml:space="preserve"> Вытяни губы вперед дудочкой и задержи их</w:t>
      </w:r>
      <w:r w:rsidR="009F6250">
        <w:rPr>
          <w:rFonts w:ascii="Times New Roman" w:hAnsi="Times New Roman" w:cs="Times New Roman"/>
          <w:sz w:val="28"/>
          <w:szCs w:val="28"/>
        </w:rPr>
        <w:t>, я буду считать до 5, расслабь губы.</w:t>
      </w:r>
    </w:p>
    <w:p w:rsidR="00175FC5" w:rsidRPr="00C33CDE" w:rsidRDefault="00175FC5" w:rsidP="00047FD9">
      <w:pPr>
        <w:pStyle w:val="ad"/>
        <w:spacing w:line="360" w:lineRule="auto"/>
        <w:jc w:val="both"/>
        <w:rPr>
          <w:rFonts w:ascii="Times New Roman" w:hAnsi="Times New Roman" w:cs="Times New Roman"/>
          <w:b/>
          <w:sz w:val="28"/>
          <w:szCs w:val="28"/>
        </w:rPr>
      </w:pPr>
      <w:r w:rsidRPr="00C33CDE">
        <w:rPr>
          <w:rFonts w:ascii="Times New Roman" w:hAnsi="Times New Roman" w:cs="Times New Roman"/>
          <w:b/>
          <w:sz w:val="28"/>
          <w:szCs w:val="28"/>
        </w:rPr>
        <w:lastRenderedPageBreak/>
        <w:t>Основная часть</w:t>
      </w:r>
    </w:p>
    <w:p w:rsidR="00175FC5" w:rsidRPr="00175FC5" w:rsidRDefault="00175FC5" w:rsidP="00047FD9">
      <w:pPr>
        <w:pStyle w:val="ad"/>
        <w:spacing w:line="360" w:lineRule="auto"/>
        <w:jc w:val="both"/>
        <w:rPr>
          <w:rFonts w:ascii="Times New Roman" w:hAnsi="Times New Roman" w:cs="Times New Roman"/>
          <w:sz w:val="28"/>
          <w:szCs w:val="28"/>
        </w:rPr>
      </w:pPr>
      <w:r w:rsidRPr="00175FC5">
        <w:rPr>
          <w:rFonts w:ascii="Times New Roman" w:hAnsi="Times New Roman" w:cs="Times New Roman"/>
          <w:sz w:val="28"/>
          <w:szCs w:val="28"/>
        </w:rPr>
        <w:t>Игра «Что звучит?» Ребенку предлагается прослушать аудиозаписи.</w:t>
      </w:r>
    </w:p>
    <w:p w:rsidR="00175FC5" w:rsidRPr="00175FC5" w:rsidRDefault="00175FC5" w:rsidP="00047FD9">
      <w:pPr>
        <w:pStyle w:val="ad"/>
        <w:spacing w:line="360" w:lineRule="auto"/>
        <w:jc w:val="both"/>
        <w:rPr>
          <w:rFonts w:ascii="Times New Roman" w:hAnsi="Times New Roman" w:cs="Times New Roman"/>
          <w:sz w:val="28"/>
          <w:szCs w:val="28"/>
        </w:rPr>
      </w:pPr>
      <w:r w:rsidRPr="00175FC5">
        <w:rPr>
          <w:rFonts w:ascii="Times New Roman" w:hAnsi="Times New Roman" w:cs="Times New Roman"/>
          <w:sz w:val="28"/>
          <w:szCs w:val="28"/>
        </w:rPr>
        <w:t xml:space="preserve">Сейчас, мы будем слушать, узнавать и произносить разные звуки. Внимательно слушай, а потом называй звук. </w:t>
      </w:r>
    </w:p>
    <w:p w:rsidR="00175FC5" w:rsidRPr="00175FC5" w:rsidRDefault="00175FC5" w:rsidP="00047FD9">
      <w:pPr>
        <w:pStyle w:val="ad"/>
        <w:spacing w:line="360" w:lineRule="auto"/>
        <w:jc w:val="both"/>
        <w:rPr>
          <w:rFonts w:ascii="Times New Roman" w:hAnsi="Times New Roman" w:cs="Times New Roman"/>
          <w:sz w:val="28"/>
          <w:szCs w:val="28"/>
        </w:rPr>
      </w:pPr>
      <w:r w:rsidRPr="00175FC5">
        <w:rPr>
          <w:rFonts w:ascii="Times New Roman" w:hAnsi="Times New Roman" w:cs="Times New Roman"/>
          <w:sz w:val="28"/>
          <w:szCs w:val="28"/>
        </w:rPr>
        <w:t xml:space="preserve">Что это? Ребенок прослушивает звук поезда. </w:t>
      </w:r>
    </w:p>
    <w:p w:rsidR="00175FC5" w:rsidRPr="00175FC5" w:rsidRDefault="00175FC5" w:rsidP="00047FD9">
      <w:pPr>
        <w:pStyle w:val="ad"/>
        <w:spacing w:line="360" w:lineRule="auto"/>
        <w:jc w:val="both"/>
        <w:rPr>
          <w:rFonts w:ascii="Times New Roman" w:hAnsi="Times New Roman" w:cs="Times New Roman"/>
          <w:sz w:val="28"/>
          <w:szCs w:val="28"/>
        </w:rPr>
      </w:pPr>
      <w:r w:rsidRPr="00175FC5">
        <w:rPr>
          <w:rFonts w:ascii="Times New Roman" w:hAnsi="Times New Roman" w:cs="Times New Roman"/>
          <w:sz w:val="28"/>
          <w:szCs w:val="28"/>
        </w:rPr>
        <w:t>Это поезд. Как гудит поезд? У-У-У. Давай пропоем этот звук громко, тихо.</w:t>
      </w:r>
    </w:p>
    <w:p w:rsidR="00175FC5" w:rsidRPr="00175FC5" w:rsidRDefault="00175FC5" w:rsidP="00047FD9">
      <w:pPr>
        <w:pStyle w:val="ad"/>
        <w:spacing w:line="360" w:lineRule="auto"/>
        <w:jc w:val="both"/>
        <w:rPr>
          <w:rFonts w:ascii="Times New Roman" w:hAnsi="Times New Roman" w:cs="Times New Roman"/>
          <w:sz w:val="28"/>
          <w:szCs w:val="28"/>
        </w:rPr>
      </w:pPr>
      <w:r w:rsidRPr="00175FC5">
        <w:rPr>
          <w:rFonts w:ascii="Times New Roman" w:hAnsi="Times New Roman" w:cs="Times New Roman"/>
          <w:sz w:val="28"/>
          <w:szCs w:val="28"/>
        </w:rPr>
        <w:t>Что это? Ребенку предлагается прослушать вой волка.</w:t>
      </w:r>
    </w:p>
    <w:p w:rsidR="00175FC5" w:rsidRPr="00175FC5" w:rsidRDefault="00175FC5" w:rsidP="00047FD9">
      <w:pPr>
        <w:pStyle w:val="ad"/>
        <w:spacing w:line="360" w:lineRule="auto"/>
        <w:jc w:val="both"/>
        <w:rPr>
          <w:rFonts w:ascii="Times New Roman" w:hAnsi="Times New Roman" w:cs="Times New Roman"/>
          <w:sz w:val="28"/>
          <w:szCs w:val="28"/>
        </w:rPr>
      </w:pPr>
      <w:r w:rsidRPr="00175FC5">
        <w:rPr>
          <w:rFonts w:ascii="Times New Roman" w:hAnsi="Times New Roman" w:cs="Times New Roman"/>
          <w:sz w:val="28"/>
          <w:szCs w:val="28"/>
        </w:rPr>
        <w:t xml:space="preserve">Кто воет? Как воет волк? У-У-У. </w:t>
      </w:r>
    </w:p>
    <w:p w:rsidR="00175FC5" w:rsidRPr="00175FC5" w:rsidRDefault="00175FC5" w:rsidP="00047FD9">
      <w:pPr>
        <w:pStyle w:val="ad"/>
        <w:spacing w:line="360" w:lineRule="auto"/>
        <w:jc w:val="both"/>
        <w:rPr>
          <w:rFonts w:ascii="Times New Roman" w:hAnsi="Times New Roman" w:cs="Times New Roman"/>
          <w:sz w:val="28"/>
          <w:szCs w:val="28"/>
        </w:rPr>
      </w:pPr>
      <w:r w:rsidRPr="00175FC5">
        <w:rPr>
          <w:rFonts w:ascii="Times New Roman" w:hAnsi="Times New Roman" w:cs="Times New Roman"/>
          <w:sz w:val="28"/>
          <w:szCs w:val="28"/>
        </w:rPr>
        <w:t>Ребенку предлагается прослушать звук сильного ветра (вьюги).</w:t>
      </w:r>
    </w:p>
    <w:p w:rsidR="00175FC5" w:rsidRPr="00175FC5" w:rsidRDefault="00175FC5" w:rsidP="00047FD9">
      <w:pPr>
        <w:pStyle w:val="ad"/>
        <w:spacing w:line="360" w:lineRule="auto"/>
        <w:jc w:val="both"/>
        <w:rPr>
          <w:rFonts w:ascii="Times New Roman" w:hAnsi="Times New Roman" w:cs="Times New Roman"/>
          <w:sz w:val="28"/>
          <w:szCs w:val="28"/>
        </w:rPr>
      </w:pPr>
      <w:r w:rsidRPr="00175FC5">
        <w:rPr>
          <w:rFonts w:ascii="Times New Roman" w:hAnsi="Times New Roman" w:cs="Times New Roman"/>
          <w:sz w:val="28"/>
          <w:szCs w:val="28"/>
        </w:rPr>
        <w:t>Что это? Сильный ветер. Как дует сильный ветер? У-У-У</w:t>
      </w:r>
    </w:p>
    <w:p w:rsidR="00175FC5" w:rsidRPr="00175FC5" w:rsidRDefault="00175FC5" w:rsidP="00047FD9">
      <w:pPr>
        <w:pStyle w:val="ad"/>
        <w:spacing w:line="360" w:lineRule="auto"/>
        <w:jc w:val="both"/>
        <w:rPr>
          <w:rFonts w:ascii="Times New Roman" w:hAnsi="Times New Roman" w:cs="Times New Roman"/>
          <w:sz w:val="28"/>
          <w:szCs w:val="28"/>
        </w:rPr>
      </w:pPr>
      <w:r w:rsidRPr="00175FC5">
        <w:rPr>
          <w:rFonts w:ascii="Times New Roman" w:hAnsi="Times New Roman" w:cs="Times New Roman"/>
          <w:sz w:val="28"/>
          <w:szCs w:val="28"/>
        </w:rPr>
        <w:t>Перед ребенком выкладываются  карточки из пособия.</w:t>
      </w:r>
    </w:p>
    <w:p w:rsidR="00175FC5" w:rsidRPr="00175FC5" w:rsidRDefault="00175FC5" w:rsidP="00047FD9">
      <w:pPr>
        <w:pStyle w:val="ad"/>
        <w:spacing w:line="360" w:lineRule="auto"/>
        <w:jc w:val="both"/>
        <w:rPr>
          <w:rFonts w:ascii="Times New Roman" w:hAnsi="Times New Roman" w:cs="Times New Roman"/>
          <w:sz w:val="28"/>
          <w:szCs w:val="28"/>
        </w:rPr>
      </w:pPr>
      <w:r w:rsidRPr="00175FC5">
        <w:rPr>
          <w:rFonts w:ascii="Times New Roman" w:hAnsi="Times New Roman" w:cs="Times New Roman"/>
          <w:sz w:val="28"/>
          <w:szCs w:val="28"/>
        </w:rPr>
        <w:t>Вспомни, что звучало первым, вторым, третьим. Выбери картинки и разложи их на странице пособия.</w:t>
      </w:r>
      <w:r w:rsidR="009F6250">
        <w:rPr>
          <w:rFonts w:ascii="Times New Roman" w:hAnsi="Times New Roman" w:cs="Times New Roman"/>
          <w:sz w:val="28"/>
          <w:szCs w:val="28"/>
        </w:rPr>
        <w:t xml:space="preserve"> Усложнение: разложить картинки</w:t>
      </w:r>
      <w:r w:rsidR="00C33CDE">
        <w:rPr>
          <w:rFonts w:ascii="Times New Roman" w:hAnsi="Times New Roman" w:cs="Times New Roman"/>
          <w:sz w:val="28"/>
          <w:szCs w:val="28"/>
        </w:rPr>
        <w:t>, в той последовательности, в которой они звучали при предъявлении</w:t>
      </w:r>
      <w:r w:rsidR="009F6250">
        <w:rPr>
          <w:rFonts w:ascii="Times New Roman" w:hAnsi="Times New Roman" w:cs="Times New Roman"/>
          <w:sz w:val="28"/>
          <w:szCs w:val="28"/>
        </w:rPr>
        <w:t xml:space="preserve"> звуков для прослушивания</w:t>
      </w:r>
      <w:r w:rsidR="00C33CDE">
        <w:rPr>
          <w:rFonts w:ascii="Times New Roman" w:hAnsi="Times New Roman" w:cs="Times New Roman"/>
          <w:sz w:val="28"/>
          <w:szCs w:val="28"/>
        </w:rPr>
        <w:t>.</w:t>
      </w:r>
    </w:p>
    <w:p w:rsidR="00175FC5" w:rsidRPr="00175FC5" w:rsidRDefault="00175FC5" w:rsidP="00047FD9">
      <w:pPr>
        <w:pStyle w:val="ad"/>
        <w:spacing w:line="360" w:lineRule="auto"/>
        <w:jc w:val="both"/>
        <w:rPr>
          <w:rFonts w:ascii="Times New Roman" w:hAnsi="Times New Roman" w:cs="Times New Roman"/>
          <w:sz w:val="28"/>
          <w:szCs w:val="28"/>
        </w:rPr>
      </w:pPr>
      <w:r w:rsidRPr="00175FC5">
        <w:rPr>
          <w:rFonts w:ascii="Times New Roman" w:hAnsi="Times New Roman" w:cs="Times New Roman"/>
          <w:sz w:val="28"/>
          <w:szCs w:val="28"/>
        </w:rPr>
        <w:t>Уточнение артикуляции звука У.</w:t>
      </w:r>
    </w:p>
    <w:p w:rsidR="00175FC5" w:rsidRPr="00175FC5" w:rsidRDefault="00175FC5" w:rsidP="00047FD9">
      <w:pPr>
        <w:pStyle w:val="ad"/>
        <w:spacing w:line="360" w:lineRule="auto"/>
        <w:jc w:val="both"/>
        <w:rPr>
          <w:rFonts w:ascii="Times New Roman" w:hAnsi="Times New Roman" w:cs="Times New Roman"/>
          <w:sz w:val="28"/>
          <w:szCs w:val="28"/>
        </w:rPr>
      </w:pPr>
      <w:r w:rsidRPr="00175FC5">
        <w:rPr>
          <w:rFonts w:ascii="Times New Roman" w:hAnsi="Times New Roman" w:cs="Times New Roman"/>
          <w:sz w:val="28"/>
          <w:szCs w:val="28"/>
        </w:rPr>
        <w:t>Посмотри в зеркало, что делают губы при произношении этого звука? Губы округлены, вытянуты вперед.</w:t>
      </w:r>
    </w:p>
    <w:p w:rsidR="00175FC5" w:rsidRPr="00175FC5" w:rsidRDefault="00175FC5" w:rsidP="00047FD9">
      <w:pPr>
        <w:pStyle w:val="ad"/>
        <w:spacing w:line="360" w:lineRule="auto"/>
        <w:jc w:val="both"/>
        <w:rPr>
          <w:rFonts w:ascii="Times New Roman" w:hAnsi="Times New Roman" w:cs="Times New Roman"/>
          <w:sz w:val="28"/>
          <w:szCs w:val="28"/>
        </w:rPr>
      </w:pPr>
      <w:r w:rsidRPr="00175FC5">
        <w:rPr>
          <w:rFonts w:ascii="Times New Roman" w:hAnsi="Times New Roman" w:cs="Times New Roman"/>
          <w:sz w:val="28"/>
          <w:szCs w:val="28"/>
        </w:rPr>
        <w:t xml:space="preserve">Знакомство со знаком – символом звука У. </w:t>
      </w:r>
    </w:p>
    <w:p w:rsidR="00175FC5" w:rsidRPr="00175FC5" w:rsidRDefault="00175FC5" w:rsidP="00047FD9">
      <w:pPr>
        <w:pStyle w:val="ad"/>
        <w:spacing w:line="360" w:lineRule="auto"/>
        <w:jc w:val="both"/>
        <w:rPr>
          <w:rFonts w:ascii="Times New Roman" w:hAnsi="Times New Roman" w:cs="Times New Roman"/>
          <w:sz w:val="28"/>
          <w:szCs w:val="28"/>
        </w:rPr>
      </w:pPr>
      <w:r w:rsidRPr="00175FC5">
        <w:rPr>
          <w:rFonts w:ascii="Times New Roman" w:hAnsi="Times New Roman" w:cs="Times New Roman"/>
          <w:sz w:val="28"/>
          <w:szCs w:val="28"/>
        </w:rPr>
        <w:t>Звук</w:t>
      </w:r>
      <w:proofErr w:type="gramStart"/>
      <w:r w:rsidRPr="00175FC5">
        <w:rPr>
          <w:rFonts w:ascii="Times New Roman" w:hAnsi="Times New Roman" w:cs="Times New Roman"/>
          <w:sz w:val="28"/>
          <w:szCs w:val="28"/>
        </w:rPr>
        <w:t xml:space="preserve"> У</w:t>
      </w:r>
      <w:proofErr w:type="gramEnd"/>
      <w:r w:rsidRPr="00175FC5">
        <w:rPr>
          <w:rFonts w:ascii="Times New Roman" w:hAnsi="Times New Roman" w:cs="Times New Roman"/>
          <w:sz w:val="28"/>
          <w:szCs w:val="28"/>
        </w:rPr>
        <w:t xml:space="preserve"> тянется и поется, когда мы его произносим губы вытянуты вперед трубочкой. Обозначаем звук</w:t>
      </w:r>
      <w:proofErr w:type="gramStart"/>
      <w:r w:rsidRPr="00175FC5">
        <w:rPr>
          <w:rFonts w:ascii="Times New Roman" w:hAnsi="Times New Roman" w:cs="Times New Roman"/>
          <w:sz w:val="28"/>
          <w:szCs w:val="28"/>
        </w:rPr>
        <w:t xml:space="preserve"> </w:t>
      </w:r>
      <w:r w:rsidR="009F6250">
        <w:rPr>
          <w:rFonts w:ascii="Times New Roman" w:hAnsi="Times New Roman" w:cs="Times New Roman"/>
          <w:sz w:val="28"/>
          <w:szCs w:val="28"/>
        </w:rPr>
        <w:t xml:space="preserve"> </w:t>
      </w:r>
      <w:r w:rsidRPr="00175FC5">
        <w:rPr>
          <w:rFonts w:ascii="Times New Roman" w:hAnsi="Times New Roman" w:cs="Times New Roman"/>
          <w:sz w:val="28"/>
          <w:szCs w:val="28"/>
        </w:rPr>
        <w:t>У</w:t>
      </w:r>
      <w:proofErr w:type="gramEnd"/>
      <w:r w:rsidRPr="00175FC5">
        <w:rPr>
          <w:rFonts w:ascii="Times New Roman" w:hAnsi="Times New Roman" w:cs="Times New Roman"/>
          <w:sz w:val="28"/>
          <w:szCs w:val="28"/>
        </w:rPr>
        <w:t xml:space="preserve"> маленьким красным кружочком.</w:t>
      </w:r>
    </w:p>
    <w:p w:rsidR="00175FC5" w:rsidRPr="00175FC5" w:rsidRDefault="00175FC5" w:rsidP="00047FD9">
      <w:pPr>
        <w:pStyle w:val="ad"/>
        <w:spacing w:line="360" w:lineRule="auto"/>
        <w:jc w:val="both"/>
        <w:rPr>
          <w:rFonts w:ascii="Times New Roman" w:hAnsi="Times New Roman" w:cs="Times New Roman"/>
          <w:sz w:val="28"/>
          <w:szCs w:val="28"/>
        </w:rPr>
      </w:pPr>
      <w:r w:rsidRPr="00175FC5">
        <w:rPr>
          <w:rFonts w:ascii="Times New Roman" w:hAnsi="Times New Roman" w:cs="Times New Roman"/>
          <w:sz w:val="28"/>
          <w:szCs w:val="28"/>
        </w:rPr>
        <w:t>Речевая зарядка «Внимательные ушки»</w:t>
      </w:r>
    </w:p>
    <w:p w:rsidR="00175FC5" w:rsidRPr="00175FC5" w:rsidRDefault="00175FC5" w:rsidP="00047FD9">
      <w:pPr>
        <w:pStyle w:val="ad"/>
        <w:spacing w:line="360" w:lineRule="auto"/>
        <w:jc w:val="both"/>
        <w:rPr>
          <w:rFonts w:ascii="Times New Roman" w:hAnsi="Times New Roman" w:cs="Times New Roman"/>
          <w:sz w:val="28"/>
          <w:szCs w:val="28"/>
          <w:u w:val="single"/>
        </w:rPr>
      </w:pPr>
      <w:r w:rsidRPr="00175FC5">
        <w:rPr>
          <w:rFonts w:ascii="Times New Roman" w:hAnsi="Times New Roman" w:cs="Times New Roman"/>
          <w:sz w:val="28"/>
          <w:szCs w:val="28"/>
        </w:rPr>
        <w:t>Я буду произносить разные звуки, а ты , как только услышишь звук</w:t>
      </w:r>
      <w:proofErr w:type="gramStart"/>
      <w:r w:rsidR="009F6250">
        <w:rPr>
          <w:rFonts w:ascii="Times New Roman" w:hAnsi="Times New Roman" w:cs="Times New Roman"/>
          <w:sz w:val="28"/>
          <w:szCs w:val="28"/>
        </w:rPr>
        <w:t xml:space="preserve"> </w:t>
      </w:r>
      <w:r w:rsidRPr="00175FC5">
        <w:rPr>
          <w:rFonts w:ascii="Times New Roman" w:hAnsi="Times New Roman" w:cs="Times New Roman"/>
          <w:sz w:val="28"/>
          <w:szCs w:val="28"/>
        </w:rPr>
        <w:t xml:space="preserve"> У</w:t>
      </w:r>
      <w:proofErr w:type="gramEnd"/>
      <w:r w:rsidRPr="00175FC5">
        <w:rPr>
          <w:rFonts w:ascii="Times New Roman" w:hAnsi="Times New Roman" w:cs="Times New Roman"/>
          <w:sz w:val="28"/>
          <w:szCs w:val="28"/>
        </w:rPr>
        <w:t>, хлопни в ладоши</w:t>
      </w:r>
      <w:r w:rsidR="00C33CDE">
        <w:rPr>
          <w:rFonts w:ascii="Times New Roman" w:hAnsi="Times New Roman" w:cs="Times New Roman"/>
          <w:sz w:val="28"/>
          <w:szCs w:val="28"/>
        </w:rPr>
        <w:t>:</w:t>
      </w:r>
      <w:r w:rsidRPr="00175FC5">
        <w:rPr>
          <w:rFonts w:ascii="Times New Roman" w:hAnsi="Times New Roman" w:cs="Times New Roman"/>
          <w:sz w:val="28"/>
          <w:szCs w:val="28"/>
        </w:rPr>
        <w:t xml:space="preserve">  А</w:t>
      </w:r>
      <w:r w:rsidRPr="00175FC5">
        <w:rPr>
          <w:rFonts w:ascii="Times New Roman" w:hAnsi="Times New Roman" w:cs="Times New Roman"/>
          <w:sz w:val="28"/>
          <w:szCs w:val="28"/>
          <w:u w:val="single"/>
        </w:rPr>
        <w:t>У</w:t>
      </w:r>
      <w:r w:rsidRPr="00175FC5">
        <w:rPr>
          <w:rFonts w:ascii="Times New Roman" w:hAnsi="Times New Roman" w:cs="Times New Roman"/>
          <w:sz w:val="28"/>
          <w:szCs w:val="28"/>
        </w:rPr>
        <w:t>ИО</w:t>
      </w:r>
      <w:r w:rsidRPr="00175FC5">
        <w:rPr>
          <w:rFonts w:ascii="Times New Roman" w:hAnsi="Times New Roman" w:cs="Times New Roman"/>
          <w:sz w:val="28"/>
          <w:szCs w:val="28"/>
          <w:u w:val="single"/>
        </w:rPr>
        <w:t>У</w:t>
      </w:r>
      <w:r w:rsidRPr="00175FC5">
        <w:rPr>
          <w:rFonts w:ascii="Times New Roman" w:hAnsi="Times New Roman" w:cs="Times New Roman"/>
          <w:sz w:val="28"/>
          <w:szCs w:val="28"/>
        </w:rPr>
        <w:t>Э</w:t>
      </w:r>
      <w:r w:rsidRPr="00175FC5">
        <w:rPr>
          <w:rFonts w:ascii="Times New Roman" w:hAnsi="Times New Roman" w:cs="Times New Roman"/>
          <w:sz w:val="28"/>
          <w:szCs w:val="28"/>
          <w:u w:val="single"/>
        </w:rPr>
        <w:t>У</w:t>
      </w:r>
      <w:r w:rsidRPr="00175FC5">
        <w:rPr>
          <w:rFonts w:ascii="Times New Roman" w:hAnsi="Times New Roman" w:cs="Times New Roman"/>
          <w:sz w:val="28"/>
          <w:szCs w:val="28"/>
        </w:rPr>
        <w:t>ЫО</w:t>
      </w:r>
      <w:r w:rsidRPr="00175FC5">
        <w:rPr>
          <w:rFonts w:ascii="Times New Roman" w:hAnsi="Times New Roman" w:cs="Times New Roman"/>
          <w:sz w:val="28"/>
          <w:szCs w:val="28"/>
          <w:u w:val="single"/>
        </w:rPr>
        <w:t>У.</w:t>
      </w:r>
    </w:p>
    <w:p w:rsidR="00175FC5" w:rsidRDefault="00175FC5" w:rsidP="00047FD9">
      <w:pPr>
        <w:pStyle w:val="ad"/>
        <w:spacing w:line="360" w:lineRule="auto"/>
        <w:jc w:val="both"/>
        <w:rPr>
          <w:rFonts w:ascii="Times New Roman" w:hAnsi="Times New Roman" w:cs="Times New Roman"/>
          <w:sz w:val="28"/>
          <w:szCs w:val="28"/>
        </w:rPr>
      </w:pPr>
      <w:r w:rsidRPr="00175FC5">
        <w:rPr>
          <w:rFonts w:ascii="Times New Roman" w:hAnsi="Times New Roman" w:cs="Times New Roman"/>
          <w:sz w:val="28"/>
          <w:szCs w:val="28"/>
        </w:rPr>
        <w:t>Называние картинок</w:t>
      </w:r>
      <w:r w:rsidR="00C33CDE">
        <w:rPr>
          <w:rFonts w:ascii="Times New Roman" w:hAnsi="Times New Roman" w:cs="Times New Roman"/>
          <w:sz w:val="28"/>
          <w:szCs w:val="28"/>
        </w:rPr>
        <w:t xml:space="preserve"> из пособия</w:t>
      </w:r>
      <w:r w:rsidRPr="00175FC5">
        <w:rPr>
          <w:rFonts w:ascii="Times New Roman" w:hAnsi="Times New Roman" w:cs="Times New Roman"/>
          <w:sz w:val="28"/>
          <w:szCs w:val="28"/>
        </w:rPr>
        <w:t xml:space="preserve"> с утрированным выделением звука</w:t>
      </w:r>
      <w:proofErr w:type="gramStart"/>
      <w:r w:rsidR="00C33CDE" w:rsidRPr="00C33CDE">
        <w:rPr>
          <w:rFonts w:ascii="Times New Roman" w:hAnsi="Times New Roman" w:cs="Times New Roman"/>
          <w:sz w:val="28"/>
          <w:szCs w:val="28"/>
        </w:rPr>
        <w:t xml:space="preserve"> </w:t>
      </w:r>
      <w:r w:rsidR="00C33CDE" w:rsidRPr="00175FC5">
        <w:rPr>
          <w:rFonts w:ascii="Times New Roman" w:hAnsi="Times New Roman" w:cs="Times New Roman"/>
          <w:sz w:val="28"/>
          <w:szCs w:val="28"/>
        </w:rPr>
        <w:t>У</w:t>
      </w:r>
      <w:proofErr w:type="gramEnd"/>
      <w:r w:rsidR="00C33CDE">
        <w:rPr>
          <w:rFonts w:ascii="Times New Roman" w:hAnsi="Times New Roman" w:cs="Times New Roman"/>
          <w:sz w:val="28"/>
          <w:szCs w:val="28"/>
        </w:rPr>
        <w:t xml:space="preserve"> </w:t>
      </w:r>
      <w:r w:rsidRPr="00175FC5">
        <w:rPr>
          <w:rFonts w:ascii="Times New Roman" w:hAnsi="Times New Roman" w:cs="Times New Roman"/>
          <w:sz w:val="28"/>
          <w:szCs w:val="28"/>
        </w:rPr>
        <w:t>(утка, улитка, утюг, удочка)</w:t>
      </w:r>
    </w:p>
    <w:p w:rsidR="009F6250" w:rsidRPr="00175FC5" w:rsidRDefault="009F6250" w:rsidP="00047FD9">
      <w:pPr>
        <w:pStyle w:val="ad"/>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Повтори за мной: </w:t>
      </w:r>
      <w:proofErr w:type="spellStart"/>
      <w:r>
        <w:rPr>
          <w:rFonts w:ascii="Times New Roman" w:hAnsi="Times New Roman" w:cs="Times New Roman"/>
          <w:sz w:val="28"/>
          <w:szCs w:val="28"/>
        </w:rPr>
        <w:t>ууутка</w:t>
      </w:r>
      <w:proofErr w:type="spellEnd"/>
      <w:r>
        <w:rPr>
          <w:rFonts w:ascii="Times New Roman" w:hAnsi="Times New Roman" w:cs="Times New Roman"/>
          <w:sz w:val="28"/>
          <w:szCs w:val="28"/>
        </w:rPr>
        <w:t>, улитка, утюг.</w:t>
      </w:r>
    </w:p>
    <w:p w:rsidR="00175FC5" w:rsidRPr="00175FC5" w:rsidRDefault="00175FC5" w:rsidP="00047FD9">
      <w:pPr>
        <w:pStyle w:val="ad"/>
        <w:spacing w:line="360" w:lineRule="auto"/>
        <w:jc w:val="both"/>
        <w:rPr>
          <w:rFonts w:ascii="Times New Roman" w:hAnsi="Times New Roman" w:cs="Times New Roman"/>
          <w:sz w:val="28"/>
          <w:szCs w:val="28"/>
        </w:rPr>
      </w:pPr>
      <w:r w:rsidRPr="00175FC5">
        <w:rPr>
          <w:rFonts w:ascii="Times New Roman" w:hAnsi="Times New Roman" w:cs="Times New Roman"/>
          <w:sz w:val="28"/>
          <w:szCs w:val="28"/>
        </w:rPr>
        <w:t>Динамическая пауза «Паровозики»</w:t>
      </w:r>
    </w:p>
    <w:p w:rsidR="00175FC5" w:rsidRPr="00175FC5" w:rsidRDefault="00175FC5" w:rsidP="00047FD9">
      <w:pPr>
        <w:pStyle w:val="ad"/>
        <w:spacing w:line="360" w:lineRule="auto"/>
        <w:jc w:val="both"/>
        <w:rPr>
          <w:rFonts w:ascii="Times New Roman" w:hAnsi="Times New Roman" w:cs="Times New Roman"/>
          <w:sz w:val="28"/>
          <w:szCs w:val="28"/>
        </w:rPr>
      </w:pPr>
      <w:r w:rsidRPr="00175FC5">
        <w:rPr>
          <w:rFonts w:ascii="Times New Roman" w:hAnsi="Times New Roman" w:cs="Times New Roman"/>
          <w:sz w:val="28"/>
          <w:szCs w:val="28"/>
        </w:rPr>
        <w:t>Голосовые и дыхательные упражнения</w:t>
      </w:r>
    </w:p>
    <w:p w:rsidR="00175FC5" w:rsidRPr="00175FC5" w:rsidRDefault="00175FC5" w:rsidP="00047FD9">
      <w:pPr>
        <w:pStyle w:val="ad"/>
        <w:spacing w:line="360" w:lineRule="auto"/>
        <w:jc w:val="both"/>
        <w:rPr>
          <w:rFonts w:ascii="Times New Roman" w:hAnsi="Times New Roman" w:cs="Times New Roman"/>
          <w:sz w:val="28"/>
          <w:szCs w:val="28"/>
        </w:rPr>
      </w:pPr>
      <w:r w:rsidRPr="00175FC5">
        <w:rPr>
          <w:rFonts w:ascii="Times New Roman" w:hAnsi="Times New Roman" w:cs="Times New Roman"/>
          <w:sz w:val="28"/>
          <w:szCs w:val="28"/>
        </w:rPr>
        <w:lastRenderedPageBreak/>
        <w:t xml:space="preserve">Далеко едет поезд, еле слышно он сигналит. Произнеси звук </w:t>
      </w:r>
      <w:proofErr w:type="gramStart"/>
      <w:r w:rsidRPr="00175FC5">
        <w:rPr>
          <w:rFonts w:ascii="Times New Roman" w:hAnsi="Times New Roman" w:cs="Times New Roman"/>
          <w:sz w:val="28"/>
          <w:szCs w:val="28"/>
        </w:rPr>
        <w:t>у</w:t>
      </w:r>
      <w:proofErr w:type="gramEnd"/>
      <w:r w:rsidRPr="00175FC5">
        <w:rPr>
          <w:rFonts w:ascii="Times New Roman" w:hAnsi="Times New Roman" w:cs="Times New Roman"/>
          <w:sz w:val="28"/>
          <w:szCs w:val="28"/>
        </w:rPr>
        <w:t xml:space="preserve"> шепотом. Сделай вдох, произнеси звук </w:t>
      </w:r>
      <w:proofErr w:type="gramStart"/>
      <w:r w:rsidRPr="00175FC5">
        <w:rPr>
          <w:rFonts w:ascii="Times New Roman" w:hAnsi="Times New Roman" w:cs="Times New Roman"/>
          <w:sz w:val="28"/>
          <w:szCs w:val="28"/>
        </w:rPr>
        <w:t>у</w:t>
      </w:r>
      <w:proofErr w:type="gramEnd"/>
      <w:r w:rsidRPr="00175FC5">
        <w:rPr>
          <w:rFonts w:ascii="Times New Roman" w:hAnsi="Times New Roman" w:cs="Times New Roman"/>
          <w:sz w:val="28"/>
          <w:szCs w:val="28"/>
        </w:rPr>
        <w:t xml:space="preserve"> громче, поезд приближается. Опять сделаем вдох и на выдохе произносим звук </w:t>
      </w:r>
      <w:proofErr w:type="gramStart"/>
      <w:r w:rsidRPr="00175FC5">
        <w:rPr>
          <w:rFonts w:ascii="Times New Roman" w:hAnsi="Times New Roman" w:cs="Times New Roman"/>
          <w:sz w:val="28"/>
          <w:szCs w:val="28"/>
        </w:rPr>
        <w:t>у</w:t>
      </w:r>
      <w:proofErr w:type="gramEnd"/>
      <w:r w:rsidRPr="00175FC5">
        <w:rPr>
          <w:rFonts w:ascii="Times New Roman" w:hAnsi="Times New Roman" w:cs="Times New Roman"/>
          <w:sz w:val="28"/>
          <w:szCs w:val="28"/>
        </w:rPr>
        <w:t xml:space="preserve"> громко. Поезд удаляется. Звук </w:t>
      </w:r>
      <w:proofErr w:type="gramStart"/>
      <w:r w:rsidRPr="00175FC5">
        <w:rPr>
          <w:rFonts w:ascii="Times New Roman" w:hAnsi="Times New Roman" w:cs="Times New Roman"/>
          <w:sz w:val="28"/>
          <w:szCs w:val="28"/>
        </w:rPr>
        <w:t>у</w:t>
      </w:r>
      <w:proofErr w:type="gramEnd"/>
      <w:r w:rsidRPr="00175FC5">
        <w:rPr>
          <w:rFonts w:ascii="Times New Roman" w:hAnsi="Times New Roman" w:cs="Times New Roman"/>
          <w:sz w:val="28"/>
          <w:szCs w:val="28"/>
        </w:rPr>
        <w:t xml:space="preserve"> произносится </w:t>
      </w:r>
      <w:proofErr w:type="gramStart"/>
      <w:r w:rsidRPr="00175FC5">
        <w:rPr>
          <w:rFonts w:ascii="Times New Roman" w:hAnsi="Times New Roman" w:cs="Times New Roman"/>
          <w:sz w:val="28"/>
          <w:szCs w:val="28"/>
        </w:rPr>
        <w:t>с</w:t>
      </w:r>
      <w:proofErr w:type="gramEnd"/>
      <w:r w:rsidRPr="00175FC5">
        <w:rPr>
          <w:rFonts w:ascii="Times New Roman" w:hAnsi="Times New Roman" w:cs="Times New Roman"/>
          <w:sz w:val="28"/>
          <w:szCs w:val="28"/>
        </w:rPr>
        <w:t xml:space="preserve"> затуханием голоса.</w:t>
      </w:r>
    </w:p>
    <w:p w:rsidR="00175FC5" w:rsidRPr="00175FC5" w:rsidRDefault="00175FC5" w:rsidP="00047FD9">
      <w:pPr>
        <w:pStyle w:val="ad"/>
        <w:spacing w:line="360" w:lineRule="auto"/>
        <w:jc w:val="both"/>
        <w:rPr>
          <w:rFonts w:ascii="Times New Roman" w:hAnsi="Times New Roman" w:cs="Times New Roman"/>
          <w:sz w:val="28"/>
          <w:szCs w:val="28"/>
        </w:rPr>
      </w:pPr>
      <w:r w:rsidRPr="00175FC5">
        <w:rPr>
          <w:rFonts w:ascii="Times New Roman" w:hAnsi="Times New Roman" w:cs="Times New Roman"/>
          <w:sz w:val="28"/>
          <w:szCs w:val="28"/>
        </w:rPr>
        <w:t>Дидактическая игра «Доскажи словечко»</w:t>
      </w:r>
    </w:p>
    <w:p w:rsidR="00175FC5" w:rsidRPr="00175FC5" w:rsidRDefault="00175FC5" w:rsidP="00047FD9">
      <w:pPr>
        <w:pStyle w:val="ad"/>
        <w:spacing w:line="360" w:lineRule="auto"/>
        <w:jc w:val="both"/>
        <w:rPr>
          <w:rFonts w:ascii="Times New Roman" w:hAnsi="Times New Roman" w:cs="Times New Roman"/>
          <w:sz w:val="28"/>
          <w:szCs w:val="28"/>
        </w:rPr>
      </w:pPr>
      <w:r w:rsidRPr="00175FC5">
        <w:rPr>
          <w:rFonts w:ascii="Times New Roman" w:hAnsi="Times New Roman" w:cs="Times New Roman"/>
          <w:sz w:val="28"/>
          <w:szCs w:val="28"/>
        </w:rPr>
        <w:t>Кукушка кукует:</w:t>
      </w:r>
    </w:p>
    <w:p w:rsidR="00175FC5" w:rsidRPr="00175FC5" w:rsidRDefault="00175FC5" w:rsidP="00047FD9">
      <w:pPr>
        <w:pStyle w:val="ad"/>
        <w:spacing w:line="360" w:lineRule="auto"/>
        <w:jc w:val="both"/>
        <w:rPr>
          <w:rFonts w:ascii="Times New Roman" w:hAnsi="Times New Roman" w:cs="Times New Roman"/>
          <w:sz w:val="28"/>
          <w:szCs w:val="28"/>
        </w:rPr>
      </w:pPr>
      <w:r w:rsidRPr="00175FC5">
        <w:rPr>
          <w:rFonts w:ascii="Times New Roman" w:hAnsi="Times New Roman" w:cs="Times New Roman"/>
          <w:sz w:val="28"/>
          <w:szCs w:val="28"/>
        </w:rPr>
        <w:t>-Ку-ку! Ку-ку!</w:t>
      </w:r>
    </w:p>
    <w:p w:rsidR="00175FC5" w:rsidRPr="00175FC5" w:rsidRDefault="00175FC5" w:rsidP="00047FD9">
      <w:pPr>
        <w:pStyle w:val="ad"/>
        <w:spacing w:line="360" w:lineRule="auto"/>
        <w:jc w:val="both"/>
        <w:rPr>
          <w:rFonts w:ascii="Times New Roman" w:hAnsi="Times New Roman" w:cs="Times New Roman"/>
          <w:sz w:val="28"/>
          <w:szCs w:val="28"/>
        </w:rPr>
      </w:pPr>
      <w:r w:rsidRPr="00175FC5">
        <w:rPr>
          <w:rFonts w:ascii="Times New Roman" w:hAnsi="Times New Roman" w:cs="Times New Roman"/>
          <w:sz w:val="28"/>
          <w:szCs w:val="28"/>
        </w:rPr>
        <w:t>Голубь воркует:</w:t>
      </w:r>
    </w:p>
    <w:p w:rsidR="00175FC5" w:rsidRPr="00175FC5" w:rsidRDefault="00175FC5" w:rsidP="00047FD9">
      <w:pPr>
        <w:pStyle w:val="ad"/>
        <w:spacing w:line="360" w:lineRule="auto"/>
        <w:jc w:val="both"/>
        <w:rPr>
          <w:rFonts w:ascii="Times New Roman" w:hAnsi="Times New Roman" w:cs="Times New Roman"/>
          <w:sz w:val="28"/>
          <w:szCs w:val="28"/>
        </w:rPr>
      </w:pPr>
      <w:r w:rsidRPr="00175FC5">
        <w:rPr>
          <w:rFonts w:ascii="Times New Roman" w:hAnsi="Times New Roman" w:cs="Times New Roman"/>
          <w:sz w:val="28"/>
          <w:szCs w:val="28"/>
        </w:rPr>
        <w:t>-Гу-гу! Гу-гу!</w:t>
      </w:r>
    </w:p>
    <w:p w:rsidR="00175FC5" w:rsidRPr="00175FC5" w:rsidRDefault="00175FC5" w:rsidP="00047FD9">
      <w:pPr>
        <w:pStyle w:val="ad"/>
        <w:spacing w:line="360" w:lineRule="auto"/>
        <w:jc w:val="both"/>
        <w:rPr>
          <w:rFonts w:ascii="Times New Roman" w:hAnsi="Times New Roman" w:cs="Times New Roman"/>
          <w:sz w:val="28"/>
          <w:szCs w:val="28"/>
        </w:rPr>
      </w:pPr>
      <w:r w:rsidRPr="00175FC5">
        <w:rPr>
          <w:rFonts w:ascii="Times New Roman" w:hAnsi="Times New Roman" w:cs="Times New Roman"/>
          <w:sz w:val="28"/>
          <w:szCs w:val="28"/>
        </w:rPr>
        <w:t>Петух зорюет:</w:t>
      </w:r>
    </w:p>
    <w:p w:rsidR="00175FC5" w:rsidRPr="00175FC5" w:rsidRDefault="00175FC5" w:rsidP="00047FD9">
      <w:pPr>
        <w:pStyle w:val="ad"/>
        <w:spacing w:line="360" w:lineRule="auto"/>
        <w:jc w:val="both"/>
        <w:rPr>
          <w:rFonts w:ascii="Times New Roman" w:hAnsi="Times New Roman" w:cs="Times New Roman"/>
          <w:sz w:val="28"/>
          <w:szCs w:val="28"/>
        </w:rPr>
      </w:pPr>
      <w:r w:rsidRPr="00175FC5">
        <w:rPr>
          <w:rFonts w:ascii="Times New Roman" w:hAnsi="Times New Roman" w:cs="Times New Roman"/>
          <w:sz w:val="28"/>
          <w:szCs w:val="28"/>
        </w:rPr>
        <w:t>-Ку-ка-ре-ку!</w:t>
      </w:r>
    </w:p>
    <w:p w:rsidR="00175FC5" w:rsidRPr="00175FC5" w:rsidRDefault="00175FC5" w:rsidP="00047FD9">
      <w:pPr>
        <w:pStyle w:val="ad"/>
        <w:spacing w:line="360" w:lineRule="auto"/>
        <w:jc w:val="both"/>
        <w:rPr>
          <w:rFonts w:ascii="Times New Roman" w:hAnsi="Times New Roman" w:cs="Times New Roman"/>
          <w:sz w:val="28"/>
          <w:szCs w:val="28"/>
        </w:rPr>
      </w:pPr>
      <w:r w:rsidRPr="00175FC5">
        <w:rPr>
          <w:rFonts w:ascii="Times New Roman" w:hAnsi="Times New Roman" w:cs="Times New Roman"/>
          <w:sz w:val="28"/>
          <w:szCs w:val="28"/>
        </w:rPr>
        <w:t>Филин кричит в ночи:</w:t>
      </w:r>
    </w:p>
    <w:p w:rsidR="00175FC5" w:rsidRPr="00175FC5" w:rsidRDefault="00175FC5" w:rsidP="00047FD9">
      <w:pPr>
        <w:pStyle w:val="ad"/>
        <w:spacing w:line="360" w:lineRule="auto"/>
        <w:jc w:val="both"/>
        <w:rPr>
          <w:rFonts w:ascii="Times New Roman" w:hAnsi="Times New Roman" w:cs="Times New Roman"/>
          <w:sz w:val="28"/>
          <w:szCs w:val="28"/>
        </w:rPr>
      </w:pPr>
      <w:r w:rsidRPr="00175FC5">
        <w:rPr>
          <w:rFonts w:ascii="Times New Roman" w:hAnsi="Times New Roman" w:cs="Times New Roman"/>
          <w:sz w:val="28"/>
          <w:szCs w:val="28"/>
        </w:rPr>
        <w:t>-Угу!</w:t>
      </w:r>
    </w:p>
    <w:p w:rsidR="00175FC5" w:rsidRPr="00175FC5" w:rsidRDefault="00175FC5" w:rsidP="00047FD9">
      <w:pPr>
        <w:pStyle w:val="ad"/>
        <w:spacing w:line="360" w:lineRule="auto"/>
        <w:jc w:val="both"/>
        <w:rPr>
          <w:rFonts w:ascii="Times New Roman" w:hAnsi="Times New Roman" w:cs="Times New Roman"/>
          <w:sz w:val="28"/>
          <w:szCs w:val="28"/>
        </w:rPr>
      </w:pPr>
      <w:r w:rsidRPr="00175FC5">
        <w:rPr>
          <w:rFonts w:ascii="Times New Roman" w:hAnsi="Times New Roman" w:cs="Times New Roman"/>
          <w:sz w:val="28"/>
          <w:szCs w:val="28"/>
        </w:rPr>
        <w:t>А рыба молчит –</w:t>
      </w:r>
    </w:p>
    <w:p w:rsidR="00175FC5" w:rsidRPr="00175FC5" w:rsidRDefault="00175FC5" w:rsidP="00047FD9">
      <w:pPr>
        <w:pStyle w:val="ad"/>
        <w:spacing w:line="360" w:lineRule="auto"/>
        <w:jc w:val="both"/>
        <w:rPr>
          <w:rFonts w:ascii="Times New Roman" w:hAnsi="Times New Roman" w:cs="Times New Roman"/>
          <w:sz w:val="28"/>
          <w:szCs w:val="28"/>
        </w:rPr>
      </w:pPr>
      <w:r w:rsidRPr="00175FC5">
        <w:rPr>
          <w:rFonts w:ascii="Times New Roman" w:hAnsi="Times New Roman" w:cs="Times New Roman"/>
          <w:sz w:val="28"/>
          <w:szCs w:val="28"/>
        </w:rPr>
        <w:t>Ни гу-гу!</w:t>
      </w:r>
    </w:p>
    <w:p w:rsidR="00175FC5" w:rsidRDefault="00175FC5" w:rsidP="00047FD9">
      <w:pPr>
        <w:pStyle w:val="ad"/>
        <w:spacing w:line="360" w:lineRule="auto"/>
        <w:jc w:val="both"/>
        <w:rPr>
          <w:rFonts w:ascii="Times New Roman" w:hAnsi="Times New Roman" w:cs="Times New Roman"/>
          <w:b/>
          <w:sz w:val="28"/>
          <w:szCs w:val="28"/>
        </w:rPr>
      </w:pPr>
      <w:r w:rsidRPr="00C33CDE">
        <w:rPr>
          <w:rFonts w:ascii="Times New Roman" w:hAnsi="Times New Roman" w:cs="Times New Roman"/>
          <w:b/>
          <w:sz w:val="28"/>
          <w:szCs w:val="28"/>
        </w:rPr>
        <w:t>Итог занятия</w:t>
      </w:r>
    </w:p>
    <w:p w:rsidR="00C33CDE" w:rsidRPr="00C33CDE" w:rsidRDefault="00C33CDE" w:rsidP="00047FD9">
      <w:pPr>
        <w:pStyle w:val="ad"/>
        <w:spacing w:line="360" w:lineRule="auto"/>
        <w:jc w:val="both"/>
        <w:rPr>
          <w:rFonts w:ascii="Times New Roman" w:hAnsi="Times New Roman" w:cs="Times New Roman"/>
          <w:sz w:val="28"/>
          <w:szCs w:val="28"/>
        </w:rPr>
      </w:pPr>
      <w:r w:rsidRPr="00C33CDE">
        <w:rPr>
          <w:rFonts w:ascii="Times New Roman" w:hAnsi="Times New Roman" w:cs="Times New Roman"/>
          <w:sz w:val="28"/>
          <w:szCs w:val="28"/>
        </w:rPr>
        <w:t>Ра</w:t>
      </w:r>
      <w:r>
        <w:rPr>
          <w:rFonts w:ascii="Times New Roman" w:hAnsi="Times New Roman" w:cs="Times New Roman"/>
          <w:sz w:val="28"/>
          <w:szCs w:val="28"/>
        </w:rPr>
        <w:t>с</w:t>
      </w:r>
      <w:r w:rsidRPr="00C33CDE">
        <w:rPr>
          <w:rFonts w:ascii="Times New Roman" w:hAnsi="Times New Roman" w:cs="Times New Roman"/>
          <w:sz w:val="28"/>
          <w:szCs w:val="28"/>
        </w:rPr>
        <w:t>скажи, как произносится звук</w:t>
      </w:r>
      <w:proofErr w:type="gramStart"/>
      <w:r w:rsidRPr="00C33CDE">
        <w:rPr>
          <w:rFonts w:ascii="Times New Roman" w:hAnsi="Times New Roman" w:cs="Times New Roman"/>
          <w:sz w:val="28"/>
          <w:szCs w:val="28"/>
        </w:rPr>
        <w:t xml:space="preserve"> У</w:t>
      </w:r>
      <w:proofErr w:type="gramEnd"/>
      <w:r>
        <w:rPr>
          <w:rFonts w:ascii="Times New Roman" w:hAnsi="Times New Roman" w:cs="Times New Roman"/>
          <w:sz w:val="28"/>
          <w:szCs w:val="28"/>
        </w:rPr>
        <w:t xml:space="preserve"> (показ и уточнение артикуляции перед зеркалом).</w:t>
      </w:r>
    </w:p>
    <w:p w:rsidR="00175FC5" w:rsidRPr="00175FC5" w:rsidRDefault="00175FC5" w:rsidP="00047FD9">
      <w:pPr>
        <w:pStyle w:val="ad"/>
        <w:spacing w:line="360" w:lineRule="auto"/>
        <w:jc w:val="both"/>
        <w:rPr>
          <w:rFonts w:ascii="Times New Roman" w:hAnsi="Times New Roman" w:cs="Times New Roman"/>
          <w:sz w:val="28"/>
          <w:szCs w:val="28"/>
        </w:rPr>
      </w:pPr>
      <w:r w:rsidRPr="00175FC5">
        <w:rPr>
          <w:rFonts w:ascii="Times New Roman" w:hAnsi="Times New Roman" w:cs="Times New Roman"/>
          <w:sz w:val="28"/>
          <w:szCs w:val="28"/>
        </w:rPr>
        <w:t>Вспомни слова со звуком У.</w:t>
      </w:r>
    </w:p>
    <w:p w:rsidR="00175FC5" w:rsidRDefault="00175FC5" w:rsidP="00047FD9">
      <w:pPr>
        <w:spacing w:after="0" w:line="360" w:lineRule="auto"/>
        <w:ind w:firstLine="851"/>
        <w:jc w:val="both"/>
        <w:rPr>
          <w:rFonts w:ascii="Times New Roman" w:hAnsi="Times New Roman" w:cs="Times New Roman"/>
          <w:sz w:val="28"/>
          <w:szCs w:val="28"/>
        </w:rPr>
        <w:sectPr w:rsidR="00175FC5" w:rsidSect="00175FC5">
          <w:pgSz w:w="11906" w:h="16838"/>
          <w:pgMar w:top="1134" w:right="567" w:bottom="1134" w:left="1701" w:header="709" w:footer="709" w:gutter="0"/>
          <w:cols w:space="708"/>
          <w:titlePg/>
          <w:docGrid w:linePitch="360"/>
        </w:sectPr>
      </w:pPr>
    </w:p>
    <w:p w:rsidR="00175FC5" w:rsidRDefault="00175FC5" w:rsidP="00047FD9">
      <w:pPr>
        <w:pStyle w:val="ad"/>
        <w:spacing w:line="360" w:lineRule="auto"/>
        <w:jc w:val="center"/>
        <w:rPr>
          <w:rFonts w:ascii="Times New Roman" w:hAnsi="Times New Roman" w:cs="Times New Roman"/>
          <w:b/>
          <w:sz w:val="28"/>
          <w:szCs w:val="28"/>
        </w:rPr>
      </w:pPr>
      <w:r w:rsidRPr="00C33CDE">
        <w:rPr>
          <w:rFonts w:ascii="Times New Roman" w:hAnsi="Times New Roman" w:cs="Times New Roman"/>
          <w:b/>
          <w:sz w:val="28"/>
          <w:szCs w:val="28"/>
        </w:rPr>
        <w:lastRenderedPageBreak/>
        <w:t>Дидактические игры и упражнения для развития фонематического восприятия у детей  с дизартрией среднего дошкольного возраста (фрагмент</w:t>
      </w:r>
      <w:r w:rsidR="00C33CDE">
        <w:rPr>
          <w:rFonts w:ascii="Times New Roman" w:hAnsi="Times New Roman" w:cs="Times New Roman"/>
          <w:b/>
          <w:sz w:val="28"/>
          <w:szCs w:val="28"/>
        </w:rPr>
        <w:t xml:space="preserve"> картотеки дидактических игр</w:t>
      </w:r>
      <w:r w:rsidRPr="00C33CDE">
        <w:rPr>
          <w:rFonts w:ascii="Times New Roman" w:hAnsi="Times New Roman" w:cs="Times New Roman"/>
          <w:b/>
          <w:sz w:val="28"/>
          <w:szCs w:val="28"/>
        </w:rPr>
        <w:t>)</w:t>
      </w:r>
    </w:p>
    <w:p w:rsidR="009F6250" w:rsidRPr="00C33CDE" w:rsidRDefault="009F6250" w:rsidP="00047FD9">
      <w:pPr>
        <w:pStyle w:val="ad"/>
        <w:spacing w:line="360" w:lineRule="auto"/>
        <w:jc w:val="center"/>
        <w:rPr>
          <w:rFonts w:ascii="Times New Roman" w:hAnsi="Times New Roman" w:cs="Times New Roman"/>
          <w:b/>
          <w:sz w:val="28"/>
          <w:szCs w:val="28"/>
        </w:rPr>
      </w:pPr>
    </w:p>
    <w:p w:rsidR="00175FC5" w:rsidRPr="00C33CDE" w:rsidRDefault="00175FC5" w:rsidP="00047FD9">
      <w:pPr>
        <w:pStyle w:val="ad"/>
        <w:spacing w:line="360" w:lineRule="auto"/>
        <w:jc w:val="both"/>
        <w:rPr>
          <w:rFonts w:ascii="Times New Roman" w:hAnsi="Times New Roman" w:cs="Times New Roman"/>
          <w:b/>
          <w:sz w:val="28"/>
          <w:szCs w:val="28"/>
        </w:rPr>
      </w:pPr>
      <w:r w:rsidRPr="00C33CDE">
        <w:rPr>
          <w:rFonts w:ascii="Times New Roman" w:hAnsi="Times New Roman" w:cs="Times New Roman"/>
          <w:b/>
          <w:sz w:val="28"/>
          <w:szCs w:val="28"/>
        </w:rPr>
        <w:t>Дидактическая игра «Что звучит?»</w:t>
      </w:r>
    </w:p>
    <w:p w:rsidR="00175FC5" w:rsidRPr="00175FC5" w:rsidRDefault="00175FC5" w:rsidP="00047FD9">
      <w:pPr>
        <w:pStyle w:val="ad"/>
        <w:spacing w:line="360" w:lineRule="auto"/>
        <w:jc w:val="both"/>
        <w:rPr>
          <w:rFonts w:ascii="Times New Roman" w:hAnsi="Times New Roman" w:cs="Times New Roman"/>
          <w:sz w:val="28"/>
          <w:szCs w:val="28"/>
        </w:rPr>
      </w:pPr>
      <w:r w:rsidRPr="00C33CDE">
        <w:rPr>
          <w:rFonts w:ascii="Times New Roman" w:hAnsi="Times New Roman" w:cs="Times New Roman"/>
          <w:sz w:val="28"/>
          <w:szCs w:val="28"/>
        </w:rPr>
        <w:t>Цель</w:t>
      </w:r>
      <w:r w:rsidRPr="00175FC5">
        <w:rPr>
          <w:rFonts w:ascii="Times New Roman" w:hAnsi="Times New Roman" w:cs="Times New Roman"/>
          <w:sz w:val="28"/>
          <w:szCs w:val="28"/>
        </w:rPr>
        <w:t>:  формирование слухового восприятия неречевых звуков</w:t>
      </w:r>
    </w:p>
    <w:p w:rsidR="00175FC5" w:rsidRPr="00175FC5" w:rsidRDefault="00175FC5" w:rsidP="00047FD9">
      <w:pPr>
        <w:pStyle w:val="ad"/>
        <w:spacing w:line="360" w:lineRule="auto"/>
        <w:jc w:val="both"/>
        <w:rPr>
          <w:rFonts w:ascii="Times New Roman" w:hAnsi="Times New Roman" w:cs="Times New Roman"/>
          <w:sz w:val="28"/>
          <w:szCs w:val="28"/>
        </w:rPr>
      </w:pPr>
      <w:r w:rsidRPr="00C33CDE">
        <w:rPr>
          <w:rFonts w:ascii="Times New Roman" w:hAnsi="Times New Roman" w:cs="Times New Roman"/>
          <w:sz w:val="28"/>
          <w:szCs w:val="28"/>
        </w:rPr>
        <w:t>Оборудование:</w:t>
      </w:r>
      <w:r w:rsidRPr="00175FC5">
        <w:rPr>
          <w:rFonts w:ascii="Times New Roman" w:hAnsi="Times New Roman" w:cs="Times New Roman"/>
          <w:sz w:val="28"/>
          <w:szCs w:val="28"/>
        </w:rPr>
        <w:t xml:space="preserve"> карточки, аудиозаписи  звуков</w:t>
      </w:r>
    </w:p>
    <w:p w:rsidR="00175FC5" w:rsidRPr="00175FC5" w:rsidRDefault="00175FC5" w:rsidP="00047FD9">
      <w:pPr>
        <w:pStyle w:val="ad"/>
        <w:spacing w:line="360" w:lineRule="auto"/>
        <w:jc w:val="both"/>
        <w:rPr>
          <w:rFonts w:ascii="Times New Roman" w:hAnsi="Times New Roman" w:cs="Times New Roman"/>
          <w:sz w:val="28"/>
          <w:szCs w:val="28"/>
        </w:rPr>
      </w:pPr>
      <w:r w:rsidRPr="00C33CDE">
        <w:rPr>
          <w:rFonts w:ascii="Times New Roman" w:hAnsi="Times New Roman" w:cs="Times New Roman"/>
          <w:sz w:val="28"/>
          <w:szCs w:val="28"/>
        </w:rPr>
        <w:t>Ход игры:</w:t>
      </w:r>
      <w:r w:rsidRPr="00175FC5">
        <w:rPr>
          <w:rFonts w:ascii="Times New Roman" w:hAnsi="Times New Roman" w:cs="Times New Roman"/>
          <w:sz w:val="28"/>
          <w:szCs w:val="28"/>
        </w:rPr>
        <w:t xml:space="preserve"> взрослый включает аудиозапись, ребенку предлагается прослушать звук и выбрать подходящую карточку.</w:t>
      </w:r>
    </w:p>
    <w:p w:rsidR="00175FC5" w:rsidRDefault="00175FC5" w:rsidP="00047FD9">
      <w:pPr>
        <w:pStyle w:val="ad"/>
        <w:spacing w:line="360" w:lineRule="auto"/>
        <w:jc w:val="both"/>
        <w:rPr>
          <w:rFonts w:ascii="Times New Roman" w:hAnsi="Times New Roman" w:cs="Times New Roman"/>
          <w:sz w:val="28"/>
          <w:szCs w:val="28"/>
        </w:rPr>
      </w:pPr>
      <w:r w:rsidRPr="00C33CDE">
        <w:rPr>
          <w:rFonts w:ascii="Times New Roman" w:hAnsi="Times New Roman" w:cs="Times New Roman"/>
          <w:sz w:val="28"/>
          <w:szCs w:val="28"/>
        </w:rPr>
        <w:t>Усложнение:</w:t>
      </w:r>
      <w:r w:rsidRPr="00175FC5">
        <w:rPr>
          <w:rFonts w:ascii="Times New Roman" w:hAnsi="Times New Roman" w:cs="Times New Roman"/>
          <w:sz w:val="28"/>
          <w:szCs w:val="28"/>
        </w:rPr>
        <w:t xml:space="preserve"> взрослый включает несколько звуков подряд, ребенок отгадывает звуки, обозначает их карточками, размещая карточки в пособии  по порядку. Количество звуков постепенно увеличивается от 3 до 5.</w:t>
      </w:r>
    </w:p>
    <w:p w:rsidR="00C33CDE" w:rsidRPr="00175FC5" w:rsidRDefault="00C33CDE" w:rsidP="00047FD9">
      <w:pPr>
        <w:pStyle w:val="ad"/>
        <w:spacing w:line="360" w:lineRule="auto"/>
        <w:jc w:val="both"/>
        <w:rPr>
          <w:rFonts w:ascii="Times New Roman" w:hAnsi="Times New Roman" w:cs="Times New Roman"/>
          <w:sz w:val="28"/>
          <w:szCs w:val="28"/>
        </w:rPr>
      </w:pPr>
    </w:p>
    <w:p w:rsidR="00175FC5" w:rsidRPr="00C33CDE" w:rsidRDefault="00175FC5" w:rsidP="00047FD9">
      <w:pPr>
        <w:pStyle w:val="ad"/>
        <w:spacing w:line="360" w:lineRule="auto"/>
        <w:jc w:val="both"/>
        <w:rPr>
          <w:rFonts w:ascii="Times New Roman" w:hAnsi="Times New Roman" w:cs="Times New Roman"/>
          <w:b/>
          <w:sz w:val="28"/>
          <w:szCs w:val="28"/>
        </w:rPr>
      </w:pPr>
      <w:r w:rsidRPr="00175FC5">
        <w:rPr>
          <w:rFonts w:ascii="Times New Roman" w:hAnsi="Times New Roman" w:cs="Times New Roman"/>
          <w:sz w:val="28"/>
          <w:szCs w:val="28"/>
        </w:rPr>
        <w:t xml:space="preserve"> </w:t>
      </w:r>
      <w:r w:rsidRPr="00C33CDE">
        <w:rPr>
          <w:rFonts w:ascii="Times New Roman" w:hAnsi="Times New Roman" w:cs="Times New Roman"/>
          <w:b/>
          <w:sz w:val="28"/>
          <w:szCs w:val="28"/>
        </w:rPr>
        <w:t>Дидактическая игра «Угадай, на чем играю»</w:t>
      </w:r>
    </w:p>
    <w:p w:rsidR="00175FC5" w:rsidRPr="00C33CDE" w:rsidRDefault="00175FC5" w:rsidP="00047FD9">
      <w:pPr>
        <w:pStyle w:val="ad"/>
        <w:spacing w:line="360" w:lineRule="auto"/>
        <w:jc w:val="both"/>
        <w:rPr>
          <w:rFonts w:ascii="Times New Roman" w:hAnsi="Times New Roman" w:cs="Times New Roman"/>
          <w:sz w:val="28"/>
          <w:szCs w:val="28"/>
        </w:rPr>
      </w:pPr>
      <w:r w:rsidRPr="00C33CDE">
        <w:rPr>
          <w:rFonts w:ascii="Times New Roman" w:hAnsi="Times New Roman" w:cs="Times New Roman"/>
          <w:sz w:val="28"/>
          <w:szCs w:val="28"/>
        </w:rPr>
        <w:t>Цель: определение на слух и называние звучащего инструмента</w:t>
      </w:r>
    </w:p>
    <w:p w:rsidR="00175FC5" w:rsidRPr="00C33CDE" w:rsidRDefault="00175FC5" w:rsidP="00047FD9">
      <w:pPr>
        <w:pStyle w:val="ad"/>
        <w:spacing w:line="360" w:lineRule="auto"/>
        <w:jc w:val="both"/>
        <w:rPr>
          <w:rFonts w:ascii="Times New Roman" w:hAnsi="Times New Roman" w:cs="Times New Roman"/>
          <w:sz w:val="28"/>
          <w:szCs w:val="28"/>
        </w:rPr>
      </w:pPr>
      <w:proofErr w:type="gramStart"/>
      <w:r w:rsidRPr="00C33CDE">
        <w:rPr>
          <w:rFonts w:ascii="Times New Roman" w:hAnsi="Times New Roman" w:cs="Times New Roman"/>
          <w:sz w:val="28"/>
          <w:szCs w:val="28"/>
        </w:rPr>
        <w:t>Оборудование: звучащие игрушки (погремушка, дудочка, барабан), дидактическое пособие «Играя, звуки различаем», фломастер, ширма.</w:t>
      </w:r>
      <w:proofErr w:type="gramEnd"/>
    </w:p>
    <w:p w:rsidR="00175FC5" w:rsidRPr="00C33CDE" w:rsidRDefault="00175FC5" w:rsidP="00047FD9">
      <w:pPr>
        <w:pStyle w:val="ad"/>
        <w:spacing w:line="360" w:lineRule="auto"/>
        <w:jc w:val="both"/>
        <w:rPr>
          <w:rFonts w:ascii="Times New Roman" w:hAnsi="Times New Roman" w:cs="Times New Roman"/>
          <w:sz w:val="28"/>
          <w:szCs w:val="28"/>
        </w:rPr>
      </w:pPr>
      <w:r w:rsidRPr="00C33CDE">
        <w:rPr>
          <w:rFonts w:ascii="Times New Roman" w:hAnsi="Times New Roman" w:cs="Times New Roman"/>
          <w:sz w:val="28"/>
          <w:szCs w:val="28"/>
        </w:rPr>
        <w:t>Ход игры: взрослый предлагает ребенку послушать и запомнить звучание каждого предмета. Ребенку необходимо только на слух, без зрительной опоры (игрушки закрываются ширмой) определить, что звучит, затем в пособии обвести рисунок звучащего инструмента фломастером. Количество звучащих игрушек постепенно увеличивается от 3 до 5.</w:t>
      </w:r>
    </w:p>
    <w:p w:rsidR="00C33CDE" w:rsidRPr="00C33CDE" w:rsidRDefault="00C33CDE" w:rsidP="00047FD9">
      <w:pPr>
        <w:pStyle w:val="ad"/>
        <w:spacing w:line="360" w:lineRule="auto"/>
        <w:jc w:val="both"/>
        <w:rPr>
          <w:rFonts w:ascii="Times New Roman" w:hAnsi="Times New Roman" w:cs="Times New Roman"/>
          <w:sz w:val="28"/>
          <w:szCs w:val="28"/>
        </w:rPr>
      </w:pPr>
    </w:p>
    <w:p w:rsidR="00175FC5" w:rsidRPr="00C33CDE" w:rsidRDefault="00175FC5" w:rsidP="00047FD9">
      <w:pPr>
        <w:pStyle w:val="ad"/>
        <w:spacing w:line="360" w:lineRule="auto"/>
        <w:jc w:val="both"/>
        <w:rPr>
          <w:rFonts w:ascii="Times New Roman" w:hAnsi="Times New Roman" w:cs="Times New Roman"/>
          <w:b/>
          <w:sz w:val="28"/>
          <w:szCs w:val="28"/>
        </w:rPr>
      </w:pPr>
      <w:r w:rsidRPr="00C33CDE">
        <w:rPr>
          <w:rFonts w:ascii="Times New Roman" w:hAnsi="Times New Roman" w:cs="Times New Roman"/>
          <w:b/>
          <w:sz w:val="28"/>
          <w:szCs w:val="28"/>
        </w:rPr>
        <w:t>Дидактическая игра «Три медведя»</w:t>
      </w:r>
    </w:p>
    <w:p w:rsidR="00175FC5" w:rsidRPr="00C33CDE" w:rsidRDefault="00175FC5" w:rsidP="00047FD9">
      <w:pPr>
        <w:pStyle w:val="ad"/>
        <w:spacing w:line="360" w:lineRule="auto"/>
        <w:jc w:val="both"/>
        <w:rPr>
          <w:rFonts w:ascii="Times New Roman" w:hAnsi="Times New Roman" w:cs="Times New Roman"/>
          <w:sz w:val="28"/>
          <w:szCs w:val="28"/>
        </w:rPr>
      </w:pPr>
      <w:r w:rsidRPr="00C33CDE">
        <w:rPr>
          <w:rFonts w:ascii="Times New Roman" w:hAnsi="Times New Roman" w:cs="Times New Roman"/>
          <w:sz w:val="28"/>
          <w:szCs w:val="28"/>
        </w:rPr>
        <w:t>Цель: узнавание и различение звукоподражаний по высоте звучания</w:t>
      </w:r>
    </w:p>
    <w:p w:rsidR="00175FC5" w:rsidRPr="00C33CDE" w:rsidRDefault="00175FC5" w:rsidP="00047FD9">
      <w:pPr>
        <w:pStyle w:val="ad"/>
        <w:spacing w:line="360" w:lineRule="auto"/>
        <w:jc w:val="both"/>
        <w:rPr>
          <w:rFonts w:ascii="Times New Roman" w:hAnsi="Times New Roman" w:cs="Times New Roman"/>
          <w:sz w:val="28"/>
          <w:szCs w:val="28"/>
        </w:rPr>
      </w:pPr>
      <w:r w:rsidRPr="00C33CDE">
        <w:rPr>
          <w:rFonts w:ascii="Times New Roman" w:hAnsi="Times New Roman" w:cs="Times New Roman"/>
          <w:sz w:val="28"/>
          <w:szCs w:val="28"/>
        </w:rPr>
        <w:t xml:space="preserve">Оборудование: дидактическое пособие «Играя, звуки различаем», ламинированные три медведя на ленте </w:t>
      </w:r>
      <w:proofErr w:type="spellStart"/>
      <w:r w:rsidRPr="00C33CDE">
        <w:rPr>
          <w:rFonts w:ascii="Times New Roman" w:hAnsi="Times New Roman" w:cs="Times New Roman"/>
          <w:sz w:val="28"/>
          <w:szCs w:val="28"/>
        </w:rPr>
        <w:t>Velcro</w:t>
      </w:r>
      <w:proofErr w:type="spellEnd"/>
      <w:r w:rsidRPr="00C33CDE">
        <w:rPr>
          <w:rFonts w:ascii="Times New Roman" w:hAnsi="Times New Roman" w:cs="Times New Roman"/>
          <w:sz w:val="28"/>
          <w:szCs w:val="28"/>
        </w:rPr>
        <w:t>.</w:t>
      </w:r>
    </w:p>
    <w:p w:rsidR="00175FC5" w:rsidRDefault="00175FC5" w:rsidP="00047FD9">
      <w:pPr>
        <w:pStyle w:val="ad"/>
        <w:spacing w:line="360" w:lineRule="auto"/>
        <w:jc w:val="both"/>
        <w:rPr>
          <w:rFonts w:ascii="Times New Roman" w:hAnsi="Times New Roman" w:cs="Times New Roman"/>
          <w:sz w:val="28"/>
          <w:szCs w:val="28"/>
        </w:rPr>
      </w:pPr>
      <w:r w:rsidRPr="00C33CDE">
        <w:rPr>
          <w:rFonts w:ascii="Times New Roman" w:hAnsi="Times New Roman" w:cs="Times New Roman"/>
          <w:sz w:val="28"/>
          <w:szCs w:val="28"/>
        </w:rPr>
        <w:t xml:space="preserve">Ход игры: взрослый предлагает ребенку вспомнить сказку «Три медведя». Затем, меняя высоту голоса, просит отгадать, кто говорит: Михайло </w:t>
      </w:r>
      <w:proofErr w:type="spellStart"/>
      <w:r w:rsidRPr="00C33CDE">
        <w:rPr>
          <w:rFonts w:ascii="Times New Roman" w:hAnsi="Times New Roman" w:cs="Times New Roman"/>
          <w:sz w:val="28"/>
          <w:szCs w:val="28"/>
        </w:rPr>
        <w:t>Потапыч</w:t>
      </w:r>
      <w:proofErr w:type="spellEnd"/>
      <w:r w:rsidRPr="00C33CDE">
        <w:rPr>
          <w:rFonts w:ascii="Times New Roman" w:hAnsi="Times New Roman" w:cs="Times New Roman"/>
          <w:sz w:val="28"/>
          <w:szCs w:val="28"/>
        </w:rPr>
        <w:t xml:space="preserve"> (низкий голос), Настасья Петровна (голос средней высоты), Мишутка </w:t>
      </w:r>
      <w:r w:rsidRPr="00C33CDE">
        <w:rPr>
          <w:rFonts w:ascii="Times New Roman" w:hAnsi="Times New Roman" w:cs="Times New Roman"/>
          <w:sz w:val="28"/>
          <w:szCs w:val="28"/>
        </w:rPr>
        <w:lastRenderedPageBreak/>
        <w:t>(высокий голос). Одни и те же реплики: «Кто сидел на моем стуле?», «Кто ел</w:t>
      </w:r>
      <w:r w:rsidRPr="00175FC5">
        <w:rPr>
          <w:rFonts w:ascii="Times New Roman" w:hAnsi="Times New Roman" w:cs="Times New Roman"/>
          <w:sz w:val="28"/>
          <w:szCs w:val="28"/>
        </w:rPr>
        <w:t xml:space="preserve"> из моей чашки?», «Кто спал в моей постели?» произносятся разным по высоте голосом, в трех вариантах. Ребенок выбирает персонаж и размещает (наклеивает) его на странице в пособии.</w:t>
      </w:r>
    </w:p>
    <w:p w:rsidR="00C33CDE" w:rsidRPr="00175FC5" w:rsidRDefault="00C33CDE" w:rsidP="00047FD9">
      <w:pPr>
        <w:pStyle w:val="ad"/>
        <w:spacing w:line="360" w:lineRule="auto"/>
        <w:jc w:val="both"/>
        <w:rPr>
          <w:rFonts w:ascii="Times New Roman" w:hAnsi="Times New Roman" w:cs="Times New Roman"/>
          <w:sz w:val="28"/>
          <w:szCs w:val="28"/>
        </w:rPr>
      </w:pPr>
    </w:p>
    <w:p w:rsidR="00175FC5" w:rsidRPr="00C33CDE" w:rsidRDefault="00175FC5" w:rsidP="00047FD9">
      <w:pPr>
        <w:pStyle w:val="ad"/>
        <w:spacing w:line="360" w:lineRule="auto"/>
        <w:jc w:val="both"/>
        <w:rPr>
          <w:rFonts w:ascii="Times New Roman" w:hAnsi="Times New Roman" w:cs="Times New Roman"/>
          <w:b/>
          <w:sz w:val="28"/>
          <w:szCs w:val="28"/>
        </w:rPr>
      </w:pPr>
      <w:r w:rsidRPr="00C33CDE">
        <w:rPr>
          <w:rFonts w:ascii="Times New Roman" w:hAnsi="Times New Roman" w:cs="Times New Roman"/>
          <w:b/>
          <w:sz w:val="28"/>
          <w:szCs w:val="28"/>
        </w:rPr>
        <w:t>Дидактическая игра « Чем отличаются слова?»</w:t>
      </w:r>
    </w:p>
    <w:p w:rsidR="00175FC5" w:rsidRPr="00C33CDE" w:rsidRDefault="00175FC5" w:rsidP="00047FD9">
      <w:pPr>
        <w:pStyle w:val="ad"/>
        <w:spacing w:line="360" w:lineRule="auto"/>
        <w:jc w:val="both"/>
        <w:rPr>
          <w:rFonts w:ascii="Times New Roman" w:hAnsi="Times New Roman" w:cs="Times New Roman"/>
          <w:sz w:val="28"/>
          <w:szCs w:val="28"/>
        </w:rPr>
      </w:pPr>
      <w:r w:rsidRPr="00C33CDE">
        <w:rPr>
          <w:rFonts w:ascii="Times New Roman" w:hAnsi="Times New Roman" w:cs="Times New Roman"/>
          <w:sz w:val="28"/>
          <w:szCs w:val="28"/>
        </w:rPr>
        <w:t>Цель: различение слов, близких по звуковому составу с опорой на картинки.</w:t>
      </w:r>
    </w:p>
    <w:p w:rsidR="00175FC5" w:rsidRPr="00C33CDE" w:rsidRDefault="00175FC5" w:rsidP="00047FD9">
      <w:pPr>
        <w:pStyle w:val="ad"/>
        <w:spacing w:line="360" w:lineRule="auto"/>
        <w:jc w:val="both"/>
        <w:rPr>
          <w:rFonts w:ascii="Times New Roman" w:eastAsia="Times New Roman" w:hAnsi="Times New Roman" w:cs="Times New Roman"/>
          <w:color w:val="000000"/>
          <w:sz w:val="28"/>
          <w:szCs w:val="28"/>
        </w:rPr>
      </w:pPr>
      <w:r w:rsidRPr="00C33CDE">
        <w:rPr>
          <w:rFonts w:ascii="Times New Roman" w:hAnsi="Times New Roman" w:cs="Times New Roman"/>
          <w:sz w:val="28"/>
          <w:szCs w:val="28"/>
        </w:rPr>
        <w:t xml:space="preserve">Оборудование: парные картинки </w:t>
      </w:r>
      <w:r w:rsidRPr="00C33CDE">
        <w:rPr>
          <w:rFonts w:ascii="Times New Roman" w:eastAsia="Times New Roman" w:hAnsi="Times New Roman" w:cs="Times New Roman"/>
          <w:color w:val="000000"/>
          <w:sz w:val="28"/>
          <w:szCs w:val="28"/>
        </w:rPr>
        <w:t>(суп – зуб, сайка – зайка, майка – зайка)</w:t>
      </w:r>
    </w:p>
    <w:p w:rsidR="00175FC5" w:rsidRPr="00C33CDE" w:rsidRDefault="00175FC5" w:rsidP="00047FD9">
      <w:pPr>
        <w:pStyle w:val="ad"/>
        <w:spacing w:line="360" w:lineRule="auto"/>
        <w:jc w:val="both"/>
        <w:rPr>
          <w:rFonts w:ascii="Times New Roman" w:eastAsia="Times New Roman" w:hAnsi="Times New Roman" w:cs="Times New Roman"/>
          <w:color w:val="000000"/>
          <w:sz w:val="28"/>
          <w:szCs w:val="28"/>
        </w:rPr>
      </w:pPr>
      <w:r w:rsidRPr="00C33CDE">
        <w:rPr>
          <w:rFonts w:ascii="Times New Roman" w:eastAsia="Times New Roman" w:hAnsi="Times New Roman" w:cs="Times New Roman"/>
          <w:color w:val="000000"/>
          <w:sz w:val="28"/>
          <w:szCs w:val="28"/>
        </w:rPr>
        <w:t>Ход игры: ребенку предлагается рассмотреть картинки, назвать их, найти среди них пары, звучащие одинаково, выставить их на странице в пособии парами и объяснить значение слов.</w:t>
      </w:r>
    </w:p>
    <w:p w:rsidR="00C33CDE" w:rsidRPr="00175FC5" w:rsidRDefault="00C33CDE" w:rsidP="00047FD9">
      <w:pPr>
        <w:pStyle w:val="ad"/>
        <w:spacing w:line="360" w:lineRule="auto"/>
        <w:jc w:val="both"/>
        <w:rPr>
          <w:rFonts w:ascii="Times New Roman" w:eastAsia="Times New Roman" w:hAnsi="Times New Roman" w:cs="Times New Roman"/>
          <w:color w:val="000000"/>
          <w:sz w:val="28"/>
          <w:szCs w:val="28"/>
        </w:rPr>
      </w:pPr>
    </w:p>
    <w:p w:rsidR="00175FC5" w:rsidRPr="00C33CDE" w:rsidRDefault="00175FC5" w:rsidP="00047FD9">
      <w:pPr>
        <w:pStyle w:val="ad"/>
        <w:spacing w:line="360" w:lineRule="auto"/>
        <w:jc w:val="both"/>
        <w:rPr>
          <w:rFonts w:ascii="Times New Roman" w:eastAsia="Times New Roman" w:hAnsi="Times New Roman" w:cs="Times New Roman"/>
          <w:b/>
          <w:color w:val="000000"/>
          <w:sz w:val="28"/>
          <w:szCs w:val="28"/>
        </w:rPr>
      </w:pPr>
      <w:r w:rsidRPr="00C33CDE">
        <w:rPr>
          <w:rFonts w:ascii="Times New Roman" w:eastAsia="Times New Roman" w:hAnsi="Times New Roman" w:cs="Times New Roman"/>
          <w:b/>
          <w:color w:val="000000"/>
          <w:sz w:val="28"/>
          <w:szCs w:val="28"/>
        </w:rPr>
        <w:t>Дидактическая игра «Дождик»</w:t>
      </w:r>
    </w:p>
    <w:p w:rsidR="00175FC5" w:rsidRPr="00C33CDE" w:rsidRDefault="00175FC5" w:rsidP="00047FD9">
      <w:pPr>
        <w:pStyle w:val="ad"/>
        <w:spacing w:line="360" w:lineRule="auto"/>
        <w:jc w:val="both"/>
        <w:rPr>
          <w:rFonts w:ascii="Times New Roman" w:eastAsia="Times New Roman" w:hAnsi="Times New Roman" w:cs="Times New Roman"/>
          <w:color w:val="000000"/>
          <w:sz w:val="28"/>
          <w:szCs w:val="28"/>
        </w:rPr>
      </w:pPr>
      <w:r w:rsidRPr="00C33CDE">
        <w:rPr>
          <w:rFonts w:ascii="Times New Roman" w:eastAsia="Times New Roman" w:hAnsi="Times New Roman" w:cs="Times New Roman"/>
          <w:color w:val="000000"/>
          <w:sz w:val="28"/>
          <w:szCs w:val="28"/>
        </w:rPr>
        <w:t>Цель: воспроизведение заданного ритмического рисунка</w:t>
      </w:r>
    </w:p>
    <w:p w:rsidR="00175FC5" w:rsidRPr="00C33CDE" w:rsidRDefault="00175FC5" w:rsidP="00047FD9">
      <w:pPr>
        <w:pStyle w:val="ad"/>
        <w:spacing w:line="360" w:lineRule="auto"/>
        <w:jc w:val="both"/>
        <w:rPr>
          <w:rFonts w:ascii="Times New Roman" w:hAnsi="Times New Roman" w:cs="Times New Roman"/>
          <w:sz w:val="28"/>
          <w:szCs w:val="28"/>
        </w:rPr>
      </w:pPr>
      <w:r w:rsidRPr="00C33CDE">
        <w:rPr>
          <w:rFonts w:ascii="Times New Roman" w:eastAsia="Times New Roman" w:hAnsi="Times New Roman" w:cs="Times New Roman"/>
          <w:color w:val="000000"/>
          <w:sz w:val="28"/>
          <w:szCs w:val="28"/>
        </w:rPr>
        <w:t>Оборудование: дидактическое пособие «Играя, звуки различаем»</w:t>
      </w:r>
      <w:r w:rsidRPr="00C33CDE">
        <w:rPr>
          <w:rFonts w:ascii="Times New Roman" w:hAnsi="Times New Roman" w:cs="Times New Roman"/>
          <w:sz w:val="28"/>
          <w:szCs w:val="28"/>
        </w:rPr>
        <w:t>.</w:t>
      </w:r>
    </w:p>
    <w:p w:rsidR="00175FC5" w:rsidRDefault="00175FC5" w:rsidP="00047FD9">
      <w:pPr>
        <w:pStyle w:val="ad"/>
        <w:spacing w:line="360" w:lineRule="auto"/>
        <w:jc w:val="both"/>
        <w:rPr>
          <w:rFonts w:ascii="Times New Roman" w:hAnsi="Times New Roman" w:cs="Times New Roman"/>
          <w:sz w:val="28"/>
          <w:szCs w:val="28"/>
        </w:rPr>
      </w:pPr>
      <w:r w:rsidRPr="00C33CDE">
        <w:rPr>
          <w:rFonts w:ascii="Times New Roman" w:hAnsi="Times New Roman" w:cs="Times New Roman"/>
          <w:sz w:val="28"/>
          <w:szCs w:val="28"/>
        </w:rPr>
        <w:t>Ход игры: взрослый читает стихотворение «Капля – раз», привлекает внимание к ритму, предлагает воспроизвести ритм быстро – медленно хлопками ладошек, воспроизводя заданный ритм.</w:t>
      </w:r>
    </w:p>
    <w:p w:rsidR="00C33CDE" w:rsidRPr="00C33CDE" w:rsidRDefault="00C33CDE" w:rsidP="00047FD9">
      <w:pPr>
        <w:pStyle w:val="ad"/>
        <w:spacing w:line="360" w:lineRule="auto"/>
        <w:jc w:val="both"/>
        <w:rPr>
          <w:rFonts w:ascii="Times New Roman" w:hAnsi="Times New Roman" w:cs="Times New Roman"/>
          <w:sz w:val="28"/>
          <w:szCs w:val="28"/>
        </w:rPr>
      </w:pPr>
      <w:r>
        <w:rPr>
          <w:rFonts w:ascii="Times New Roman" w:hAnsi="Times New Roman" w:cs="Times New Roman"/>
          <w:sz w:val="28"/>
          <w:szCs w:val="28"/>
        </w:rPr>
        <w:t>Усложнение: ребенок должен отхлопать ритм, заданный другим ребенком.</w:t>
      </w:r>
    </w:p>
    <w:p w:rsidR="00C33CDE" w:rsidRPr="00175FC5" w:rsidRDefault="00C33CDE" w:rsidP="00047FD9">
      <w:pPr>
        <w:pStyle w:val="ad"/>
        <w:spacing w:line="360" w:lineRule="auto"/>
        <w:jc w:val="both"/>
        <w:rPr>
          <w:rFonts w:ascii="Times New Roman" w:hAnsi="Times New Roman" w:cs="Times New Roman"/>
          <w:sz w:val="28"/>
          <w:szCs w:val="28"/>
        </w:rPr>
      </w:pPr>
    </w:p>
    <w:p w:rsidR="00175FC5" w:rsidRPr="00C2497D" w:rsidRDefault="00C33CDE" w:rsidP="00047FD9">
      <w:pPr>
        <w:pStyle w:val="ad"/>
        <w:spacing w:line="360" w:lineRule="auto"/>
        <w:jc w:val="both"/>
        <w:rPr>
          <w:rFonts w:ascii="Times New Roman" w:hAnsi="Times New Roman" w:cs="Times New Roman"/>
          <w:b/>
          <w:sz w:val="28"/>
          <w:szCs w:val="28"/>
        </w:rPr>
      </w:pPr>
      <w:r w:rsidRPr="00C2497D">
        <w:rPr>
          <w:rFonts w:ascii="Times New Roman" w:hAnsi="Times New Roman" w:cs="Times New Roman"/>
          <w:b/>
          <w:sz w:val="28"/>
          <w:szCs w:val="28"/>
        </w:rPr>
        <w:t>Дидактическая игра «</w:t>
      </w:r>
      <w:r w:rsidR="00C2497D">
        <w:rPr>
          <w:rFonts w:ascii="Times New Roman" w:hAnsi="Times New Roman" w:cs="Times New Roman"/>
          <w:b/>
          <w:sz w:val="28"/>
          <w:szCs w:val="28"/>
        </w:rPr>
        <w:t>Четвё</w:t>
      </w:r>
      <w:r w:rsidR="00303BA9" w:rsidRPr="00C2497D">
        <w:rPr>
          <w:rFonts w:ascii="Times New Roman" w:hAnsi="Times New Roman" w:cs="Times New Roman"/>
          <w:b/>
          <w:sz w:val="28"/>
          <w:szCs w:val="28"/>
        </w:rPr>
        <w:t>ртое лишнее слово</w:t>
      </w:r>
      <w:r w:rsidR="00175FC5" w:rsidRPr="00C2497D">
        <w:rPr>
          <w:rFonts w:ascii="Times New Roman" w:hAnsi="Times New Roman" w:cs="Times New Roman"/>
          <w:b/>
          <w:sz w:val="28"/>
          <w:szCs w:val="28"/>
        </w:rPr>
        <w:t>»</w:t>
      </w:r>
    </w:p>
    <w:p w:rsidR="00C2497D" w:rsidRDefault="00303BA9" w:rsidP="00047FD9">
      <w:pPr>
        <w:pStyle w:val="ad"/>
        <w:spacing w:line="360" w:lineRule="auto"/>
        <w:jc w:val="both"/>
        <w:rPr>
          <w:rFonts w:ascii="Times New Roman" w:hAnsi="Times New Roman" w:cs="Times New Roman"/>
          <w:sz w:val="28"/>
          <w:szCs w:val="28"/>
        </w:rPr>
      </w:pPr>
      <w:r>
        <w:rPr>
          <w:rFonts w:ascii="Times New Roman" w:hAnsi="Times New Roman" w:cs="Times New Roman"/>
          <w:sz w:val="28"/>
          <w:szCs w:val="28"/>
        </w:rPr>
        <w:t>Цель: выделение на слух отличающегося по звучанию слова</w:t>
      </w:r>
    </w:p>
    <w:p w:rsidR="00303BA9" w:rsidRDefault="00175FC5" w:rsidP="00047FD9">
      <w:pPr>
        <w:pStyle w:val="ad"/>
        <w:spacing w:line="360" w:lineRule="auto"/>
        <w:jc w:val="both"/>
        <w:rPr>
          <w:rFonts w:ascii="Times New Roman" w:hAnsi="Times New Roman" w:cs="Times New Roman"/>
          <w:sz w:val="28"/>
          <w:szCs w:val="28"/>
        </w:rPr>
      </w:pPr>
      <w:r w:rsidRPr="00175FC5">
        <w:rPr>
          <w:rFonts w:ascii="Times New Roman" w:hAnsi="Times New Roman" w:cs="Times New Roman"/>
          <w:sz w:val="28"/>
          <w:szCs w:val="28"/>
        </w:rPr>
        <w:t xml:space="preserve">Оборудование: </w:t>
      </w:r>
      <w:r w:rsidR="00C2497D">
        <w:rPr>
          <w:rFonts w:ascii="Times New Roman" w:hAnsi="Times New Roman" w:cs="Times New Roman"/>
          <w:sz w:val="28"/>
          <w:szCs w:val="28"/>
        </w:rPr>
        <w:t>предметные картинки, дидактическое пособие «Играя, звуки различаем»</w:t>
      </w:r>
    </w:p>
    <w:p w:rsidR="00175FC5" w:rsidRDefault="00175FC5" w:rsidP="00047FD9">
      <w:pPr>
        <w:pStyle w:val="ad"/>
        <w:spacing w:line="360" w:lineRule="auto"/>
        <w:jc w:val="both"/>
        <w:rPr>
          <w:rFonts w:ascii="Times New Roman" w:hAnsi="Times New Roman" w:cs="Times New Roman"/>
          <w:sz w:val="28"/>
          <w:szCs w:val="28"/>
        </w:rPr>
      </w:pPr>
      <w:r w:rsidRPr="00175FC5">
        <w:rPr>
          <w:rFonts w:ascii="Times New Roman" w:hAnsi="Times New Roman" w:cs="Times New Roman"/>
          <w:sz w:val="28"/>
          <w:szCs w:val="28"/>
        </w:rPr>
        <w:t xml:space="preserve">Ход игры: </w:t>
      </w:r>
      <w:r w:rsidR="00303BA9">
        <w:rPr>
          <w:rFonts w:ascii="Times New Roman" w:hAnsi="Times New Roman" w:cs="Times New Roman"/>
          <w:sz w:val="28"/>
          <w:szCs w:val="28"/>
        </w:rPr>
        <w:t xml:space="preserve">ребенку на слух предъявляется </w:t>
      </w:r>
      <w:r w:rsidR="009F6250">
        <w:rPr>
          <w:rFonts w:ascii="Times New Roman" w:hAnsi="Times New Roman" w:cs="Times New Roman"/>
          <w:sz w:val="28"/>
          <w:szCs w:val="28"/>
        </w:rPr>
        <w:t>четыре слова, из этих слов, отчетливо произнесенных взрослым, ребенок должен назвать то, которое отличается от остальных:</w:t>
      </w:r>
    </w:p>
    <w:p w:rsidR="009F6250" w:rsidRDefault="009F6250" w:rsidP="00047FD9">
      <w:pPr>
        <w:pStyle w:val="ad"/>
        <w:spacing w:line="360" w:lineRule="auto"/>
        <w:jc w:val="both"/>
        <w:rPr>
          <w:rFonts w:ascii="Times New Roman" w:hAnsi="Times New Roman" w:cs="Times New Roman"/>
          <w:sz w:val="28"/>
          <w:szCs w:val="28"/>
        </w:rPr>
      </w:pPr>
      <w:r>
        <w:rPr>
          <w:rFonts w:ascii="Times New Roman" w:hAnsi="Times New Roman" w:cs="Times New Roman"/>
          <w:sz w:val="28"/>
          <w:szCs w:val="28"/>
        </w:rPr>
        <w:t>Ком – ком – ком – кот</w:t>
      </w:r>
    </w:p>
    <w:p w:rsidR="00C2497D" w:rsidRDefault="009F6250" w:rsidP="00047FD9">
      <w:pPr>
        <w:pStyle w:val="ad"/>
        <w:spacing w:line="360" w:lineRule="auto"/>
        <w:jc w:val="both"/>
        <w:rPr>
          <w:rFonts w:ascii="Times New Roman" w:hAnsi="Times New Roman" w:cs="Times New Roman"/>
          <w:sz w:val="28"/>
          <w:szCs w:val="28"/>
        </w:rPr>
      </w:pPr>
      <w:r>
        <w:rPr>
          <w:rFonts w:ascii="Times New Roman" w:hAnsi="Times New Roman" w:cs="Times New Roman"/>
          <w:sz w:val="28"/>
          <w:szCs w:val="28"/>
        </w:rPr>
        <w:t>Утенок – утенок</w:t>
      </w:r>
      <w:r w:rsidR="00C2497D">
        <w:rPr>
          <w:rFonts w:ascii="Times New Roman" w:hAnsi="Times New Roman" w:cs="Times New Roman"/>
          <w:sz w:val="28"/>
          <w:szCs w:val="28"/>
        </w:rPr>
        <w:t xml:space="preserve"> –</w:t>
      </w:r>
      <w:r>
        <w:rPr>
          <w:rFonts w:ascii="Times New Roman" w:hAnsi="Times New Roman" w:cs="Times New Roman"/>
          <w:sz w:val="28"/>
          <w:szCs w:val="28"/>
        </w:rPr>
        <w:t xml:space="preserve"> котенок</w:t>
      </w:r>
      <w:r w:rsidR="00C2497D">
        <w:rPr>
          <w:rFonts w:ascii="Times New Roman" w:hAnsi="Times New Roman" w:cs="Times New Roman"/>
          <w:sz w:val="28"/>
          <w:szCs w:val="28"/>
        </w:rPr>
        <w:t xml:space="preserve"> – </w:t>
      </w:r>
      <w:r>
        <w:rPr>
          <w:rFonts w:ascii="Times New Roman" w:hAnsi="Times New Roman" w:cs="Times New Roman"/>
          <w:sz w:val="28"/>
          <w:szCs w:val="28"/>
        </w:rPr>
        <w:t>утенок</w:t>
      </w:r>
      <w:r w:rsidR="00C2497D">
        <w:rPr>
          <w:rFonts w:ascii="Times New Roman" w:hAnsi="Times New Roman" w:cs="Times New Roman"/>
          <w:sz w:val="28"/>
          <w:szCs w:val="28"/>
        </w:rPr>
        <w:t xml:space="preserve"> </w:t>
      </w:r>
    </w:p>
    <w:p w:rsidR="006674B4" w:rsidRDefault="00C2497D" w:rsidP="00C2497D">
      <w:pPr>
        <w:pStyle w:val="ad"/>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Дудка – дудка – будка – дудка  </w:t>
      </w:r>
      <w:r w:rsidR="009F6250">
        <w:rPr>
          <w:rFonts w:ascii="Times New Roman" w:hAnsi="Times New Roman" w:cs="Times New Roman"/>
          <w:sz w:val="28"/>
          <w:szCs w:val="28"/>
        </w:rPr>
        <w:t xml:space="preserve">    </w:t>
      </w:r>
    </w:p>
    <w:sectPr w:rsidR="006674B4" w:rsidSect="00575C7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6250" w:rsidRDefault="009F6250" w:rsidP="00D05CBA">
      <w:pPr>
        <w:spacing w:after="0" w:line="240" w:lineRule="auto"/>
      </w:pPr>
      <w:r>
        <w:separator/>
      </w:r>
    </w:p>
  </w:endnote>
  <w:endnote w:type="continuationSeparator" w:id="1">
    <w:p w:rsidR="009F6250" w:rsidRDefault="009F6250" w:rsidP="00D05C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9510004"/>
      <w:docPartObj>
        <w:docPartGallery w:val="Page Numbers (Bottom of Page)"/>
        <w:docPartUnique/>
      </w:docPartObj>
    </w:sdtPr>
    <w:sdtContent>
      <w:p w:rsidR="009F6250" w:rsidRDefault="009F6250">
        <w:pPr>
          <w:pStyle w:val="a5"/>
          <w:jc w:val="right"/>
        </w:pPr>
        <w:fldSimple w:instr="PAGE   \* MERGEFORMAT">
          <w:r w:rsidR="00C2497D">
            <w:rPr>
              <w:noProof/>
            </w:rPr>
            <w:t>19</w:t>
          </w:r>
        </w:fldSimple>
      </w:p>
    </w:sdtContent>
  </w:sdt>
  <w:p w:rsidR="009F6250" w:rsidRDefault="009F625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6250" w:rsidRDefault="009F6250" w:rsidP="00D05CBA">
      <w:pPr>
        <w:spacing w:after="0" w:line="240" w:lineRule="auto"/>
      </w:pPr>
      <w:r>
        <w:separator/>
      </w:r>
    </w:p>
  </w:footnote>
  <w:footnote w:type="continuationSeparator" w:id="1">
    <w:p w:rsidR="009F6250" w:rsidRDefault="009F6250" w:rsidP="00D05CB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DD354F"/>
    <w:multiLevelType w:val="hybridMultilevel"/>
    <w:tmpl w:val="721E87C0"/>
    <w:lvl w:ilvl="0" w:tplc="1B723436">
      <w:start w:val="1"/>
      <w:numFmt w:val="decimal"/>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7CA4A39"/>
    <w:multiLevelType w:val="hybridMultilevel"/>
    <w:tmpl w:val="9216E1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FB172A6"/>
    <w:multiLevelType w:val="hybridMultilevel"/>
    <w:tmpl w:val="15C464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2B11EDF"/>
    <w:multiLevelType w:val="hybridMultilevel"/>
    <w:tmpl w:val="17207C50"/>
    <w:lvl w:ilvl="0" w:tplc="3DC4DDA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41E4FC4"/>
    <w:multiLevelType w:val="hybridMultilevel"/>
    <w:tmpl w:val="233AE3B2"/>
    <w:lvl w:ilvl="0" w:tplc="79EA99C8">
      <w:start w:val="1"/>
      <w:numFmt w:val="decimal"/>
      <w:lvlText w:val="%1."/>
      <w:lvlJc w:val="left"/>
      <w:pPr>
        <w:ind w:left="720" w:hanging="360"/>
      </w:pPr>
      <w:rPr>
        <w:rFonts w:cstheme="minorBidi" w:hint="default"/>
        <w:color w:val="0D0D0D" w:themeColor="text1" w:themeTint="F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49279AF"/>
    <w:multiLevelType w:val="hybridMultilevel"/>
    <w:tmpl w:val="15C464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F34708C"/>
    <w:multiLevelType w:val="multilevel"/>
    <w:tmpl w:val="7D583F64"/>
    <w:lvl w:ilvl="0">
      <w:start w:val="1"/>
      <w:numFmt w:val="upperRoman"/>
      <w:lvlText w:val="%1."/>
      <w:lvlJc w:val="left"/>
      <w:pPr>
        <w:ind w:left="1428" w:hanging="720"/>
      </w:pPr>
      <w:rPr>
        <w:rFonts w:hint="default"/>
      </w:rPr>
    </w:lvl>
    <w:lvl w:ilvl="1">
      <w:start w:val="3"/>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7">
    <w:nsid w:val="7A0E388A"/>
    <w:multiLevelType w:val="hybridMultilevel"/>
    <w:tmpl w:val="1E421C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D2C4FAA"/>
    <w:multiLevelType w:val="hybridMultilevel"/>
    <w:tmpl w:val="FCA6F2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6"/>
  </w:num>
  <w:num w:numId="5">
    <w:abstractNumId w:val="4"/>
  </w:num>
  <w:num w:numId="6">
    <w:abstractNumId w:val="2"/>
  </w:num>
  <w:num w:numId="7">
    <w:abstractNumId w:val="5"/>
  </w:num>
  <w:num w:numId="8">
    <w:abstractNumId w:val="3"/>
  </w:num>
  <w:num w:numId="9">
    <w:abstractNumId w:val="1"/>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113B59"/>
    <w:rsid w:val="00005F5B"/>
    <w:rsid w:val="00010197"/>
    <w:rsid w:val="0001797D"/>
    <w:rsid w:val="000258D7"/>
    <w:rsid w:val="00030887"/>
    <w:rsid w:val="00030891"/>
    <w:rsid w:val="0003098D"/>
    <w:rsid w:val="00033E8A"/>
    <w:rsid w:val="00036E86"/>
    <w:rsid w:val="00047FD9"/>
    <w:rsid w:val="0005727B"/>
    <w:rsid w:val="00060925"/>
    <w:rsid w:val="000612AC"/>
    <w:rsid w:val="00067911"/>
    <w:rsid w:val="000914EA"/>
    <w:rsid w:val="000979EF"/>
    <w:rsid w:val="000B02FC"/>
    <w:rsid w:val="000B5EED"/>
    <w:rsid w:val="000E2DF0"/>
    <w:rsid w:val="000E3EB5"/>
    <w:rsid w:val="000F2F02"/>
    <w:rsid w:val="000F42CA"/>
    <w:rsid w:val="001007ED"/>
    <w:rsid w:val="00113B59"/>
    <w:rsid w:val="001156D8"/>
    <w:rsid w:val="00140F9F"/>
    <w:rsid w:val="0016667C"/>
    <w:rsid w:val="00166F3E"/>
    <w:rsid w:val="00172D66"/>
    <w:rsid w:val="00175FC5"/>
    <w:rsid w:val="001A091E"/>
    <w:rsid w:val="001A55C5"/>
    <w:rsid w:val="001B1AC0"/>
    <w:rsid w:val="001C0D96"/>
    <w:rsid w:val="001C5908"/>
    <w:rsid w:val="001D7935"/>
    <w:rsid w:val="001E34C2"/>
    <w:rsid w:val="002162D3"/>
    <w:rsid w:val="00220B60"/>
    <w:rsid w:val="0023190C"/>
    <w:rsid w:val="00245074"/>
    <w:rsid w:val="00270158"/>
    <w:rsid w:val="00270BF2"/>
    <w:rsid w:val="00281BA9"/>
    <w:rsid w:val="00284448"/>
    <w:rsid w:val="00291AFB"/>
    <w:rsid w:val="002A036F"/>
    <w:rsid w:val="002A3C06"/>
    <w:rsid w:val="002B62D8"/>
    <w:rsid w:val="002C112B"/>
    <w:rsid w:val="002C6055"/>
    <w:rsid w:val="002D1E9A"/>
    <w:rsid w:val="002D4681"/>
    <w:rsid w:val="002E0033"/>
    <w:rsid w:val="00303BA9"/>
    <w:rsid w:val="00306F9E"/>
    <w:rsid w:val="00314371"/>
    <w:rsid w:val="00336EF2"/>
    <w:rsid w:val="00363C66"/>
    <w:rsid w:val="00376B32"/>
    <w:rsid w:val="003C3E1E"/>
    <w:rsid w:val="003F1537"/>
    <w:rsid w:val="00417232"/>
    <w:rsid w:val="00441CD9"/>
    <w:rsid w:val="004442A5"/>
    <w:rsid w:val="004461A2"/>
    <w:rsid w:val="00454A34"/>
    <w:rsid w:val="00462E91"/>
    <w:rsid w:val="00484938"/>
    <w:rsid w:val="004A4532"/>
    <w:rsid w:val="004B6338"/>
    <w:rsid w:val="004C40ED"/>
    <w:rsid w:val="004C5FD8"/>
    <w:rsid w:val="004D27E7"/>
    <w:rsid w:val="004D3516"/>
    <w:rsid w:val="004E6821"/>
    <w:rsid w:val="00514238"/>
    <w:rsid w:val="0052461B"/>
    <w:rsid w:val="00526BD7"/>
    <w:rsid w:val="00551B3A"/>
    <w:rsid w:val="00553050"/>
    <w:rsid w:val="00572017"/>
    <w:rsid w:val="00574F34"/>
    <w:rsid w:val="00575C72"/>
    <w:rsid w:val="00585B57"/>
    <w:rsid w:val="00594F97"/>
    <w:rsid w:val="005951C7"/>
    <w:rsid w:val="005A2513"/>
    <w:rsid w:val="005B709A"/>
    <w:rsid w:val="005C5061"/>
    <w:rsid w:val="005C6D14"/>
    <w:rsid w:val="005D67A8"/>
    <w:rsid w:val="005E3C8D"/>
    <w:rsid w:val="005E72A3"/>
    <w:rsid w:val="00600EAB"/>
    <w:rsid w:val="00613B6A"/>
    <w:rsid w:val="00617F61"/>
    <w:rsid w:val="006216AA"/>
    <w:rsid w:val="00625216"/>
    <w:rsid w:val="0063038F"/>
    <w:rsid w:val="0063572F"/>
    <w:rsid w:val="0064411F"/>
    <w:rsid w:val="006643DD"/>
    <w:rsid w:val="006674B4"/>
    <w:rsid w:val="00672E11"/>
    <w:rsid w:val="00674C1F"/>
    <w:rsid w:val="0068294B"/>
    <w:rsid w:val="00684698"/>
    <w:rsid w:val="006B18E8"/>
    <w:rsid w:val="006C2B6A"/>
    <w:rsid w:val="0073010C"/>
    <w:rsid w:val="00731E9F"/>
    <w:rsid w:val="007436A3"/>
    <w:rsid w:val="007A0384"/>
    <w:rsid w:val="007A579E"/>
    <w:rsid w:val="007B36D7"/>
    <w:rsid w:val="007B70C3"/>
    <w:rsid w:val="007E16AE"/>
    <w:rsid w:val="007E3269"/>
    <w:rsid w:val="007E7D73"/>
    <w:rsid w:val="007F2886"/>
    <w:rsid w:val="00820036"/>
    <w:rsid w:val="00835C60"/>
    <w:rsid w:val="00840F86"/>
    <w:rsid w:val="00842B55"/>
    <w:rsid w:val="008469C6"/>
    <w:rsid w:val="00853F28"/>
    <w:rsid w:val="00861C71"/>
    <w:rsid w:val="0086261B"/>
    <w:rsid w:val="008748A6"/>
    <w:rsid w:val="00875C22"/>
    <w:rsid w:val="00885A79"/>
    <w:rsid w:val="008B0A98"/>
    <w:rsid w:val="008C12B7"/>
    <w:rsid w:val="008C6792"/>
    <w:rsid w:val="008E5C4E"/>
    <w:rsid w:val="008F2474"/>
    <w:rsid w:val="00944564"/>
    <w:rsid w:val="0097359D"/>
    <w:rsid w:val="00976182"/>
    <w:rsid w:val="00976BDE"/>
    <w:rsid w:val="009842EF"/>
    <w:rsid w:val="00994F89"/>
    <w:rsid w:val="009A36EA"/>
    <w:rsid w:val="009A7B55"/>
    <w:rsid w:val="009C078E"/>
    <w:rsid w:val="009C37C7"/>
    <w:rsid w:val="009C56BD"/>
    <w:rsid w:val="009E18C2"/>
    <w:rsid w:val="009E3B94"/>
    <w:rsid w:val="009E508D"/>
    <w:rsid w:val="009E7263"/>
    <w:rsid w:val="009F53E4"/>
    <w:rsid w:val="009F6250"/>
    <w:rsid w:val="00A01A23"/>
    <w:rsid w:val="00A06226"/>
    <w:rsid w:val="00A179DB"/>
    <w:rsid w:val="00A2223C"/>
    <w:rsid w:val="00A24BD9"/>
    <w:rsid w:val="00A40163"/>
    <w:rsid w:val="00A42CCA"/>
    <w:rsid w:val="00A526C0"/>
    <w:rsid w:val="00A94C7C"/>
    <w:rsid w:val="00AA1D5C"/>
    <w:rsid w:val="00AC242F"/>
    <w:rsid w:val="00AC298B"/>
    <w:rsid w:val="00AC5593"/>
    <w:rsid w:val="00AF0370"/>
    <w:rsid w:val="00AF3807"/>
    <w:rsid w:val="00AF49FF"/>
    <w:rsid w:val="00AF63E5"/>
    <w:rsid w:val="00B01B32"/>
    <w:rsid w:val="00B21D04"/>
    <w:rsid w:val="00B33665"/>
    <w:rsid w:val="00B36895"/>
    <w:rsid w:val="00B600BF"/>
    <w:rsid w:val="00B7012E"/>
    <w:rsid w:val="00B75F24"/>
    <w:rsid w:val="00B84EAB"/>
    <w:rsid w:val="00BA1BD6"/>
    <w:rsid w:val="00BA37F4"/>
    <w:rsid w:val="00BA735C"/>
    <w:rsid w:val="00BA7B3E"/>
    <w:rsid w:val="00BD5929"/>
    <w:rsid w:val="00BE0FF2"/>
    <w:rsid w:val="00BE1C4F"/>
    <w:rsid w:val="00BF3DC2"/>
    <w:rsid w:val="00BF60F6"/>
    <w:rsid w:val="00C0763A"/>
    <w:rsid w:val="00C2493F"/>
    <w:rsid w:val="00C2497D"/>
    <w:rsid w:val="00C24D79"/>
    <w:rsid w:val="00C30136"/>
    <w:rsid w:val="00C33CDE"/>
    <w:rsid w:val="00C37588"/>
    <w:rsid w:val="00C3778A"/>
    <w:rsid w:val="00C402DD"/>
    <w:rsid w:val="00C50DF3"/>
    <w:rsid w:val="00C64369"/>
    <w:rsid w:val="00C76FD5"/>
    <w:rsid w:val="00C944B8"/>
    <w:rsid w:val="00CA30BF"/>
    <w:rsid w:val="00CC1DE1"/>
    <w:rsid w:val="00CD1B87"/>
    <w:rsid w:val="00CE1BBE"/>
    <w:rsid w:val="00CF0BDB"/>
    <w:rsid w:val="00CF7823"/>
    <w:rsid w:val="00D05CBA"/>
    <w:rsid w:val="00D07E77"/>
    <w:rsid w:val="00D244B9"/>
    <w:rsid w:val="00D276EA"/>
    <w:rsid w:val="00D33A2C"/>
    <w:rsid w:val="00D40A15"/>
    <w:rsid w:val="00D40DA5"/>
    <w:rsid w:val="00D607F9"/>
    <w:rsid w:val="00D60F49"/>
    <w:rsid w:val="00D70E4D"/>
    <w:rsid w:val="00D76A84"/>
    <w:rsid w:val="00D846B4"/>
    <w:rsid w:val="00D85022"/>
    <w:rsid w:val="00D93D17"/>
    <w:rsid w:val="00DD3E2B"/>
    <w:rsid w:val="00DE018B"/>
    <w:rsid w:val="00DE5AEB"/>
    <w:rsid w:val="00DE66F9"/>
    <w:rsid w:val="00DE7E38"/>
    <w:rsid w:val="00E0291C"/>
    <w:rsid w:val="00E03C45"/>
    <w:rsid w:val="00E047CA"/>
    <w:rsid w:val="00E558CA"/>
    <w:rsid w:val="00E67930"/>
    <w:rsid w:val="00E705E6"/>
    <w:rsid w:val="00EB3379"/>
    <w:rsid w:val="00EC0996"/>
    <w:rsid w:val="00ED58F6"/>
    <w:rsid w:val="00EE3106"/>
    <w:rsid w:val="00EE398E"/>
    <w:rsid w:val="00EF1985"/>
    <w:rsid w:val="00F00002"/>
    <w:rsid w:val="00F0327D"/>
    <w:rsid w:val="00F1639C"/>
    <w:rsid w:val="00F17194"/>
    <w:rsid w:val="00F2421B"/>
    <w:rsid w:val="00F366C1"/>
    <w:rsid w:val="00F52DDA"/>
    <w:rsid w:val="00F5382F"/>
    <w:rsid w:val="00F60CAB"/>
    <w:rsid w:val="00F63A61"/>
    <w:rsid w:val="00FA5D21"/>
    <w:rsid w:val="00FB02A2"/>
    <w:rsid w:val="00FB104A"/>
    <w:rsid w:val="00FB4E0F"/>
    <w:rsid w:val="00FB5D02"/>
    <w:rsid w:val="00FD2EC6"/>
    <w:rsid w:val="00FD383B"/>
    <w:rsid w:val="00FD5BCC"/>
    <w:rsid w:val="00FD6C07"/>
    <w:rsid w:val="00FF6C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2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5CB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05CBA"/>
  </w:style>
  <w:style w:type="paragraph" w:styleId="a5">
    <w:name w:val="footer"/>
    <w:basedOn w:val="a"/>
    <w:link w:val="a6"/>
    <w:uiPriority w:val="99"/>
    <w:unhideWhenUsed/>
    <w:rsid w:val="00D05CB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05CBA"/>
  </w:style>
  <w:style w:type="paragraph" w:styleId="a7">
    <w:name w:val="List Paragraph"/>
    <w:basedOn w:val="a"/>
    <w:uiPriority w:val="34"/>
    <w:qFormat/>
    <w:rsid w:val="008C6792"/>
    <w:pPr>
      <w:ind w:left="720"/>
      <w:contextualSpacing/>
    </w:pPr>
  </w:style>
  <w:style w:type="character" w:styleId="a8">
    <w:name w:val="Hyperlink"/>
    <w:basedOn w:val="a0"/>
    <w:uiPriority w:val="99"/>
    <w:semiHidden/>
    <w:unhideWhenUsed/>
    <w:rsid w:val="00D70E4D"/>
    <w:rPr>
      <w:color w:val="0000FF" w:themeColor="hyperlink"/>
      <w:u w:val="single"/>
    </w:rPr>
  </w:style>
  <w:style w:type="paragraph" w:styleId="a9">
    <w:name w:val="Normal (Web)"/>
    <w:basedOn w:val="a"/>
    <w:uiPriority w:val="99"/>
    <w:unhideWhenUsed/>
    <w:rsid w:val="00376B32"/>
    <w:pPr>
      <w:spacing w:before="100" w:beforeAutospacing="1" w:after="100" w:afterAutospacing="1" w:line="240" w:lineRule="auto"/>
    </w:pPr>
    <w:rPr>
      <w:rFonts w:ascii="Times New Roman" w:eastAsia="Times New Roman" w:hAnsi="Times New Roman" w:cs="Times New Roman"/>
      <w:sz w:val="24"/>
      <w:szCs w:val="24"/>
    </w:rPr>
  </w:style>
  <w:style w:type="table" w:styleId="aa">
    <w:name w:val="Table Grid"/>
    <w:basedOn w:val="a1"/>
    <w:uiPriority w:val="59"/>
    <w:rsid w:val="0068294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ewbbpluscss">
    <w:name w:val="newbb_plus_css"/>
    <w:basedOn w:val="a0"/>
    <w:rsid w:val="0068294B"/>
  </w:style>
  <w:style w:type="paragraph" w:styleId="ab">
    <w:name w:val="Balloon Text"/>
    <w:basedOn w:val="a"/>
    <w:link w:val="ac"/>
    <w:uiPriority w:val="99"/>
    <w:semiHidden/>
    <w:unhideWhenUsed/>
    <w:rsid w:val="0068294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8294B"/>
    <w:rPr>
      <w:rFonts w:ascii="Tahoma" w:hAnsi="Tahoma" w:cs="Tahoma"/>
      <w:sz w:val="16"/>
      <w:szCs w:val="16"/>
    </w:rPr>
  </w:style>
  <w:style w:type="paragraph" w:styleId="ad">
    <w:name w:val="No Spacing"/>
    <w:uiPriority w:val="1"/>
    <w:qFormat/>
    <w:rsid w:val="00175FC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7633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stacked"/>
        <c:ser>
          <c:idx val="0"/>
          <c:order val="0"/>
          <c:tx>
            <c:strRef>
              <c:f>Лист1!$B$1</c:f>
              <c:strCache>
                <c:ptCount val="1"/>
                <c:pt idx="0">
                  <c:v>Ряд 1</c:v>
                </c:pt>
              </c:strCache>
            </c:strRef>
          </c:tx>
          <c:cat>
            <c:strRef>
              <c:f>Лист1!$A$2:$A$6</c:f>
              <c:strCache>
                <c:ptCount val="5"/>
                <c:pt idx="0">
                  <c:v>Узнавание неречевых звуков</c:v>
                </c:pt>
                <c:pt idx="1">
                  <c:v>Различение силы,высоты,тембра голоса</c:v>
                </c:pt>
                <c:pt idx="2">
                  <c:v>Различение слов,близких по звуковому составу</c:v>
                </c:pt>
                <c:pt idx="3">
                  <c:v>Дифференциация слогов</c:v>
                </c:pt>
                <c:pt idx="4">
                  <c:v>Дифференциация фонем</c:v>
                </c:pt>
              </c:strCache>
            </c:strRef>
          </c:cat>
          <c:val>
            <c:numRef>
              <c:f>Лист1!$B$2:$B$6</c:f>
              <c:numCache>
                <c:formatCode>General</c:formatCode>
                <c:ptCount val="5"/>
                <c:pt idx="0">
                  <c:v>3</c:v>
                </c:pt>
                <c:pt idx="1">
                  <c:v>3</c:v>
                </c:pt>
                <c:pt idx="2">
                  <c:v>2.6</c:v>
                </c:pt>
                <c:pt idx="3">
                  <c:v>2</c:v>
                </c:pt>
                <c:pt idx="4">
                  <c:v>2.2000000000000002</c:v>
                </c:pt>
              </c:numCache>
            </c:numRef>
          </c:val>
        </c:ser>
        <c:gapWidth val="100"/>
        <c:overlap val="100"/>
        <c:axId val="73504640"/>
        <c:axId val="73506176"/>
      </c:barChart>
      <c:catAx>
        <c:axId val="73504640"/>
        <c:scaling>
          <c:orientation val="minMax"/>
        </c:scaling>
        <c:axPos val="b"/>
        <c:tickLblPos val="nextTo"/>
        <c:crossAx val="73506176"/>
        <c:crosses val="autoZero"/>
        <c:auto val="1"/>
        <c:lblAlgn val="ctr"/>
        <c:lblOffset val="100"/>
      </c:catAx>
      <c:valAx>
        <c:axId val="73506176"/>
        <c:scaling>
          <c:orientation val="minMax"/>
        </c:scaling>
        <c:axPos val="l"/>
        <c:majorGridlines/>
        <c:numFmt formatCode="General" sourceLinked="1"/>
        <c:tickLblPos val="nextTo"/>
        <c:crossAx val="73504640"/>
        <c:crosses val="autoZero"/>
        <c:crossBetween val="between"/>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14.09.2018</c:v>
                </c:pt>
              </c:strCache>
            </c:strRef>
          </c:tx>
          <c:dLbls>
            <c:showVal val="1"/>
          </c:dLbls>
          <c:cat>
            <c:strRef>
              <c:f>Лист1!$A$2:$A$6</c:f>
              <c:strCache>
                <c:ptCount val="5"/>
                <c:pt idx="0">
                  <c:v>Узнавание неречевых звуков</c:v>
                </c:pt>
                <c:pt idx="1">
                  <c:v>Различение высоты, силы, тембра голоса</c:v>
                </c:pt>
                <c:pt idx="2">
                  <c:v>Различение слов, близких по звуковому составу</c:v>
                </c:pt>
                <c:pt idx="3">
                  <c:v>Дифференциация слогов</c:v>
                </c:pt>
                <c:pt idx="4">
                  <c:v>Дифференциация фонем</c:v>
                </c:pt>
              </c:strCache>
            </c:strRef>
          </c:cat>
          <c:val>
            <c:numRef>
              <c:f>Лист1!$B$2:$B$6</c:f>
              <c:numCache>
                <c:formatCode>General</c:formatCode>
                <c:ptCount val="5"/>
                <c:pt idx="0">
                  <c:v>2.5</c:v>
                </c:pt>
                <c:pt idx="1">
                  <c:v>2.5</c:v>
                </c:pt>
                <c:pt idx="2">
                  <c:v>2</c:v>
                </c:pt>
                <c:pt idx="3">
                  <c:v>1.6</c:v>
                </c:pt>
                <c:pt idx="4">
                  <c:v>2</c:v>
                </c:pt>
              </c:numCache>
            </c:numRef>
          </c:val>
        </c:ser>
        <c:ser>
          <c:idx val="1"/>
          <c:order val="1"/>
          <c:tx>
            <c:strRef>
              <c:f>Лист1!$C$1</c:f>
              <c:strCache>
                <c:ptCount val="1"/>
                <c:pt idx="0">
                  <c:v>28.05.2019</c:v>
                </c:pt>
              </c:strCache>
            </c:strRef>
          </c:tx>
          <c:dLbls>
            <c:showVal val="1"/>
          </c:dLbls>
          <c:cat>
            <c:strRef>
              <c:f>Лист1!$A$2:$A$6</c:f>
              <c:strCache>
                <c:ptCount val="5"/>
                <c:pt idx="0">
                  <c:v>Узнавание неречевых звуков</c:v>
                </c:pt>
                <c:pt idx="1">
                  <c:v>Различение высоты, силы, тембра голоса</c:v>
                </c:pt>
                <c:pt idx="2">
                  <c:v>Различение слов, близких по звуковому составу</c:v>
                </c:pt>
                <c:pt idx="3">
                  <c:v>Дифференциация слогов</c:v>
                </c:pt>
                <c:pt idx="4">
                  <c:v>Дифференциация фонем</c:v>
                </c:pt>
              </c:strCache>
            </c:strRef>
          </c:cat>
          <c:val>
            <c:numRef>
              <c:f>Лист1!$C$2:$C$6</c:f>
              <c:numCache>
                <c:formatCode>General</c:formatCode>
                <c:ptCount val="5"/>
                <c:pt idx="0">
                  <c:v>3</c:v>
                </c:pt>
                <c:pt idx="1">
                  <c:v>2.9</c:v>
                </c:pt>
                <c:pt idx="2">
                  <c:v>2.2999999999999998</c:v>
                </c:pt>
                <c:pt idx="3">
                  <c:v>2.1</c:v>
                </c:pt>
                <c:pt idx="4">
                  <c:v>2.7</c:v>
                </c:pt>
              </c:numCache>
            </c:numRef>
          </c:val>
        </c:ser>
        <c:axId val="9712000"/>
        <c:axId val="9713536"/>
      </c:barChart>
      <c:catAx>
        <c:axId val="9712000"/>
        <c:scaling>
          <c:orientation val="minMax"/>
        </c:scaling>
        <c:axPos val="b"/>
        <c:numFmt formatCode="General" sourceLinked="1"/>
        <c:tickLblPos val="nextTo"/>
        <c:crossAx val="9713536"/>
        <c:crosses val="autoZero"/>
        <c:auto val="1"/>
        <c:lblAlgn val="ctr"/>
        <c:lblOffset val="100"/>
      </c:catAx>
      <c:valAx>
        <c:axId val="9713536"/>
        <c:scaling>
          <c:orientation val="minMax"/>
        </c:scaling>
        <c:axPos val="l"/>
        <c:majorGridlines/>
        <c:numFmt formatCode="General" sourceLinked="1"/>
        <c:tickLblPos val="nextTo"/>
        <c:crossAx val="9712000"/>
        <c:crosses val="autoZero"/>
        <c:crossBetween val="between"/>
      </c:valAx>
    </c:plotArea>
    <c:legend>
      <c:legendPos val="r"/>
      <c:layout/>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573CBA-F66A-4BB2-8DCE-C74F7F8E0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21</Pages>
  <Words>4515</Words>
  <Characters>25740</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30195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А.</dc:creator>
  <cp:lastModifiedBy>HOME</cp:lastModifiedBy>
  <cp:revision>12</cp:revision>
  <dcterms:created xsi:type="dcterms:W3CDTF">2020-12-07T18:15:00Z</dcterms:created>
  <dcterms:modified xsi:type="dcterms:W3CDTF">2020-12-24T15:58:00Z</dcterms:modified>
</cp:coreProperties>
</file>