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1E" w:rsidRPr="007B211E" w:rsidRDefault="007B211E" w:rsidP="007B211E">
      <w:pPr>
        <w:spacing w:after="0" w:line="240" w:lineRule="auto"/>
        <w:ind w:firstLine="709"/>
        <w:jc w:val="center"/>
        <w:rPr>
          <w:rFonts w:ascii="Times New Roman" w:hAnsi="Times New Roman" w:cs="Times New Roman"/>
          <w:sz w:val="28"/>
          <w:szCs w:val="28"/>
          <w:u w:val="single"/>
        </w:rPr>
      </w:pPr>
      <w:r w:rsidRPr="007B211E">
        <w:rPr>
          <w:rFonts w:ascii="Times New Roman" w:hAnsi="Times New Roman" w:cs="Times New Roman"/>
          <w:sz w:val="28"/>
          <w:szCs w:val="28"/>
          <w:u w:val="single"/>
        </w:rPr>
        <w:t>План-конспект урока Памяти «Нам этот мир завещано беречь»</w:t>
      </w:r>
    </w:p>
    <w:p w:rsidR="007B211E" w:rsidRDefault="007B211E" w:rsidP="007B211E">
      <w:pPr>
        <w:spacing w:after="0" w:line="240" w:lineRule="auto"/>
        <w:ind w:left="3969"/>
        <w:jc w:val="both"/>
        <w:rPr>
          <w:rFonts w:ascii="Times New Roman" w:hAnsi="Times New Roman" w:cs="Times New Roman"/>
          <w:i/>
          <w:color w:val="252626"/>
          <w:sz w:val="28"/>
          <w:szCs w:val="28"/>
          <w:shd w:val="clear" w:color="auto" w:fill="FFFFFF"/>
        </w:rPr>
      </w:pPr>
    </w:p>
    <w:p w:rsidR="007B211E" w:rsidRDefault="007B211E" w:rsidP="007B211E">
      <w:pPr>
        <w:spacing w:after="0" w:line="240" w:lineRule="auto"/>
        <w:ind w:left="3969"/>
        <w:jc w:val="both"/>
        <w:rPr>
          <w:rFonts w:ascii="Times New Roman" w:hAnsi="Times New Roman" w:cs="Times New Roman"/>
          <w:i/>
          <w:color w:val="252626"/>
          <w:sz w:val="28"/>
          <w:szCs w:val="28"/>
          <w:shd w:val="clear" w:color="auto" w:fill="FFFFFF"/>
        </w:rPr>
      </w:pPr>
      <w:r>
        <w:rPr>
          <w:rFonts w:ascii="Times New Roman" w:hAnsi="Times New Roman" w:cs="Times New Roman"/>
          <w:i/>
          <w:color w:val="252626"/>
          <w:sz w:val="28"/>
          <w:szCs w:val="28"/>
          <w:shd w:val="clear" w:color="auto" w:fill="FFFFFF"/>
        </w:rPr>
        <w:t>«Память о кровавых испытаниях в прошлой войне есть лучший гарант мира и существования разных народов на нашей земле». (В. Быков)</w:t>
      </w:r>
    </w:p>
    <w:p w:rsidR="007B211E" w:rsidRDefault="007B211E" w:rsidP="007B211E">
      <w:pPr>
        <w:spacing w:after="0"/>
        <w:ind w:firstLine="709"/>
        <w:jc w:val="right"/>
        <w:rPr>
          <w:rFonts w:ascii="Times New Roman" w:hAnsi="Times New Roman" w:cs="Times New Roman"/>
          <w:i/>
          <w:color w:val="252626"/>
          <w:sz w:val="28"/>
          <w:szCs w:val="28"/>
          <w:shd w:val="clear" w:color="auto" w:fill="FFFFFF"/>
        </w:rPr>
      </w:pPr>
    </w:p>
    <w:p w:rsidR="007B211E" w:rsidRDefault="007B211E" w:rsidP="007B211E">
      <w:pPr>
        <w:spacing w:after="0" w:line="240" w:lineRule="auto"/>
        <w:ind w:firstLine="709"/>
        <w:jc w:val="center"/>
        <w:rPr>
          <w:rFonts w:ascii="Times New Roman" w:hAnsi="Times New Roman" w:cs="Times New Roman"/>
          <w:sz w:val="28"/>
          <w:szCs w:val="28"/>
        </w:rPr>
      </w:pPr>
      <w:r w:rsidRPr="007B211E">
        <w:rPr>
          <w:rFonts w:ascii="Times New Roman" w:hAnsi="Times New Roman" w:cs="Times New Roman"/>
          <w:sz w:val="28"/>
          <w:szCs w:val="28"/>
        </w:rPr>
        <w:t>Целевая установка</w:t>
      </w:r>
      <w:r>
        <w:rPr>
          <w:rFonts w:ascii="Times New Roman" w:hAnsi="Times New Roman" w:cs="Times New Roman"/>
          <w:sz w:val="28"/>
          <w:szCs w:val="28"/>
        </w:rPr>
        <w:t>: формирование у учащихся объективного представления о вкладе белорусского народа в Победу в Великой Отечественной войне 1941-1945 гг., о героическом наследии народа как важнейшей составляющей исторической памяти; о геноциде белорусского народа; воспитание уважительного отношения к историческому прошлому.</w:t>
      </w:r>
    </w:p>
    <w:p w:rsidR="007B211E" w:rsidRDefault="007B211E" w:rsidP="007B211E">
      <w:pPr>
        <w:spacing w:after="0" w:line="240" w:lineRule="auto"/>
        <w:ind w:firstLine="709"/>
        <w:jc w:val="center"/>
        <w:rPr>
          <w:rFonts w:ascii="Times New Roman" w:hAnsi="Times New Roman" w:cs="Times New Roman"/>
          <w:sz w:val="28"/>
          <w:szCs w:val="28"/>
        </w:rPr>
      </w:pPr>
    </w:p>
    <w:p w:rsidR="007B211E" w:rsidRDefault="007B211E" w:rsidP="007B21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7B211E" w:rsidRDefault="007B211E" w:rsidP="00196CD9">
      <w:pPr>
        <w:spacing w:after="0" w:line="240" w:lineRule="auto"/>
        <w:ind w:firstLine="709"/>
        <w:jc w:val="both"/>
        <w:rPr>
          <w:rFonts w:ascii="Times New Roman" w:hAnsi="Times New Roman" w:cs="Times New Roman"/>
          <w:sz w:val="28"/>
          <w:szCs w:val="28"/>
        </w:rPr>
      </w:pPr>
    </w:p>
    <w:p w:rsidR="00196CD9" w:rsidRDefault="00196CD9" w:rsidP="00196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события, даты, имена людей, которые вошли в историю каждого города, деревни, края, страны и даже в историю всей Земли. О них пишут книги, сочиняют стихи, музыку, рассказывают легенды. Главное же – о них помнят. И эта память передается из поколения в поколение и не дает померкнуть событиям минувших лет. Сегодня мы проводим урок Памяти, посвященный Дню Победы 9 мая.</w:t>
      </w:r>
    </w:p>
    <w:p w:rsidR="00196CD9" w:rsidRDefault="00196CD9" w:rsidP="008F2D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все родились после Великой Отечественной войны. Но</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эта война пришла в каждый дом, в каждую семью. Все меньше и меньше остается участников</w:t>
      </w:r>
      <w:r w:rsidR="008F2D52">
        <w:rPr>
          <w:rFonts w:ascii="Times New Roman" w:hAnsi="Times New Roman" w:cs="Times New Roman"/>
          <w:sz w:val="28"/>
          <w:szCs w:val="28"/>
        </w:rPr>
        <w:t xml:space="preserve"> и свидетелей тех ужасных лет</w:t>
      </w:r>
      <w:r>
        <w:rPr>
          <w:rFonts w:ascii="Times New Roman" w:hAnsi="Times New Roman" w:cs="Times New Roman"/>
          <w:sz w:val="28"/>
          <w:szCs w:val="28"/>
        </w:rPr>
        <w:t>. И мы, поколения, не знавшие войны, должны помнить примеры героической стойкости советских воинов, партизан и подпольщиков, самоотверженного труда женщин, подростков и детей, которые в глубоком тылу боролись и трудились во имя будущего, обеспечивая свой вклад в Победу. Давайте еще раз перелистаем страниц</w:t>
      </w:r>
      <w:r w:rsidR="008F2D52">
        <w:rPr>
          <w:rFonts w:ascii="Times New Roman" w:hAnsi="Times New Roman" w:cs="Times New Roman"/>
          <w:sz w:val="28"/>
          <w:szCs w:val="28"/>
        </w:rPr>
        <w:t>ы истории</w:t>
      </w:r>
      <w:r>
        <w:rPr>
          <w:rFonts w:ascii="Times New Roman" w:hAnsi="Times New Roman" w:cs="Times New Roman"/>
          <w:sz w:val="28"/>
          <w:szCs w:val="28"/>
        </w:rPr>
        <w:t>, поразмышляем о том, почему так важно сохранять историческую память. Итак, начало войны.</w:t>
      </w:r>
    </w:p>
    <w:p w:rsidR="00F9068D" w:rsidRPr="00F9068D" w:rsidRDefault="00F9068D" w:rsidP="00F9068D">
      <w:pPr>
        <w:spacing w:after="0" w:line="240" w:lineRule="auto"/>
        <w:ind w:firstLine="708"/>
        <w:jc w:val="center"/>
        <w:rPr>
          <w:rFonts w:ascii="Times New Roman" w:hAnsi="Times New Roman" w:cs="Times New Roman"/>
          <w:sz w:val="28"/>
          <w:szCs w:val="28"/>
          <w:u w:val="single"/>
        </w:rPr>
      </w:pPr>
      <w:r w:rsidRPr="00F9068D">
        <w:rPr>
          <w:rFonts w:ascii="Times New Roman" w:hAnsi="Times New Roman" w:cs="Times New Roman"/>
          <w:sz w:val="28"/>
          <w:szCs w:val="28"/>
          <w:u w:val="single"/>
        </w:rPr>
        <w:t>Брестская крепость</w:t>
      </w:r>
    </w:p>
    <w:p w:rsidR="008F2D52" w:rsidRDefault="008F2D52" w:rsidP="00F9068D">
      <w:pPr>
        <w:pStyle w:val="a3"/>
        <w:shd w:val="clear" w:color="auto" w:fill="FFFFFF"/>
        <w:spacing w:before="0" w:beforeAutospacing="0" w:after="240" w:afterAutospacing="0"/>
        <w:jc w:val="right"/>
        <w:rPr>
          <w:color w:val="000000" w:themeColor="text1"/>
          <w:sz w:val="27"/>
          <w:szCs w:val="27"/>
        </w:rPr>
      </w:pPr>
    </w:p>
    <w:p w:rsidR="00196CD9" w:rsidRPr="00196CD9" w:rsidRDefault="00196CD9" w:rsidP="00F9068D">
      <w:pPr>
        <w:pStyle w:val="a3"/>
        <w:shd w:val="clear" w:color="auto" w:fill="FFFFFF"/>
        <w:spacing w:before="0" w:beforeAutospacing="0" w:after="240" w:afterAutospacing="0"/>
        <w:jc w:val="right"/>
        <w:rPr>
          <w:color w:val="000000" w:themeColor="text1"/>
          <w:sz w:val="27"/>
          <w:szCs w:val="27"/>
        </w:rPr>
      </w:pPr>
      <w:r w:rsidRPr="00196CD9">
        <w:rPr>
          <w:color w:val="000000" w:themeColor="text1"/>
          <w:sz w:val="27"/>
          <w:szCs w:val="27"/>
        </w:rPr>
        <w:t>Тот самый длинный день в году</w:t>
      </w:r>
      <w:proofErr w:type="gramStart"/>
      <w:r w:rsidRPr="00196CD9">
        <w:rPr>
          <w:color w:val="000000" w:themeColor="text1"/>
          <w:sz w:val="27"/>
          <w:szCs w:val="27"/>
        </w:rPr>
        <w:br/>
        <w:t>С</w:t>
      </w:r>
      <w:proofErr w:type="gramEnd"/>
      <w:r w:rsidRPr="00196CD9">
        <w:rPr>
          <w:color w:val="000000" w:themeColor="text1"/>
          <w:sz w:val="27"/>
          <w:szCs w:val="27"/>
        </w:rPr>
        <w:t xml:space="preserve"> его безоблачной погодой</w:t>
      </w:r>
      <w:r w:rsidRPr="00196CD9">
        <w:rPr>
          <w:color w:val="000000" w:themeColor="text1"/>
          <w:sz w:val="27"/>
          <w:szCs w:val="27"/>
        </w:rPr>
        <w:br/>
        <w:t>Нам выдал общую беду</w:t>
      </w:r>
      <w:r w:rsidRPr="00196CD9">
        <w:rPr>
          <w:color w:val="000000" w:themeColor="text1"/>
          <w:sz w:val="27"/>
          <w:szCs w:val="27"/>
        </w:rPr>
        <w:br/>
        <w:t>На всех, на все четыре года.</w:t>
      </w:r>
    </w:p>
    <w:p w:rsidR="00196CD9" w:rsidRPr="00196CD9" w:rsidRDefault="00196CD9" w:rsidP="00F9068D">
      <w:pPr>
        <w:pStyle w:val="a3"/>
        <w:shd w:val="clear" w:color="auto" w:fill="FFFFFF"/>
        <w:spacing w:before="0" w:beforeAutospacing="0" w:after="240" w:afterAutospacing="0"/>
        <w:jc w:val="right"/>
        <w:rPr>
          <w:color w:val="000000" w:themeColor="text1"/>
          <w:sz w:val="27"/>
          <w:szCs w:val="27"/>
        </w:rPr>
      </w:pPr>
      <w:r w:rsidRPr="00196CD9">
        <w:rPr>
          <w:color w:val="000000" w:themeColor="text1"/>
          <w:sz w:val="27"/>
          <w:szCs w:val="27"/>
        </w:rPr>
        <w:t>Она такой вдавила след</w:t>
      </w:r>
      <w:proofErr w:type="gramStart"/>
      <w:r w:rsidRPr="00196CD9">
        <w:rPr>
          <w:color w:val="000000" w:themeColor="text1"/>
          <w:sz w:val="27"/>
          <w:szCs w:val="27"/>
        </w:rPr>
        <w:br/>
        <w:t>И</w:t>
      </w:r>
      <w:proofErr w:type="gramEnd"/>
      <w:r w:rsidRPr="00196CD9">
        <w:rPr>
          <w:color w:val="000000" w:themeColor="text1"/>
          <w:sz w:val="27"/>
          <w:szCs w:val="27"/>
        </w:rPr>
        <w:t xml:space="preserve"> стольких наземь положила,</w:t>
      </w:r>
      <w:r w:rsidRPr="00196CD9">
        <w:rPr>
          <w:color w:val="000000" w:themeColor="text1"/>
          <w:sz w:val="27"/>
          <w:szCs w:val="27"/>
        </w:rPr>
        <w:br/>
        <w:t>Что двадцать лет и тридцать лет</w:t>
      </w:r>
      <w:r w:rsidRPr="00196CD9">
        <w:rPr>
          <w:color w:val="000000" w:themeColor="text1"/>
          <w:sz w:val="27"/>
          <w:szCs w:val="27"/>
        </w:rPr>
        <w:br/>
        <w:t>Живым не верится, что живы.</w:t>
      </w:r>
    </w:p>
    <w:p w:rsidR="00196CD9" w:rsidRDefault="00196CD9" w:rsidP="00F9068D">
      <w:pPr>
        <w:pStyle w:val="a3"/>
        <w:shd w:val="clear" w:color="auto" w:fill="FFFFFF"/>
        <w:spacing w:before="0" w:beforeAutospacing="0" w:after="240" w:afterAutospacing="0"/>
        <w:jc w:val="right"/>
        <w:rPr>
          <w:color w:val="000000" w:themeColor="text1"/>
          <w:sz w:val="27"/>
          <w:szCs w:val="27"/>
        </w:rPr>
      </w:pPr>
      <w:r w:rsidRPr="00196CD9">
        <w:rPr>
          <w:color w:val="000000" w:themeColor="text1"/>
          <w:sz w:val="27"/>
          <w:szCs w:val="27"/>
        </w:rPr>
        <w:t>А к мертвым, выправив билет,</w:t>
      </w:r>
      <w:r w:rsidRPr="00196CD9">
        <w:rPr>
          <w:color w:val="000000" w:themeColor="text1"/>
          <w:sz w:val="27"/>
          <w:szCs w:val="27"/>
        </w:rPr>
        <w:br/>
        <w:t>Все едет кто-нибудь из близких,</w:t>
      </w:r>
      <w:r w:rsidRPr="00196CD9">
        <w:rPr>
          <w:color w:val="000000" w:themeColor="text1"/>
          <w:sz w:val="27"/>
          <w:szCs w:val="27"/>
        </w:rPr>
        <w:br/>
        <w:t>И время добавляет в списки</w:t>
      </w:r>
      <w:proofErr w:type="gramStart"/>
      <w:r w:rsidRPr="00196CD9">
        <w:rPr>
          <w:color w:val="000000" w:themeColor="text1"/>
          <w:sz w:val="27"/>
          <w:szCs w:val="27"/>
        </w:rPr>
        <w:br/>
        <w:t>Е</w:t>
      </w:r>
      <w:proofErr w:type="gramEnd"/>
      <w:r w:rsidRPr="00196CD9">
        <w:rPr>
          <w:color w:val="000000" w:themeColor="text1"/>
          <w:sz w:val="27"/>
          <w:szCs w:val="27"/>
        </w:rPr>
        <w:t>ще кого-то, кого нет…</w:t>
      </w:r>
      <w:r w:rsidRPr="00196CD9">
        <w:rPr>
          <w:color w:val="000000" w:themeColor="text1"/>
          <w:sz w:val="27"/>
          <w:szCs w:val="27"/>
        </w:rPr>
        <w:br/>
        <w:t>И ставит,</w:t>
      </w:r>
      <w:r w:rsidRPr="00196CD9">
        <w:rPr>
          <w:color w:val="000000" w:themeColor="text1"/>
          <w:sz w:val="27"/>
          <w:szCs w:val="27"/>
        </w:rPr>
        <w:br/>
        <w:t>ставит</w:t>
      </w:r>
      <w:r w:rsidRPr="00196CD9">
        <w:rPr>
          <w:color w:val="000000" w:themeColor="text1"/>
          <w:sz w:val="27"/>
          <w:szCs w:val="27"/>
        </w:rPr>
        <w:br/>
        <w:t>обелиски.</w:t>
      </w:r>
    </w:p>
    <w:p w:rsidR="00E8221D" w:rsidRDefault="008F2D52" w:rsidP="00E8221D">
      <w:pPr>
        <w:pStyle w:val="a3"/>
        <w:shd w:val="clear" w:color="auto" w:fill="FFFFFF"/>
        <w:spacing w:before="0" w:beforeAutospacing="0" w:after="0" w:afterAutospacing="0"/>
        <w:jc w:val="both"/>
        <w:rPr>
          <w:color w:val="000000" w:themeColor="text1"/>
          <w:sz w:val="27"/>
          <w:szCs w:val="27"/>
        </w:rPr>
      </w:pPr>
      <w:r>
        <w:rPr>
          <w:color w:val="000000" w:themeColor="text1"/>
          <w:sz w:val="27"/>
          <w:szCs w:val="27"/>
        </w:rPr>
        <w:lastRenderedPageBreak/>
        <w:tab/>
        <w:t xml:space="preserve">В этот день – 21 июня 1941 года – взрослых волновали обычные житейские дела. Участники детской художественной самодеятельности съезжались в Брест на первый областной смотр. </w:t>
      </w:r>
      <w:r w:rsidR="00CE7AF5">
        <w:rPr>
          <w:color w:val="000000" w:themeColor="text1"/>
          <w:sz w:val="27"/>
          <w:szCs w:val="27"/>
        </w:rPr>
        <w:t xml:space="preserve">После напряжённой боевой учёбы бойцы и командиры отдыхали, смотрели кинофильмы, слушали концерты. Начали сгущаться сумерки. На границе тишина. Но в этой тишине, в этом покое было что-то тревожное, настораживающее. А в это время на той стороне заканчивались последние приготовления: наводились тысячи орудий, к самолётам подвешивались бомбы, заправлялись горючим танки. «Тщательное наблюдение за русскими, - напишет в «Воспоминаниях солдата» </w:t>
      </w:r>
      <w:proofErr w:type="spellStart"/>
      <w:r w:rsidR="00CE7AF5">
        <w:rPr>
          <w:color w:val="000000" w:themeColor="text1"/>
          <w:sz w:val="27"/>
          <w:szCs w:val="27"/>
        </w:rPr>
        <w:t>Гейнц</w:t>
      </w:r>
      <w:proofErr w:type="spellEnd"/>
      <w:r w:rsidR="00CE7AF5">
        <w:rPr>
          <w:color w:val="000000" w:themeColor="text1"/>
          <w:sz w:val="27"/>
          <w:szCs w:val="27"/>
        </w:rPr>
        <w:t xml:space="preserve"> Гудериан, - убеждало меня в том, что они ничего не подозревают о наших намерениях. Во дворе Брестской крепости, который просматривался с наших наблюдательных пунктов, под звуки оркестра они проводили развод караула». Приближалось время, которое гитлеровцы обозначали часом «Х» - 3.15 (4.15 по московскому времени).</w:t>
      </w:r>
    </w:p>
    <w:p w:rsidR="008F2D52" w:rsidRDefault="00E8221D" w:rsidP="00E8221D">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Взрывы. Дым пожарищ, стоны и крики раненых людей. В полдень по территории всего Советского союза прозвучали самые страшные слова</w:t>
      </w:r>
      <w:proofErr w:type="gramStart"/>
      <w:r>
        <w:rPr>
          <w:color w:val="000000" w:themeColor="text1"/>
          <w:sz w:val="27"/>
          <w:szCs w:val="27"/>
        </w:rPr>
        <w:t>.</w:t>
      </w:r>
      <w:proofErr w:type="gramEnd"/>
      <w:r>
        <w:rPr>
          <w:color w:val="000000" w:themeColor="text1"/>
          <w:sz w:val="27"/>
          <w:szCs w:val="27"/>
        </w:rPr>
        <w:t xml:space="preserve">  *</w:t>
      </w:r>
      <w:proofErr w:type="gramStart"/>
      <w:r>
        <w:rPr>
          <w:color w:val="000000" w:themeColor="text1"/>
          <w:sz w:val="27"/>
          <w:szCs w:val="27"/>
        </w:rPr>
        <w:t>в</w:t>
      </w:r>
      <w:proofErr w:type="gramEnd"/>
      <w:r>
        <w:rPr>
          <w:color w:val="000000" w:themeColor="text1"/>
          <w:sz w:val="27"/>
          <w:szCs w:val="27"/>
        </w:rPr>
        <w:t>идео-фрагмент объявление войны*</w:t>
      </w:r>
    </w:p>
    <w:p w:rsidR="00E8221D" w:rsidRDefault="00F9068D" w:rsidP="00E8221D">
      <w:pPr>
        <w:pStyle w:val="a3"/>
        <w:shd w:val="clear" w:color="auto" w:fill="FFFFFF"/>
        <w:spacing w:before="0" w:beforeAutospacing="0" w:after="0" w:afterAutospacing="0"/>
        <w:ind w:firstLine="708"/>
        <w:jc w:val="both"/>
        <w:rPr>
          <w:color w:val="000000"/>
          <w:sz w:val="28"/>
          <w:szCs w:val="28"/>
          <w:shd w:val="clear" w:color="auto" w:fill="FFFFFF"/>
        </w:rPr>
      </w:pPr>
      <w:r w:rsidRPr="00F9068D">
        <w:rPr>
          <w:color w:val="000000"/>
          <w:sz w:val="28"/>
          <w:szCs w:val="28"/>
          <w:shd w:val="clear" w:color="auto" w:fill="FFFFFF"/>
        </w:rPr>
        <w:t>Бои шли уже на подступах к Минску, а от бойца к бойцу передавались слухи, что где-то там, на западе, еще обороняется, не сдается, пограничная крепость. По немецкому плану на полный захват Брестского укрепления отводилось восемь часов. Но ни через день, ни через два, крепость не была взята. Считается, что последний день ее обороны — 20 июля. Этим днем датирована надпись на стене: «Умираем, но не сдаемся…». Свидетели утверждали, что даже в августе были слышны в центральной цитадели звуки выстрелов и взрывов.</w:t>
      </w:r>
    </w:p>
    <w:p w:rsidR="00F9068D" w:rsidRPr="00F9068D" w:rsidRDefault="00F9068D" w:rsidP="00F9068D">
      <w:pPr>
        <w:pStyle w:val="a3"/>
        <w:shd w:val="clear" w:color="auto" w:fill="FFFFFF"/>
        <w:spacing w:before="0" w:beforeAutospacing="0" w:after="0" w:afterAutospacing="0"/>
        <w:ind w:firstLine="708"/>
        <w:jc w:val="center"/>
        <w:rPr>
          <w:color w:val="000000" w:themeColor="text1"/>
          <w:sz w:val="28"/>
          <w:szCs w:val="28"/>
          <w:u w:val="single"/>
        </w:rPr>
      </w:pPr>
      <w:r w:rsidRPr="00F9068D">
        <w:rPr>
          <w:color w:val="000000"/>
          <w:sz w:val="28"/>
          <w:szCs w:val="28"/>
          <w:u w:val="single"/>
          <w:shd w:val="clear" w:color="auto" w:fill="FFFFFF"/>
        </w:rPr>
        <w:t>Период оккупации</w:t>
      </w:r>
    </w:p>
    <w:p w:rsidR="00F9068D" w:rsidRDefault="00F9068D" w:rsidP="00F9068D">
      <w:pPr>
        <w:spacing w:after="0" w:line="240" w:lineRule="auto"/>
        <w:ind w:firstLine="709"/>
        <w:jc w:val="both"/>
        <w:rPr>
          <w:rFonts w:ascii="Times New Roman" w:hAnsi="Times New Roman" w:cs="Times New Roman"/>
          <w:sz w:val="28"/>
          <w:szCs w:val="28"/>
        </w:rPr>
      </w:pPr>
      <w:r w:rsidRPr="00F9068D">
        <w:rPr>
          <w:rFonts w:ascii="Times New Roman" w:hAnsi="Times New Roman" w:cs="Times New Roman"/>
          <w:sz w:val="28"/>
          <w:szCs w:val="28"/>
          <w:shd w:val="clear" w:color="auto" w:fill="FEFEFE"/>
        </w:rPr>
        <w:t>Несмотря на проявленные мужество и героизм, остановить войска захватчиков не удалось, и вся территория Беларуси к началу сентября 1941 г. была оккупирована немцами.</w:t>
      </w:r>
      <w:r>
        <w:rPr>
          <w:rFonts w:ascii="Times New Roman" w:hAnsi="Times New Roman" w:cs="Times New Roman"/>
          <w:sz w:val="28"/>
          <w:szCs w:val="28"/>
          <w:shd w:val="clear" w:color="auto" w:fill="FEFEFE"/>
        </w:rPr>
        <w:t xml:space="preserve"> </w:t>
      </w:r>
      <w:r>
        <w:rPr>
          <w:rFonts w:ascii="Times New Roman" w:hAnsi="Times New Roman" w:cs="Times New Roman"/>
          <w:sz w:val="28"/>
          <w:szCs w:val="28"/>
        </w:rPr>
        <w:t xml:space="preserve">В Беларуси под оккупацией, продолжавшейся почти три года, оказались около 8 млн. жителей и около 900 тыс. советских военнопленных. Концлагеря, тюрьмы, гетто действовали практически в каждом районе Беларуси. Находившийся под Минском лагерь смерти </w:t>
      </w:r>
      <w:proofErr w:type="spellStart"/>
      <w:r>
        <w:rPr>
          <w:rFonts w:ascii="Times New Roman" w:hAnsi="Times New Roman" w:cs="Times New Roman"/>
          <w:sz w:val="28"/>
          <w:szCs w:val="28"/>
        </w:rPr>
        <w:t>Тростенец</w:t>
      </w:r>
      <w:proofErr w:type="spellEnd"/>
      <w:r>
        <w:rPr>
          <w:rFonts w:ascii="Times New Roman" w:hAnsi="Times New Roman" w:cs="Times New Roman"/>
          <w:sz w:val="28"/>
          <w:szCs w:val="28"/>
        </w:rPr>
        <w:t xml:space="preserve"> считается крупнейшим по количеству жертв (206,5 тыс. человек) после Освенцима, Майданека и Треблинки. </w:t>
      </w:r>
    </w:p>
    <w:p w:rsidR="0077662D" w:rsidRDefault="0077662D" w:rsidP="0077662D">
      <w:pPr>
        <w:spacing w:after="0" w:line="240" w:lineRule="auto"/>
        <w:ind w:firstLine="709"/>
        <w:jc w:val="center"/>
        <w:rPr>
          <w:rFonts w:ascii="Times New Roman" w:hAnsi="Times New Roman" w:cs="Times New Roman"/>
          <w:sz w:val="28"/>
          <w:szCs w:val="28"/>
          <w:lang w:val="be-BY"/>
        </w:rPr>
      </w:pP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rPr>
        <w:t xml:space="preserve">Мы – </w:t>
      </w:r>
      <w:proofErr w:type="spellStart"/>
      <w:r>
        <w:rPr>
          <w:rFonts w:ascii="Times New Roman" w:hAnsi="Times New Roman" w:cs="Times New Roman"/>
          <w:sz w:val="28"/>
          <w:szCs w:val="28"/>
        </w:rPr>
        <w:t>тысячы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ахвяр</w:t>
      </w:r>
      <w:proofErr w:type="spellEnd"/>
      <w:r>
        <w:rPr>
          <w:rFonts w:ascii="Times New Roman" w:hAnsi="Times New Roman" w:cs="Times New Roman"/>
          <w:sz w:val="28"/>
          <w:szCs w:val="28"/>
        </w:rPr>
        <w:t>,</w:t>
      </w: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Што ў полымя кастроў </w:t>
      </w: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Фашысты кінулі</w:t>
      </w: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На трасцянецкім полі, </w:t>
      </w: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Звяртаемся да вас, </w:t>
      </w: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сясцёр сваіх, братоў:</w:t>
      </w:r>
    </w:p>
    <w:p w:rsidR="0077662D" w:rsidRDefault="0077662D" w:rsidP="0077662D">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Змагайцеся за мір і беражыце волю!</w:t>
      </w:r>
    </w:p>
    <w:p w:rsidR="0077662D" w:rsidRDefault="0077662D" w:rsidP="0077662D">
      <w:pPr>
        <w:spacing w:after="0" w:line="240" w:lineRule="auto"/>
        <w:ind w:firstLine="709"/>
        <w:jc w:val="center"/>
        <w:rPr>
          <w:rFonts w:ascii="Times New Roman" w:hAnsi="Times New Roman" w:cs="Times New Roman"/>
          <w:sz w:val="28"/>
          <w:szCs w:val="28"/>
          <w:lang w:val="be-BY"/>
        </w:rPr>
      </w:pPr>
    </w:p>
    <w:p w:rsidR="001D4503" w:rsidRDefault="0077662D" w:rsidP="007766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В лагерь </w:t>
      </w:r>
      <w:r>
        <w:rPr>
          <w:rFonts w:ascii="Times New Roman" w:hAnsi="Times New Roman" w:cs="Times New Roman"/>
          <w:sz w:val="28"/>
          <w:szCs w:val="28"/>
        </w:rPr>
        <w:t>свозили тех, кто мог принести пользу: электрик</w:t>
      </w:r>
      <w:r w:rsidR="00197796">
        <w:rPr>
          <w:rFonts w:ascii="Times New Roman" w:hAnsi="Times New Roman" w:cs="Times New Roman"/>
          <w:sz w:val="28"/>
          <w:szCs w:val="28"/>
        </w:rPr>
        <w:t>ов, слесарей, столяров, портных</w:t>
      </w:r>
      <w:r>
        <w:rPr>
          <w:rFonts w:ascii="Times New Roman" w:hAnsi="Times New Roman" w:cs="Times New Roman"/>
          <w:sz w:val="28"/>
          <w:szCs w:val="28"/>
        </w:rPr>
        <w:t>, сапожников. При лаг</w:t>
      </w:r>
      <w:r w:rsidR="00197796">
        <w:rPr>
          <w:rFonts w:ascii="Times New Roman" w:hAnsi="Times New Roman" w:cs="Times New Roman"/>
          <w:sz w:val="28"/>
          <w:szCs w:val="28"/>
        </w:rPr>
        <w:t>ере развивалось большое хозяйств</w:t>
      </w:r>
      <w:r>
        <w:rPr>
          <w:rFonts w:ascii="Times New Roman" w:hAnsi="Times New Roman" w:cs="Times New Roman"/>
          <w:sz w:val="28"/>
          <w:szCs w:val="28"/>
        </w:rPr>
        <w:t>о:</w:t>
      </w:r>
      <w:r w:rsidR="00197796">
        <w:rPr>
          <w:rFonts w:ascii="Times New Roman" w:hAnsi="Times New Roman" w:cs="Times New Roman"/>
          <w:sz w:val="28"/>
          <w:szCs w:val="28"/>
        </w:rPr>
        <w:t xml:space="preserve"> узники выращивали сельскохозяйственные культуры, разводили коров, свиней овец и кур. Неукоснительным правилом являлось немедленное уничтожение каждого, кто заболевал или был возвращён в лагерь вторично после побега. Ф.В. Шуваев рассказывал, что однажды заболевшего их товарища фашисты тут же уничтожили. Поэтому, когда заболел второй, друзья водили его с собой на работу и этим спасли его от расстрела. Узники страдали от холода, грязи и вшей. Боясь тифа, фашисты заставляли шатающихся от слабости пленников построить баню и новые бараки, в </w:t>
      </w:r>
      <w:r w:rsidR="00197796">
        <w:rPr>
          <w:rFonts w:ascii="Times New Roman" w:hAnsi="Times New Roman" w:cs="Times New Roman"/>
          <w:sz w:val="28"/>
          <w:szCs w:val="28"/>
        </w:rPr>
        <w:lastRenderedPageBreak/>
        <w:t xml:space="preserve">которые переселилась часть заключённых. Большинство же продолжало жить в сараях и землянках. </w:t>
      </w:r>
      <w:r>
        <w:rPr>
          <w:rFonts w:ascii="Times New Roman" w:hAnsi="Times New Roman" w:cs="Times New Roman"/>
          <w:sz w:val="28"/>
          <w:szCs w:val="28"/>
        </w:rPr>
        <w:t xml:space="preserve"> </w:t>
      </w:r>
      <w:r w:rsidR="00197796">
        <w:rPr>
          <w:rFonts w:ascii="Times New Roman" w:hAnsi="Times New Roman" w:cs="Times New Roman"/>
          <w:sz w:val="28"/>
          <w:szCs w:val="28"/>
        </w:rPr>
        <w:t>Скудной была и пища. На кухню шли всякого рода отходы, из которого готовилось подобие супа. Выдавали его раз в день. От 120 до 250г хлеба, чай или суррогат кофе с сахарином – таким было меню узников. Заключённые голодали, были случаи, когда они ловили и ели собак.</w:t>
      </w:r>
      <w:r w:rsidR="001D4503">
        <w:rPr>
          <w:rFonts w:ascii="Times New Roman" w:hAnsi="Times New Roman" w:cs="Times New Roman"/>
          <w:sz w:val="28"/>
          <w:szCs w:val="28"/>
        </w:rPr>
        <w:t xml:space="preserve"> Гитлеровцы устраивали для себя развлекательные зрелища. Так, они принуждали измученных, голодных людей играть в футбол на недостроенном стадионе. И они играли, играли под страхом смерти, так как их легко могла постичь участь тех, кого в это время провозили мимо стадиона к кремационной печи.    </w:t>
      </w:r>
    </w:p>
    <w:p w:rsidR="0077662D" w:rsidRPr="0077662D" w:rsidRDefault="00193ACA" w:rsidP="0077662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Тростенецкий</w:t>
      </w:r>
      <w:proofErr w:type="spellEnd"/>
      <w:r>
        <w:rPr>
          <w:rFonts w:ascii="Times New Roman" w:hAnsi="Times New Roman" w:cs="Times New Roman"/>
          <w:sz w:val="28"/>
          <w:szCs w:val="28"/>
        </w:rPr>
        <w:t xml:space="preserve"> лагерь смерти продолжал функционировать до конца июня 1944 года.</w:t>
      </w:r>
      <w:r w:rsidR="00E65FE8">
        <w:rPr>
          <w:rFonts w:ascii="Times New Roman" w:hAnsi="Times New Roman" w:cs="Times New Roman"/>
          <w:sz w:val="28"/>
          <w:szCs w:val="28"/>
        </w:rPr>
        <w:t xml:space="preserve"> Первый траурно-торжественный митинг, посвящённый </w:t>
      </w:r>
      <w:r w:rsidR="00CE7312">
        <w:rPr>
          <w:rFonts w:ascii="Times New Roman" w:hAnsi="Times New Roman" w:cs="Times New Roman"/>
          <w:sz w:val="28"/>
          <w:szCs w:val="28"/>
        </w:rPr>
        <w:t xml:space="preserve">памяти жертв фашизма, состоялся 3 сентября 1944 года в день захоронения останков сожжённых. 22 июня 2015 года на месте концлагеря был открыт мемориальный комплекс с10-метровым центральным монументом «Врата памяти». </w:t>
      </w:r>
      <w:r w:rsidR="00E65FE8">
        <w:rPr>
          <w:rFonts w:ascii="Times New Roman" w:hAnsi="Times New Roman" w:cs="Times New Roman"/>
          <w:sz w:val="28"/>
          <w:szCs w:val="28"/>
        </w:rPr>
        <w:t xml:space="preserve"> </w:t>
      </w:r>
    </w:p>
    <w:p w:rsidR="00F9068D" w:rsidRDefault="00F9068D" w:rsidP="00F9068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За три года оккупации Беларуси фашисты превратили в руины 209 городов, уничтожили 9200 сел и деревень, создали 260 лагерей смерти и более 110 гетто.</w:t>
      </w:r>
      <w:r w:rsidR="00CE7312">
        <w:rPr>
          <w:rFonts w:ascii="Times New Roman" w:hAnsi="Times New Roman" w:cs="Times New Roman"/>
          <w:bCs/>
          <w:iCs/>
          <w:sz w:val="28"/>
          <w:szCs w:val="28"/>
        </w:rPr>
        <w:t xml:space="preserve"> </w:t>
      </w:r>
    </w:p>
    <w:p w:rsidR="00A70AD7" w:rsidRDefault="00A70AD7" w:rsidP="00F906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марта 2022 годы мы были участниками единого урока «О чём звонят колокола Хатыни?», посвященного 79-ой годовщине трагедии в Хатыни. Вспоминая Хатынь, мы вспоминаем тысячи других белорусских деревень, зверски уничтоженных немецко-фашистскими захватчиками в годы Великой Отечественной войны. </w:t>
      </w:r>
      <w:proofErr w:type="gramStart"/>
      <w:r>
        <w:rPr>
          <w:rFonts w:ascii="Times New Roman" w:hAnsi="Times New Roman" w:cs="Times New Roman"/>
          <w:sz w:val="28"/>
          <w:szCs w:val="28"/>
        </w:rPr>
        <w:t xml:space="preserve">База </w:t>
      </w:r>
      <w:bookmarkStart w:id="0" w:name="_Hlk98428681"/>
      <w:r>
        <w:rPr>
          <w:rFonts w:ascii="Times New Roman" w:hAnsi="Times New Roman" w:cs="Times New Roman"/>
          <w:sz w:val="28"/>
          <w:szCs w:val="28"/>
        </w:rPr>
        <w:t>данных</w:t>
      </w:r>
      <w:bookmarkEnd w:id="0"/>
      <w:r>
        <w:rPr>
          <w:rFonts w:ascii="Times New Roman" w:hAnsi="Times New Roman" w:cs="Times New Roman"/>
          <w:sz w:val="28"/>
          <w:szCs w:val="28"/>
        </w:rPr>
        <w:t>, созданная в рамках республиканского интернет-проекта «Белорусские деревни, сожженные в годы Великой Отечественной войны», дает представление о масштабах трагедии.</w:t>
      </w:r>
      <w:proofErr w:type="gramEnd"/>
    </w:p>
    <w:p w:rsidR="00A70AD7" w:rsidRDefault="00A70AD7" w:rsidP="00F9068D">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Беларусь за время оккупации потеряла от 1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950 тыс. до 2 млн. человек.</w:t>
      </w:r>
    </w:p>
    <w:p w:rsidR="00765D8E" w:rsidRDefault="00765D8E" w:rsidP="00765D8E">
      <w:pPr>
        <w:spacing w:after="0" w:line="240" w:lineRule="auto"/>
        <w:ind w:firstLine="709"/>
        <w:jc w:val="center"/>
        <w:rPr>
          <w:rFonts w:ascii="Times New Roman" w:hAnsi="Times New Roman" w:cs="Times New Roman"/>
          <w:bCs/>
          <w:iCs/>
          <w:sz w:val="28"/>
          <w:szCs w:val="28"/>
        </w:rPr>
      </w:pPr>
    </w:p>
    <w:p w:rsidR="00765D8E" w:rsidRPr="00765D8E" w:rsidRDefault="00765D8E" w:rsidP="00765D8E">
      <w:pPr>
        <w:spacing w:after="0" w:line="240" w:lineRule="auto"/>
        <w:ind w:firstLine="709"/>
        <w:jc w:val="center"/>
        <w:rPr>
          <w:rFonts w:ascii="Times New Roman" w:hAnsi="Times New Roman" w:cs="Times New Roman"/>
          <w:bCs/>
          <w:iCs/>
          <w:sz w:val="28"/>
          <w:szCs w:val="28"/>
          <w:u w:val="single"/>
        </w:rPr>
      </w:pPr>
      <w:r w:rsidRPr="00765D8E">
        <w:rPr>
          <w:rFonts w:ascii="Times New Roman" w:hAnsi="Times New Roman" w:cs="Times New Roman"/>
          <w:bCs/>
          <w:iCs/>
          <w:sz w:val="28"/>
          <w:szCs w:val="28"/>
          <w:u w:val="single"/>
        </w:rPr>
        <w:t>Партизанское движение</w:t>
      </w:r>
    </w:p>
    <w:p w:rsidR="0021004D" w:rsidRDefault="00765D8E" w:rsidP="00210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формой всенародной борьбы стало партизанское движение. В январе 1944 г. в республике действовали 148 крупных бригад, контролировавших более половины территории Беларуси. Подпольные антифашистские группы действовали во многих городах и сельских населенных пунктах Беларуси.</w:t>
      </w:r>
    </w:p>
    <w:p w:rsidR="0021004D" w:rsidRDefault="0021004D" w:rsidP="002100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январе 1944 г. в республике действовали 148 крупных бригад, контролировавших более половины территории Беларуси. </w:t>
      </w:r>
      <w:proofErr w:type="gramStart"/>
      <w:r>
        <w:rPr>
          <w:rFonts w:ascii="Times New Roman" w:hAnsi="Times New Roman" w:cs="Times New Roman"/>
          <w:sz w:val="28"/>
          <w:szCs w:val="28"/>
        </w:rPr>
        <w:t>Партизаны и подпольщики уничтожили и вывели из строя около 500 тысяч солдат и офицеров противника, 305 самолётов, 438 орудий, 18700 автомашин, 1355 танков и бронемашин, разгромили 948 немецко-фашистских гарнизонов и штабов, взорвали и сожгли 939 военных складов, 29 железнодорожных станций, 4 710 мостов, разрушили более 7 300 километров телефонно-телеграфной линии связи.</w:t>
      </w:r>
      <w:proofErr w:type="gramEnd"/>
      <w:r>
        <w:rPr>
          <w:rFonts w:ascii="Times New Roman" w:hAnsi="Times New Roman" w:cs="Times New Roman"/>
          <w:sz w:val="28"/>
          <w:szCs w:val="28"/>
        </w:rPr>
        <w:t xml:space="preserve"> В результате знаменитой «рельсовой войны» пущено под откос 11 128 воинских эшелонов и 34 бронепоезда, подорвано 819 железнодорожных мостов.</w:t>
      </w:r>
    </w:p>
    <w:p w:rsidR="00765D8E" w:rsidRDefault="00765D8E" w:rsidP="002100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активной подпольная антифашистская деятельность была в Минске. За период оккупации патриоты Минска совершили свыше 1 500 диверсий, уничтожили несколько тысяч германских солдат, офицеров и тех, кто сотрудничал с оккупационной властью, в том числе ликвидировали генерального комиссара округа «Беларусь» </w:t>
      </w:r>
      <w:proofErr w:type="spellStart"/>
      <w:r>
        <w:rPr>
          <w:rFonts w:ascii="Times New Roman" w:hAnsi="Times New Roman" w:cs="Times New Roman"/>
          <w:sz w:val="28"/>
          <w:szCs w:val="28"/>
        </w:rPr>
        <w:t>В.Кубе</w:t>
      </w:r>
      <w:proofErr w:type="spellEnd"/>
      <w:r>
        <w:rPr>
          <w:rFonts w:ascii="Times New Roman" w:hAnsi="Times New Roman" w:cs="Times New Roman"/>
          <w:sz w:val="28"/>
          <w:szCs w:val="28"/>
        </w:rPr>
        <w:t>. Всего в рядах минского подполья боролись свыше 9 тыс. человек.</w:t>
      </w:r>
    </w:p>
    <w:p w:rsidR="00765D8E" w:rsidRDefault="00765D8E" w:rsidP="00765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многочисленных было подполье </w:t>
      </w:r>
      <w:proofErr w:type="spellStart"/>
      <w:r>
        <w:rPr>
          <w:rFonts w:ascii="Times New Roman" w:hAnsi="Times New Roman" w:cs="Times New Roman"/>
          <w:sz w:val="28"/>
          <w:szCs w:val="28"/>
        </w:rPr>
        <w:t>Витебщины</w:t>
      </w:r>
      <w:proofErr w:type="spellEnd"/>
      <w:r>
        <w:rPr>
          <w:rFonts w:ascii="Times New Roman" w:hAnsi="Times New Roman" w:cs="Times New Roman"/>
          <w:sz w:val="28"/>
          <w:szCs w:val="28"/>
        </w:rPr>
        <w:t>, включавшее свыше 200 организаций и групп. Среди подпольщиков области – Герои Советского Союза К.С. Заслонов, В.З. </w:t>
      </w:r>
      <w:proofErr w:type="spellStart"/>
      <w:r>
        <w:rPr>
          <w:rFonts w:ascii="Times New Roman" w:hAnsi="Times New Roman" w:cs="Times New Roman"/>
          <w:sz w:val="28"/>
          <w:szCs w:val="28"/>
        </w:rPr>
        <w:t>Хоружая</w:t>
      </w:r>
      <w:proofErr w:type="spellEnd"/>
      <w:r>
        <w:rPr>
          <w:rFonts w:ascii="Times New Roman" w:hAnsi="Times New Roman" w:cs="Times New Roman"/>
          <w:sz w:val="28"/>
          <w:szCs w:val="28"/>
        </w:rPr>
        <w:t>, П.М. </w:t>
      </w:r>
      <w:proofErr w:type="spellStart"/>
      <w:r>
        <w:rPr>
          <w:rFonts w:ascii="Times New Roman" w:hAnsi="Times New Roman" w:cs="Times New Roman"/>
          <w:sz w:val="28"/>
          <w:szCs w:val="28"/>
        </w:rPr>
        <w:t>Машеров</w:t>
      </w:r>
      <w:proofErr w:type="spellEnd"/>
      <w:r>
        <w:rPr>
          <w:rFonts w:ascii="Times New Roman" w:hAnsi="Times New Roman" w:cs="Times New Roman"/>
          <w:sz w:val="28"/>
          <w:szCs w:val="28"/>
        </w:rPr>
        <w:t>.</w:t>
      </w:r>
    </w:p>
    <w:p w:rsidR="00765D8E" w:rsidRDefault="00765D8E" w:rsidP="00765D8E">
      <w:pPr>
        <w:spacing w:after="0" w:line="240" w:lineRule="auto"/>
        <w:ind w:firstLine="709"/>
        <w:rPr>
          <w:rFonts w:ascii="Times New Roman" w:hAnsi="Times New Roman" w:cs="Times New Roman"/>
          <w:bCs/>
          <w:iCs/>
          <w:sz w:val="28"/>
          <w:szCs w:val="28"/>
        </w:rPr>
      </w:pPr>
      <w:r>
        <w:rPr>
          <w:rFonts w:ascii="Times New Roman" w:hAnsi="Times New Roman" w:cs="Times New Roman"/>
          <w:sz w:val="28"/>
          <w:szCs w:val="28"/>
        </w:rPr>
        <w:lastRenderedPageBreak/>
        <w:t>За героизм и отвагу, проявленные в борьбе против немецко-фашистских оккупантов в тылу врага, около 140 тыс. белорусских партизан и подпольщиков награждены орденами и медалями СССР, 91 из них удостоен звания Героя Советского Союза.</w:t>
      </w:r>
    </w:p>
    <w:p w:rsidR="0021004D" w:rsidRDefault="0021004D" w:rsidP="00196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боевых действиях участвовали и дети. «Сыновья полка», пионеры-герои – они сражались и гибли наравне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0829C2" w:rsidRDefault="0021004D" w:rsidP="00196CD9">
      <w:pPr>
        <w:spacing w:after="0" w:line="240" w:lineRule="auto"/>
        <w:ind w:firstLine="709"/>
        <w:jc w:val="both"/>
        <w:rPr>
          <w:rFonts w:ascii="Times New Roman" w:hAnsi="Times New Roman" w:cs="Times New Roman"/>
          <w:sz w:val="28"/>
          <w:szCs w:val="28"/>
        </w:rPr>
      </w:pPr>
      <w:r w:rsidRPr="0036161E">
        <w:rPr>
          <w:rFonts w:ascii="Times New Roman" w:hAnsi="Times New Roman" w:cs="Times New Roman"/>
          <w:sz w:val="28"/>
          <w:szCs w:val="28"/>
          <w:u w:val="single"/>
        </w:rPr>
        <w:t xml:space="preserve">Марат </w:t>
      </w:r>
      <w:proofErr w:type="spellStart"/>
      <w:r w:rsidRPr="0036161E">
        <w:rPr>
          <w:rFonts w:ascii="Times New Roman" w:hAnsi="Times New Roman" w:cs="Times New Roman"/>
          <w:sz w:val="28"/>
          <w:szCs w:val="28"/>
          <w:u w:val="single"/>
        </w:rPr>
        <w:t>Казей</w:t>
      </w:r>
      <w:proofErr w:type="spellEnd"/>
      <w:r>
        <w:rPr>
          <w:rFonts w:ascii="Times New Roman" w:hAnsi="Times New Roman" w:cs="Times New Roman"/>
          <w:sz w:val="28"/>
          <w:szCs w:val="28"/>
        </w:rPr>
        <w:t>, 14 лет. Участник партизанского отряда имени 25-летия Октября</w:t>
      </w:r>
      <w:r w:rsidR="000829C2">
        <w:rPr>
          <w:rFonts w:ascii="Times New Roman" w:hAnsi="Times New Roman" w:cs="Times New Roman"/>
          <w:sz w:val="28"/>
          <w:szCs w:val="28"/>
        </w:rPr>
        <w:t>, разведчик штаба 200-й партизанской бригады имени Рокоссовского на оккупированной территории БССР. Наравне со старшими товарищами он ходил в разведку – как в одиночку, так и с группой. Участвовал в рейдах, подрывал эшелоны. При жизни получил медаль «За отвагу». В мае 1944 года Марат погиб при выполнении очередного задания. Отстреливался от немцев до последнего. Когда враги подошли совсем близко, взорвал себя вместе с ними.</w:t>
      </w:r>
    </w:p>
    <w:p w:rsidR="00AB24E0" w:rsidRDefault="000829C2" w:rsidP="00196CD9">
      <w:pPr>
        <w:spacing w:after="0" w:line="240" w:lineRule="auto"/>
        <w:ind w:firstLine="709"/>
        <w:jc w:val="both"/>
        <w:rPr>
          <w:rFonts w:ascii="Times New Roman" w:hAnsi="Times New Roman" w:cs="Times New Roman"/>
          <w:sz w:val="28"/>
          <w:szCs w:val="28"/>
        </w:rPr>
      </w:pPr>
      <w:r w:rsidRPr="0036161E">
        <w:rPr>
          <w:rFonts w:ascii="Times New Roman" w:hAnsi="Times New Roman" w:cs="Times New Roman"/>
          <w:sz w:val="28"/>
          <w:szCs w:val="28"/>
          <w:u w:val="single"/>
        </w:rPr>
        <w:t>Валя Котик</w:t>
      </w:r>
      <w:r>
        <w:rPr>
          <w:rFonts w:ascii="Times New Roman" w:hAnsi="Times New Roman" w:cs="Times New Roman"/>
          <w:sz w:val="28"/>
          <w:szCs w:val="28"/>
        </w:rPr>
        <w:t xml:space="preserve">, 14 лет. Партизан-разведчик в отряде имени </w:t>
      </w:r>
      <w:proofErr w:type="spellStart"/>
      <w:r>
        <w:rPr>
          <w:rFonts w:ascii="Times New Roman" w:hAnsi="Times New Roman" w:cs="Times New Roman"/>
          <w:sz w:val="28"/>
          <w:szCs w:val="28"/>
        </w:rPr>
        <w:t>Кармелюка</w:t>
      </w:r>
      <w:proofErr w:type="spellEnd"/>
      <w:r>
        <w:rPr>
          <w:rFonts w:ascii="Times New Roman" w:hAnsi="Times New Roman" w:cs="Times New Roman"/>
          <w:sz w:val="28"/>
          <w:szCs w:val="28"/>
        </w:rPr>
        <w:t>, самый юный Герой СССР. В октябре 1943 года юный боец разведал место нахождения подземного телефонного кабеля гитлеровской ставки, который вскоре был подорван.</w:t>
      </w:r>
      <w:r w:rsidR="00AB24E0">
        <w:rPr>
          <w:rFonts w:ascii="Times New Roman" w:hAnsi="Times New Roman" w:cs="Times New Roman"/>
          <w:sz w:val="28"/>
          <w:szCs w:val="28"/>
        </w:rPr>
        <w:t xml:space="preserve"> Валя также участвовала в уничтожении эшелонов, складов. 29 октября 1943, будучи на посту, Валя заметила, что каратели устроили облаву на отряд. Убив фашистского офицера, она подняла </w:t>
      </w:r>
      <w:proofErr w:type="gramStart"/>
      <w:r w:rsidR="00AB24E0">
        <w:rPr>
          <w:rFonts w:ascii="Times New Roman" w:hAnsi="Times New Roman" w:cs="Times New Roman"/>
          <w:sz w:val="28"/>
          <w:szCs w:val="28"/>
        </w:rPr>
        <w:t>тревогу</w:t>
      </w:r>
      <w:proofErr w:type="gramEnd"/>
      <w:r w:rsidR="00AB24E0">
        <w:rPr>
          <w:rFonts w:ascii="Times New Roman" w:hAnsi="Times New Roman" w:cs="Times New Roman"/>
          <w:sz w:val="28"/>
          <w:szCs w:val="28"/>
        </w:rPr>
        <w:t xml:space="preserve"> и партизаны успели подготовиться к бою. 16 февраля 1944 года, через 5 дней после своего 14-летия, разведчик был смертельно ранен и на следующий день скончался.</w:t>
      </w:r>
    </w:p>
    <w:p w:rsidR="007679CB" w:rsidRDefault="00AB24E0" w:rsidP="0036161E">
      <w:pPr>
        <w:spacing w:after="0" w:line="240" w:lineRule="auto"/>
        <w:ind w:firstLine="709"/>
        <w:jc w:val="both"/>
        <w:rPr>
          <w:rFonts w:ascii="Times New Roman" w:hAnsi="Times New Roman" w:cs="Times New Roman"/>
          <w:sz w:val="28"/>
          <w:szCs w:val="28"/>
        </w:rPr>
      </w:pPr>
      <w:r w:rsidRPr="0036161E">
        <w:rPr>
          <w:rFonts w:ascii="Times New Roman" w:hAnsi="Times New Roman" w:cs="Times New Roman"/>
          <w:sz w:val="28"/>
          <w:szCs w:val="28"/>
          <w:u w:val="single"/>
        </w:rPr>
        <w:t>Лёня Голиков</w:t>
      </w:r>
      <w:r w:rsidR="0036161E">
        <w:rPr>
          <w:rFonts w:ascii="Times New Roman" w:hAnsi="Times New Roman" w:cs="Times New Roman"/>
          <w:sz w:val="28"/>
          <w:szCs w:val="28"/>
        </w:rPr>
        <w:t>, 16 лет. Разведчик 67-го отряда 4-й Ленинградской партизанской бригады. В 1942 году он вступил в отряд. Участвовал в 27 боевых операциях, истребил 78 немецких солдат</w:t>
      </w:r>
      <w:r w:rsidR="000F539B">
        <w:rPr>
          <w:rFonts w:ascii="Times New Roman" w:hAnsi="Times New Roman" w:cs="Times New Roman"/>
          <w:sz w:val="28"/>
          <w:szCs w:val="28"/>
        </w:rPr>
        <w:t xml:space="preserve"> и офицеров</w:t>
      </w:r>
      <w:r w:rsidR="0036161E">
        <w:rPr>
          <w:rFonts w:ascii="Times New Roman" w:hAnsi="Times New Roman" w:cs="Times New Roman"/>
          <w:sz w:val="28"/>
          <w:szCs w:val="28"/>
        </w:rPr>
        <w:t>,</w:t>
      </w:r>
      <w:r w:rsidR="000F539B">
        <w:rPr>
          <w:rFonts w:ascii="Times New Roman" w:hAnsi="Times New Roman" w:cs="Times New Roman"/>
          <w:sz w:val="28"/>
          <w:szCs w:val="28"/>
        </w:rPr>
        <w:t xml:space="preserve"> взорвал 2 железнодорожных и 12 шоссейных мостов, подорвал 9 автомашин с боеприпасами. Лёня был представлен к высшей награде-медали «Золотая звезда» и званию Героя Советского Союза. Но получить их не успел. С декабря 1942-го по январь 1943 года партизанский отряд, в котором находился Голиков, с жестокими боями выходил из окружения. Лёня погиб в бою с карательным отрядом </w:t>
      </w:r>
      <w:r w:rsidR="007679CB">
        <w:rPr>
          <w:rFonts w:ascii="Times New Roman" w:hAnsi="Times New Roman" w:cs="Times New Roman"/>
          <w:sz w:val="28"/>
          <w:szCs w:val="28"/>
        </w:rPr>
        <w:t>фашистов 24 января 1943 года.</w:t>
      </w:r>
    </w:p>
    <w:p w:rsidR="008C652D" w:rsidRDefault="007679CB" w:rsidP="0036161E">
      <w:pPr>
        <w:spacing w:after="0" w:line="240" w:lineRule="auto"/>
        <w:ind w:firstLine="709"/>
        <w:jc w:val="both"/>
        <w:rPr>
          <w:rFonts w:ascii="Times New Roman" w:hAnsi="Times New Roman" w:cs="Times New Roman"/>
          <w:sz w:val="28"/>
          <w:szCs w:val="28"/>
        </w:rPr>
      </w:pPr>
      <w:r w:rsidRPr="000C2E2C">
        <w:rPr>
          <w:rFonts w:ascii="Times New Roman" w:hAnsi="Times New Roman" w:cs="Times New Roman"/>
          <w:sz w:val="28"/>
          <w:szCs w:val="28"/>
          <w:u w:val="single"/>
        </w:rPr>
        <w:t>Зина Портнова</w:t>
      </w:r>
      <w:r>
        <w:rPr>
          <w:rFonts w:ascii="Times New Roman" w:hAnsi="Times New Roman" w:cs="Times New Roman"/>
          <w:sz w:val="28"/>
          <w:szCs w:val="28"/>
        </w:rPr>
        <w:t>, 17 лет. Член подпольной комсомольской организации «Юные мстители», разведчица партизанского отряда имени Ворошилова на территории БССР. В декабре 1943 года Зина – разведчица партизанского отряда, получила задание выявить причины провала организации «Юные мстители» и наладить связь с подпольем. Но при возвращении в отряд Зину арестовали. Во время допроса девочка схватила со стола пистолет фашистского следователя, застрелила его и ещё 2 гитлеровцев, пыталась сбежать, но была схвачена. Из книги «Зина Портнова» советского писателя Василия Смирнова: «</w:t>
      </w:r>
      <w:proofErr w:type="gramStart"/>
      <w:r>
        <w:rPr>
          <w:rFonts w:ascii="Times New Roman" w:hAnsi="Times New Roman" w:cs="Times New Roman"/>
          <w:sz w:val="28"/>
          <w:szCs w:val="28"/>
        </w:rPr>
        <w:t>Допрашивали её самые изощрённые в жестоких пытках палачи… Ей обещали</w:t>
      </w:r>
      <w:proofErr w:type="gramEnd"/>
      <w:r>
        <w:rPr>
          <w:rFonts w:ascii="Times New Roman" w:hAnsi="Times New Roman" w:cs="Times New Roman"/>
          <w:sz w:val="28"/>
          <w:szCs w:val="28"/>
        </w:rPr>
        <w:t xml:space="preserve"> сохранить жизнь, если она во всём признается, назовёт имена всех ей известных подпольщиков и партизан. И опять гестаповцы встречались с удивляющей их непоколебимой твёрдостью этой упрямой девочки, которая в их протоколах именовалась «советской бандиткой».</w:t>
      </w:r>
      <w:r w:rsidR="000C2E2C">
        <w:rPr>
          <w:rFonts w:ascii="Times New Roman" w:hAnsi="Times New Roman" w:cs="Times New Roman"/>
          <w:sz w:val="28"/>
          <w:szCs w:val="28"/>
        </w:rPr>
        <w:t xml:space="preserve"> Зина отказывалась отвечать на вопросы, надеясь, что так её быстрее убьют</w:t>
      </w:r>
      <w:proofErr w:type="gramStart"/>
      <w:r w:rsidR="008C652D">
        <w:rPr>
          <w:rFonts w:ascii="Times New Roman" w:hAnsi="Times New Roman" w:cs="Times New Roman"/>
          <w:sz w:val="28"/>
          <w:szCs w:val="28"/>
        </w:rPr>
        <w:t>…</w:t>
      </w:r>
      <w:r w:rsidR="000C2E2C">
        <w:rPr>
          <w:rFonts w:ascii="Times New Roman" w:hAnsi="Times New Roman" w:cs="Times New Roman"/>
          <w:sz w:val="28"/>
          <w:szCs w:val="28"/>
        </w:rPr>
        <w:t xml:space="preserve"> О</w:t>
      </w:r>
      <w:proofErr w:type="gramEnd"/>
      <w:r w:rsidR="000C2E2C">
        <w:rPr>
          <w:rFonts w:ascii="Times New Roman" w:hAnsi="Times New Roman" w:cs="Times New Roman"/>
          <w:sz w:val="28"/>
          <w:szCs w:val="28"/>
        </w:rPr>
        <w:t xml:space="preserve">днажды на тюремном дворе заключённые видели, как совсем седая девочка, когда её вели на очередной допрос-пытку бросилась под колёса проезжающего грузовика. Но машину остановили, девчонку вытащили из-под колёс и снова повели на допрос…». 10 января 1944 года Зина Портнова была </w:t>
      </w:r>
      <w:r w:rsidR="008C652D">
        <w:rPr>
          <w:rFonts w:ascii="Times New Roman" w:hAnsi="Times New Roman" w:cs="Times New Roman"/>
          <w:sz w:val="28"/>
          <w:szCs w:val="28"/>
        </w:rPr>
        <w:t>расстреляна</w:t>
      </w:r>
      <w:r w:rsidR="000C2E2C">
        <w:rPr>
          <w:rFonts w:ascii="Times New Roman" w:hAnsi="Times New Roman" w:cs="Times New Roman"/>
          <w:sz w:val="28"/>
          <w:szCs w:val="28"/>
        </w:rPr>
        <w:t xml:space="preserve">. В 1958 году ей было присвоено звание Героя СССР. </w:t>
      </w:r>
      <w:r>
        <w:rPr>
          <w:rFonts w:ascii="Times New Roman" w:hAnsi="Times New Roman" w:cs="Times New Roman"/>
          <w:sz w:val="28"/>
          <w:szCs w:val="28"/>
        </w:rPr>
        <w:t xml:space="preserve"> </w:t>
      </w:r>
    </w:p>
    <w:p w:rsidR="008C652D" w:rsidRDefault="008C652D" w:rsidP="008C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для обсуждения:</w:t>
      </w:r>
    </w:p>
    <w:p w:rsidR="008C652D" w:rsidRDefault="008C652D" w:rsidP="008C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Как вы считаете, что давало людям силу и решимость бороться с оккупантами?</w:t>
      </w:r>
    </w:p>
    <w:p w:rsidR="008C652D" w:rsidRDefault="008C652D" w:rsidP="008C652D">
      <w:pPr>
        <w:spacing w:after="0" w:line="240" w:lineRule="auto"/>
        <w:ind w:firstLine="709"/>
        <w:jc w:val="center"/>
        <w:rPr>
          <w:rFonts w:ascii="Times New Roman" w:hAnsi="Times New Roman" w:cs="Times New Roman"/>
          <w:sz w:val="28"/>
          <w:szCs w:val="28"/>
        </w:rPr>
      </w:pPr>
    </w:p>
    <w:p w:rsidR="008C652D" w:rsidRDefault="008C652D" w:rsidP="008C652D">
      <w:pPr>
        <w:spacing w:after="0" w:line="240" w:lineRule="auto"/>
        <w:ind w:firstLine="709"/>
        <w:jc w:val="center"/>
        <w:rPr>
          <w:rFonts w:ascii="Times New Roman" w:hAnsi="Times New Roman" w:cs="Times New Roman"/>
          <w:sz w:val="28"/>
          <w:szCs w:val="28"/>
          <w:u w:val="single"/>
        </w:rPr>
      </w:pPr>
      <w:r w:rsidRPr="008C652D">
        <w:rPr>
          <w:rFonts w:ascii="Times New Roman" w:hAnsi="Times New Roman" w:cs="Times New Roman"/>
          <w:sz w:val="28"/>
          <w:szCs w:val="28"/>
          <w:u w:val="single"/>
        </w:rPr>
        <w:t>Освобождение</w:t>
      </w:r>
    </w:p>
    <w:p w:rsidR="008C652D" w:rsidRDefault="008C652D" w:rsidP="008C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Осенью 1943 г. Красная Армия вступила на территорию Беларуси. В результате наступления были освобождены два об</w:t>
      </w:r>
      <w:r w:rsidR="005F3933">
        <w:rPr>
          <w:rFonts w:ascii="Times New Roman" w:hAnsi="Times New Roman" w:cs="Times New Roman"/>
          <w:sz w:val="28"/>
          <w:szCs w:val="28"/>
        </w:rPr>
        <w:t>ластных центра: Гомель и Мозырь</w:t>
      </w:r>
      <w:r>
        <w:rPr>
          <w:rFonts w:ascii="Times New Roman" w:hAnsi="Times New Roman" w:cs="Times New Roman"/>
          <w:sz w:val="28"/>
          <w:szCs w:val="28"/>
        </w:rPr>
        <w:t>. Наступательная операция «Багратион» начавшаяся 23 июня 1944, закончилась в июле полным освобождением территории Беларуси.</w:t>
      </w:r>
      <w:r w:rsidR="005F3933">
        <w:rPr>
          <w:rFonts w:ascii="Times New Roman" w:hAnsi="Times New Roman" w:cs="Times New Roman"/>
          <w:sz w:val="28"/>
          <w:szCs w:val="28"/>
        </w:rPr>
        <w:t xml:space="preserve"> Война не оставила ничего кроме разрушенных домов, сожжённых полей </w:t>
      </w:r>
      <w:r>
        <w:rPr>
          <w:rFonts w:ascii="Times New Roman" w:hAnsi="Times New Roman" w:cs="Times New Roman"/>
          <w:sz w:val="28"/>
          <w:szCs w:val="28"/>
        </w:rPr>
        <w:t xml:space="preserve"> </w:t>
      </w:r>
      <w:r w:rsidR="005F3933">
        <w:rPr>
          <w:rFonts w:ascii="Times New Roman" w:hAnsi="Times New Roman" w:cs="Times New Roman"/>
          <w:sz w:val="28"/>
          <w:szCs w:val="28"/>
        </w:rPr>
        <w:t>и горьких людских слёз (фрагмент неизвестной видео хроники).</w:t>
      </w:r>
    </w:p>
    <w:p w:rsidR="008C652D" w:rsidRDefault="008C652D" w:rsidP="008C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 никогда не забыть страшные страницы истории Великой Отечественной войны. Мы никогда не простим жестокость, бесчеловечность и бесчинства врага на нашей земле. Мы это помним, и в этом наша сила.</w:t>
      </w:r>
    </w:p>
    <w:p w:rsidR="008C652D" w:rsidRDefault="008C652D" w:rsidP="008C6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Вечная память </w:t>
      </w:r>
      <w:proofErr w:type="gramStart"/>
      <w:r>
        <w:rPr>
          <w:rFonts w:ascii="Times New Roman" w:hAnsi="Times New Roman" w:cs="Times New Roman"/>
          <w:sz w:val="28"/>
          <w:szCs w:val="28"/>
        </w:rPr>
        <w:t>павшим</w:t>
      </w:r>
      <w:proofErr w:type="gramEnd"/>
      <w:r>
        <w:rPr>
          <w:rFonts w:ascii="Times New Roman" w:hAnsi="Times New Roman" w:cs="Times New Roman"/>
          <w:sz w:val="28"/>
          <w:szCs w:val="28"/>
        </w:rPr>
        <w:t>.</w:t>
      </w:r>
      <w:bookmarkStart w:id="1" w:name="_GoBack"/>
      <w:bookmarkEnd w:id="1"/>
      <w:r>
        <w:rPr>
          <w:rFonts w:ascii="Times New Roman" w:hAnsi="Times New Roman" w:cs="Times New Roman"/>
          <w:sz w:val="28"/>
          <w:szCs w:val="28"/>
        </w:rPr>
        <w:t xml:space="preserve"> </w:t>
      </w:r>
    </w:p>
    <w:p w:rsidR="008C652D" w:rsidRDefault="008C652D" w:rsidP="008C652D">
      <w:pPr>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По</w:t>
      </w:r>
      <w:r w:rsidR="005F3933">
        <w:rPr>
          <w:rFonts w:ascii="Times New Roman" w:hAnsi="Times New Roman" w:cs="Times New Roman"/>
          <w:b/>
          <w:sz w:val="28"/>
          <w:szCs w:val="28"/>
        </w:rPr>
        <w:t>чтим их память Минутой молчания</w:t>
      </w:r>
      <w:r>
        <w:rPr>
          <w:rFonts w:ascii="Times New Roman" w:hAnsi="Times New Roman" w:cs="Times New Roman"/>
          <w:i/>
          <w:sz w:val="28"/>
          <w:szCs w:val="28"/>
        </w:rPr>
        <w:t>.</w:t>
      </w:r>
    </w:p>
    <w:p w:rsidR="005F3933" w:rsidRDefault="005F3933" w:rsidP="005F3933">
      <w:pPr>
        <w:spacing w:after="0" w:line="240" w:lineRule="auto"/>
        <w:ind w:firstLine="709"/>
        <w:jc w:val="center"/>
        <w:rPr>
          <w:rFonts w:ascii="Times New Roman" w:hAnsi="Times New Roman" w:cs="Times New Roman"/>
          <w:sz w:val="28"/>
          <w:szCs w:val="28"/>
        </w:rPr>
      </w:pP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Салют и слава годовщине</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Навеки памятного дня!</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Салют Победе, что в Берлине</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Огнём попрала мощь огня!</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Салют её большим и малым</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Творцам, что шли путём одним, </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Её бойцам и генералам, </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Героям павшим и живым,</w:t>
      </w:r>
    </w:p>
    <w:p w:rsidR="005F3933" w:rsidRDefault="005F3933" w:rsidP="005F39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Салют!</w:t>
      </w:r>
    </w:p>
    <w:p w:rsidR="00295D6A" w:rsidRDefault="00295D6A" w:rsidP="005F3933">
      <w:pPr>
        <w:spacing w:after="0" w:line="240" w:lineRule="auto"/>
        <w:ind w:firstLine="709"/>
        <w:jc w:val="both"/>
        <w:rPr>
          <w:rFonts w:ascii="Times New Roman" w:hAnsi="Times New Roman" w:cs="Times New Roman"/>
          <w:sz w:val="28"/>
          <w:szCs w:val="28"/>
        </w:rPr>
      </w:pPr>
    </w:p>
    <w:p w:rsidR="005F3933" w:rsidRDefault="005F3933" w:rsidP="005F39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Ребята, как вы думаете, что находится в этой коробке? Я дам вам маленькую подсказку: это общепринятый символ мира. Правильно! Я хотела бы подарить вам эт</w:t>
      </w:r>
      <w:r w:rsidR="00D57517">
        <w:rPr>
          <w:rFonts w:ascii="Times New Roman" w:hAnsi="Times New Roman" w:cs="Times New Roman"/>
          <w:sz w:val="28"/>
          <w:szCs w:val="28"/>
        </w:rPr>
        <w:t xml:space="preserve">их маленьких голубей: пусть они вам служат напоминанием о том, что нет ничего важнее мира во всём мире, счастья и здоровья ваших близких. </w:t>
      </w:r>
    </w:p>
    <w:p w:rsidR="007B211E" w:rsidRPr="005F3933" w:rsidRDefault="007B211E" w:rsidP="005F3933">
      <w:pPr>
        <w:spacing w:after="0" w:line="240" w:lineRule="auto"/>
        <w:ind w:firstLine="709"/>
        <w:jc w:val="both"/>
        <w:rPr>
          <w:rFonts w:ascii="Times New Roman" w:hAnsi="Times New Roman" w:cs="Times New Roman"/>
          <w:sz w:val="28"/>
          <w:szCs w:val="28"/>
        </w:rPr>
      </w:pPr>
    </w:p>
    <w:p w:rsidR="008C652D" w:rsidRDefault="008C652D" w:rsidP="008C652D">
      <w:pPr>
        <w:spacing w:after="0" w:line="240" w:lineRule="auto"/>
        <w:ind w:firstLine="709"/>
        <w:jc w:val="both"/>
        <w:rPr>
          <w:rFonts w:ascii="Times New Roman" w:hAnsi="Times New Roman" w:cs="Times New Roman"/>
          <w:sz w:val="28"/>
          <w:szCs w:val="28"/>
        </w:rPr>
      </w:pPr>
    </w:p>
    <w:p w:rsidR="008C652D" w:rsidRDefault="008C652D" w:rsidP="008C652D">
      <w:pPr>
        <w:spacing w:after="0" w:line="240" w:lineRule="auto"/>
        <w:ind w:firstLine="709"/>
        <w:jc w:val="both"/>
        <w:rPr>
          <w:rFonts w:ascii="Times New Roman" w:hAnsi="Times New Roman" w:cs="Times New Roman"/>
          <w:sz w:val="28"/>
          <w:szCs w:val="28"/>
        </w:rPr>
      </w:pPr>
    </w:p>
    <w:p w:rsidR="008C652D" w:rsidRPr="008C652D" w:rsidRDefault="008C652D" w:rsidP="008C652D">
      <w:pPr>
        <w:spacing w:after="0" w:line="240" w:lineRule="auto"/>
        <w:ind w:firstLine="709"/>
        <w:jc w:val="both"/>
        <w:rPr>
          <w:rFonts w:ascii="Times New Roman" w:hAnsi="Times New Roman" w:cs="Times New Roman"/>
          <w:sz w:val="28"/>
          <w:szCs w:val="28"/>
          <w:u w:val="single"/>
        </w:rPr>
      </w:pPr>
    </w:p>
    <w:p w:rsidR="00196CD9" w:rsidRPr="00196CD9" w:rsidRDefault="00196CD9" w:rsidP="00196CD9">
      <w:pPr>
        <w:pStyle w:val="a3"/>
        <w:shd w:val="clear" w:color="auto" w:fill="FFFFFF"/>
        <w:spacing w:before="0" w:beforeAutospacing="0" w:after="375" w:afterAutospacing="0" w:line="408" w:lineRule="atLeast"/>
        <w:jc w:val="both"/>
        <w:rPr>
          <w:color w:val="000000" w:themeColor="text1"/>
          <w:sz w:val="27"/>
          <w:szCs w:val="27"/>
        </w:rPr>
      </w:pPr>
    </w:p>
    <w:p w:rsidR="00196CD9" w:rsidRDefault="00196CD9" w:rsidP="00196CD9">
      <w:pPr>
        <w:jc w:val="center"/>
      </w:pPr>
    </w:p>
    <w:sectPr w:rsidR="00196CD9" w:rsidSect="00196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A3"/>
    <w:rsid w:val="000829C2"/>
    <w:rsid w:val="000C2E2C"/>
    <w:rsid w:val="000F539B"/>
    <w:rsid w:val="001053A3"/>
    <w:rsid w:val="00193ACA"/>
    <w:rsid w:val="00196CD9"/>
    <w:rsid w:val="00197796"/>
    <w:rsid w:val="001D4503"/>
    <w:rsid w:val="0021004D"/>
    <w:rsid w:val="00295D6A"/>
    <w:rsid w:val="003308BA"/>
    <w:rsid w:val="0036161E"/>
    <w:rsid w:val="004A7C0D"/>
    <w:rsid w:val="00562CDE"/>
    <w:rsid w:val="005F3933"/>
    <w:rsid w:val="00765D8E"/>
    <w:rsid w:val="007679CB"/>
    <w:rsid w:val="0077662D"/>
    <w:rsid w:val="007B211E"/>
    <w:rsid w:val="008C652D"/>
    <w:rsid w:val="008D6CE9"/>
    <w:rsid w:val="008F2D52"/>
    <w:rsid w:val="00A70AD7"/>
    <w:rsid w:val="00AB24E0"/>
    <w:rsid w:val="00C1144F"/>
    <w:rsid w:val="00CE7312"/>
    <w:rsid w:val="00CE7AF5"/>
    <w:rsid w:val="00D57517"/>
    <w:rsid w:val="00DA3029"/>
    <w:rsid w:val="00DD6A75"/>
    <w:rsid w:val="00E65FE8"/>
    <w:rsid w:val="00E8221D"/>
    <w:rsid w:val="00F9068D"/>
    <w:rsid w:val="00F9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7727">
      <w:bodyDiv w:val="1"/>
      <w:marLeft w:val="0"/>
      <w:marRight w:val="0"/>
      <w:marTop w:val="0"/>
      <w:marBottom w:val="0"/>
      <w:divBdr>
        <w:top w:val="none" w:sz="0" w:space="0" w:color="auto"/>
        <w:left w:val="none" w:sz="0" w:space="0" w:color="auto"/>
        <w:bottom w:val="none" w:sz="0" w:space="0" w:color="auto"/>
        <w:right w:val="none" w:sz="0" w:space="0" w:color="auto"/>
      </w:divBdr>
    </w:div>
    <w:div w:id="375349396">
      <w:bodyDiv w:val="1"/>
      <w:marLeft w:val="0"/>
      <w:marRight w:val="0"/>
      <w:marTop w:val="0"/>
      <w:marBottom w:val="0"/>
      <w:divBdr>
        <w:top w:val="none" w:sz="0" w:space="0" w:color="auto"/>
        <w:left w:val="none" w:sz="0" w:space="0" w:color="auto"/>
        <w:bottom w:val="none" w:sz="0" w:space="0" w:color="auto"/>
        <w:right w:val="none" w:sz="0" w:space="0" w:color="auto"/>
      </w:divBdr>
    </w:div>
    <w:div w:id="502089422">
      <w:bodyDiv w:val="1"/>
      <w:marLeft w:val="0"/>
      <w:marRight w:val="0"/>
      <w:marTop w:val="0"/>
      <w:marBottom w:val="0"/>
      <w:divBdr>
        <w:top w:val="none" w:sz="0" w:space="0" w:color="auto"/>
        <w:left w:val="none" w:sz="0" w:space="0" w:color="auto"/>
        <w:bottom w:val="none" w:sz="0" w:space="0" w:color="auto"/>
        <w:right w:val="none" w:sz="0" w:space="0" w:color="auto"/>
      </w:divBdr>
    </w:div>
    <w:div w:id="617031054">
      <w:bodyDiv w:val="1"/>
      <w:marLeft w:val="0"/>
      <w:marRight w:val="0"/>
      <w:marTop w:val="0"/>
      <w:marBottom w:val="0"/>
      <w:divBdr>
        <w:top w:val="none" w:sz="0" w:space="0" w:color="auto"/>
        <w:left w:val="none" w:sz="0" w:space="0" w:color="auto"/>
        <w:bottom w:val="none" w:sz="0" w:space="0" w:color="auto"/>
        <w:right w:val="none" w:sz="0" w:space="0" w:color="auto"/>
      </w:divBdr>
    </w:div>
    <w:div w:id="828179650">
      <w:bodyDiv w:val="1"/>
      <w:marLeft w:val="0"/>
      <w:marRight w:val="0"/>
      <w:marTop w:val="0"/>
      <w:marBottom w:val="0"/>
      <w:divBdr>
        <w:top w:val="none" w:sz="0" w:space="0" w:color="auto"/>
        <w:left w:val="none" w:sz="0" w:space="0" w:color="auto"/>
        <w:bottom w:val="none" w:sz="0" w:space="0" w:color="auto"/>
        <w:right w:val="none" w:sz="0" w:space="0" w:color="auto"/>
      </w:divBdr>
    </w:div>
    <w:div w:id="1273051996">
      <w:bodyDiv w:val="1"/>
      <w:marLeft w:val="0"/>
      <w:marRight w:val="0"/>
      <w:marTop w:val="0"/>
      <w:marBottom w:val="0"/>
      <w:divBdr>
        <w:top w:val="none" w:sz="0" w:space="0" w:color="auto"/>
        <w:left w:val="none" w:sz="0" w:space="0" w:color="auto"/>
        <w:bottom w:val="none" w:sz="0" w:space="0" w:color="auto"/>
        <w:right w:val="none" w:sz="0" w:space="0" w:color="auto"/>
      </w:divBdr>
    </w:div>
    <w:div w:id="1647079619">
      <w:bodyDiv w:val="1"/>
      <w:marLeft w:val="0"/>
      <w:marRight w:val="0"/>
      <w:marTop w:val="0"/>
      <w:marBottom w:val="0"/>
      <w:divBdr>
        <w:top w:val="none" w:sz="0" w:space="0" w:color="auto"/>
        <w:left w:val="none" w:sz="0" w:space="0" w:color="auto"/>
        <w:bottom w:val="none" w:sz="0" w:space="0" w:color="auto"/>
        <w:right w:val="none" w:sz="0" w:space="0" w:color="auto"/>
      </w:divBdr>
    </w:div>
    <w:div w:id="1745686720">
      <w:bodyDiv w:val="1"/>
      <w:marLeft w:val="0"/>
      <w:marRight w:val="0"/>
      <w:marTop w:val="0"/>
      <w:marBottom w:val="0"/>
      <w:divBdr>
        <w:top w:val="none" w:sz="0" w:space="0" w:color="auto"/>
        <w:left w:val="none" w:sz="0" w:space="0" w:color="auto"/>
        <w:bottom w:val="none" w:sz="0" w:space="0" w:color="auto"/>
        <w:right w:val="none" w:sz="0" w:space="0" w:color="auto"/>
      </w:divBdr>
    </w:div>
    <w:div w:id="1956911034">
      <w:bodyDiv w:val="1"/>
      <w:marLeft w:val="0"/>
      <w:marRight w:val="0"/>
      <w:marTop w:val="0"/>
      <w:marBottom w:val="0"/>
      <w:divBdr>
        <w:top w:val="none" w:sz="0" w:space="0" w:color="auto"/>
        <w:left w:val="none" w:sz="0" w:space="0" w:color="auto"/>
        <w:bottom w:val="none" w:sz="0" w:space="0" w:color="auto"/>
        <w:right w:val="none" w:sz="0" w:space="0" w:color="auto"/>
      </w:divBdr>
    </w:div>
    <w:div w:id="20408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5</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17</cp:revision>
  <dcterms:created xsi:type="dcterms:W3CDTF">2022-04-25T19:05:00Z</dcterms:created>
  <dcterms:modified xsi:type="dcterms:W3CDTF">2022-04-26T18:46:00Z</dcterms:modified>
</cp:coreProperties>
</file>