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D" w:rsidRPr="00990DE1" w:rsidRDefault="001D588D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 xml:space="preserve">Государственное учреждение образования </w:t>
      </w:r>
      <w:r w:rsidRPr="00990D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«Средняя школа № 72                     г. Минска»</w:t>
      </w: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D588D" w:rsidRPr="00990DE1" w:rsidRDefault="001D588D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D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Номинация 3. «Мастерская профориентации»</w:t>
      </w: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1D588D" w:rsidRP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  <w:r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>Школьный дискуссионный клуб как средство ф</w:t>
      </w:r>
      <w:r w:rsidR="001D588D"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>ормировани</w:t>
      </w:r>
      <w:r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>я</w:t>
      </w:r>
      <w:r w:rsidR="001D588D"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 xml:space="preserve"> профориентационной и ключевых компетенций учащихся</w:t>
      </w:r>
      <w:r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>.</w:t>
      </w:r>
      <w:r w:rsidR="001D588D"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 xml:space="preserve"> </w:t>
      </w: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P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  <w:t xml:space="preserve">Зевалко Оксана Леонидовна, заместитель директора по учебной работе ГУО </w:t>
      </w:r>
      <w:r w:rsidRPr="00990D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«Средняя школа № 72 г. Минска», 8 (029) 651 27 53</w:t>
      </w: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0DE1" w:rsidRP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D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 учащихся – 9-11 классы</w:t>
      </w: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90DE1" w:rsidRP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90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Год создания – 2022 год</w:t>
      </w:r>
    </w:p>
    <w:p w:rsidR="00990DE1" w:rsidRP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be-BY"/>
        </w:rPr>
      </w:pPr>
    </w:p>
    <w:p w:rsidR="001B77F1" w:rsidRPr="00990DE1" w:rsidRDefault="001B77F1" w:rsidP="00990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90D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e-BY"/>
        </w:rPr>
        <w:lastRenderedPageBreak/>
        <w:t xml:space="preserve">Школьный дискуссионный клуб </w:t>
      </w:r>
      <w:r w:rsidRPr="00990D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«Моя точка зрения»</w:t>
      </w:r>
    </w:p>
    <w:p w:rsidR="00990DE1" w:rsidRDefault="00990DE1" w:rsidP="00990D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1B77F1" w:rsidRPr="00990DE1" w:rsidRDefault="001B77F1" w:rsidP="001D5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/>
        </w:rPr>
      </w:pPr>
    </w:p>
    <w:p w:rsidR="001B77F1" w:rsidRPr="00990DE1" w:rsidRDefault="004F7616" w:rsidP="001D5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/>
        </w:rPr>
      </w:pPr>
      <w:r w:rsidRPr="00990D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Аннотация</w:t>
      </w:r>
    </w:p>
    <w:p w:rsidR="004F7616" w:rsidRDefault="004F7616" w:rsidP="001D5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C219FC" w:rsidRPr="00C219FC" w:rsidRDefault="00C219FC" w:rsidP="001D5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19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Наш современный мир отличается ускорением темпа изменений, ускорением процесса автоматизации различных областей, изменяется рынок труда, требования к соискателям растут. На первое место встают не специализированные знания и навыки, а социально-эмоциональные, когнитивные и цифровые компетенции. Современный человек должен уметь применять свои школьные знания в реальной ситуации. Стать целостно развитым  и образованным человеком. В процессе обучения учащийся должен овладеть теми компетенциями, которые понадобятся во взрослой жизни, что влечет за собой изменения в современном образовании. </w:t>
      </w:r>
    </w:p>
    <w:p w:rsidR="00C219FC" w:rsidRPr="00C219FC" w:rsidRDefault="00C219FC" w:rsidP="001D588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9FC">
        <w:rPr>
          <w:rFonts w:ascii="Times New Roman" w:eastAsiaTheme="minorHAnsi" w:hAnsi="Times New Roman"/>
          <w:sz w:val="28"/>
          <w:szCs w:val="28"/>
          <w:lang w:eastAsia="en-US"/>
        </w:rPr>
        <w:t xml:space="preserve">Выпускник 21 века должен обладать способностью к самоорганизации, </w:t>
      </w:r>
      <w:r w:rsidR="00C873B9">
        <w:rPr>
          <w:rFonts w:ascii="Times New Roman" w:eastAsiaTheme="minorHAnsi" w:hAnsi="Times New Roman"/>
          <w:sz w:val="28"/>
          <w:szCs w:val="28"/>
          <w:lang w:eastAsia="en-US"/>
        </w:rPr>
        <w:t>навыками</w:t>
      </w:r>
      <w:r w:rsidR="001B77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19FC">
        <w:rPr>
          <w:rFonts w:ascii="Times New Roman" w:eastAsiaTheme="minorHAnsi" w:hAnsi="Times New Roman"/>
          <w:sz w:val="28"/>
          <w:szCs w:val="28"/>
          <w:lang w:eastAsia="en-US"/>
        </w:rPr>
        <w:t xml:space="preserve">исследовательской деятельности, умению вести диалог, толерантностью, способностью находить решения поставленных задач, применять и обрабатывать на практике знания, активно участвовать в изменении общества к лучшему, обладать </w:t>
      </w:r>
      <w:r w:rsidR="00C873B9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определенными </w:t>
      </w:r>
      <w:r w:rsidRPr="00C219FC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установками и ценностями, </w:t>
      </w:r>
      <w:r w:rsidR="00C873B9">
        <w:rPr>
          <w:rFonts w:ascii="Times New Roman" w:eastAsiaTheme="minorHAnsi" w:hAnsi="Times New Roman"/>
          <w:sz w:val="28"/>
          <w:szCs w:val="28"/>
          <w:lang w:eastAsia="en-US"/>
        </w:rPr>
        <w:t>и высоким уровнем</w:t>
      </w:r>
      <w:r w:rsidRPr="00C219FC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ответственност</w:t>
      </w:r>
      <w:r w:rsidR="00C873B9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C219FC">
        <w:rPr>
          <w:rFonts w:ascii="Times New Roman" w:eastAsiaTheme="minorHAnsi" w:hAnsi="Times New Roman"/>
          <w:sz w:val="28"/>
          <w:szCs w:val="28"/>
          <w:lang w:eastAsia="en-US"/>
        </w:rPr>
        <w:t>и быть патриотом.</w:t>
      </w:r>
    </w:p>
    <w:p w:rsidR="00C873B9" w:rsidRDefault="00C873B9" w:rsidP="001D58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Современной школе необходимо организовать </w:t>
      </w:r>
      <w:r w:rsidR="00C219FC" w:rsidRPr="00C21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самостоятельную деятельность учащегося,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направленную на формирование целостной системы </w:t>
      </w:r>
      <w:r w:rsidR="00C219FC" w:rsidRPr="00C219F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умений, знаний, навыков, оказать помощь в</w:t>
      </w:r>
      <w:r w:rsidR="001B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выборе профессии и</w:t>
      </w:r>
      <w:r w:rsidR="00C219FC" w:rsidRPr="00C21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адаптации ребенка в социальном мире</w:t>
      </w:r>
      <w:r w:rsidR="001B7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19FC" w:rsidRPr="00C21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9FC" w:rsidRPr="00C219FC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</w:p>
    <w:p w:rsidR="009F3B5C" w:rsidRPr="00C219FC" w:rsidRDefault="009F3B5C" w:rsidP="001D58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деятельности школьного дискуссионного клуба «Моя точка зрения»</w:t>
      </w:r>
      <w:r w:rsidR="00C8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развитие ключевых компетенций и патриотическое воспитание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обмен мнениями по вопросам современной политической и социально-экономической ситуации, развитие творческих и интеллектуальных способностей учащихся, поддержка научно-исследовательской деятельности, развитие ключевых компетенций (гражданская грамотность, правовая грамотность, аналитическое мышление, социальная коммуникация, воспитание характера, умение учиться креативное мышление)</w:t>
      </w:r>
      <w:r w:rsidR="00433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патриотическое воспитание в классе </w:t>
      </w:r>
      <w:proofErr w:type="spellStart"/>
      <w:r w:rsidR="004336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433602">
        <w:rPr>
          <w:rFonts w:ascii="Times New Roman" w:eastAsia="Times New Roman" w:hAnsi="Times New Roman" w:cs="Times New Roman"/>
          <w:color w:val="000000"/>
          <w:sz w:val="28"/>
          <w:szCs w:val="28"/>
        </w:rPr>
        <w:t>, а в дальнейшем и профильной</w:t>
      </w:r>
      <w:proofErr w:type="gramEnd"/>
      <w:r w:rsidR="00433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3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клуба  могут быть не только учащиеся, но и преподаватели Вузов, </w:t>
      </w:r>
      <w:r w:rsidR="00C873B9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433602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учителя, студенты, учащиеся других школ, в том числе из других городов и стран.</w:t>
      </w:r>
    </w:p>
    <w:p w:rsidR="00C219FC" w:rsidRDefault="00C873B9" w:rsidP="001D588D">
      <w:pPr>
        <w:pStyle w:val="af5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З</w:t>
      </w:r>
      <w:r w:rsidR="009F3B5C">
        <w:rPr>
          <w:color w:val="000000" w:themeColor="text1"/>
          <w:sz w:val="28"/>
          <w:szCs w:val="28"/>
          <w:u w:val="single"/>
        </w:rPr>
        <w:t xml:space="preserve">адачи </w:t>
      </w:r>
      <w:r>
        <w:rPr>
          <w:color w:val="000000" w:themeColor="text1"/>
          <w:sz w:val="28"/>
          <w:szCs w:val="28"/>
          <w:u w:val="single"/>
        </w:rPr>
        <w:t xml:space="preserve"> клуба</w:t>
      </w:r>
      <w:r w:rsidR="008C5F8F" w:rsidRPr="00C219FC">
        <w:rPr>
          <w:bCs/>
          <w:color w:val="000000" w:themeColor="text1"/>
          <w:sz w:val="28"/>
          <w:szCs w:val="28"/>
          <w:u w:val="single"/>
        </w:rPr>
        <w:t>:</w:t>
      </w:r>
    </w:p>
    <w:p w:rsidR="00C27B5A" w:rsidRDefault="009F3B5C" w:rsidP="001D588D">
      <w:pPr>
        <w:pStyle w:val="af5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F3B5C">
        <w:rPr>
          <w:bCs/>
          <w:color w:val="000000" w:themeColor="text1"/>
          <w:sz w:val="28"/>
          <w:szCs w:val="28"/>
        </w:rPr>
        <w:t>Учащиеся смогут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9F3B5C" w:rsidRDefault="00C27B5A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продвинуться в личностном развитии, обрести собственную идентичность;</w:t>
      </w:r>
    </w:p>
    <w:p w:rsidR="00C27B5A" w:rsidRDefault="00C27B5A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овладеть основными операциями мыслительной деятельности - анализу, синтезу, обобщению;</w:t>
      </w:r>
    </w:p>
    <w:p w:rsidR="00C27B5A" w:rsidRDefault="00C27B5A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расширить свой кругозор;</w:t>
      </w:r>
    </w:p>
    <w:p w:rsidR="00C27B5A" w:rsidRDefault="00C27B5A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сформировать умения </w:t>
      </w:r>
      <w:proofErr w:type="gramStart"/>
      <w:r>
        <w:rPr>
          <w:bCs/>
          <w:color w:val="000000" w:themeColor="text1"/>
          <w:sz w:val="28"/>
          <w:szCs w:val="28"/>
        </w:rPr>
        <w:t>аналитическое</w:t>
      </w:r>
      <w:proofErr w:type="gramEnd"/>
      <w:r>
        <w:rPr>
          <w:bCs/>
          <w:color w:val="000000" w:themeColor="text1"/>
          <w:sz w:val="28"/>
          <w:szCs w:val="28"/>
        </w:rPr>
        <w:t xml:space="preserve"> мышления;</w:t>
      </w:r>
    </w:p>
    <w:p w:rsidR="00C27B5A" w:rsidRDefault="00C27B5A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обогатить в процессе дискуссии свой внутренний мир;</w:t>
      </w:r>
    </w:p>
    <w:p w:rsidR="00C27B5A" w:rsidRDefault="00C27B5A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сформировать активную гражданскую позицию;</w:t>
      </w:r>
    </w:p>
    <w:p w:rsidR="00C27B5A" w:rsidRDefault="001B77F1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повысить уровень профессиональной зрелости</w:t>
      </w:r>
      <w:r w:rsidR="00C27B5A">
        <w:rPr>
          <w:bCs/>
          <w:color w:val="000000" w:themeColor="text1"/>
          <w:sz w:val="28"/>
          <w:szCs w:val="28"/>
        </w:rPr>
        <w:t>;</w:t>
      </w:r>
    </w:p>
    <w:p w:rsidR="00C27B5A" w:rsidRDefault="00C27B5A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научиться преодолевать неуверенность в себе, повышенное волнение, страх в различных ситуациях;</w:t>
      </w:r>
    </w:p>
    <w:p w:rsidR="00C27B5A" w:rsidRDefault="00C27B5A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успешно реализовать себя в деятельности и поведении</w:t>
      </w:r>
      <w:r w:rsidR="004F7616">
        <w:rPr>
          <w:bCs/>
          <w:color w:val="000000" w:themeColor="text1"/>
          <w:sz w:val="28"/>
          <w:szCs w:val="28"/>
        </w:rPr>
        <w:t>;</w:t>
      </w:r>
    </w:p>
    <w:p w:rsidR="004F7616" w:rsidRDefault="004F7616" w:rsidP="001D588D">
      <w:pPr>
        <w:pStyle w:val="af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исследовать свои возможности и способности;</w:t>
      </w:r>
    </w:p>
    <w:p w:rsidR="00C27B5A" w:rsidRDefault="00C27B5A" w:rsidP="001D588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направления дискуссионного клуба:</w:t>
      </w:r>
    </w:p>
    <w:p w:rsidR="00C27B5A" w:rsidRPr="00C27B5A" w:rsidRDefault="00C27B5A" w:rsidP="001D588D">
      <w:pPr>
        <w:pStyle w:val="ac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7B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Гражданско-патриотическое;</w:t>
      </w:r>
    </w:p>
    <w:p w:rsidR="00C27B5A" w:rsidRPr="00C27B5A" w:rsidRDefault="00C27B5A" w:rsidP="001D588D">
      <w:pPr>
        <w:pStyle w:val="ac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7B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Духовно-нравственное;</w:t>
      </w:r>
    </w:p>
    <w:p w:rsidR="00C27B5A" w:rsidRPr="00C27B5A" w:rsidRDefault="00C27B5A" w:rsidP="001D588D">
      <w:pPr>
        <w:pStyle w:val="ac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7B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Художественно-эстетическое;</w:t>
      </w:r>
    </w:p>
    <w:p w:rsidR="00CE2A47" w:rsidRDefault="00C27B5A" w:rsidP="001D588D">
      <w:pPr>
        <w:pStyle w:val="ac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7B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Интеллектуальное.</w:t>
      </w:r>
    </w:p>
    <w:p w:rsidR="00C27B5A" w:rsidRDefault="00C27B5A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Планируемые результаты:</w:t>
      </w:r>
    </w:p>
    <w:p w:rsidR="004F7616" w:rsidRDefault="00C27B5A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Учащиеся </w:t>
      </w:r>
      <w:r w:rsidR="00F96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смогут: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F7616" w:rsidRPr="004F7616" w:rsidRDefault="004F7616" w:rsidP="001D588D">
      <w:pPr>
        <w:pStyle w:val="af5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F7616">
        <w:rPr>
          <w:bCs/>
          <w:color w:val="000000"/>
          <w:sz w:val="28"/>
          <w:szCs w:val="28"/>
        </w:rPr>
        <w:t>пользоваться в своей практической деятельности понятиями и идеями, выражающими идеологию белорусского государства, оценивать и анализировать социально-политические и экономические процессы, отстаивать ценности, цели, принципы, представления, которые составляют основу деятельности и организации белорусского государства и общества, ориентироваться в процессах, которые происходят в духовно-культурной, социально-экономической сферах белорусского общества, уважительно относится к закону, решать сложные жизненные задачи, успешно профессионально самоопределиться,</w:t>
      </w:r>
      <w:r>
        <w:rPr>
          <w:bCs/>
          <w:color w:val="000000"/>
          <w:sz w:val="28"/>
          <w:szCs w:val="28"/>
        </w:rPr>
        <w:t xml:space="preserve"> </w:t>
      </w:r>
      <w:r w:rsidRPr="004F7616">
        <w:rPr>
          <w:bCs/>
          <w:color w:val="000000"/>
          <w:sz w:val="28"/>
          <w:szCs w:val="28"/>
        </w:rPr>
        <w:t>быть на рынке труда</w:t>
      </w:r>
      <w:proofErr w:type="gramEnd"/>
      <w:r w:rsidRPr="004F7616">
        <w:rPr>
          <w:bCs/>
          <w:color w:val="000000"/>
          <w:sz w:val="28"/>
          <w:szCs w:val="28"/>
        </w:rPr>
        <w:t xml:space="preserve"> </w:t>
      </w:r>
      <w:proofErr w:type="spellStart"/>
      <w:r w:rsidRPr="004F7616">
        <w:rPr>
          <w:bCs/>
          <w:color w:val="000000"/>
          <w:sz w:val="28"/>
          <w:szCs w:val="28"/>
        </w:rPr>
        <w:t>конкурентноспособным</w:t>
      </w:r>
      <w:proofErr w:type="spellEnd"/>
      <w:r w:rsidRPr="004F7616">
        <w:rPr>
          <w:bCs/>
          <w:color w:val="000000"/>
          <w:sz w:val="28"/>
          <w:szCs w:val="28"/>
        </w:rPr>
        <w:t>.</w:t>
      </w:r>
    </w:p>
    <w:p w:rsidR="007474F3" w:rsidRPr="007474F3" w:rsidRDefault="00F9681F" w:rsidP="001D588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Дискуссионный клуб «Моя точка зрения» является открытой площадкой для всестороннего </w:t>
      </w:r>
      <w:r w:rsidR="00577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обсуждения наиболее актуальных проблем социаль</w:t>
      </w:r>
      <w:r w:rsidR="007474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но-экономической жизни общества. </w:t>
      </w:r>
      <w:r w:rsidR="007474F3" w:rsidRPr="00747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 позволит создать единое образовательное пространство. </w:t>
      </w:r>
      <w:r w:rsidR="00C873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7474F3" w:rsidRPr="00747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клуба включает проведение неформальных лекций преподавателей права, истории, идеологии белорусского государства, психологов</w:t>
      </w:r>
      <w:r w:rsidR="0099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0D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="0099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встречи, </w:t>
      </w:r>
      <w:r w:rsidR="007474F3" w:rsidRPr="00747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занятия по решению сложных ситуативных, жизненных задач,  общешкольные и межшкольные дискуссии, </w:t>
      </w:r>
      <w:r w:rsidR="007474F3" w:rsidRPr="007474F3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которые позволят охватить одновременно большое количество учащихся, создание проектов, выступления учащихся, онлайн-дискуссии с учащимися школ </w:t>
      </w:r>
      <w:r w:rsidR="00C873B9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Беларусь и </w:t>
      </w:r>
      <w:bookmarkStart w:id="0" w:name="_GoBack"/>
      <w:bookmarkEnd w:id="0"/>
      <w:r w:rsidR="007474F3" w:rsidRPr="007474F3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Федерации.</w:t>
      </w:r>
      <w:r w:rsidR="007474F3" w:rsidRPr="007474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9681F" w:rsidRDefault="00F9681F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729B" w:rsidRDefault="0057729B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рассчитана на </w:t>
      </w:r>
      <w:r w:rsidR="001D58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час.</w:t>
      </w:r>
    </w:p>
    <w:p w:rsidR="00990DE1" w:rsidRDefault="00990DE1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0DE1" w:rsidRDefault="00990DE1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0DE1" w:rsidRDefault="00990DE1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0DE1" w:rsidRDefault="00990DE1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0DE1" w:rsidRDefault="00990DE1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0DE1" w:rsidRDefault="00990DE1" w:rsidP="001D58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729B" w:rsidRDefault="0057729B" w:rsidP="00F968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2C0D" w:rsidRDefault="00982C0D" w:rsidP="00982C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7F4F" w:rsidRDefault="00967F4F" w:rsidP="00982C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школьного дискуссионного клуба «Моя точка зрения» </w:t>
      </w:r>
    </w:p>
    <w:p w:rsidR="0057729B" w:rsidRPr="00982C0D" w:rsidRDefault="00967F4F" w:rsidP="00982C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2022-2023год</w:t>
      </w:r>
    </w:p>
    <w:tbl>
      <w:tblPr>
        <w:tblpPr w:leftFromText="180" w:rightFromText="180" w:vertAnchor="text" w:tblpX="-94" w:tblpY="7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830"/>
        <w:gridCol w:w="675"/>
      </w:tblGrid>
      <w:tr w:rsidR="008945B5" w:rsidTr="00990DE1">
        <w:trPr>
          <w:trHeight w:val="848"/>
        </w:trPr>
        <w:tc>
          <w:tcPr>
            <w:tcW w:w="959" w:type="dxa"/>
          </w:tcPr>
          <w:p w:rsidR="008945B5" w:rsidRDefault="00982C0D" w:rsidP="004F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830" w:type="dxa"/>
          </w:tcPr>
          <w:p w:rsidR="008945B5" w:rsidRDefault="00982C0D" w:rsidP="004F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675" w:type="dxa"/>
          </w:tcPr>
          <w:p w:rsidR="00982C0D" w:rsidRDefault="00982C0D" w:rsidP="004F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  <w:p w:rsidR="008945B5" w:rsidRDefault="00982C0D" w:rsidP="004F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982C0D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675" w:type="dxa"/>
          </w:tcPr>
          <w:p w:rsidR="008945B5" w:rsidRDefault="00982C0D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426613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Государство и право.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Гражданство. </w:t>
            </w: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Гражданин и государство (права и обязанности гражданина).</w:t>
            </w:r>
            <w:r w:rsidR="00AB6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33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Дискуссия «</w:t>
            </w:r>
            <w:r w:rsidR="00AB6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норма морали?</w:t>
            </w:r>
            <w:r w:rsidR="004336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2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эссе: «Что значит быть высокоморальным человеком?»</w:t>
            </w:r>
          </w:p>
        </w:tc>
        <w:tc>
          <w:tcPr>
            <w:tcW w:w="675" w:type="dxa"/>
          </w:tcPr>
          <w:p w:rsidR="008945B5" w:rsidRDefault="00617742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426613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Конституция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Республики Беларусь</w:t>
            </w: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основной закон страны.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26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Конституционные права и свободы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Символы государства (герб, флаг, гимн).</w:t>
            </w:r>
            <w:r w:rsidR="0052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Подготовить глоссарий геральдических терминов.</w:t>
            </w:r>
          </w:p>
        </w:tc>
        <w:tc>
          <w:tcPr>
            <w:tcW w:w="675" w:type="dxa"/>
          </w:tcPr>
          <w:p w:rsidR="008945B5" w:rsidRDefault="00617742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426613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Декларация прав человека. </w:t>
            </w: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Конвенция ООН о правах ребёнка.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Правовой статус ребёнка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B6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38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Дискуссия</w:t>
            </w:r>
            <w:r w:rsidR="0052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C38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AB6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чего нужны права человеку?</w:t>
            </w:r>
            <w:r w:rsidR="00BC38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2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Создание кластера «Мои права»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426613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Понятие правонарушения и преступления.</w:t>
            </w:r>
          </w:p>
          <w:p w:rsidR="00426613" w:rsidRDefault="00426613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Причины совершения преступлений.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 ситуационных задач.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426613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CB4">
              <w:rPr>
                <w:rFonts w:ascii="Times New Roman" w:hAnsi="Times New Roman" w:cs="Times New Roman"/>
                <w:sz w:val="28"/>
                <w:szCs w:val="28"/>
              </w:rPr>
              <w:t>Право на образование. Организация работы 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абитуриентов.</w:t>
            </w:r>
            <w:r w:rsidR="00BC3816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 «</w:t>
            </w:r>
            <w:r w:rsidR="00AB653B">
              <w:rPr>
                <w:rFonts w:ascii="Times New Roman" w:hAnsi="Times New Roman" w:cs="Times New Roman"/>
                <w:sz w:val="28"/>
                <w:szCs w:val="28"/>
              </w:rPr>
              <w:t>Как определиться с профессией?</w:t>
            </w:r>
            <w:r w:rsidR="00BC3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426613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Права призывников. Военная служба. Ответственность за нарушение воинской службы. </w:t>
            </w:r>
            <w:r w:rsidR="00BC38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Дискуссия</w:t>
            </w:r>
            <w:r w:rsidR="0052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C38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AB6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Готов ли ты Родину защищать?</w:t>
            </w:r>
            <w:r w:rsidR="00BC38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FB520C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Социальная сфера общества. Социальная коммуникация</w:t>
            </w:r>
            <w:r w:rsidR="00BC38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2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 ситуационных задач.</w:t>
            </w:r>
            <w:r w:rsidR="00BC38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FB520C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Взаимоотношения людей в коллективе.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48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Разрешение межличностных конфликтов.</w:t>
            </w:r>
            <w:r w:rsidR="00663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FB520C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Политическая сфера жизни. Политические идеологии. </w:t>
            </w:r>
            <w:r w:rsidR="00F42D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C3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Дискуссия «Чтобы я сделал, если бы мне пришлось написать закон?» Подготовка, создание и защита законопроекта 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F42D91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Экономическая сфера жизни.</w:t>
            </w:r>
            <w:r w:rsidR="00413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Дискуссия: «Что такое общественный эквивалент!» Проведение исследования: «Что значит экономить?»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20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632AD1" w:rsidRDefault="00F42D91" w:rsidP="0099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Духовная сфера жизни.</w:t>
            </w:r>
            <w:r w:rsidR="005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32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Дискуссия: «Человек и его предназначение». </w:t>
            </w:r>
            <w:r w:rsidR="00990D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</w:t>
            </w:r>
            <w:proofErr w:type="gramStart"/>
            <w:r w:rsidR="00990D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интеллект-карты</w:t>
            </w:r>
            <w:proofErr w:type="gramEnd"/>
            <w:r w:rsidR="00990D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8945B5" w:rsidRDefault="00617742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2AD1" w:rsidTr="004F7616">
        <w:trPr>
          <w:trHeight w:val="231"/>
        </w:trPr>
        <w:tc>
          <w:tcPr>
            <w:tcW w:w="959" w:type="dxa"/>
          </w:tcPr>
          <w:p w:rsidR="00632AD1" w:rsidRPr="00982C0D" w:rsidRDefault="00632AD1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632AD1" w:rsidRDefault="00632AD1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 «</w:t>
            </w:r>
            <w:r w:rsidR="00413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Для чего создавать семью!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413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Создание генеалогического дерева.</w:t>
            </w:r>
          </w:p>
        </w:tc>
        <w:tc>
          <w:tcPr>
            <w:tcW w:w="675" w:type="dxa"/>
          </w:tcPr>
          <w:p w:rsidR="00632AD1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Pr="00F42D91" w:rsidRDefault="00F42D91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D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Беларусь в мировом сообществе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90D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Подготовить презентацию: «Беларусь в мировом сообществе»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DE123B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Юридическое образование в Республике Беларусь. </w:t>
            </w:r>
            <w:r w:rsidR="00433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Дискуссия: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Хотел бы я стать юристом? В чем важность этой профессии?</w:t>
            </w:r>
            <w:r w:rsidR="00433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 w:rsidR="00990D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треча.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DE123B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Военное образование в Республике Беларусь. </w:t>
            </w:r>
            <w:r w:rsidR="00BC3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Офицер звучит гордо! </w:t>
            </w:r>
            <w:r w:rsidR="008D6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чем важность службы Родине?</w:t>
            </w:r>
            <w:r w:rsidR="00BC3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втреча</w:t>
            </w:r>
            <w:proofErr w:type="spellEnd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BC3816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</w:t>
            </w:r>
            <w:r w:rsidR="00523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8D6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Специалист таможенного дела? В чем важность этой профессии?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 w:rsidR="00D04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треча.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BC3816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</w:t>
            </w:r>
            <w:r w:rsidR="00523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8D6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Пограничная безопасность. В чем важность пограничной службы?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 w:rsidR="00D04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треча.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8A75EF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Понятие «патриотизм». Понятие «профессиональный патриотизм». Топ профессий для истинных патриотов.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 ораторского искусства: «Почему ты должен быть патриотом! </w:t>
            </w:r>
            <w:r w:rsidR="00523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Кто я для страны!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8A75EF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Идеология белорусского государства. Национальная идея и идеалы. </w:t>
            </w:r>
            <w:r w:rsidR="00BC3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такое общие ценности?</w:t>
            </w:r>
            <w:r w:rsidR="00BC3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Написание эссе: </w:t>
            </w:r>
            <w:r w:rsidR="00BC3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«Что для меня важно?»</w:t>
            </w:r>
          </w:p>
        </w:tc>
        <w:tc>
          <w:tcPr>
            <w:tcW w:w="675" w:type="dxa"/>
          </w:tcPr>
          <w:p w:rsidR="008945B5" w:rsidRDefault="00617742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BC3816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Дискуссия: «</w:t>
            </w:r>
            <w:r w:rsidR="005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Суд над собой! Что такое совесть?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Ролевая игра: «Встать! Суд идет!»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663CC0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Дискуссия: «</w:t>
            </w:r>
            <w:r w:rsidR="005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такое сила воли и сила духа?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747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Помощь людям с ограниченными воз</w:t>
            </w:r>
            <w:r w:rsidR="00AB6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можностями. 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433602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5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такое доброта?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747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47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значимые проекты. Какой проект создали бы вы?</w:t>
            </w:r>
            <w:r w:rsidR="00516D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альманаха или социального ролика.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BC3816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Дискуссия</w:t>
            </w:r>
            <w:r w:rsidR="00663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«Что такое геноцид?» Подготовка мини-проектов «Нельзя забыть все то, что нужно помнить…»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663CC0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Дискуссия: «Как научиться принимать ответственные решения?» Заполнение квадрата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Декарда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523154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проекта «Почему я выбрал именно эту профессию? Я патриот!» Проведение школьной конференции.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45B5" w:rsidTr="004F7616">
        <w:trPr>
          <w:trHeight w:val="76"/>
        </w:trPr>
        <w:tc>
          <w:tcPr>
            <w:tcW w:w="959" w:type="dxa"/>
          </w:tcPr>
          <w:p w:rsidR="008945B5" w:rsidRPr="00982C0D" w:rsidRDefault="008945B5" w:rsidP="004F761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0" w:type="dxa"/>
          </w:tcPr>
          <w:p w:rsidR="008945B5" w:rsidRDefault="00523154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и защита творческих проектов: «</w:t>
            </w:r>
            <w:r w:rsidR="00632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Беларусь синеокая, горжусь тобой! Я создаю будущее!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75" w:type="dxa"/>
          </w:tcPr>
          <w:p w:rsidR="008945B5" w:rsidRDefault="00A31B6E" w:rsidP="004F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A75EF" w:rsidRDefault="008A75EF" w:rsidP="008945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5EF" w:rsidRPr="008A75EF" w:rsidRDefault="008A75EF" w:rsidP="008945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1B6E" w:rsidRDefault="00A31B6E" w:rsidP="00DE123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1B6E" w:rsidRDefault="00A31B6E" w:rsidP="00DE123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23B" w:rsidRPr="00300E3E" w:rsidRDefault="00DE123B" w:rsidP="00A31B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DE123B" w:rsidRPr="00300E3E" w:rsidSect="004F7616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EE" w:rsidRDefault="00946AEE" w:rsidP="004F7616">
      <w:pPr>
        <w:spacing w:after="0" w:line="240" w:lineRule="auto"/>
      </w:pPr>
      <w:r>
        <w:separator/>
      </w:r>
    </w:p>
  </w:endnote>
  <w:endnote w:type="continuationSeparator" w:id="0">
    <w:p w:rsidR="00946AEE" w:rsidRDefault="00946AEE" w:rsidP="004F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89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7616" w:rsidRPr="004F7616" w:rsidRDefault="004F7616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76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76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76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3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F76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7616" w:rsidRDefault="004F7616">
    <w:pPr>
      <w:pStyle w:val="af9"/>
    </w:pPr>
  </w:p>
  <w:p w:rsidR="004F7616" w:rsidRDefault="004F761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EE" w:rsidRDefault="00946AEE" w:rsidP="004F7616">
      <w:pPr>
        <w:spacing w:after="0" w:line="240" w:lineRule="auto"/>
      </w:pPr>
      <w:r>
        <w:separator/>
      </w:r>
    </w:p>
  </w:footnote>
  <w:footnote w:type="continuationSeparator" w:id="0">
    <w:p w:rsidR="00946AEE" w:rsidRDefault="00946AEE" w:rsidP="004F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233"/>
    <w:multiLevelType w:val="hybridMultilevel"/>
    <w:tmpl w:val="89F886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9E2850"/>
    <w:multiLevelType w:val="hybridMultilevel"/>
    <w:tmpl w:val="97AC4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029A9"/>
    <w:multiLevelType w:val="hybridMultilevel"/>
    <w:tmpl w:val="924E4E6A"/>
    <w:lvl w:ilvl="0" w:tplc="083A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36CD5"/>
    <w:multiLevelType w:val="hybridMultilevel"/>
    <w:tmpl w:val="E7821A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6D0E47"/>
    <w:multiLevelType w:val="hybridMultilevel"/>
    <w:tmpl w:val="2176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408"/>
    <w:multiLevelType w:val="hybridMultilevel"/>
    <w:tmpl w:val="6DBAE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A40BB"/>
    <w:multiLevelType w:val="hybridMultilevel"/>
    <w:tmpl w:val="F68E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49AA"/>
    <w:multiLevelType w:val="hybridMultilevel"/>
    <w:tmpl w:val="8E40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0507F"/>
    <w:multiLevelType w:val="hybridMultilevel"/>
    <w:tmpl w:val="D090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68C1"/>
    <w:multiLevelType w:val="hybridMultilevel"/>
    <w:tmpl w:val="5D8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F"/>
    <w:rsid w:val="0010143E"/>
    <w:rsid w:val="00105A95"/>
    <w:rsid w:val="001B77F1"/>
    <w:rsid w:val="001D588D"/>
    <w:rsid w:val="001F533D"/>
    <w:rsid w:val="00300E3E"/>
    <w:rsid w:val="00345DC6"/>
    <w:rsid w:val="00364F90"/>
    <w:rsid w:val="003A1C74"/>
    <w:rsid w:val="00413CDD"/>
    <w:rsid w:val="00426613"/>
    <w:rsid w:val="00433602"/>
    <w:rsid w:val="00437177"/>
    <w:rsid w:val="00497B6A"/>
    <w:rsid w:val="004B0D29"/>
    <w:rsid w:val="004F7616"/>
    <w:rsid w:val="005001A8"/>
    <w:rsid w:val="00516D7B"/>
    <w:rsid w:val="00523154"/>
    <w:rsid w:val="00537FEF"/>
    <w:rsid w:val="0057729B"/>
    <w:rsid w:val="006118C2"/>
    <w:rsid w:val="00617742"/>
    <w:rsid w:val="00632AD1"/>
    <w:rsid w:val="00663CC0"/>
    <w:rsid w:val="00681C89"/>
    <w:rsid w:val="006A09BF"/>
    <w:rsid w:val="007474F3"/>
    <w:rsid w:val="008369BF"/>
    <w:rsid w:val="00867E49"/>
    <w:rsid w:val="008821CB"/>
    <w:rsid w:val="00887917"/>
    <w:rsid w:val="008945B5"/>
    <w:rsid w:val="008A41D0"/>
    <w:rsid w:val="008A75EF"/>
    <w:rsid w:val="008C46CD"/>
    <w:rsid w:val="008C5F8F"/>
    <w:rsid w:val="008D6353"/>
    <w:rsid w:val="009346FE"/>
    <w:rsid w:val="00946AEE"/>
    <w:rsid w:val="00967F4F"/>
    <w:rsid w:val="00982C0D"/>
    <w:rsid w:val="00990DE1"/>
    <w:rsid w:val="009F3B5C"/>
    <w:rsid w:val="00A31B6E"/>
    <w:rsid w:val="00AB653B"/>
    <w:rsid w:val="00AF4EA1"/>
    <w:rsid w:val="00B62F50"/>
    <w:rsid w:val="00BC3816"/>
    <w:rsid w:val="00C219FC"/>
    <w:rsid w:val="00C27B5A"/>
    <w:rsid w:val="00C61BB5"/>
    <w:rsid w:val="00C873B9"/>
    <w:rsid w:val="00C9656C"/>
    <w:rsid w:val="00CE2A47"/>
    <w:rsid w:val="00D043AC"/>
    <w:rsid w:val="00D20A1B"/>
    <w:rsid w:val="00D21D83"/>
    <w:rsid w:val="00DB2DA3"/>
    <w:rsid w:val="00DE123B"/>
    <w:rsid w:val="00DE53F1"/>
    <w:rsid w:val="00E5369E"/>
    <w:rsid w:val="00EB07D6"/>
    <w:rsid w:val="00EB2DC7"/>
    <w:rsid w:val="00EF732C"/>
    <w:rsid w:val="00F344B5"/>
    <w:rsid w:val="00F42D91"/>
    <w:rsid w:val="00F9681F"/>
    <w:rsid w:val="00FB520C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8F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C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C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C7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C7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C7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C7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C74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C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C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1C7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1C7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1C7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1C7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1C7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1C7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1C7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1C7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1C7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1C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1C7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1C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1C7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1C74"/>
    <w:rPr>
      <w:b/>
      <w:bCs/>
    </w:rPr>
  </w:style>
  <w:style w:type="character" w:styleId="a9">
    <w:name w:val="Emphasis"/>
    <w:uiPriority w:val="20"/>
    <w:qFormat/>
    <w:rsid w:val="003A1C7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1C7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1C74"/>
    <w:rPr>
      <w:sz w:val="20"/>
      <w:szCs w:val="20"/>
    </w:rPr>
  </w:style>
  <w:style w:type="paragraph" w:styleId="ac">
    <w:name w:val="List Paragraph"/>
    <w:basedOn w:val="a"/>
    <w:uiPriority w:val="34"/>
    <w:qFormat/>
    <w:rsid w:val="003A1C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1C7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1C7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1C7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1C7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1C7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1C7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1C7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1C7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1C7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1C7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8C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CE2A47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4F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F7616"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unhideWhenUsed/>
    <w:rsid w:val="004F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F7616"/>
    <w:rPr>
      <w:rFonts w:eastAsiaTheme="minorEastAsia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31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8F"/>
    <w:pPr>
      <w:spacing w:befor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C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C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C7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C7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C7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C7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C74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C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C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1C7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1C7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1C7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1C7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1C7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1C7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1C7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1C7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1C7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1C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1C7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1C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1C7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1C74"/>
    <w:rPr>
      <w:b/>
      <w:bCs/>
    </w:rPr>
  </w:style>
  <w:style w:type="character" w:styleId="a9">
    <w:name w:val="Emphasis"/>
    <w:uiPriority w:val="20"/>
    <w:qFormat/>
    <w:rsid w:val="003A1C7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1C7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1C74"/>
    <w:rPr>
      <w:sz w:val="20"/>
      <w:szCs w:val="20"/>
    </w:rPr>
  </w:style>
  <w:style w:type="paragraph" w:styleId="ac">
    <w:name w:val="List Paragraph"/>
    <w:basedOn w:val="a"/>
    <w:uiPriority w:val="34"/>
    <w:qFormat/>
    <w:rsid w:val="003A1C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1C7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1C7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1C7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1C7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1C7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1C7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1C7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1C7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1C7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1C7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8C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CE2A47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4F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F7616"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unhideWhenUsed/>
    <w:rsid w:val="004F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F7616"/>
    <w:rPr>
      <w:rFonts w:eastAsiaTheme="minorEastAsia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31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2022-06-15T13:46:00Z</cp:lastPrinted>
  <dcterms:created xsi:type="dcterms:W3CDTF">2022-06-17T09:25:00Z</dcterms:created>
  <dcterms:modified xsi:type="dcterms:W3CDTF">2022-06-17T09:25:00Z</dcterms:modified>
</cp:coreProperties>
</file>