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004" w:rsidRPr="00132004" w:rsidRDefault="00132004" w:rsidP="00132004">
      <w:pPr>
        <w:ind w:firstLine="567"/>
        <w:jc w:val="center"/>
        <w:rPr>
          <w:rFonts w:asciiTheme="majorBidi" w:hAnsiTheme="majorBidi" w:cstheme="majorBidi"/>
          <w:b/>
          <w:color w:val="000000" w:themeColor="text1"/>
          <w:sz w:val="28"/>
          <w:szCs w:val="28"/>
        </w:rPr>
      </w:pPr>
      <w:r w:rsidRPr="00132004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О. </w:t>
      </w:r>
      <w:r w:rsidRPr="00132004">
        <w:rPr>
          <w:rFonts w:asciiTheme="majorBidi" w:hAnsiTheme="majorBidi" w:cstheme="majorBidi"/>
          <w:b/>
          <w:color w:val="000000" w:themeColor="text1"/>
          <w:sz w:val="28"/>
          <w:szCs w:val="28"/>
        </w:rPr>
        <w:t xml:space="preserve">К. </w:t>
      </w:r>
      <w:r w:rsidRPr="00132004">
        <w:rPr>
          <w:rFonts w:asciiTheme="majorBidi" w:hAnsiTheme="majorBidi" w:cstheme="majorBidi"/>
          <w:b/>
          <w:color w:val="000000" w:themeColor="text1"/>
          <w:sz w:val="28"/>
          <w:szCs w:val="28"/>
        </w:rPr>
        <w:t>ШУМЕЛЬ,</w:t>
      </w:r>
    </w:p>
    <w:p w:rsidR="00132004" w:rsidRPr="00132004" w:rsidRDefault="00132004" w:rsidP="00132004">
      <w:pPr>
        <w:ind w:firstLine="567"/>
        <w:jc w:val="center"/>
        <w:rPr>
          <w:rFonts w:asciiTheme="majorBidi" w:hAnsiTheme="majorBidi" w:cstheme="majorBidi"/>
          <w:sz w:val="28"/>
          <w:szCs w:val="28"/>
        </w:rPr>
      </w:pPr>
    </w:p>
    <w:p w:rsidR="00132004" w:rsidRPr="00132004" w:rsidRDefault="00132004" w:rsidP="00132004">
      <w:pPr>
        <w:ind w:right="147" w:firstLine="567"/>
        <w:jc w:val="center"/>
        <w:rPr>
          <w:rFonts w:ascii="Times New Roman" w:hAnsi="Times New Roman"/>
          <w:b/>
          <w:sz w:val="28"/>
          <w:szCs w:val="28"/>
        </w:rPr>
      </w:pPr>
      <w:r w:rsidRPr="00132004">
        <w:rPr>
          <w:rFonts w:ascii="Times New Roman" w:hAnsi="Times New Roman"/>
          <w:b/>
          <w:sz w:val="28"/>
          <w:szCs w:val="28"/>
        </w:rPr>
        <w:t>ОСОБЕННОСТИ ФОРМИРОВАНИЯ МЫШЛЕНИЯ У ДЕТЕЙ</w:t>
      </w:r>
    </w:p>
    <w:p w:rsidR="00132004" w:rsidRPr="00132004" w:rsidRDefault="00132004" w:rsidP="00132004">
      <w:pPr>
        <w:ind w:right="147" w:firstLine="567"/>
        <w:jc w:val="center"/>
        <w:rPr>
          <w:rFonts w:ascii="Times New Roman" w:hAnsi="Times New Roman"/>
          <w:b/>
          <w:sz w:val="28"/>
          <w:szCs w:val="28"/>
        </w:rPr>
      </w:pPr>
      <w:r w:rsidRPr="00132004">
        <w:rPr>
          <w:rFonts w:ascii="Times New Roman" w:hAnsi="Times New Roman"/>
          <w:b/>
          <w:sz w:val="28"/>
          <w:szCs w:val="28"/>
        </w:rPr>
        <w:t>С НАРУШЕНИЯМИ</w:t>
      </w:r>
      <w:r w:rsidRPr="00132004">
        <w:rPr>
          <w:rFonts w:ascii="Times New Roman" w:hAnsi="Times New Roman"/>
          <w:b/>
          <w:color w:val="8496B0" w:themeColor="text2" w:themeTint="99"/>
          <w:sz w:val="28"/>
          <w:szCs w:val="28"/>
        </w:rPr>
        <w:t xml:space="preserve"> </w:t>
      </w:r>
      <w:r w:rsidRPr="00132004">
        <w:rPr>
          <w:rFonts w:ascii="Times New Roman" w:hAnsi="Times New Roman"/>
          <w:b/>
          <w:sz w:val="28"/>
          <w:szCs w:val="28"/>
        </w:rPr>
        <w:t>ПСИХИЧЕСКОГО РАЗВИТИЯ</w:t>
      </w:r>
    </w:p>
    <w:p w:rsidR="00132004" w:rsidRPr="00132004" w:rsidRDefault="00132004" w:rsidP="00132004">
      <w:pPr>
        <w:ind w:right="147" w:firstLine="567"/>
        <w:jc w:val="center"/>
        <w:rPr>
          <w:rFonts w:ascii="Times New Roman" w:hAnsi="Times New Roman"/>
          <w:sz w:val="28"/>
          <w:szCs w:val="28"/>
        </w:rPr>
      </w:pPr>
      <w:r w:rsidRPr="00132004">
        <w:rPr>
          <w:rFonts w:ascii="Times New Roman" w:hAnsi="Times New Roman"/>
          <w:b/>
          <w:sz w:val="28"/>
          <w:szCs w:val="28"/>
        </w:rPr>
        <w:t>(ТРУДНОСТЯМИ В ОБУЧЕНИИ) ДОШКОЛЬНОГО ВОЗРАСТА</w:t>
      </w:r>
    </w:p>
    <w:p w:rsidR="00132004" w:rsidRPr="00132004" w:rsidRDefault="00132004" w:rsidP="00132004">
      <w:pPr>
        <w:ind w:right="147" w:firstLine="567"/>
        <w:jc w:val="both"/>
        <w:rPr>
          <w:rFonts w:ascii="Times New Roman" w:hAnsi="Times New Roman"/>
          <w:sz w:val="28"/>
          <w:szCs w:val="28"/>
        </w:rPr>
      </w:pPr>
    </w:p>
    <w:p w:rsidR="00132004" w:rsidRDefault="00132004" w:rsidP="00132004">
      <w:pPr>
        <w:ind w:right="147" w:firstLine="567"/>
        <w:jc w:val="both"/>
        <w:rPr>
          <w:rFonts w:ascii="Times New Roman" w:hAnsi="Times New Roman"/>
          <w:sz w:val="24"/>
          <w:szCs w:val="28"/>
        </w:rPr>
      </w:pPr>
      <w:r w:rsidRPr="00BC19E7">
        <w:rPr>
          <w:rFonts w:ascii="Times New Roman" w:hAnsi="Times New Roman"/>
          <w:sz w:val="24"/>
          <w:szCs w:val="28"/>
        </w:rPr>
        <w:t xml:space="preserve">В статье представлен анализ проблемы формирования мышления у детей с нарушениями психического развития (трудностями в обучении) дошкольного возраста. Охарактеризованы группы упражнений по развитию наглядно-образного мышления, используемых в работе с дошкольниками с нарушениями психического развития (трудностями в обучении). </w:t>
      </w:r>
    </w:p>
    <w:p w:rsidR="00BC19E7" w:rsidRPr="00BC19E7" w:rsidRDefault="00BC19E7" w:rsidP="00132004">
      <w:pPr>
        <w:ind w:right="147" w:firstLine="567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132004" w:rsidRPr="00132004" w:rsidRDefault="00132004" w:rsidP="00132004">
      <w:pPr>
        <w:ind w:right="147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2004">
        <w:rPr>
          <w:rFonts w:ascii="Times New Roman" w:hAnsi="Times New Roman"/>
          <w:sz w:val="28"/>
          <w:szCs w:val="28"/>
        </w:rP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детстве, и наиболее </w:t>
      </w:r>
      <w:proofErr w:type="spellStart"/>
      <w:r w:rsidRPr="00132004">
        <w:rPr>
          <w:rFonts w:ascii="Times New Roman" w:hAnsi="Times New Roman"/>
          <w:sz w:val="28"/>
          <w:szCs w:val="28"/>
        </w:rPr>
        <w:t>сензитивным</w:t>
      </w:r>
      <w:proofErr w:type="spellEnd"/>
      <w:r w:rsidRPr="00132004">
        <w:rPr>
          <w:rFonts w:ascii="Times New Roman" w:hAnsi="Times New Roman"/>
          <w:sz w:val="28"/>
          <w:szCs w:val="28"/>
        </w:rPr>
        <w:t xml:space="preserve"> этапом для формирования основных психических процессов. Это особенно важно для детей с нарушениями психического развития (трудностями в обучении), так как раннее начало обучения является одним из основных условий максимальной коррекции и компенсации их психического развития.</w:t>
      </w:r>
    </w:p>
    <w:p w:rsidR="00132004" w:rsidRPr="00132004" w:rsidRDefault="00132004" w:rsidP="00132004">
      <w:pPr>
        <w:ind w:right="147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132004">
        <w:rPr>
          <w:rFonts w:ascii="Times New Roman" w:hAnsi="Times New Roman"/>
          <w:sz w:val="28"/>
          <w:szCs w:val="28"/>
        </w:rPr>
        <w:t xml:space="preserve">Несмотря на то, что особенности мышления таких детей рассматривались в специальной литературе, проблема современных экспериментальных исследований </w:t>
      </w:r>
      <w:proofErr w:type="spellStart"/>
      <w:r w:rsidRPr="00132004">
        <w:rPr>
          <w:rFonts w:ascii="Times New Roman" w:hAnsi="Times New Roman"/>
          <w:sz w:val="28"/>
          <w:szCs w:val="28"/>
        </w:rPr>
        <w:t>операциональной</w:t>
      </w:r>
      <w:proofErr w:type="spellEnd"/>
      <w:r w:rsidRPr="00132004">
        <w:rPr>
          <w:rFonts w:ascii="Times New Roman" w:hAnsi="Times New Roman"/>
          <w:sz w:val="28"/>
          <w:szCs w:val="28"/>
        </w:rPr>
        <w:t xml:space="preserve"> стороны мышления у детей с нарушениями психического развития (трудностями в обучении) дошкольного возраста требует дальнейших разработок, что представляет актуальность для проведения коррекционной работы.</w:t>
      </w:r>
    </w:p>
    <w:p w:rsidR="00132004" w:rsidRPr="00132004" w:rsidRDefault="00132004" w:rsidP="00132004">
      <w:pPr>
        <w:ind w:left="150" w:right="150" w:firstLine="567"/>
        <w:jc w:val="both"/>
        <w:rPr>
          <w:rFonts w:ascii="Times New Roman" w:hAnsi="Times New Roman"/>
          <w:bCs/>
          <w:sz w:val="28"/>
          <w:szCs w:val="28"/>
        </w:rPr>
      </w:pPr>
      <w:r w:rsidRPr="00132004">
        <w:rPr>
          <w:rFonts w:ascii="Times New Roman" w:hAnsi="Times New Roman"/>
          <w:bCs/>
          <w:sz w:val="28"/>
          <w:szCs w:val="28"/>
        </w:rPr>
        <w:t>Цель данной статьи: выделить особенности мышления у детей с нарушениями психического развития (трудностями в обучении) старшего дошкольного возраста и охарактеризовать группы игр и упражнений для формирования у них наглядно-образного мышления.</w:t>
      </w:r>
    </w:p>
    <w:p w:rsidR="00132004" w:rsidRPr="00132004" w:rsidRDefault="00132004" w:rsidP="00132004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32004">
        <w:rPr>
          <w:rFonts w:ascii="Times New Roman" w:hAnsi="Times New Roman"/>
          <w:sz w:val="28"/>
          <w:szCs w:val="28"/>
        </w:rPr>
        <w:t xml:space="preserve">В дошкольный период мышление развивается у детей последовательно от наглядно-действенной формы к наглядно-образной. </w:t>
      </w:r>
      <w:r w:rsidRPr="00132004">
        <w:rPr>
          <w:rFonts w:ascii="Times New Roman" w:hAnsi="Times New Roman"/>
          <w:sz w:val="28"/>
          <w:szCs w:val="28"/>
          <w:shd w:val="clear" w:color="auto" w:fill="FFFFFF"/>
        </w:rPr>
        <w:t>Образное мышление – основной вид мышления детей дошкольного возраста. В простейших формах оно появляется уже в раннем детстве, обнаруживаясь в решении узкого круга практических задач, связанных с предметной деятельностью ребенка, с применением простейших орудий. В процессе игры, рисования, конструирования и других видов деятельности происходит развитие знаковой функции сознания ребенка, он начинает овладевать построением особого вида знаков – наглядных пространственных моделей.</w:t>
      </w:r>
    </w:p>
    <w:p w:rsidR="00132004" w:rsidRPr="00132004" w:rsidRDefault="00132004" w:rsidP="001320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32004">
        <w:rPr>
          <w:rFonts w:ascii="Times New Roman" w:hAnsi="Times New Roman"/>
          <w:sz w:val="28"/>
          <w:szCs w:val="28"/>
        </w:rPr>
        <w:t xml:space="preserve">Оперирование образами и представлениями делает мышление детей дошкольного возраста </w:t>
      </w:r>
      <w:proofErr w:type="spellStart"/>
      <w:r w:rsidRPr="00132004">
        <w:rPr>
          <w:rFonts w:ascii="Times New Roman" w:hAnsi="Times New Roman"/>
          <w:sz w:val="28"/>
          <w:szCs w:val="28"/>
        </w:rPr>
        <w:t>внеситуативным</w:t>
      </w:r>
      <w:proofErr w:type="spellEnd"/>
      <w:r w:rsidRPr="00132004">
        <w:rPr>
          <w:rFonts w:ascii="Times New Roman" w:hAnsi="Times New Roman"/>
          <w:sz w:val="28"/>
          <w:szCs w:val="28"/>
        </w:rPr>
        <w:t>, выходящим за пределы воспринимаемой ситуации, и значительно расширяет границы познания.</w:t>
      </w:r>
    </w:p>
    <w:p w:rsidR="00132004" w:rsidRPr="00132004" w:rsidRDefault="00132004" w:rsidP="001320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32004">
        <w:rPr>
          <w:rFonts w:ascii="Times New Roman" w:hAnsi="Times New Roman"/>
          <w:sz w:val="28"/>
          <w:szCs w:val="28"/>
        </w:rPr>
        <w:t>Ребенок переходит от использования готовых связей и отношений к «открытию» более сложных, что обеспечивается развитием гибкости мышления. К началу школьного возраста происходит становление элементов словесно-логического мышления.</w:t>
      </w:r>
    </w:p>
    <w:p w:rsidR="00132004" w:rsidRPr="00132004" w:rsidRDefault="00132004" w:rsidP="001320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32004">
        <w:rPr>
          <w:rFonts w:ascii="Times New Roman" w:hAnsi="Times New Roman"/>
          <w:sz w:val="28"/>
          <w:szCs w:val="28"/>
        </w:rPr>
        <w:t xml:space="preserve">Изучение особенностей мыслительной деятельности детей с нарушениями психического развития (трудностями в обучении) позволяет сказать о том, что у них наблюдается отставание в развитии всех форм мышления. К концу дошкольного возраста дети с нарушениями психического развития (трудностями в обучении) </w:t>
      </w:r>
      <w:r w:rsidRPr="00132004">
        <w:rPr>
          <w:rFonts w:ascii="Times New Roman" w:hAnsi="Times New Roman"/>
          <w:sz w:val="28"/>
          <w:szCs w:val="28"/>
        </w:rPr>
        <w:lastRenderedPageBreak/>
        <w:t>отстают от нормально развивающихся сверстников по уровню сформированности наглядно-образного мышления. Для детей данной категории не представляется трудным установление подобия и тождества между простыми формами, но усложнение задания (сложить фигуры по образцу из большего числа элементов) уже вызывает некоторые затруднения [3, с. 139].</w:t>
      </w:r>
    </w:p>
    <w:p w:rsidR="00132004" w:rsidRPr="00132004" w:rsidRDefault="00132004" w:rsidP="001320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32004">
        <w:rPr>
          <w:rFonts w:ascii="Times New Roman" w:hAnsi="Times New Roman"/>
          <w:sz w:val="28"/>
          <w:szCs w:val="28"/>
        </w:rPr>
        <w:t>В отличие от их нормально развивающихся сверстников у детей с нарушениями психического развития (трудностями в обучении) отсутствуют активные поиски наиболее адекватных способов решения. Часто их удовлетворяет первый пришедший на ум ответ, и задача оказывается нерешенной даже в тех случаях, когда потенциально они в состоянии справиться с нею. Достаточно часто дети с нарушениями психического развития (трудностями в обучении) подменяют трудную для них задачу более легкой. Они как бы бессознательно стремятся избежать усилий, связанных с умственным напряжением при решении интеллектуальных задач [1, с.55].</w:t>
      </w:r>
    </w:p>
    <w:p w:rsidR="00132004" w:rsidRPr="00132004" w:rsidRDefault="00132004" w:rsidP="001320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32004">
        <w:rPr>
          <w:rFonts w:ascii="Times New Roman" w:hAnsi="Times New Roman"/>
          <w:sz w:val="28"/>
          <w:szCs w:val="28"/>
        </w:rPr>
        <w:t xml:space="preserve">Большие трудности возникают при выполнении заданий, требующих словесно-логического мышления, и в большей степени страдает такая мыслительная операция, как обобщение. Ввиду того, что у детей данной категории недостаточно сформирована мыслительная операция анализа, они выделяют в предмете вдвое меньше признаков, чем их нормальные сверстники. Анализ объектов отличается у детей с нарушениями психического развития (трудностями в обучении) меньшей полнотой и недостаточной тонкостью: выделение признаков ведется чаще всего хаотично, без плана. Страдает группировка предметов, не могут выделить существенный признак для классификации </w:t>
      </w:r>
      <w:proofErr w:type="gramStart"/>
      <w:r w:rsidRPr="00132004">
        <w:rPr>
          <w:rFonts w:ascii="Times New Roman" w:hAnsi="Times New Roman"/>
          <w:sz w:val="28"/>
          <w:szCs w:val="28"/>
        </w:rPr>
        <w:t>и  т.д.</w:t>
      </w:r>
      <w:proofErr w:type="gramEnd"/>
      <w:r w:rsidRPr="00132004">
        <w:rPr>
          <w:rFonts w:ascii="Times New Roman" w:hAnsi="Times New Roman"/>
          <w:sz w:val="28"/>
          <w:szCs w:val="28"/>
        </w:rPr>
        <w:t xml:space="preserve"> [2, с. 140.].</w:t>
      </w:r>
    </w:p>
    <w:p w:rsidR="00132004" w:rsidRPr="00132004" w:rsidRDefault="00132004" w:rsidP="00132004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32004">
        <w:rPr>
          <w:rFonts w:ascii="Times New Roman" w:hAnsi="Times New Roman"/>
          <w:sz w:val="28"/>
          <w:szCs w:val="28"/>
        </w:rPr>
        <w:t>В целом, мышление детей с нарушениями психического развития (трудностями в обучении) характеризуется поверхностностью, проявляющейся в абстрагировании и обобщении несущественного, склонностью к шаблонным, стереотипным решениям.</w:t>
      </w:r>
      <w:r w:rsidRPr="00132004">
        <w:rPr>
          <w:rStyle w:val="FontStyle71"/>
          <w:rFonts w:ascii="Times New Roman" w:eastAsia="Calibri" w:hAnsi="Times New Roman"/>
          <w:sz w:val="28"/>
          <w:szCs w:val="28"/>
        </w:rPr>
        <w:t xml:space="preserve"> С одной стороны, способ действия, эффективный в одних условиях, неоправданно переносится на другие. С другой стороны, дети испытывают затруднения в поиске общего способа решения целого ряда подобных задач, что создаёт значительные трудности в формировании у них учебной деятельности. Вместе с тем перенос освоенного способа решения задачи на новые условия у детей с нарушениями психического развития (трудностями в обучении) лучше, чем у детей с интеллектуальной недостаточностью.</w:t>
      </w:r>
    </w:p>
    <w:p w:rsidR="00132004" w:rsidRPr="00132004" w:rsidRDefault="00132004" w:rsidP="00132004">
      <w:pPr>
        <w:pStyle w:val="Style14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bookmarkStart w:id="0" w:name="_Toc417942930"/>
      <w:bookmarkStart w:id="1" w:name="_Toc418426839"/>
      <w:bookmarkStart w:id="2" w:name="_Toc418427016"/>
      <w:bookmarkStart w:id="3" w:name="_Toc435553033"/>
      <w:bookmarkStart w:id="4" w:name="_Toc435963493"/>
      <w:r w:rsidRPr="00132004">
        <w:rPr>
          <w:rFonts w:ascii="Times New Roman" w:hAnsi="Times New Roman"/>
          <w:sz w:val="28"/>
          <w:szCs w:val="28"/>
        </w:rPr>
        <w:t>Низкий уровень развития наглядно-образного мышления приводит к недостаточному формированию необходимых компонентов готовности к школьному обучению у детей с нарушениями психического развития (трудностями в обучении) и затрудняет процесс появления элементов словесно-логического мышления, являющегося основой усвоения системы школьных знаний и умений. В связи с этим возникает необходимость разработки системы работы по формированию наглядно-образного мышления у детей данной категории для подготовки их к обучению в школе.</w:t>
      </w:r>
    </w:p>
    <w:p w:rsidR="00132004" w:rsidRPr="00132004" w:rsidRDefault="00132004" w:rsidP="00132004">
      <w:pPr>
        <w:pStyle w:val="Style14"/>
        <w:widowControl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132004">
        <w:rPr>
          <w:rFonts w:ascii="Times New Roman" w:hAnsi="Times New Roman"/>
          <w:sz w:val="28"/>
          <w:szCs w:val="28"/>
        </w:rPr>
        <w:t xml:space="preserve">Процессе формирования наглядно-образного мышления у детей с нарушениями психического развития (трудностями в обучении) предполагает решение следующих задач: формировать умение решать наглядно-образные задачи; развивать умение мысленно оперировать образами предметов вне конкретной ситуации; </w:t>
      </w:r>
      <w:r w:rsidRPr="00132004">
        <w:rPr>
          <w:rFonts w:ascii="Times New Roman" w:hAnsi="Times New Roman"/>
          <w:sz w:val="28"/>
          <w:szCs w:val="28"/>
        </w:rPr>
        <w:lastRenderedPageBreak/>
        <w:t>способствовать развитию установления связи между образом предмета и самим предметом; формировать умение правильно представить ситуацию по её словесному описанию; обучение детей воспринимать ситуации, изображённых на картинках.</w:t>
      </w:r>
    </w:p>
    <w:bookmarkEnd w:id="0"/>
    <w:bookmarkEnd w:id="1"/>
    <w:bookmarkEnd w:id="2"/>
    <w:bookmarkEnd w:id="3"/>
    <w:bookmarkEnd w:id="4"/>
    <w:p w:rsidR="00132004" w:rsidRPr="00132004" w:rsidRDefault="00132004" w:rsidP="0013200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004">
        <w:rPr>
          <w:rFonts w:ascii="Times New Roman" w:hAnsi="Times New Roman" w:cs="Times New Roman"/>
          <w:sz w:val="28"/>
          <w:szCs w:val="28"/>
        </w:rPr>
        <w:t xml:space="preserve">Игры и упражнения по формированию наглядно-образного мышления включают в себя следующие 3 группы </w:t>
      </w:r>
      <w:r w:rsidRPr="00132004">
        <w:rPr>
          <w:rFonts w:ascii="Times New Roman" w:hAnsi="Times New Roman"/>
          <w:sz w:val="28"/>
          <w:szCs w:val="28"/>
        </w:rPr>
        <w:t xml:space="preserve">[4, с. 39]. </w:t>
      </w:r>
    </w:p>
    <w:p w:rsidR="00132004" w:rsidRPr="00132004" w:rsidRDefault="00132004" w:rsidP="00132004">
      <w:pPr>
        <w:pStyle w:val="Style14"/>
        <w:widowControl/>
        <w:spacing w:line="240" w:lineRule="auto"/>
        <w:ind w:firstLine="567"/>
        <w:rPr>
          <w:rStyle w:val="FontStyle65"/>
          <w:rFonts w:ascii="Times New Roman" w:eastAsia="Calibri" w:hAnsi="Times New Roman"/>
          <w:bCs w:val="0"/>
          <w:sz w:val="28"/>
          <w:szCs w:val="28"/>
        </w:rPr>
      </w:pPr>
      <w:r w:rsidRPr="00132004">
        <w:rPr>
          <w:rFonts w:ascii="Times New Roman" w:hAnsi="Times New Roman"/>
          <w:sz w:val="28"/>
          <w:szCs w:val="28"/>
        </w:rPr>
        <w:t xml:space="preserve">1 группа – игры и упражнения на </w:t>
      </w:r>
      <w:r w:rsidRPr="00132004">
        <w:rPr>
          <w:rStyle w:val="FontStyle12"/>
          <w:rFonts w:ascii="Times New Roman" w:hAnsi="Times New Roman"/>
          <w:sz w:val="28"/>
          <w:szCs w:val="28"/>
        </w:rPr>
        <w:t xml:space="preserve">формирование целостного восприятия ситуаций, изображенных на картинках. Данная группа </w:t>
      </w:r>
      <w:proofErr w:type="gramStart"/>
      <w:r w:rsidRPr="00132004">
        <w:rPr>
          <w:rStyle w:val="FontStyle12"/>
          <w:rFonts w:ascii="Times New Roman" w:hAnsi="Times New Roman"/>
          <w:sz w:val="28"/>
          <w:szCs w:val="28"/>
        </w:rPr>
        <w:t>игр  направлена</w:t>
      </w:r>
      <w:proofErr w:type="gramEnd"/>
      <w:r w:rsidRPr="00132004">
        <w:rPr>
          <w:rStyle w:val="FontStyle12"/>
          <w:rFonts w:ascii="Times New Roman" w:hAnsi="Times New Roman"/>
          <w:sz w:val="28"/>
          <w:szCs w:val="28"/>
        </w:rPr>
        <w:t xml:space="preserve"> на </w:t>
      </w:r>
      <w:r w:rsidRPr="00132004">
        <w:rPr>
          <w:rStyle w:val="FontStyle71"/>
          <w:rFonts w:ascii="Times New Roman" w:eastAsia="Calibri" w:hAnsi="Times New Roman"/>
          <w:sz w:val="28"/>
          <w:szCs w:val="28"/>
        </w:rPr>
        <w:t>формирование тесной связи между их практическим, жизненным опытом и наглядно-чувственны</w:t>
      </w:r>
      <w:r w:rsidRPr="00132004">
        <w:rPr>
          <w:rStyle w:val="FontStyle71"/>
          <w:rFonts w:ascii="Times New Roman" w:eastAsia="Calibri" w:hAnsi="Times New Roman"/>
          <w:sz w:val="28"/>
          <w:szCs w:val="28"/>
        </w:rPr>
        <w:softHyphen/>
        <w:t>ми представлениями. Перечень заданий: «Напои птичку», «Весна», «Ветреная погода», «Игра с кубиками».</w:t>
      </w:r>
    </w:p>
    <w:p w:rsidR="00132004" w:rsidRPr="00132004" w:rsidRDefault="00132004" w:rsidP="00132004">
      <w:pPr>
        <w:pStyle w:val="a3"/>
        <w:ind w:firstLine="567"/>
        <w:jc w:val="both"/>
        <w:rPr>
          <w:rStyle w:val="FontStyle71"/>
          <w:rFonts w:ascii="Times New Roman" w:eastAsia="Calibri" w:hAnsi="Times New Roman" w:cs="Times New Roman"/>
          <w:sz w:val="28"/>
          <w:szCs w:val="28"/>
        </w:rPr>
      </w:pPr>
      <w:r w:rsidRPr="00132004">
        <w:rPr>
          <w:rFonts w:ascii="Times New Roman" w:hAnsi="Times New Roman" w:cs="Times New Roman"/>
          <w:sz w:val="28"/>
          <w:szCs w:val="28"/>
        </w:rPr>
        <w:t xml:space="preserve">2 группа – игры и упражнения на </w:t>
      </w:r>
      <w:r w:rsidRPr="00132004">
        <w:rPr>
          <w:rStyle w:val="FontStyle12"/>
          <w:rFonts w:ascii="Times New Roman" w:hAnsi="Times New Roman" w:cs="Times New Roman"/>
          <w:sz w:val="28"/>
          <w:szCs w:val="28"/>
        </w:rPr>
        <w:t xml:space="preserve">формирование обобщенных представлений о свойствах и качествах предметов, овладение действиями замещения и моделирования. В процессе проведения данной группы игр </w:t>
      </w:r>
      <w:r w:rsidRPr="00132004">
        <w:rPr>
          <w:rStyle w:val="FontStyle71"/>
          <w:rFonts w:ascii="Times New Roman" w:eastAsia="Calibri" w:hAnsi="Times New Roman" w:cs="Times New Roman"/>
          <w:sz w:val="28"/>
          <w:szCs w:val="28"/>
        </w:rPr>
        <w:t>дети учатся ориентироваться в пространстве и создавать новые образы предметов и ситуаций, а также комбинации отдельных образов, выстраивать целостные сюжеты в наглядном и словесном плане</w:t>
      </w:r>
    </w:p>
    <w:p w:rsidR="00132004" w:rsidRPr="00132004" w:rsidRDefault="00132004" w:rsidP="00132004">
      <w:pPr>
        <w:pStyle w:val="a3"/>
        <w:ind w:firstLine="567"/>
        <w:jc w:val="both"/>
        <w:rPr>
          <w:rStyle w:val="FontStyle71"/>
          <w:rFonts w:ascii="Times New Roman" w:hAnsi="Times New Roman" w:cs="Times New Roman"/>
          <w:sz w:val="28"/>
          <w:szCs w:val="28"/>
        </w:rPr>
      </w:pPr>
      <w:r w:rsidRPr="00132004">
        <w:rPr>
          <w:rStyle w:val="FontStyle71"/>
          <w:rFonts w:ascii="Times New Roman" w:eastAsia="Calibri" w:hAnsi="Times New Roman" w:cs="Times New Roman"/>
          <w:sz w:val="28"/>
          <w:szCs w:val="28"/>
        </w:rPr>
        <w:t>Перечень игр: «Найди пару!», «Больше-меньше», «Ручеёк», «Воробушки и автомобиль».</w:t>
      </w:r>
    </w:p>
    <w:p w:rsidR="00132004" w:rsidRPr="00132004" w:rsidRDefault="00F43630" w:rsidP="00132004">
      <w:pPr>
        <w:pStyle w:val="Style14"/>
        <w:widowControl/>
        <w:spacing w:line="240" w:lineRule="auto"/>
        <w:rPr>
          <w:rStyle w:val="FontStyle71"/>
          <w:rFonts w:ascii="Times New Roman" w:eastAsia="Calibri" w:hAnsi="Times New Roman"/>
          <w:sz w:val="28"/>
          <w:szCs w:val="28"/>
        </w:rPr>
      </w:pPr>
      <w:r>
        <w:rPr>
          <w:rStyle w:val="FontStyle71"/>
          <w:rFonts w:ascii="Times New Roman" w:eastAsia="Calibri" w:hAnsi="Times New Roman"/>
          <w:sz w:val="28"/>
          <w:szCs w:val="28"/>
        </w:rPr>
        <w:t xml:space="preserve">   </w:t>
      </w:r>
      <w:r w:rsidR="00132004" w:rsidRPr="00132004">
        <w:rPr>
          <w:rStyle w:val="FontStyle71"/>
          <w:rFonts w:ascii="Times New Roman" w:eastAsia="Calibri" w:hAnsi="Times New Roman"/>
          <w:sz w:val="28"/>
          <w:szCs w:val="28"/>
        </w:rPr>
        <w:t xml:space="preserve">3 группа – игры и упражнения на </w:t>
      </w:r>
      <w:r w:rsidR="00132004" w:rsidRPr="00132004">
        <w:rPr>
          <w:rStyle w:val="FontStyle68"/>
          <w:rFonts w:ascii="Times New Roman" w:hAnsi="Times New Roman"/>
          <w:sz w:val="28"/>
          <w:szCs w:val="28"/>
        </w:rPr>
        <w:t>формирование соотношения между словом и образом.</w:t>
      </w:r>
      <w:r w:rsidR="00132004" w:rsidRPr="00132004">
        <w:rPr>
          <w:rStyle w:val="FontStyle68"/>
          <w:rFonts w:ascii="Times New Roman" w:eastAsia="Calibri" w:hAnsi="Times New Roman"/>
          <w:sz w:val="28"/>
          <w:szCs w:val="28"/>
        </w:rPr>
        <w:t xml:space="preserve"> Данные игры и упражнения направлены на формирование </w:t>
      </w:r>
      <w:r w:rsidR="00132004" w:rsidRPr="00132004">
        <w:rPr>
          <w:rStyle w:val="FontStyle71"/>
          <w:rFonts w:ascii="Times New Roman" w:eastAsia="Calibri" w:hAnsi="Times New Roman"/>
          <w:sz w:val="28"/>
          <w:szCs w:val="28"/>
        </w:rPr>
        <w:t xml:space="preserve">умения правильно представить ситуацию по ее словесному описанию. </w:t>
      </w:r>
    </w:p>
    <w:p w:rsidR="00132004" w:rsidRPr="00132004" w:rsidRDefault="00132004" w:rsidP="00132004">
      <w:pPr>
        <w:pStyle w:val="Style14"/>
        <w:widowControl/>
        <w:spacing w:line="240" w:lineRule="auto"/>
        <w:ind w:firstLine="567"/>
        <w:rPr>
          <w:rStyle w:val="FontStyle71"/>
          <w:rFonts w:ascii="Times New Roman" w:eastAsia="Calibri" w:hAnsi="Times New Roman"/>
          <w:sz w:val="28"/>
          <w:szCs w:val="28"/>
        </w:rPr>
      </w:pPr>
      <w:r w:rsidRPr="00132004">
        <w:rPr>
          <w:rStyle w:val="FontStyle71"/>
          <w:rFonts w:ascii="Times New Roman" w:eastAsia="Calibri" w:hAnsi="Times New Roman"/>
          <w:sz w:val="28"/>
          <w:szCs w:val="28"/>
        </w:rPr>
        <w:t>Именно взаимосвязь между словом и образом составляет основу для развития элементов логического мышления.</w:t>
      </w:r>
    </w:p>
    <w:p w:rsidR="00132004" w:rsidRPr="00132004" w:rsidRDefault="00132004" w:rsidP="00132004">
      <w:pPr>
        <w:pStyle w:val="Style14"/>
        <w:widowControl/>
        <w:spacing w:line="240" w:lineRule="auto"/>
        <w:ind w:firstLine="567"/>
        <w:rPr>
          <w:rStyle w:val="FontStyle71"/>
          <w:rFonts w:ascii="Times New Roman" w:eastAsia="Calibri" w:hAnsi="Times New Roman"/>
          <w:sz w:val="28"/>
          <w:szCs w:val="28"/>
        </w:rPr>
      </w:pPr>
      <w:r w:rsidRPr="00132004">
        <w:rPr>
          <w:rStyle w:val="FontStyle71"/>
          <w:rFonts w:ascii="Times New Roman" w:eastAsia="Calibri" w:hAnsi="Times New Roman"/>
          <w:sz w:val="28"/>
          <w:szCs w:val="28"/>
        </w:rPr>
        <w:t>Перечень заданий: «Найди мяч</w:t>
      </w:r>
      <w:proofErr w:type="gramStart"/>
      <w:r w:rsidRPr="00132004">
        <w:rPr>
          <w:rStyle w:val="FontStyle71"/>
          <w:rFonts w:ascii="Times New Roman" w:eastAsia="Calibri" w:hAnsi="Times New Roman"/>
          <w:sz w:val="28"/>
          <w:szCs w:val="28"/>
        </w:rPr>
        <w:t>»;  «</w:t>
      </w:r>
      <w:proofErr w:type="gramEnd"/>
      <w:r w:rsidRPr="00132004">
        <w:rPr>
          <w:rStyle w:val="FontStyle71"/>
          <w:rFonts w:ascii="Times New Roman" w:eastAsia="Calibri" w:hAnsi="Times New Roman"/>
          <w:sz w:val="28"/>
          <w:szCs w:val="28"/>
        </w:rPr>
        <w:t>В зоопарке»; «Ёж и кот».</w:t>
      </w:r>
    </w:p>
    <w:p w:rsidR="00132004" w:rsidRPr="00132004" w:rsidRDefault="00132004" w:rsidP="0013200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04">
        <w:rPr>
          <w:sz w:val="28"/>
          <w:szCs w:val="28"/>
        </w:rPr>
        <w:t xml:space="preserve">Таким образом, с данной категорией детей необходимо проводить коррекционно-педагогическую работу по формированию всех видов мышления в связи с особенностями в развитии детей дошкольного возраста с нарушениями психического развития (трудностями в обучении). Формировать мышление у детей дошкольного возраста с нарушениями психического развития (трудностями в обучении) необходимо с помощью специальных упражнений, которые будут направлены на развитие конкретного вида мышления. </w:t>
      </w:r>
    </w:p>
    <w:p w:rsidR="00132004" w:rsidRPr="00132004" w:rsidRDefault="00132004" w:rsidP="0013200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04">
        <w:rPr>
          <w:sz w:val="28"/>
          <w:szCs w:val="28"/>
        </w:rPr>
        <w:t>Группа упражнений по развитию наглядно-образного мышления включает подгруппы, решающие более узкие задачи по формированию данного вида мышления. Перечисленные упражнения предполагают постепенное усложнение содержания по мере формирования определённых навыков, которые являются основой для развития последующих.</w:t>
      </w:r>
    </w:p>
    <w:p w:rsidR="00132004" w:rsidRPr="00132004" w:rsidRDefault="00132004" w:rsidP="00132004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132004">
        <w:rPr>
          <w:sz w:val="28"/>
          <w:szCs w:val="28"/>
        </w:rPr>
        <w:t xml:space="preserve">Следует отметить широкий круг использования упражнений по развитию наглядно-образного мышления: могут быть использованы педагогами на коррекционно-развивающих занятиях, в воспитательной деятельности, также родителями в домашних условиях. </w:t>
      </w:r>
    </w:p>
    <w:p w:rsidR="00132004" w:rsidRPr="00132004" w:rsidRDefault="00132004" w:rsidP="0013200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04" w:rsidRDefault="00132004" w:rsidP="00132004">
      <w:pPr>
        <w:pStyle w:val="a4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</w:p>
    <w:p w:rsidR="00132004" w:rsidRDefault="00132004" w:rsidP="00132004">
      <w:pPr>
        <w:pStyle w:val="a4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</w:p>
    <w:p w:rsidR="00132004" w:rsidRDefault="00132004" w:rsidP="00132004">
      <w:pPr>
        <w:pStyle w:val="a4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</w:p>
    <w:p w:rsidR="00132004" w:rsidRDefault="00132004" w:rsidP="00132004">
      <w:pPr>
        <w:pStyle w:val="a4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</w:p>
    <w:p w:rsidR="00132004" w:rsidRPr="00132004" w:rsidRDefault="00132004" w:rsidP="00132004">
      <w:pPr>
        <w:pStyle w:val="a4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bookmarkStart w:id="5" w:name="_GoBack"/>
      <w:bookmarkEnd w:id="5"/>
      <w:r w:rsidRPr="00132004">
        <w:rPr>
          <w:i/>
          <w:sz w:val="28"/>
          <w:szCs w:val="28"/>
        </w:rPr>
        <w:lastRenderedPageBreak/>
        <w:t>Список литературы</w:t>
      </w:r>
    </w:p>
    <w:p w:rsidR="00132004" w:rsidRPr="00132004" w:rsidRDefault="00132004" w:rsidP="0013200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132004" w:rsidRPr="00132004" w:rsidRDefault="00132004" w:rsidP="0013200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32004">
        <w:rPr>
          <w:sz w:val="28"/>
          <w:szCs w:val="28"/>
        </w:rPr>
        <w:t xml:space="preserve">Власова, Т. А. О детях с отклонениями в развитии / Т. А. Власова, М. С. Певзнер. – </w:t>
      </w:r>
      <w:proofErr w:type="gramStart"/>
      <w:r w:rsidRPr="00132004">
        <w:rPr>
          <w:sz w:val="28"/>
          <w:szCs w:val="28"/>
        </w:rPr>
        <w:t>М. :</w:t>
      </w:r>
      <w:proofErr w:type="gramEnd"/>
      <w:r w:rsidRPr="00132004">
        <w:rPr>
          <w:sz w:val="28"/>
          <w:szCs w:val="28"/>
        </w:rPr>
        <w:t xml:space="preserve"> Просвещение, 1973. – 189 с.</w:t>
      </w:r>
    </w:p>
    <w:p w:rsidR="00132004" w:rsidRPr="00132004" w:rsidRDefault="00132004" w:rsidP="0013200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32004">
        <w:rPr>
          <w:sz w:val="28"/>
          <w:szCs w:val="28"/>
        </w:rPr>
        <w:t xml:space="preserve">Учеб. пособие для студ. </w:t>
      </w:r>
      <w:proofErr w:type="spellStart"/>
      <w:r w:rsidRPr="00132004">
        <w:rPr>
          <w:sz w:val="28"/>
          <w:szCs w:val="28"/>
        </w:rPr>
        <w:t>высш</w:t>
      </w:r>
      <w:proofErr w:type="spellEnd"/>
      <w:r w:rsidRPr="00132004">
        <w:rPr>
          <w:sz w:val="28"/>
          <w:szCs w:val="28"/>
        </w:rPr>
        <w:t xml:space="preserve">. </w:t>
      </w:r>
      <w:proofErr w:type="spellStart"/>
      <w:r w:rsidRPr="00132004">
        <w:rPr>
          <w:sz w:val="28"/>
          <w:szCs w:val="28"/>
        </w:rPr>
        <w:t>пед</w:t>
      </w:r>
      <w:proofErr w:type="spellEnd"/>
      <w:r w:rsidRPr="00132004">
        <w:rPr>
          <w:sz w:val="28"/>
          <w:szCs w:val="28"/>
        </w:rPr>
        <w:t xml:space="preserve">. учеб. заведений / В. И. </w:t>
      </w:r>
      <w:proofErr w:type="spellStart"/>
      <w:r w:rsidRPr="00132004">
        <w:rPr>
          <w:sz w:val="28"/>
          <w:szCs w:val="28"/>
        </w:rPr>
        <w:t>Лубовский</w:t>
      </w:r>
      <w:proofErr w:type="spellEnd"/>
      <w:r w:rsidRPr="00132004">
        <w:rPr>
          <w:sz w:val="28"/>
          <w:szCs w:val="28"/>
        </w:rPr>
        <w:t xml:space="preserve">, Т. В. Розанова, Л. </w:t>
      </w:r>
      <w:proofErr w:type="spellStart"/>
      <w:r w:rsidRPr="00132004">
        <w:rPr>
          <w:sz w:val="28"/>
          <w:szCs w:val="28"/>
        </w:rPr>
        <w:t>И.Солнцева</w:t>
      </w:r>
      <w:proofErr w:type="spellEnd"/>
      <w:r w:rsidRPr="00132004">
        <w:rPr>
          <w:sz w:val="28"/>
          <w:szCs w:val="28"/>
        </w:rPr>
        <w:t xml:space="preserve"> и др.</w:t>
      </w:r>
      <w:proofErr w:type="gramStart"/>
      <w:r w:rsidRPr="00132004">
        <w:rPr>
          <w:sz w:val="28"/>
          <w:szCs w:val="28"/>
        </w:rPr>
        <w:t>; Под</w:t>
      </w:r>
      <w:proofErr w:type="gramEnd"/>
      <w:r w:rsidRPr="00132004">
        <w:rPr>
          <w:sz w:val="28"/>
          <w:szCs w:val="28"/>
        </w:rPr>
        <w:t xml:space="preserve"> ред. В.И. </w:t>
      </w:r>
      <w:proofErr w:type="spellStart"/>
      <w:r w:rsidRPr="00132004">
        <w:rPr>
          <w:sz w:val="28"/>
          <w:szCs w:val="28"/>
        </w:rPr>
        <w:t>Лубовского</w:t>
      </w:r>
      <w:proofErr w:type="spellEnd"/>
      <w:r w:rsidRPr="00132004">
        <w:rPr>
          <w:sz w:val="28"/>
          <w:szCs w:val="28"/>
        </w:rPr>
        <w:t xml:space="preserve">. – 2-е изд., </w:t>
      </w:r>
      <w:proofErr w:type="spellStart"/>
      <w:r w:rsidRPr="00132004">
        <w:rPr>
          <w:sz w:val="28"/>
          <w:szCs w:val="28"/>
        </w:rPr>
        <w:t>испр</w:t>
      </w:r>
      <w:proofErr w:type="spellEnd"/>
      <w:r w:rsidRPr="00132004">
        <w:rPr>
          <w:sz w:val="28"/>
          <w:szCs w:val="28"/>
        </w:rPr>
        <w:t xml:space="preserve">. – </w:t>
      </w:r>
      <w:proofErr w:type="gramStart"/>
      <w:r w:rsidRPr="00132004">
        <w:rPr>
          <w:sz w:val="28"/>
          <w:szCs w:val="28"/>
        </w:rPr>
        <w:t>М. :</w:t>
      </w:r>
      <w:proofErr w:type="gramEnd"/>
      <w:r w:rsidRPr="00132004">
        <w:rPr>
          <w:sz w:val="28"/>
          <w:szCs w:val="28"/>
        </w:rPr>
        <w:t xml:space="preserve"> Издательский центр «Академия», 2005. – 464 с.</w:t>
      </w:r>
    </w:p>
    <w:p w:rsidR="00132004" w:rsidRPr="00132004" w:rsidRDefault="00132004" w:rsidP="0013200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132004">
        <w:rPr>
          <w:sz w:val="28"/>
          <w:szCs w:val="28"/>
        </w:rPr>
        <w:t xml:space="preserve">Слепович, Е. С. Специальная психология: учеб. пособие / под ред. Е. С. Слепович. – </w:t>
      </w:r>
      <w:proofErr w:type="gramStart"/>
      <w:r w:rsidRPr="00132004">
        <w:rPr>
          <w:sz w:val="28"/>
          <w:szCs w:val="28"/>
        </w:rPr>
        <w:t>Минск :</w:t>
      </w:r>
      <w:proofErr w:type="gramEnd"/>
      <w:r w:rsidRPr="00132004">
        <w:rPr>
          <w:sz w:val="28"/>
          <w:szCs w:val="28"/>
        </w:rPr>
        <w:t xml:space="preserve"> </w:t>
      </w:r>
      <w:proofErr w:type="spellStart"/>
      <w:r w:rsidRPr="00132004">
        <w:rPr>
          <w:sz w:val="28"/>
          <w:szCs w:val="28"/>
        </w:rPr>
        <w:t>Выш</w:t>
      </w:r>
      <w:proofErr w:type="spellEnd"/>
      <w:r w:rsidRPr="00132004">
        <w:rPr>
          <w:sz w:val="28"/>
          <w:szCs w:val="28"/>
        </w:rPr>
        <w:t xml:space="preserve">. </w:t>
      </w:r>
      <w:proofErr w:type="spellStart"/>
      <w:r w:rsidRPr="00132004">
        <w:rPr>
          <w:sz w:val="28"/>
          <w:szCs w:val="28"/>
        </w:rPr>
        <w:t>шк</w:t>
      </w:r>
      <w:proofErr w:type="spellEnd"/>
      <w:r w:rsidRPr="00132004">
        <w:rPr>
          <w:sz w:val="28"/>
          <w:szCs w:val="28"/>
        </w:rPr>
        <w:t>., 2012. – 511 с.</w:t>
      </w:r>
    </w:p>
    <w:p w:rsidR="00132004" w:rsidRPr="00132004" w:rsidRDefault="00132004" w:rsidP="0013200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132004">
        <w:rPr>
          <w:sz w:val="28"/>
          <w:szCs w:val="28"/>
        </w:rPr>
        <w:t>Стребелева</w:t>
      </w:r>
      <w:proofErr w:type="spellEnd"/>
      <w:r w:rsidRPr="00132004">
        <w:rPr>
          <w:sz w:val="28"/>
          <w:szCs w:val="28"/>
        </w:rPr>
        <w:t xml:space="preserve">, Е. А. Специальная дошкольная педагогика / под ред. Е. А. </w:t>
      </w:r>
      <w:proofErr w:type="spellStart"/>
      <w:r w:rsidRPr="00132004">
        <w:rPr>
          <w:sz w:val="28"/>
          <w:szCs w:val="28"/>
        </w:rPr>
        <w:t>Стребелевой</w:t>
      </w:r>
      <w:proofErr w:type="spellEnd"/>
      <w:r w:rsidRPr="00132004">
        <w:rPr>
          <w:sz w:val="28"/>
          <w:szCs w:val="28"/>
        </w:rPr>
        <w:t>. – М.: Издательский центр «Академия», 2001. – 312 с.</w:t>
      </w:r>
    </w:p>
    <w:p w:rsidR="00132004" w:rsidRPr="00132004" w:rsidRDefault="00132004" w:rsidP="00132004">
      <w:pPr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9347E" w:rsidRPr="00132004" w:rsidRDefault="0079347E">
      <w:pPr>
        <w:rPr>
          <w:sz w:val="28"/>
          <w:szCs w:val="28"/>
        </w:rPr>
      </w:pPr>
    </w:p>
    <w:sectPr w:rsidR="0079347E" w:rsidRPr="00132004" w:rsidSect="00371CB7">
      <w:footerReference w:type="default" r:id="rId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8516"/>
      <w:docPartObj>
        <w:docPartGallery w:val="Page Numbers (Bottom of Page)"/>
        <w:docPartUnique/>
      </w:docPartObj>
    </w:sdtPr>
    <w:sdtEndPr/>
    <w:sdtContent>
      <w:p w:rsidR="005133BD" w:rsidRDefault="00F4363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33BD" w:rsidRDefault="00F43630">
    <w:pPr>
      <w:pStyle w:val="a5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223E"/>
    <w:multiLevelType w:val="hybridMultilevel"/>
    <w:tmpl w:val="77965432"/>
    <w:lvl w:ilvl="0" w:tplc="543E6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04"/>
    <w:rsid w:val="00132004"/>
    <w:rsid w:val="0079347E"/>
    <w:rsid w:val="00BC19E7"/>
    <w:rsid w:val="00F4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E36F"/>
  <w15:chartTrackingRefBased/>
  <w15:docId w15:val="{DC2666A9-18B0-48B5-BBA6-6ABFAA21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00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1">
    <w:name w:val="Font Style71"/>
    <w:basedOn w:val="a0"/>
    <w:rsid w:val="00132004"/>
    <w:rPr>
      <w:rFonts w:ascii="Century Schoolbook" w:hAnsi="Century Schoolbook" w:cs="Century Schoolbook"/>
      <w:sz w:val="12"/>
      <w:szCs w:val="12"/>
    </w:rPr>
  </w:style>
  <w:style w:type="paragraph" w:styleId="a3">
    <w:name w:val="No Spacing"/>
    <w:uiPriority w:val="1"/>
    <w:qFormat/>
    <w:rsid w:val="00132004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rsid w:val="00132004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132004"/>
    <w:pPr>
      <w:overflowPunct/>
      <w:spacing w:line="156" w:lineRule="exact"/>
      <w:ind w:firstLine="216"/>
      <w:jc w:val="both"/>
      <w:textAlignment w:val="auto"/>
    </w:pPr>
    <w:rPr>
      <w:rFonts w:ascii="Franklin Gothic Medium Cond" w:hAnsi="Franklin Gothic Medium Cond"/>
      <w:sz w:val="24"/>
      <w:szCs w:val="24"/>
    </w:rPr>
  </w:style>
  <w:style w:type="character" w:customStyle="1" w:styleId="FontStyle12">
    <w:name w:val="Font Style12"/>
    <w:basedOn w:val="a0"/>
    <w:rsid w:val="00132004"/>
    <w:rPr>
      <w:rFonts w:ascii="Century Schoolbook" w:hAnsi="Century Schoolbook" w:cs="Century Schoolbook"/>
      <w:sz w:val="12"/>
      <w:szCs w:val="12"/>
    </w:rPr>
  </w:style>
  <w:style w:type="character" w:customStyle="1" w:styleId="FontStyle65">
    <w:name w:val="Font Style65"/>
    <w:basedOn w:val="a0"/>
    <w:rsid w:val="00132004"/>
    <w:rPr>
      <w:rFonts w:ascii="Century Schoolbook" w:hAnsi="Century Schoolbook" w:cs="Century Schoolbook"/>
      <w:b/>
      <w:bCs/>
      <w:sz w:val="10"/>
      <w:szCs w:val="10"/>
    </w:rPr>
  </w:style>
  <w:style w:type="character" w:customStyle="1" w:styleId="FontStyle68">
    <w:name w:val="Font Style68"/>
    <w:basedOn w:val="a0"/>
    <w:rsid w:val="00132004"/>
    <w:rPr>
      <w:rFonts w:ascii="Arial" w:hAnsi="Arial" w:cs="Arial"/>
      <w:b/>
      <w:bCs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1320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004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Шумель</dc:creator>
  <cp:keywords/>
  <dc:description/>
  <cp:lastModifiedBy>Оксана Шумель</cp:lastModifiedBy>
  <cp:revision>3</cp:revision>
  <dcterms:created xsi:type="dcterms:W3CDTF">2021-11-22T13:19:00Z</dcterms:created>
  <dcterms:modified xsi:type="dcterms:W3CDTF">2021-11-22T13:22:00Z</dcterms:modified>
</cp:coreProperties>
</file>