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D9" w:rsidRPr="001E06D9" w:rsidRDefault="001E06D9" w:rsidP="001E06D9">
      <w:pPr>
        <w:ind w:left="-851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6D9">
        <w:rPr>
          <w:rFonts w:ascii="Times New Roman" w:hAnsi="Times New Roman" w:cs="Times New Roman"/>
          <w:b/>
          <w:sz w:val="28"/>
          <w:szCs w:val="28"/>
        </w:rPr>
        <w:t>Ликвидировать пробелы, установить продуктивный темп - что еще необходимо учителю для успешного начала работы в классе</w:t>
      </w:r>
    </w:p>
    <w:p w:rsidR="001E06D9" w:rsidRPr="001E06D9" w:rsidRDefault="001E06D9" w:rsidP="001E06D9">
      <w:pPr>
        <w:ind w:left="-851" w:right="282"/>
        <w:rPr>
          <w:rFonts w:ascii="Times New Roman" w:hAnsi="Times New Roman" w:cs="Times New Roman"/>
          <w:b/>
        </w:rPr>
      </w:pPr>
    </w:p>
    <w:p w:rsidR="00851956" w:rsidRDefault="001E06D9" w:rsidP="001E06D9">
      <w:pPr>
        <w:spacing w:after="0" w:line="288" w:lineRule="auto"/>
        <w:ind w:left="-851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D9">
        <w:rPr>
          <w:rFonts w:ascii="Times New Roman" w:hAnsi="Times New Roman" w:cs="Times New Roman"/>
          <w:sz w:val="28"/>
          <w:szCs w:val="28"/>
        </w:rPr>
        <w:t xml:space="preserve">Начиная работу в </w:t>
      </w:r>
      <w:r w:rsidR="00851956">
        <w:rPr>
          <w:rFonts w:ascii="Times New Roman" w:hAnsi="Times New Roman" w:cs="Times New Roman"/>
          <w:sz w:val="28"/>
          <w:szCs w:val="28"/>
        </w:rPr>
        <w:t>незнакомом коллективе</w:t>
      </w:r>
      <w:r w:rsidRPr="001E06D9">
        <w:rPr>
          <w:rFonts w:ascii="Times New Roman" w:hAnsi="Times New Roman" w:cs="Times New Roman"/>
          <w:sz w:val="28"/>
          <w:szCs w:val="28"/>
        </w:rPr>
        <w:t>, учитель</w:t>
      </w:r>
      <w:r w:rsidR="00815C95">
        <w:rPr>
          <w:rFonts w:ascii="Times New Roman" w:hAnsi="Times New Roman" w:cs="Times New Roman"/>
          <w:sz w:val="28"/>
          <w:szCs w:val="28"/>
        </w:rPr>
        <w:t>,</w:t>
      </w:r>
      <w:r w:rsidRPr="001E06D9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3231C9">
        <w:rPr>
          <w:rFonts w:ascii="Times New Roman" w:hAnsi="Times New Roman" w:cs="Times New Roman"/>
          <w:sz w:val="28"/>
          <w:szCs w:val="28"/>
        </w:rPr>
        <w:t>,</w:t>
      </w:r>
      <w:r w:rsidRPr="001E06D9">
        <w:rPr>
          <w:rFonts w:ascii="Times New Roman" w:hAnsi="Times New Roman" w:cs="Times New Roman"/>
          <w:sz w:val="28"/>
          <w:szCs w:val="28"/>
        </w:rPr>
        <w:t xml:space="preserve"> определяет, какие проблемы с изучением иностранного языка существуют у </w:t>
      </w:r>
      <w:r w:rsidR="00851956">
        <w:rPr>
          <w:rFonts w:ascii="Times New Roman" w:hAnsi="Times New Roman" w:cs="Times New Roman"/>
          <w:sz w:val="28"/>
          <w:szCs w:val="28"/>
        </w:rPr>
        <w:t>учащихся</w:t>
      </w:r>
      <w:r w:rsidRPr="001E06D9">
        <w:rPr>
          <w:rFonts w:ascii="Times New Roman" w:hAnsi="Times New Roman" w:cs="Times New Roman"/>
          <w:sz w:val="28"/>
          <w:szCs w:val="28"/>
        </w:rPr>
        <w:t xml:space="preserve">. Он </w:t>
      </w:r>
      <w:r w:rsidR="00851956">
        <w:rPr>
          <w:rFonts w:ascii="Times New Roman" w:hAnsi="Times New Roman" w:cs="Times New Roman"/>
          <w:sz w:val="28"/>
          <w:szCs w:val="28"/>
        </w:rPr>
        <w:t>ищет</w:t>
      </w:r>
      <w:r w:rsidRPr="001E06D9">
        <w:rPr>
          <w:rFonts w:ascii="Times New Roman" w:hAnsi="Times New Roman" w:cs="Times New Roman"/>
          <w:sz w:val="28"/>
          <w:szCs w:val="28"/>
        </w:rPr>
        <w:t xml:space="preserve"> пути решения</w:t>
      </w:r>
      <w:r w:rsidR="00851956">
        <w:rPr>
          <w:rFonts w:ascii="Times New Roman" w:hAnsi="Times New Roman" w:cs="Times New Roman"/>
          <w:sz w:val="28"/>
          <w:szCs w:val="28"/>
        </w:rPr>
        <w:t xml:space="preserve"> этих проблем</w:t>
      </w:r>
      <w:r w:rsidRPr="001E06D9">
        <w:rPr>
          <w:rFonts w:ascii="Times New Roman" w:hAnsi="Times New Roman" w:cs="Times New Roman"/>
          <w:sz w:val="28"/>
          <w:szCs w:val="28"/>
        </w:rPr>
        <w:t xml:space="preserve"> и ставит определенные задачи. Всем известно, что, не заинтересовав учащегося, результата ожидать не стоит. Также </w:t>
      </w:r>
      <w:r w:rsidR="00851956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1E06D9">
        <w:rPr>
          <w:rFonts w:ascii="Times New Roman" w:hAnsi="Times New Roman" w:cs="Times New Roman"/>
          <w:sz w:val="28"/>
          <w:szCs w:val="28"/>
        </w:rPr>
        <w:t>пропадет интерес, если не выявить и не ликвидировать пробелы в знания</w:t>
      </w:r>
      <w:r w:rsidR="00851956">
        <w:rPr>
          <w:rFonts w:ascii="Times New Roman" w:hAnsi="Times New Roman" w:cs="Times New Roman"/>
          <w:sz w:val="28"/>
          <w:szCs w:val="28"/>
        </w:rPr>
        <w:t>х.</w:t>
      </w:r>
    </w:p>
    <w:p w:rsidR="001E06D9" w:rsidRPr="001E06D9" w:rsidRDefault="00851956" w:rsidP="001E06D9">
      <w:pPr>
        <w:spacing w:after="0" w:line="288" w:lineRule="auto"/>
        <w:ind w:left="-851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D9">
        <w:rPr>
          <w:rFonts w:ascii="Times New Roman" w:hAnsi="Times New Roman" w:cs="Times New Roman"/>
          <w:sz w:val="28"/>
          <w:szCs w:val="28"/>
        </w:rPr>
        <w:t xml:space="preserve"> 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Разберем ситуацию.  </w:t>
      </w:r>
      <w:r w:rsidR="0043793C">
        <w:rPr>
          <w:rFonts w:ascii="Times New Roman" w:hAnsi="Times New Roman" w:cs="Times New Roman"/>
          <w:sz w:val="28"/>
          <w:szCs w:val="28"/>
        </w:rPr>
        <w:t>П</w:t>
      </w:r>
      <w:r w:rsidR="001E06D9" w:rsidRPr="001E06D9">
        <w:rPr>
          <w:rFonts w:ascii="Times New Roman" w:hAnsi="Times New Roman" w:cs="Times New Roman"/>
          <w:sz w:val="28"/>
          <w:szCs w:val="28"/>
        </w:rPr>
        <w:t>ервого сентября я пришла в незнакомый мне пятый класс в качестве учителя английского языка. Каков</w:t>
      </w:r>
      <w:r>
        <w:rPr>
          <w:rFonts w:ascii="Times New Roman" w:hAnsi="Times New Roman" w:cs="Times New Roman"/>
          <w:sz w:val="28"/>
          <w:szCs w:val="28"/>
        </w:rPr>
        <w:t>ы мои действия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? За короткое время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определи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уровень класса, диагностирова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слабые места у учащихся и</w:t>
      </w:r>
      <w:r>
        <w:rPr>
          <w:rFonts w:ascii="Times New Roman" w:hAnsi="Times New Roman" w:cs="Times New Roman"/>
          <w:sz w:val="28"/>
          <w:szCs w:val="28"/>
        </w:rPr>
        <w:t xml:space="preserve"> наметила пути решения по ликвидации пробелов в знаниях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. Для проведения данного этапа работы, назовем его </w:t>
      </w:r>
      <w:r w:rsidR="001E06D9" w:rsidRPr="001E06D9">
        <w:rPr>
          <w:rFonts w:ascii="Times New Roman" w:hAnsi="Times New Roman" w:cs="Times New Roman"/>
          <w:i/>
          <w:sz w:val="28"/>
          <w:szCs w:val="28"/>
        </w:rPr>
        <w:t xml:space="preserve">диагностический, 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провела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ряд тестовых мероприятий, анкетирование (</w:t>
      </w:r>
      <w:r w:rsidR="009A014C">
        <w:rPr>
          <w:rFonts w:ascii="Times New Roman" w:hAnsi="Times New Roman" w:cs="Times New Roman"/>
          <w:sz w:val="28"/>
          <w:szCs w:val="28"/>
        </w:rPr>
        <w:t>вопрос: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</w:t>
      </w:r>
      <w:r w:rsidR="009977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часто </w:t>
      </w:r>
      <w:r w:rsidR="009977ED">
        <w:rPr>
          <w:rFonts w:ascii="Times New Roman" w:hAnsi="Times New Roman" w:cs="Times New Roman"/>
          <w:sz w:val="28"/>
          <w:szCs w:val="28"/>
        </w:rPr>
        <w:t>учащимся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приходится сталкиваться с английским языком в повседневной жизни: мультфильмы, кино, музыка, развивающие каналы на </w:t>
      </w:r>
      <w:r w:rsidR="001E06D9" w:rsidRPr="001E06D9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E06D9" w:rsidRPr="001E06D9">
        <w:rPr>
          <w:rFonts w:ascii="Times New Roman" w:hAnsi="Times New Roman" w:cs="Times New Roman"/>
          <w:sz w:val="28"/>
          <w:szCs w:val="28"/>
        </w:rPr>
        <w:t xml:space="preserve"> и других платформах), наблюдение. В результате получила материал для исследования и планирования дальнейшей работы.</w:t>
      </w:r>
    </w:p>
    <w:p w:rsidR="001E06D9" w:rsidRPr="0058410F" w:rsidRDefault="001E06D9" w:rsidP="001E06D9">
      <w:pPr>
        <w:spacing w:after="0" w:line="288" w:lineRule="auto"/>
        <w:ind w:left="-851" w:right="28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06D9">
        <w:rPr>
          <w:rFonts w:ascii="Times New Roman" w:hAnsi="Times New Roman" w:cs="Times New Roman"/>
          <w:sz w:val="28"/>
          <w:szCs w:val="28"/>
        </w:rPr>
        <w:t>Диагностика позволила выявить различный уровень знаний, умений и навыков учащихся. В классе присутствуют, помимо лидеров, слабоуспевающие, а также неуспевающие учащиеся. Следующий этап работы - а</w:t>
      </w:r>
      <w:r w:rsidRPr="001E06D9">
        <w:rPr>
          <w:rFonts w:ascii="Times New Roman" w:hAnsi="Times New Roman" w:cs="Times New Roman"/>
          <w:i/>
          <w:sz w:val="28"/>
          <w:szCs w:val="28"/>
        </w:rPr>
        <w:t xml:space="preserve">налитико-исследовательский. </w:t>
      </w:r>
      <w:r w:rsidRPr="001E06D9">
        <w:rPr>
          <w:rFonts w:ascii="Times New Roman" w:hAnsi="Times New Roman" w:cs="Times New Roman"/>
          <w:sz w:val="28"/>
          <w:szCs w:val="28"/>
        </w:rPr>
        <w:t>Он дал мне информацию о типичных ошибках, возможных причинах их возникновения, индивидуальных затруднениях. Кроме того, у меня появилась возможность сопоставить результаты обученности на данном этапе с реальными учебными возможностями каждого</w:t>
      </w:r>
      <w:r w:rsidR="009977ED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1E06D9">
        <w:rPr>
          <w:rFonts w:ascii="Times New Roman" w:hAnsi="Times New Roman" w:cs="Times New Roman"/>
          <w:sz w:val="28"/>
          <w:szCs w:val="28"/>
        </w:rPr>
        <w:t>. Далее нач</w:t>
      </w:r>
      <w:r w:rsidR="009977ED">
        <w:rPr>
          <w:rFonts w:ascii="Times New Roman" w:hAnsi="Times New Roman" w:cs="Times New Roman"/>
          <w:sz w:val="28"/>
          <w:szCs w:val="28"/>
        </w:rPr>
        <w:t>ался</w:t>
      </w:r>
      <w:r w:rsidRPr="001E06D9">
        <w:rPr>
          <w:rFonts w:ascii="Times New Roman" w:hAnsi="Times New Roman" w:cs="Times New Roman"/>
          <w:sz w:val="28"/>
          <w:szCs w:val="28"/>
        </w:rPr>
        <w:t xml:space="preserve"> поиск путей решения возникших проблем. Этот </w:t>
      </w:r>
      <w:r w:rsidRPr="001E06D9">
        <w:rPr>
          <w:rFonts w:ascii="Times New Roman" w:hAnsi="Times New Roman" w:cs="Times New Roman"/>
          <w:i/>
          <w:sz w:val="28"/>
          <w:szCs w:val="28"/>
        </w:rPr>
        <w:t>этап организационно-проектировочный</w:t>
      </w:r>
      <w:r w:rsidRPr="001E06D9">
        <w:rPr>
          <w:rFonts w:ascii="Times New Roman" w:hAnsi="Times New Roman" w:cs="Times New Roman"/>
          <w:sz w:val="28"/>
          <w:szCs w:val="28"/>
        </w:rPr>
        <w:t xml:space="preserve">. </w:t>
      </w:r>
      <w:r w:rsidR="009977ED">
        <w:rPr>
          <w:rFonts w:ascii="Times New Roman" w:hAnsi="Times New Roman" w:cs="Times New Roman"/>
          <w:sz w:val="28"/>
          <w:szCs w:val="28"/>
        </w:rPr>
        <w:t>Учитель с</w:t>
      </w:r>
      <w:r w:rsidRPr="001E06D9">
        <w:rPr>
          <w:rFonts w:ascii="Times New Roman" w:hAnsi="Times New Roman" w:cs="Times New Roman"/>
          <w:sz w:val="28"/>
          <w:szCs w:val="28"/>
        </w:rPr>
        <w:t>остав</w:t>
      </w:r>
      <w:r w:rsidR="009977ED">
        <w:rPr>
          <w:rFonts w:ascii="Times New Roman" w:hAnsi="Times New Roman" w:cs="Times New Roman"/>
          <w:sz w:val="28"/>
          <w:szCs w:val="28"/>
        </w:rPr>
        <w:t>ил</w:t>
      </w:r>
      <w:r w:rsidRPr="001E06D9">
        <w:rPr>
          <w:rFonts w:ascii="Times New Roman" w:hAnsi="Times New Roman" w:cs="Times New Roman"/>
          <w:sz w:val="28"/>
          <w:szCs w:val="28"/>
        </w:rPr>
        <w:t xml:space="preserve"> индивидуально-образовательный маршрут ученика.</w:t>
      </w:r>
      <w:r w:rsidRPr="001E06D9">
        <w:rPr>
          <w:rFonts w:ascii="Times New Roman" w:hAnsi="Times New Roman" w:cs="Times New Roman"/>
          <w:i/>
          <w:sz w:val="28"/>
          <w:szCs w:val="28"/>
        </w:rPr>
        <w:t xml:space="preserve"> Коррекционный этап</w:t>
      </w:r>
      <w:r w:rsidRPr="001E06D9">
        <w:rPr>
          <w:rFonts w:ascii="Times New Roman" w:hAnsi="Times New Roman" w:cs="Times New Roman"/>
          <w:sz w:val="28"/>
          <w:szCs w:val="28"/>
        </w:rPr>
        <w:t xml:space="preserve"> предполагает работу учителя и ученика непосредственно по индивидуально-образовательной траектории, где определены темы для ликвидации пробелов, указано, какие знания, умения, навыки приобретет ребенок в результате освоения данной темы, а также какие ЗУН (знания, умения и навыки) ему необходимы.</w:t>
      </w:r>
      <w:r w:rsidR="0058410F" w:rsidRPr="0058410F">
        <w:rPr>
          <w:rFonts w:ascii="Times New Roman" w:hAnsi="Times New Roman" w:cs="Times New Roman"/>
          <w:sz w:val="28"/>
          <w:szCs w:val="28"/>
        </w:rPr>
        <w:t xml:space="preserve"> [</w:t>
      </w:r>
      <w:r w:rsidR="0058410F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774FA2" w:rsidRDefault="001E06D9" w:rsidP="001E06D9">
      <w:pPr>
        <w:spacing w:after="0" w:line="288" w:lineRule="auto"/>
        <w:ind w:left="-851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D9">
        <w:rPr>
          <w:rFonts w:ascii="Times New Roman" w:hAnsi="Times New Roman" w:cs="Times New Roman"/>
          <w:sz w:val="28"/>
          <w:szCs w:val="28"/>
        </w:rPr>
        <w:t>Первую четверть я решила организовать в таком порядке, чтобы новый материал по программе был предоставлен дифференцированно. Слабоуспевающие и неуспевающие работа</w:t>
      </w:r>
      <w:r w:rsidR="009977ED">
        <w:rPr>
          <w:rFonts w:ascii="Times New Roman" w:hAnsi="Times New Roman" w:cs="Times New Roman"/>
          <w:sz w:val="28"/>
          <w:szCs w:val="28"/>
        </w:rPr>
        <w:t>ли</w:t>
      </w:r>
      <w:r w:rsidRPr="001E06D9">
        <w:rPr>
          <w:rFonts w:ascii="Times New Roman" w:hAnsi="Times New Roman" w:cs="Times New Roman"/>
          <w:sz w:val="28"/>
          <w:szCs w:val="28"/>
        </w:rPr>
        <w:t xml:space="preserve"> отдельно от преуспевающих учащихся</w:t>
      </w:r>
      <w:r w:rsidR="00374890">
        <w:rPr>
          <w:rFonts w:ascii="Times New Roman" w:hAnsi="Times New Roman" w:cs="Times New Roman"/>
          <w:sz w:val="28"/>
          <w:szCs w:val="28"/>
        </w:rPr>
        <w:t>. З</w:t>
      </w:r>
      <w:r w:rsidRPr="001E06D9">
        <w:rPr>
          <w:rFonts w:ascii="Times New Roman" w:hAnsi="Times New Roman" w:cs="Times New Roman"/>
          <w:sz w:val="28"/>
          <w:szCs w:val="28"/>
        </w:rPr>
        <w:t xml:space="preserve">а максимально короткие сроки знания учащихся приблизились до уровня преуспевающих. На уроке </w:t>
      </w:r>
      <w:r w:rsidR="009977ED">
        <w:rPr>
          <w:rFonts w:ascii="Times New Roman" w:hAnsi="Times New Roman" w:cs="Times New Roman"/>
          <w:sz w:val="28"/>
          <w:szCs w:val="28"/>
        </w:rPr>
        <w:t xml:space="preserve">я </w:t>
      </w:r>
      <w:r w:rsidRPr="001E06D9">
        <w:rPr>
          <w:rFonts w:ascii="Times New Roman" w:hAnsi="Times New Roman" w:cs="Times New Roman"/>
          <w:sz w:val="28"/>
          <w:szCs w:val="28"/>
        </w:rPr>
        <w:t>использова</w:t>
      </w:r>
      <w:r w:rsidR="009977ED">
        <w:rPr>
          <w:rFonts w:ascii="Times New Roman" w:hAnsi="Times New Roman" w:cs="Times New Roman"/>
          <w:sz w:val="28"/>
          <w:szCs w:val="28"/>
        </w:rPr>
        <w:t>ла</w:t>
      </w:r>
      <w:r w:rsidRPr="001E06D9">
        <w:rPr>
          <w:rFonts w:ascii="Times New Roman" w:hAnsi="Times New Roman" w:cs="Times New Roman"/>
          <w:sz w:val="28"/>
          <w:szCs w:val="28"/>
        </w:rPr>
        <w:t xml:space="preserve"> различные виды опроса (устный, письменный, индивидуальный и др.) для объективности результата</w:t>
      </w:r>
      <w:r w:rsidR="009977ED">
        <w:rPr>
          <w:rFonts w:ascii="Times New Roman" w:hAnsi="Times New Roman" w:cs="Times New Roman"/>
          <w:sz w:val="28"/>
          <w:szCs w:val="28"/>
        </w:rPr>
        <w:t xml:space="preserve"> -</w:t>
      </w:r>
      <w:r w:rsidRPr="001E06D9">
        <w:rPr>
          <w:rFonts w:ascii="Times New Roman" w:hAnsi="Times New Roman" w:cs="Times New Roman"/>
          <w:sz w:val="28"/>
          <w:szCs w:val="28"/>
        </w:rPr>
        <w:t xml:space="preserve"> опорные схемы, наглядные пособия, технические средства, информационные технологии, дидактический материал.</w:t>
      </w:r>
      <w:r w:rsidR="0058410F" w:rsidRPr="0058410F">
        <w:rPr>
          <w:rFonts w:ascii="Times New Roman" w:hAnsi="Times New Roman" w:cs="Times New Roman"/>
          <w:sz w:val="28"/>
          <w:szCs w:val="28"/>
        </w:rPr>
        <w:t xml:space="preserve"> [2] </w:t>
      </w:r>
      <w:r w:rsidRPr="001E06D9">
        <w:rPr>
          <w:rFonts w:ascii="Times New Roman" w:hAnsi="Times New Roman" w:cs="Times New Roman"/>
          <w:sz w:val="28"/>
          <w:szCs w:val="28"/>
        </w:rPr>
        <w:t xml:space="preserve">Регулярно и </w:t>
      </w:r>
      <w:r w:rsidRPr="001E06D9">
        <w:rPr>
          <w:rFonts w:ascii="Times New Roman" w:hAnsi="Times New Roman" w:cs="Times New Roman"/>
          <w:sz w:val="28"/>
          <w:szCs w:val="28"/>
        </w:rPr>
        <w:lastRenderedPageBreak/>
        <w:t>систематически опрашива</w:t>
      </w:r>
      <w:r w:rsidR="009977ED">
        <w:rPr>
          <w:rFonts w:ascii="Times New Roman" w:hAnsi="Times New Roman" w:cs="Times New Roman"/>
          <w:sz w:val="28"/>
          <w:szCs w:val="28"/>
        </w:rPr>
        <w:t>ла</w:t>
      </w:r>
      <w:r w:rsidRPr="001E06D9">
        <w:rPr>
          <w:rFonts w:ascii="Times New Roman" w:hAnsi="Times New Roman" w:cs="Times New Roman"/>
          <w:sz w:val="28"/>
          <w:szCs w:val="28"/>
        </w:rPr>
        <w:t xml:space="preserve"> обучающихся, комментирова</w:t>
      </w:r>
      <w:r w:rsidR="00774FA2">
        <w:rPr>
          <w:rFonts w:ascii="Times New Roman" w:hAnsi="Times New Roman" w:cs="Times New Roman"/>
          <w:sz w:val="28"/>
          <w:szCs w:val="28"/>
        </w:rPr>
        <w:t>ла</w:t>
      </w:r>
      <w:r w:rsidRPr="001E06D9">
        <w:rPr>
          <w:rFonts w:ascii="Times New Roman" w:hAnsi="Times New Roman" w:cs="Times New Roman"/>
          <w:sz w:val="28"/>
          <w:szCs w:val="28"/>
        </w:rPr>
        <w:t xml:space="preserve"> </w:t>
      </w:r>
      <w:r w:rsidR="00774FA2">
        <w:rPr>
          <w:rFonts w:ascii="Times New Roman" w:hAnsi="Times New Roman" w:cs="Times New Roman"/>
          <w:sz w:val="28"/>
          <w:szCs w:val="28"/>
        </w:rPr>
        <w:t>отметку</w:t>
      </w:r>
      <w:r w:rsidRPr="001E06D9">
        <w:rPr>
          <w:rFonts w:ascii="Times New Roman" w:hAnsi="Times New Roman" w:cs="Times New Roman"/>
          <w:sz w:val="28"/>
          <w:szCs w:val="28"/>
        </w:rPr>
        <w:t>, полученную на уроке, отмеча</w:t>
      </w:r>
      <w:r w:rsidR="00774FA2">
        <w:rPr>
          <w:rFonts w:ascii="Times New Roman" w:hAnsi="Times New Roman" w:cs="Times New Roman"/>
          <w:sz w:val="28"/>
          <w:szCs w:val="28"/>
        </w:rPr>
        <w:t>ла</w:t>
      </w:r>
      <w:r w:rsidRPr="001E06D9">
        <w:rPr>
          <w:rFonts w:ascii="Times New Roman" w:hAnsi="Times New Roman" w:cs="Times New Roman"/>
          <w:sz w:val="28"/>
          <w:szCs w:val="28"/>
        </w:rPr>
        <w:t xml:space="preserve"> как успешность выполненных действий, так и недостатки ответа, - чтобы повысить мотивацию и заинтересованность в качественном выполнении заданий. Ликвидировав пробелы в знаниях, выявленных в ходе диагностических работ, прове</w:t>
      </w:r>
      <w:r w:rsidR="00774FA2">
        <w:rPr>
          <w:rFonts w:ascii="Times New Roman" w:hAnsi="Times New Roman" w:cs="Times New Roman"/>
          <w:sz w:val="28"/>
          <w:szCs w:val="28"/>
        </w:rPr>
        <w:t>ла</w:t>
      </w:r>
      <w:r w:rsidRPr="001E06D9">
        <w:rPr>
          <w:rFonts w:ascii="Times New Roman" w:hAnsi="Times New Roman" w:cs="Times New Roman"/>
          <w:sz w:val="28"/>
          <w:szCs w:val="28"/>
        </w:rPr>
        <w:t xml:space="preserve"> повторный контроль. Немаловажно</w:t>
      </w:r>
      <w:r w:rsidR="00774FA2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E06D9">
        <w:rPr>
          <w:rFonts w:ascii="Times New Roman" w:hAnsi="Times New Roman" w:cs="Times New Roman"/>
          <w:sz w:val="28"/>
          <w:szCs w:val="28"/>
        </w:rPr>
        <w:t xml:space="preserve">поставить в известность классного руководителя или непосредственно </w:t>
      </w:r>
      <w:r w:rsidR="00774FA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1E06D9">
        <w:rPr>
          <w:rFonts w:ascii="Times New Roman" w:hAnsi="Times New Roman" w:cs="Times New Roman"/>
          <w:sz w:val="28"/>
          <w:szCs w:val="28"/>
        </w:rPr>
        <w:t xml:space="preserve"> учащегося о низкой успеваемости. Чтобы избавиться от пробелов</w:t>
      </w:r>
      <w:r w:rsidR="00774FA2">
        <w:rPr>
          <w:rFonts w:ascii="Times New Roman" w:hAnsi="Times New Roman" w:cs="Times New Roman"/>
          <w:sz w:val="28"/>
          <w:szCs w:val="28"/>
        </w:rPr>
        <w:t>, также</w:t>
      </w:r>
      <w:r w:rsidRPr="001E06D9">
        <w:rPr>
          <w:rFonts w:ascii="Times New Roman" w:hAnsi="Times New Roman" w:cs="Times New Roman"/>
          <w:sz w:val="28"/>
          <w:szCs w:val="28"/>
        </w:rPr>
        <w:t xml:space="preserve"> </w:t>
      </w:r>
      <w:r w:rsidR="00774FA2">
        <w:rPr>
          <w:rFonts w:ascii="Times New Roman" w:hAnsi="Times New Roman" w:cs="Times New Roman"/>
          <w:sz w:val="28"/>
          <w:szCs w:val="28"/>
        </w:rPr>
        <w:t>проводила</w:t>
      </w:r>
      <w:r w:rsidRPr="001E06D9">
        <w:rPr>
          <w:rFonts w:ascii="Times New Roman" w:hAnsi="Times New Roman" w:cs="Times New Roman"/>
          <w:sz w:val="28"/>
          <w:szCs w:val="28"/>
        </w:rPr>
        <w:t xml:space="preserve"> индивидуально-групповых консультаций и занятий с теми, кто нуждается в помощи, для отработки базовых знаний и умений. Предложи</w:t>
      </w:r>
      <w:r w:rsidR="00774FA2">
        <w:rPr>
          <w:rFonts w:ascii="Times New Roman" w:hAnsi="Times New Roman" w:cs="Times New Roman"/>
          <w:sz w:val="28"/>
          <w:szCs w:val="28"/>
        </w:rPr>
        <w:t>ла</w:t>
      </w:r>
      <w:r w:rsidRPr="001E06D9">
        <w:rPr>
          <w:rFonts w:ascii="Times New Roman" w:hAnsi="Times New Roman" w:cs="Times New Roman"/>
          <w:sz w:val="28"/>
          <w:szCs w:val="28"/>
        </w:rPr>
        <w:t xml:space="preserve"> обучающимся создать свой языковой портфель, чтобы </w:t>
      </w:r>
      <w:r w:rsidR="00774FA2">
        <w:rPr>
          <w:rFonts w:ascii="Times New Roman" w:hAnsi="Times New Roman" w:cs="Times New Roman"/>
          <w:sz w:val="28"/>
          <w:szCs w:val="28"/>
        </w:rPr>
        <w:t xml:space="preserve">все участники обучающего процесса видели успехи и недостатки. </w:t>
      </w:r>
    </w:p>
    <w:p w:rsidR="001E06D9" w:rsidRPr="001E06D9" w:rsidRDefault="001E06D9" w:rsidP="001E06D9">
      <w:pPr>
        <w:spacing w:after="0" w:line="288" w:lineRule="auto"/>
        <w:ind w:left="-851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D9">
        <w:rPr>
          <w:rFonts w:ascii="Times New Roman" w:hAnsi="Times New Roman" w:cs="Times New Roman"/>
          <w:sz w:val="28"/>
          <w:szCs w:val="28"/>
        </w:rPr>
        <w:t>При этом я использовала разнообразные способы работы с обучающимися: индивидуальные задания, организация парной и групповой работы, работа с консультантами, выбор “своего” домашнего задания, темы творческой работы, а также внедрение инновационных технологий (например, «Карусель», «Социологический опрос», «Верите ли вы, что…», «Групповой рассказ»).</w:t>
      </w:r>
    </w:p>
    <w:p w:rsidR="001E06D9" w:rsidRPr="001E06D9" w:rsidRDefault="001E06D9" w:rsidP="001E06D9">
      <w:pPr>
        <w:spacing w:after="0" w:line="288" w:lineRule="auto"/>
        <w:ind w:left="-851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D9">
        <w:rPr>
          <w:rFonts w:ascii="Times New Roman" w:hAnsi="Times New Roman" w:cs="Times New Roman"/>
          <w:sz w:val="28"/>
          <w:szCs w:val="28"/>
        </w:rPr>
        <w:t>Формы контроля усвоения знаний учитель</w:t>
      </w:r>
      <w:r w:rsidR="00774FA2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1E06D9">
        <w:rPr>
          <w:rFonts w:ascii="Times New Roman" w:hAnsi="Times New Roman" w:cs="Times New Roman"/>
          <w:sz w:val="28"/>
          <w:szCs w:val="28"/>
        </w:rPr>
        <w:t xml:space="preserve"> выбира</w:t>
      </w:r>
      <w:r w:rsidR="00774FA2">
        <w:rPr>
          <w:rFonts w:ascii="Times New Roman" w:hAnsi="Times New Roman" w:cs="Times New Roman"/>
          <w:sz w:val="28"/>
          <w:szCs w:val="28"/>
        </w:rPr>
        <w:t>ть</w:t>
      </w:r>
      <w:r w:rsidRPr="001E06D9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и личностными особенностями обучающегося. Это является немаловажной частью, так как непосредственно связано с мотивацией к учебной деятельности. Необходимо замечать даже небольшие успехи и достижения обучающихся с низкой мотивацией к учебе, но не подчеркивать это как нечто неожиданное. Обеспечить на занятии преобладание положительных эмоций, позитивного восприятия учебной ситуации и учебной деятельности, атмосферы работы в команде – было моей задачей. Замечания должны присутствовать, но быть лишены отрицательной эмоциональной окраски и осуждения. Да, мне приходилось подвергать критике, но только конкретные действия обучающегося, не задевая его личность. Следует помнить, что чрезмерные напористость и активность воздействий учителя истощают запас нервно-психической прочности ребенка (особенно если он чувствителен, менее вынослив, психически неуравновешен) и вынуждают его защищаться.</w:t>
      </w:r>
    </w:p>
    <w:p w:rsidR="001E06D9" w:rsidRPr="001E06D9" w:rsidRDefault="001E06D9" w:rsidP="001E06D9">
      <w:pPr>
        <w:spacing w:after="0" w:line="288" w:lineRule="auto"/>
        <w:ind w:left="-851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6D9">
        <w:rPr>
          <w:rFonts w:ascii="Times New Roman" w:hAnsi="Times New Roman" w:cs="Times New Roman"/>
          <w:sz w:val="28"/>
          <w:szCs w:val="28"/>
        </w:rPr>
        <w:t>После проведения вышеназванных мероприятий, когда ликвидированы основные пробелы, а учебный процесс идет в привычном темпе, я как учитель могу выстраивать свою дальнейшую работу в данном классе</w:t>
      </w:r>
      <w:r w:rsidR="00774FA2">
        <w:rPr>
          <w:rFonts w:ascii="Times New Roman" w:hAnsi="Times New Roman" w:cs="Times New Roman"/>
          <w:sz w:val="28"/>
          <w:szCs w:val="28"/>
        </w:rPr>
        <w:t xml:space="preserve"> для успешного усвоения знаний, умений и навыков. </w:t>
      </w:r>
    </w:p>
    <w:p w:rsidR="001E06D9" w:rsidRPr="001E06D9" w:rsidRDefault="001E06D9" w:rsidP="001E06D9">
      <w:pPr>
        <w:ind w:left="-851"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1E06D9" w:rsidRPr="001E06D9" w:rsidRDefault="001E06D9" w:rsidP="001E06D9">
      <w:pPr>
        <w:ind w:left="-851" w:right="282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E06D9">
        <w:rPr>
          <w:rFonts w:ascii="Times New Roman" w:hAnsi="Times New Roman" w:cs="Times New Roman"/>
          <w:sz w:val="28"/>
          <w:szCs w:val="28"/>
        </w:rPr>
        <w:t>Пиневская</w:t>
      </w:r>
      <w:proofErr w:type="spellEnd"/>
      <w:r w:rsidRPr="001E06D9">
        <w:rPr>
          <w:rFonts w:ascii="Times New Roman" w:hAnsi="Times New Roman" w:cs="Times New Roman"/>
          <w:sz w:val="28"/>
          <w:szCs w:val="28"/>
        </w:rPr>
        <w:t xml:space="preserve"> З.В.</w:t>
      </w:r>
    </w:p>
    <w:p w:rsidR="00A80B3F" w:rsidRDefault="00A80B3F" w:rsidP="001E06D9">
      <w:pPr>
        <w:ind w:left="-851" w:right="282"/>
        <w:rPr>
          <w:rFonts w:ascii="Times New Roman" w:hAnsi="Times New Roman" w:cs="Times New Roman"/>
        </w:rPr>
      </w:pPr>
    </w:p>
    <w:p w:rsidR="00374890" w:rsidRDefault="00374890" w:rsidP="00374890">
      <w:pPr>
        <w:ind w:left="-851"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74890" w:rsidRDefault="00374890" w:rsidP="00374890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Выготский, Л.С. Педагогическая психология </w:t>
      </w:r>
      <w:r w:rsidRPr="0037489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Л.С. Выготский. -  М.: АСТ, 2010. – 671 с.</w:t>
      </w:r>
    </w:p>
    <w:p w:rsidR="00374890" w:rsidRPr="00374890" w:rsidRDefault="00374890" w:rsidP="00374890">
      <w:pPr>
        <w:pStyle w:val="a7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И.П. Педагогика. Новый курс: учеб.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вузов: в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374890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М.:ВЛАДОС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1999.  </w:t>
      </w:r>
      <w:bookmarkStart w:id="0" w:name="_GoBack"/>
      <w:bookmarkEnd w:id="0"/>
    </w:p>
    <w:sectPr w:rsidR="00374890" w:rsidRPr="00374890" w:rsidSect="00DC011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12" w:rsidRDefault="007F3412" w:rsidP="001E06D9">
      <w:pPr>
        <w:spacing w:after="0" w:line="240" w:lineRule="auto"/>
      </w:pPr>
      <w:r>
        <w:separator/>
      </w:r>
    </w:p>
  </w:endnote>
  <w:endnote w:type="continuationSeparator" w:id="0">
    <w:p w:rsidR="007F3412" w:rsidRDefault="007F3412" w:rsidP="001E0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A92" w:rsidRPr="00F05A92" w:rsidRDefault="00135357" w:rsidP="00F05A92">
    <w:pPr>
      <w:pStyle w:val="a3"/>
      <w:tabs>
        <w:tab w:val="clear" w:pos="4677"/>
        <w:tab w:val="clear" w:pos="9355"/>
        <w:tab w:val="left" w:pos="7756"/>
      </w:tabs>
      <w:rPr>
        <w:rFonts w:ascii="Times New Roman" w:hAnsi="Times New Roman" w:cs="Times New Roman"/>
        <w:b/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12" w:rsidRDefault="007F3412" w:rsidP="001E06D9">
      <w:pPr>
        <w:spacing w:after="0" w:line="240" w:lineRule="auto"/>
      </w:pPr>
      <w:r>
        <w:separator/>
      </w:r>
    </w:p>
  </w:footnote>
  <w:footnote w:type="continuationSeparator" w:id="0">
    <w:p w:rsidR="007F3412" w:rsidRDefault="007F3412" w:rsidP="001E0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6D9" w:rsidRDefault="001E06D9" w:rsidP="001E06D9">
    <w:pPr>
      <w:pStyle w:val="a5"/>
      <w:ind w:left="-426" w:right="28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F3536"/>
    <w:multiLevelType w:val="hybridMultilevel"/>
    <w:tmpl w:val="0BB2FC34"/>
    <w:lvl w:ilvl="0" w:tplc="9D6C9E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D9"/>
    <w:rsid w:val="00135357"/>
    <w:rsid w:val="001E06D9"/>
    <w:rsid w:val="003231C9"/>
    <w:rsid w:val="00374890"/>
    <w:rsid w:val="0043793C"/>
    <w:rsid w:val="0058410F"/>
    <w:rsid w:val="00774FA2"/>
    <w:rsid w:val="007F22E6"/>
    <w:rsid w:val="007F3412"/>
    <w:rsid w:val="00815C95"/>
    <w:rsid w:val="00851956"/>
    <w:rsid w:val="009977ED"/>
    <w:rsid w:val="009A014C"/>
    <w:rsid w:val="00A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C2FC"/>
  <w15:chartTrackingRefBased/>
  <w15:docId w15:val="{A6505DAA-E7E0-400D-9C38-FC439CF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06D9"/>
  </w:style>
  <w:style w:type="paragraph" w:styleId="a5">
    <w:name w:val="header"/>
    <w:basedOn w:val="a"/>
    <w:link w:val="a6"/>
    <w:uiPriority w:val="99"/>
    <w:unhideWhenUsed/>
    <w:rsid w:val="001E0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6D9"/>
  </w:style>
  <w:style w:type="paragraph" w:styleId="a7">
    <w:name w:val="List Paragraph"/>
    <w:basedOn w:val="a"/>
    <w:uiPriority w:val="34"/>
    <w:qFormat/>
    <w:rsid w:val="0037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2020-03-16T17:31:00Z</dcterms:created>
  <dcterms:modified xsi:type="dcterms:W3CDTF">2020-03-23T18:02:00Z</dcterms:modified>
</cp:coreProperties>
</file>