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AB" w:rsidRPr="0031618A" w:rsidRDefault="009809AB" w:rsidP="0031618A">
      <w:pPr>
        <w:jc w:val="center"/>
        <w:rPr>
          <w:rFonts w:ascii="Times New Roman" w:hAnsi="Times New Roman" w:cs="Times New Roman"/>
        </w:rPr>
      </w:pPr>
      <w:r w:rsidRPr="0031618A">
        <w:rPr>
          <w:rFonts w:ascii="Times New Roman" w:hAnsi="Times New Roman" w:cs="Times New Roman"/>
        </w:rPr>
        <w:t>План работы с высокомотивированными учащимися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809AB" w:rsidRPr="0031618A" w:rsidTr="009809AB">
        <w:tc>
          <w:tcPr>
            <w:tcW w:w="84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 xml:space="preserve">  Мероприятие</w:t>
            </w:r>
          </w:p>
        </w:tc>
        <w:tc>
          <w:tcPr>
            <w:tcW w:w="233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37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Организация работы по выявлению высокомотивированных учащихся</w:t>
            </w:r>
          </w:p>
        </w:tc>
        <w:tc>
          <w:tcPr>
            <w:tcW w:w="233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Учитель-предметник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Создание банка данных высокомотивированных учащихся</w:t>
            </w:r>
          </w:p>
        </w:tc>
        <w:tc>
          <w:tcPr>
            <w:tcW w:w="233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37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Организация работы факультативных занятий</w:t>
            </w:r>
          </w:p>
        </w:tc>
        <w:tc>
          <w:tcPr>
            <w:tcW w:w="233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Данилова Ж.И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Создание условий для проведения творческих и культурно-развлекательных мероприятий</w:t>
            </w:r>
          </w:p>
        </w:tc>
        <w:tc>
          <w:tcPr>
            <w:tcW w:w="233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Классные руководители, Данилова Ж.И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:rsidR="009809AB" w:rsidRPr="0031618A" w:rsidRDefault="009809AB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Составление индивидуальных планов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Данилова Ж.И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Подготовка и участие в научно-исследовательской работе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Данилова Ж.И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Участие в интернет-викторинах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Мониторинг учебных достижений учащихся по учебным предметам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Консультации для родителей по оказанию помощи детям в подготовке конкурсов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Учителя-предметники, педагог-психолог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Привлечение родителей к подготовке и проведению мероприятий интеллектуального характера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Диагностика уровня интеллектуального развития, психологических свойств и состояния личности</w:t>
            </w:r>
          </w:p>
        </w:tc>
        <w:tc>
          <w:tcPr>
            <w:tcW w:w="233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Данилова Ж.И, педагог-психолог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</w:tcPr>
          <w:p w:rsidR="009809AB" w:rsidRPr="0031618A" w:rsidRDefault="00C71C98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Организация групповых и индивидуальных форм</w:t>
            </w:r>
            <w:r w:rsidR="0031618A" w:rsidRPr="0031618A">
              <w:rPr>
                <w:rFonts w:ascii="Times New Roman" w:hAnsi="Times New Roman" w:cs="Times New Roman"/>
              </w:rPr>
              <w:t xml:space="preserve"> работы с педагогами по вопросам, возникающим в работе с учащимися</w:t>
            </w:r>
          </w:p>
        </w:tc>
        <w:tc>
          <w:tcPr>
            <w:tcW w:w="233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337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Разработка психолого-педагогических рекомендаций по работе с высокомотивированными учащимися</w:t>
            </w:r>
          </w:p>
        </w:tc>
        <w:tc>
          <w:tcPr>
            <w:tcW w:w="233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Проведение родительских собраний с анализом работы с высокомотивированными учащимися</w:t>
            </w:r>
          </w:p>
        </w:tc>
        <w:tc>
          <w:tcPr>
            <w:tcW w:w="233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337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809AB" w:rsidRPr="0031618A" w:rsidTr="009809AB">
        <w:tc>
          <w:tcPr>
            <w:tcW w:w="84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82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 xml:space="preserve">Информирование  родителей о достижениях учащихся через сайт, стендовую информацию, родительские собрания </w:t>
            </w:r>
          </w:p>
        </w:tc>
        <w:tc>
          <w:tcPr>
            <w:tcW w:w="2336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9809AB" w:rsidRPr="0031618A" w:rsidRDefault="0031618A">
            <w:pPr>
              <w:rPr>
                <w:rFonts w:ascii="Times New Roman" w:hAnsi="Times New Roman" w:cs="Times New Roman"/>
              </w:rPr>
            </w:pPr>
            <w:r w:rsidRPr="0031618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</w:tbl>
    <w:p w:rsidR="0031618A" w:rsidRPr="0031618A" w:rsidRDefault="0031618A">
      <w:pPr>
        <w:rPr>
          <w:rFonts w:ascii="Times New Roman" w:hAnsi="Times New Roman" w:cs="Times New Roman"/>
          <w:sz w:val="24"/>
          <w:szCs w:val="24"/>
        </w:rPr>
      </w:pPr>
    </w:p>
    <w:p w:rsidR="0031618A" w:rsidRPr="0031618A" w:rsidRDefault="0031618A">
      <w:pPr>
        <w:rPr>
          <w:rFonts w:ascii="Times New Roman" w:hAnsi="Times New Roman" w:cs="Times New Roman"/>
          <w:sz w:val="24"/>
          <w:szCs w:val="24"/>
        </w:rPr>
      </w:pPr>
      <w:r w:rsidRPr="0031618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1618A" w:rsidRPr="0031618A" w:rsidRDefault="0031618A">
      <w:pPr>
        <w:rPr>
          <w:rFonts w:ascii="Times New Roman" w:hAnsi="Times New Roman" w:cs="Times New Roman"/>
          <w:sz w:val="24"/>
          <w:szCs w:val="24"/>
        </w:rPr>
      </w:pPr>
      <w:r w:rsidRPr="0031618A">
        <w:rPr>
          <w:rFonts w:ascii="Times New Roman" w:hAnsi="Times New Roman" w:cs="Times New Roman"/>
          <w:sz w:val="24"/>
          <w:szCs w:val="24"/>
        </w:rPr>
        <w:t>с зам. директором по УР</w:t>
      </w:r>
    </w:p>
    <w:p w:rsidR="0031618A" w:rsidRPr="0031618A" w:rsidRDefault="0031618A">
      <w:pPr>
        <w:rPr>
          <w:rFonts w:ascii="Times New Roman" w:hAnsi="Times New Roman" w:cs="Times New Roman"/>
          <w:sz w:val="24"/>
          <w:szCs w:val="24"/>
        </w:rPr>
      </w:pPr>
      <w:r w:rsidRPr="0031618A">
        <w:rPr>
          <w:rFonts w:ascii="Times New Roman" w:hAnsi="Times New Roman" w:cs="Times New Roman"/>
          <w:sz w:val="24"/>
          <w:szCs w:val="24"/>
        </w:rPr>
        <w:t>Жуковой Е.Н.</w:t>
      </w:r>
      <w:bookmarkStart w:id="0" w:name="_GoBack"/>
      <w:bookmarkEnd w:id="0"/>
    </w:p>
    <w:sectPr w:rsidR="0031618A" w:rsidRPr="003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AB"/>
    <w:rsid w:val="0031618A"/>
    <w:rsid w:val="007548B0"/>
    <w:rsid w:val="009809AB"/>
    <w:rsid w:val="00C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4D0B"/>
  <w15:chartTrackingRefBased/>
  <w15:docId w15:val="{094D51AA-2CB5-4982-A92B-D8D1A2D7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2020-11-17T14:11:00Z</dcterms:created>
  <dcterms:modified xsi:type="dcterms:W3CDTF">2020-11-17T14:40:00Z</dcterms:modified>
</cp:coreProperties>
</file>