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510230" w:rsidP="005102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C4DCF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DC4D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57F">
        <w:rPr>
          <w:rFonts w:ascii="Times New Roman" w:hAnsi="Times New Roman" w:cs="Times New Roman"/>
          <w:b/>
          <w:sz w:val="28"/>
          <w:szCs w:val="28"/>
        </w:rPr>
        <w:t>Мотивация индивидуальных подходов</w:t>
      </w:r>
      <w:r w:rsidR="00F408FD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DD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8FD">
        <w:rPr>
          <w:rFonts w:ascii="Times New Roman" w:hAnsi="Times New Roman" w:cs="Times New Roman"/>
          <w:b/>
          <w:sz w:val="28"/>
          <w:szCs w:val="28"/>
        </w:rPr>
        <w:t>в учреждениях</w:t>
      </w:r>
      <w:r w:rsidR="00E57755">
        <w:rPr>
          <w:rFonts w:ascii="Times New Roman" w:hAnsi="Times New Roman" w:cs="Times New Roman"/>
          <w:b/>
          <w:sz w:val="28"/>
          <w:szCs w:val="28"/>
        </w:rPr>
        <w:t xml:space="preserve"> среднего и </w:t>
      </w:r>
      <w:r w:rsidR="00F408F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510230">
        <w:rPr>
          <w:rFonts w:ascii="Times New Roman" w:hAnsi="Times New Roman" w:cs="Times New Roman"/>
          <w:b/>
          <w:sz w:val="28"/>
          <w:szCs w:val="28"/>
        </w:rPr>
        <w:t xml:space="preserve"> в объединениях</w:t>
      </w:r>
      <w:r w:rsidRPr="00DD557F">
        <w:rPr>
          <w:rFonts w:ascii="Times New Roman" w:hAnsi="Times New Roman" w:cs="Times New Roman"/>
          <w:b/>
          <w:sz w:val="28"/>
          <w:szCs w:val="28"/>
        </w:rPr>
        <w:t xml:space="preserve"> по интересам декоративно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D557F">
        <w:rPr>
          <w:rFonts w:ascii="Times New Roman" w:hAnsi="Times New Roman" w:cs="Times New Roman"/>
          <w:b/>
          <w:sz w:val="28"/>
          <w:szCs w:val="28"/>
        </w:rPr>
        <w:t>прикладного творчества</w:t>
      </w: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Pr="00187E84" w:rsidRDefault="00E57755" w:rsidP="00A57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87E84" w:rsidRPr="00187E84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разработала </w:t>
      </w:r>
    </w:p>
    <w:p w:rsidR="00187E84" w:rsidRPr="00187E84" w:rsidRDefault="00187E84" w:rsidP="00187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E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77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8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87E84" w:rsidRDefault="00187E84" w:rsidP="00187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E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7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B45">
        <w:rPr>
          <w:rFonts w:ascii="Times New Roman" w:hAnsi="Times New Roman" w:cs="Times New Roman"/>
          <w:sz w:val="28"/>
          <w:szCs w:val="28"/>
        </w:rPr>
        <w:t xml:space="preserve"> </w:t>
      </w:r>
      <w:r w:rsidR="0051023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87E84" w:rsidRDefault="00187E84" w:rsidP="00187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77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Владимировна</w:t>
      </w:r>
    </w:p>
    <w:p w:rsidR="00510230" w:rsidRDefault="00510230" w:rsidP="00187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ГУДО «Центр детского творчества </w:t>
      </w:r>
    </w:p>
    <w:p w:rsidR="00510230" w:rsidRDefault="00510230" w:rsidP="00187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10230" w:rsidRPr="00187E84" w:rsidRDefault="00510230" w:rsidP="00187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РБ, г. Логойск, Минская область</w:t>
      </w: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CF" w:rsidRDefault="00DC4DCF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84" w:rsidRDefault="00187E84" w:rsidP="00A5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8D" w:rsidRPr="00DD557F" w:rsidRDefault="00A5718D" w:rsidP="00A5718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557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557F">
        <w:rPr>
          <w:rFonts w:ascii="Times New Roman" w:hAnsi="Times New Roman" w:cs="Times New Roman"/>
          <w:b/>
          <w:sz w:val="28"/>
          <w:szCs w:val="28"/>
        </w:rPr>
        <w:t>Мотивация индивидуальных подходов обучающихся в объединении по интересам «Бисерное рукоделие» декоративно</w:t>
      </w:r>
      <w:r w:rsidR="00DC4DCF">
        <w:rPr>
          <w:rFonts w:ascii="Times New Roman" w:hAnsi="Times New Roman" w:cs="Times New Roman"/>
          <w:b/>
          <w:sz w:val="28"/>
          <w:szCs w:val="28"/>
        </w:rPr>
        <w:t>-</w:t>
      </w:r>
      <w:r w:rsidRPr="00DD557F">
        <w:rPr>
          <w:rFonts w:ascii="Times New Roman" w:hAnsi="Times New Roman" w:cs="Times New Roman"/>
          <w:b/>
          <w:sz w:val="28"/>
          <w:szCs w:val="28"/>
        </w:rPr>
        <w:t xml:space="preserve"> прикладного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E84" w:rsidRPr="00187E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718D" w:rsidRPr="00DD557F" w:rsidRDefault="0045306B" w:rsidP="00A571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265430</wp:posOffset>
            </wp:positionV>
            <wp:extent cx="1297305" cy="979805"/>
            <wp:effectExtent l="19050" t="0" r="0" b="0"/>
            <wp:wrapTight wrapText="bothSides">
              <wp:wrapPolygon edited="0">
                <wp:start x="-317" y="0"/>
                <wp:lineTo x="-317" y="20998"/>
                <wp:lineTo x="21568" y="20998"/>
                <wp:lineTo x="21568" y="0"/>
                <wp:lineTo x="-317" y="0"/>
              </wp:wrapPolygon>
            </wp:wrapTight>
            <wp:docPr id="7" name="Рисунок 2" descr="C:\Users\Ирина\Desktop\ОПЫТ и МЕТОДИЧЕСКИЕ НАРАБОТКИ\ФОТО для Доклада и МАСТЕР-КЛАССА\IMG_20201107_13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ОПЫТ и МЕТОДИЧЕСКИЕ НАРАБОТКИ\ФОТО для Доклада и МАСТЕР-КЛАССА\IMG_20201107_130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60960</wp:posOffset>
            </wp:positionV>
            <wp:extent cx="2093595" cy="1769745"/>
            <wp:effectExtent l="19050" t="0" r="1905" b="0"/>
            <wp:wrapTight wrapText="bothSides">
              <wp:wrapPolygon edited="0">
                <wp:start x="-197" y="0"/>
                <wp:lineTo x="-197" y="21391"/>
                <wp:lineTo x="21620" y="21391"/>
                <wp:lineTo x="21620" y="0"/>
                <wp:lineTo x="-197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09359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sz w:val="28"/>
          <w:szCs w:val="28"/>
        </w:rPr>
        <w:t xml:space="preserve">Развитие мотивации для посещения занятий в объединении «Бисерное рукоделие», является важной стороной в жизни ребёнка, оно позволяет достаточно глубоко усвоить предложенную программу обучения. К тому же развитие мотивации является нужной способностью учащихся и требует особого внимания в плане его развития со стороны педагога. </w:t>
      </w:r>
    </w:p>
    <w:p w:rsidR="00A5718D" w:rsidRPr="00DD557F" w:rsidRDefault="0045306B" w:rsidP="00A571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1141095</wp:posOffset>
            </wp:positionV>
            <wp:extent cx="1264920" cy="1019175"/>
            <wp:effectExtent l="0" t="114300" r="0" b="104775"/>
            <wp:wrapTight wrapText="bothSides">
              <wp:wrapPolygon edited="0">
                <wp:start x="146" y="22185"/>
                <wp:lineTo x="21291" y="22185"/>
                <wp:lineTo x="21291" y="-20"/>
                <wp:lineTo x="146" y="-20"/>
                <wp:lineTo x="146" y="22185"/>
              </wp:wrapPolygon>
            </wp:wrapTight>
            <wp:docPr id="14" name="Рисунок 5" descr="C:\Users\Ирина\Desktop\ОПЫТ и МЕТОДИЧЕСКИЕ НАРАБОТКИ\ФОТО для Доклада и МАСТЕР-КЛАССА\IMG_20201211_09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ОПЫТ и МЕТОДИЧЕСКИЕ НАРАБОТКИ\ФОТО для Доклада и МАСТЕР-КЛАССА\IMG_20201211_09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20" t="49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492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358140</wp:posOffset>
            </wp:positionV>
            <wp:extent cx="1264920" cy="1029335"/>
            <wp:effectExtent l="0" t="114300" r="0" b="94615"/>
            <wp:wrapTight wrapText="bothSides">
              <wp:wrapPolygon edited="0">
                <wp:start x="60" y="22073"/>
                <wp:lineTo x="21204" y="22073"/>
                <wp:lineTo x="21204" y="87"/>
                <wp:lineTo x="60" y="87"/>
                <wp:lineTo x="60" y="22073"/>
              </wp:wrapPolygon>
            </wp:wrapTight>
            <wp:docPr id="17" name="Рисунок 3" descr="C:\Users\Ирина\Desktop\ОПЫТ и МЕТОДИЧЕСКИЕ НАРАБОТКИ\ФОТО для Доклада и МАСТЕР-КЛАССА\IMG_20201107_13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ОПЫТ и МЕТОДИЧЕСКИЕ НАРАБОТКИ\ФОТО для Доклада и МАСТЕР-КЛАССА\IMG_20201107_134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492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sz w:val="28"/>
          <w:szCs w:val="28"/>
        </w:rPr>
        <w:t>При интересной и грамотной мотивации, как результат,  сразу отражается на уровне посещаемости, стабильном количестве ребят в объединении. Это позволяет педагогу экспериментировать, придумывать и применять на практике  самые устойчивые и активные формы для мотивации учащихся. Мотивация объединяет самые разные побудительные силы и развивается особенно интенсивно в возрасте 6-15 лет. И если в этот период не развивать мотивацию ребят специал</w:t>
      </w:r>
      <w:r w:rsidR="00187E84">
        <w:rPr>
          <w:rFonts w:ascii="Times New Roman" w:hAnsi="Times New Roman" w:cs="Times New Roman"/>
          <w:sz w:val="28"/>
          <w:szCs w:val="28"/>
        </w:rPr>
        <w:t xml:space="preserve">ьно, то быстро наступает </w:t>
      </w:r>
      <w:proofErr w:type="gramStart"/>
      <w:r w:rsidR="00187E84">
        <w:rPr>
          <w:rFonts w:ascii="Times New Roman" w:hAnsi="Times New Roman" w:cs="Times New Roman"/>
          <w:sz w:val="28"/>
          <w:szCs w:val="28"/>
        </w:rPr>
        <w:t>процес</w:t>
      </w:r>
      <w:r w:rsidR="00902E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718D" w:rsidRPr="00DD557F">
        <w:rPr>
          <w:rFonts w:ascii="Times New Roman" w:hAnsi="Times New Roman" w:cs="Times New Roman"/>
          <w:sz w:val="28"/>
          <w:szCs w:val="28"/>
        </w:rPr>
        <w:t xml:space="preserve"> не побуждающий к действиям, в дальнейшем происходит быстрое сокращение динамичности этой функции. Личность обедняется, гаснет интерес к творческой деятельности.</w:t>
      </w:r>
    </w:p>
    <w:p w:rsidR="00A5718D" w:rsidRDefault="0045306B" w:rsidP="005C7C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349885</wp:posOffset>
            </wp:positionV>
            <wp:extent cx="984250" cy="1250315"/>
            <wp:effectExtent l="19050" t="0" r="6350" b="0"/>
            <wp:wrapTight wrapText="bothSides">
              <wp:wrapPolygon edited="0">
                <wp:start x="-418" y="0"/>
                <wp:lineTo x="-418" y="21392"/>
                <wp:lineTo x="21739" y="21392"/>
                <wp:lineTo x="21739" y="0"/>
                <wp:lineTo x="-418" y="0"/>
              </wp:wrapPolygon>
            </wp:wrapTight>
            <wp:docPr id="18" name="Рисунок 6" descr="C:\Users\Ирина\Desktop\ОПЫТ и МЕТОДИЧЕСКИЕ НАРАБОТКИ\ФОТО для Доклада и МАСТЕР-КЛАССА\IMG_20201122_04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ОПЫТ и МЕТОДИЧЕСКИЕ НАРАБОТКИ\ФОТО для Доклада и МАСТЕР-КЛАССА\IMG_20201122_040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20320</wp:posOffset>
            </wp:positionV>
            <wp:extent cx="1297305" cy="1250315"/>
            <wp:effectExtent l="19050" t="0" r="0" b="0"/>
            <wp:wrapTight wrapText="bothSides">
              <wp:wrapPolygon edited="0">
                <wp:start x="-317" y="0"/>
                <wp:lineTo x="-317" y="21392"/>
                <wp:lineTo x="21568" y="21392"/>
                <wp:lineTo x="21568" y="0"/>
                <wp:lineTo x="-317" y="0"/>
              </wp:wrapPolygon>
            </wp:wrapTight>
            <wp:docPr id="11" name="Рисунок 4" descr="C:\Users\Ирина\Desktop\ОПЫТ и МЕТОДИЧЕСКИЕ НАРАБОТКИ\ФОТО для Доклада и МАСТЕР-КЛАССА\IMG_20201115_12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ОПЫТ и МЕТОДИЧЕСКИЕ НАРАБОТКИ\ФОТО для Доклада и МАСТЕР-КЛАССА\IMG_20201115_1206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sz w:val="28"/>
          <w:szCs w:val="28"/>
        </w:rPr>
        <w:t>Учитывая стремительное развитие учебных видеоматериалов, как компонента современного образовательного пространства дополнительного образования детей и молодёжи, несколько лет назад родилась педагогическая идея – оформить «</w:t>
      </w:r>
      <w:proofErr w:type="spellStart"/>
      <w:r w:rsidR="00A5718D" w:rsidRPr="00DD557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5718D" w:rsidRPr="00DD557F">
        <w:rPr>
          <w:rFonts w:ascii="Times New Roman" w:hAnsi="Times New Roman" w:cs="Times New Roman"/>
          <w:sz w:val="28"/>
          <w:szCs w:val="28"/>
        </w:rPr>
        <w:t xml:space="preserve"> учащихся». С использованием «паспортного листа изделия».</w:t>
      </w:r>
      <w:r w:rsidR="00EC0678" w:rsidRPr="00EC06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2E22" w:rsidRPr="0045306B" w:rsidRDefault="005C7C36" w:rsidP="0045306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22" w:rsidRDefault="006B2E22" w:rsidP="00A5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8D" w:rsidRPr="0024217B" w:rsidRDefault="00EC0678" w:rsidP="00A5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6B2E22">
        <w:rPr>
          <w:rFonts w:ascii="Times New Roman" w:hAnsi="Times New Roman" w:cs="Times New Roman"/>
          <w:sz w:val="28"/>
          <w:szCs w:val="28"/>
        </w:rPr>
        <w:t xml:space="preserve"> </w:t>
      </w:r>
      <w:r w:rsidR="00A5718D" w:rsidRPr="0024217B">
        <w:rPr>
          <w:rFonts w:ascii="Times New Roman" w:hAnsi="Times New Roman" w:cs="Times New Roman"/>
          <w:sz w:val="28"/>
          <w:szCs w:val="28"/>
        </w:rPr>
        <w:t>позволит:</w:t>
      </w:r>
    </w:p>
    <w:p w:rsidR="00A5718D" w:rsidRPr="0024217B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7B">
        <w:rPr>
          <w:rFonts w:ascii="Times New Roman" w:hAnsi="Times New Roman" w:cs="Times New Roman"/>
          <w:sz w:val="28"/>
          <w:szCs w:val="28"/>
        </w:rPr>
        <w:t>обеспечить необходимую, особую организацию творческой деятельности педагога;</w:t>
      </w:r>
    </w:p>
    <w:p w:rsidR="00A5718D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7B">
        <w:rPr>
          <w:rFonts w:ascii="Times New Roman" w:hAnsi="Times New Roman" w:cs="Times New Roman"/>
          <w:sz w:val="28"/>
          <w:szCs w:val="28"/>
        </w:rPr>
        <w:t>индивидуальный (личностный) подход к каждому ребёнку.</w:t>
      </w:r>
    </w:p>
    <w:p w:rsidR="006B2E22" w:rsidRPr="0024217B" w:rsidRDefault="006B2E22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8D" w:rsidRPr="0024217B" w:rsidRDefault="00A5718D" w:rsidP="00A5718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17B">
        <w:rPr>
          <w:rFonts w:ascii="Times New Roman" w:hAnsi="Times New Roman" w:cs="Times New Roman"/>
          <w:i/>
          <w:sz w:val="28"/>
          <w:szCs w:val="28"/>
        </w:rPr>
        <w:t>В итоге обеспечит развить мотивацию, фантазию и художественный вкус, умение увидеть результат готовой работы.</w:t>
      </w:r>
      <w:r w:rsidR="00EC0678" w:rsidRPr="00EC06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718D" w:rsidRPr="008A79EF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Далее: </w:t>
      </w:r>
      <w:r w:rsidRPr="00DD557F">
        <w:rPr>
          <w:rFonts w:ascii="Times New Roman" w:hAnsi="Times New Roman" w:cs="Times New Roman"/>
          <w:b/>
          <w:sz w:val="28"/>
          <w:szCs w:val="28"/>
        </w:rPr>
        <w:t xml:space="preserve">Для работы на занятиях и создания «индивидуального </w:t>
      </w:r>
      <w:proofErr w:type="spellStart"/>
      <w:r w:rsidRPr="00DD557F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DD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57F">
        <w:rPr>
          <w:rFonts w:ascii="Times New Roman" w:hAnsi="Times New Roman" w:cs="Times New Roman"/>
          <w:b/>
          <w:bCs/>
          <w:sz w:val="28"/>
          <w:szCs w:val="28"/>
        </w:rPr>
        <w:t>учащегося» необходимо внедрить «паспортный лист изделия</w:t>
      </w:r>
      <w:r w:rsidRPr="0089127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C0678" w:rsidRPr="00EC06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718D" w:rsidRPr="00891275" w:rsidRDefault="0045306B" w:rsidP="00A571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59055</wp:posOffset>
            </wp:positionV>
            <wp:extent cx="975360" cy="1301750"/>
            <wp:effectExtent l="19050" t="0" r="0" b="0"/>
            <wp:wrapTight wrapText="bothSides">
              <wp:wrapPolygon edited="0">
                <wp:start x="-422" y="0"/>
                <wp:lineTo x="-422" y="21179"/>
                <wp:lineTo x="21516" y="21179"/>
                <wp:lineTo x="21516" y="0"/>
                <wp:lineTo x="-422" y="0"/>
              </wp:wrapPolygon>
            </wp:wrapTight>
            <wp:docPr id="5" name="Рисунок 1" descr="C:\Users\Ирина\Desktop\ОПЫТ и МЕТОДИЧЕСКИЕ НАРАБОТКИ\ФОТО для Доклада и МАСТЕР-КЛАССА\IMG_20201107_13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ПЫТ и МЕТОДИЧЕСКИЕ НАРАБОТКИ\ФОТО для Доклада и МАСТЕР-КЛАССА\IMG_20201107_132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18D" w:rsidRPr="00891275">
        <w:rPr>
          <w:rFonts w:ascii="Times New Roman" w:hAnsi="Times New Roman" w:cs="Times New Roman"/>
          <w:bCs/>
          <w:sz w:val="28"/>
          <w:szCs w:val="28"/>
        </w:rPr>
        <w:t>лист картона 30х45 (приблизительно) - если выполненные заготовки и готовая работа получаются большие и объёмные, то должно быть соответствие;</w:t>
      </w:r>
    </w:p>
    <w:p w:rsidR="00A5718D" w:rsidRPr="00891275" w:rsidRDefault="0045306B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42545</wp:posOffset>
            </wp:positionV>
            <wp:extent cx="1699895" cy="1141095"/>
            <wp:effectExtent l="19050" t="0" r="0" b="0"/>
            <wp:wrapTight wrapText="bothSides">
              <wp:wrapPolygon edited="0">
                <wp:start x="-242" y="0"/>
                <wp:lineTo x="-242" y="21275"/>
                <wp:lineTo x="21544" y="21275"/>
                <wp:lineTo x="21544" y="0"/>
                <wp:lineTo x="-242" y="0"/>
              </wp:wrapPolygon>
            </wp:wrapTight>
            <wp:docPr id="22" name="Рисунок 7" descr="C:\Users\Ирина\Desktop\ОПЫТ и МЕТОДИЧЕСКИЕ НАРАБОТКИ\ФОТО для Доклада и МАСТЕР-КЛАССА\IMG_20201211_1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ОПЫТ и МЕТОДИЧЕСКИЕ НАРАБОТКИ\ФОТО для Доклада и МАСТЕР-КЛАССА\IMG_20201211_101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123" t="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891275">
        <w:rPr>
          <w:rFonts w:ascii="Times New Roman" w:hAnsi="Times New Roman" w:cs="Times New Roman"/>
          <w:bCs/>
          <w:sz w:val="28"/>
          <w:szCs w:val="28"/>
        </w:rPr>
        <w:t xml:space="preserve">правила работы с «паспортным листом изделия» - раскладывать заготовки, </w:t>
      </w:r>
      <w:proofErr w:type="spellStart"/>
      <w:r w:rsidR="00A5718D" w:rsidRPr="00891275">
        <w:rPr>
          <w:rFonts w:ascii="Times New Roman" w:hAnsi="Times New Roman" w:cs="Times New Roman"/>
          <w:bCs/>
          <w:sz w:val="28"/>
          <w:szCs w:val="28"/>
        </w:rPr>
        <w:t>полублоки</w:t>
      </w:r>
      <w:proofErr w:type="spellEnd"/>
      <w:r w:rsidR="00A5718D" w:rsidRPr="00891275">
        <w:rPr>
          <w:rFonts w:ascii="Times New Roman" w:hAnsi="Times New Roman" w:cs="Times New Roman"/>
          <w:bCs/>
          <w:sz w:val="28"/>
          <w:szCs w:val="28"/>
        </w:rPr>
        <w:t xml:space="preserve"> и блоки промежуточных элементов  только аккуратно и ровно,</w:t>
      </w:r>
      <w:r w:rsidR="00902E50" w:rsidRPr="00902E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718D" w:rsidRPr="00891275">
        <w:rPr>
          <w:rFonts w:ascii="Times New Roman" w:hAnsi="Times New Roman" w:cs="Times New Roman"/>
          <w:bCs/>
          <w:sz w:val="28"/>
          <w:szCs w:val="28"/>
        </w:rPr>
        <w:t>объяснить необходимость такого отношения к работе: - будут  смотреть родители;</w:t>
      </w:r>
    </w:p>
    <w:p w:rsidR="00A5718D" w:rsidRPr="00891275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75">
        <w:rPr>
          <w:rFonts w:ascii="Times New Roman" w:hAnsi="Times New Roman" w:cs="Times New Roman"/>
          <w:bCs/>
          <w:sz w:val="28"/>
          <w:szCs w:val="28"/>
        </w:rPr>
        <w:t>провести сравнительную характеристику выполнения работ в разный период времени;</w:t>
      </w:r>
      <w:r w:rsidR="00F408FD" w:rsidRPr="00F408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5718D" w:rsidRPr="00891275" w:rsidRDefault="00A5718D" w:rsidP="00A5718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75">
        <w:rPr>
          <w:rFonts w:ascii="Times New Roman" w:hAnsi="Times New Roman" w:cs="Times New Roman"/>
          <w:bCs/>
          <w:sz w:val="28"/>
          <w:szCs w:val="28"/>
        </w:rPr>
        <w:t xml:space="preserve">Учитываем принципы использования: </w:t>
      </w:r>
    </w:p>
    <w:p w:rsidR="00A5718D" w:rsidRPr="00891275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75">
        <w:rPr>
          <w:rFonts w:ascii="Times New Roman" w:hAnsi="Times New Roman" w:cs="Times New Roman"/>
          <w:bCs/>
          <w:sz w:val="28"/>
          <w:szCs w:val="28"/>
        </w:rPr>
        <w:t>наглядности;</w:t>
      </w:r>
    </w:p>
    <w:p w:rsidR="00A5718D" w:rsidRPr="00891275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75">
        <w:rPr>
          <w:rFonts w:ascii="Times New Roman" w:hAnsi="Times New Roman" w:cs="Times New Roman"/>
          <w:bCs/>
          <w:sz w:val="28"/>
          <w:szCs w:val="28"/>
        </w:rPr>
        <w:t>освещённости;</w:t>
      </w:r>
    </w:p>
    <w:p w:rsidR="00A5718D" w:rsidRPr="00891275" w:rsidRDefault="00A5718D" w:rsidP="00A5718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75">
        <w:rPr>
          <w:rFonts w:ascii="Times New Roman" w:hAnsi="Times New Roman" w:cs="Times New Roman"/>
          <w:bCs/>
          <w:sz w:val="28"/>
          <w:szCs w:val="28"/>
        </w:rPr>
        <w:t>индивидуальных способностей учащихся;</w:t>
      </w:r>
    </w:p>
    <w:p w:rsidR="00A5718D" w:rsidRPr="00891275" w:rsidRDefault="00A5718D" w:rsidP="00A5718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75">
        <w:rPr>
          <w:rFonts w:ascii="Times New Roman" w:hAnsi="Times New Roman" w:cs="Times New Roman"/>
          <w:bCs/>
          <w:sz w:val="28"/>
          <w:szCs w:val="28"/>
        </w:rPr>
        <w:t>пошагового описания изготовления по данной теме;</w:t>
      </w:r>
      <w:r w:rsidR="00F408FD" w:rsidRPr="00F408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5718D" w:rsidRPr="00891275" w:rsidRDefault="00A5718D" w:rsidP="00A5718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75">
        <w:rPr>
          <w:rFonts w:ascii="Times New Roman" w:hAnsi="Times New Roman" w:cs="Times New Roman"/>
          <w:bCs/>
          <w:sz w:val="28"/>
          <w:szCs w:val="28"/>
        </w:rPr>
        <w:t>готовых и промежуточных образцов;</w:t>
      </w:r>
    </w:p>
    <w:p w:rsidR="00A5718D" w:rsidRPr="00891275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1275">
        <w:rPr>
          <w:rFonts w:ascii="Times New Roman" w:hAnsi="Times New Roman" w:cs="Times New Roman"/>
          <w:bCs/>
          <w:i/>
          <w:sz w:val="28"/>
          <w:szCs w:val="28"/>
        </w:rPr>
        <w:t>Учитываем требования: минимальный план проведения занятия, чёткое и последовательное изложение материала для изучения и выполнения практических заданий.</w:t>
      </w:r>
    </w:p>
    <w:p w:rsidR="00A5718D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18D" w:rsidRPr="00DD557F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7F">
        <w:rPr>
          <w:rFonts w:ascii="Times New Roman" w:hAnsi="Times New Roman" w:cs="Times New Roman"/>
          <w:b/>
          <w:sz w:val="28"/>
          <w:szCs w:val="28"/>
        </w:rPr>
        <w:t>Потребность в использовании  «паспортного листа изделия»</w:t>
      </w:r>
    </w:p>
    <w:p w:rsidR="00A5718D" w:rsidRPr="00DD557F" w:rsidRDefault="0045306B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2207895</wp:posOffset>
            </wp:positionV>
            <wp:extent cx="1736090" cy="1170305"/>
            <wp:effectExtent l="19050" t="0" r="0" b="0"/>
            <wp:wrapTight wrapText="bothSides">
              <wp:wrapPolygon edited="0">
                <wp:start x="-237" y="0"/>
                <wp:lineTo x="-237" y="21096"/>
                <wp:lineTo x="21568" y="21096"/>
                <wp:lineTo x="21568" y="0"/>
                <wp:lineTo x="-237" y="0"/>
              </wp:wrapPolygon>
            </wp:wrapTight>
            <wp:docPr id="54" name="Рисунок 15" descr="C:\Users\Ирина\Desktop\ОПЫТ и МЕТОДИЧЕСКИЕ НАРАБОТКИ\ФОТО для Доклада и МАСТЕР-КЛАССА\IMG_20201214_11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Desktop\ОПЫТ и МЕТОДИЧЕСКИЕ НАРАБОТКИ\ФОТО для Доклада и МАСТЕР-КЛАССА\IMG_20201214_114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1148715</wp:posOffset>
            </wp:positionV>
            <wp:extent cx="1261110" cy="1060450"/>
            <wp:effectExtent l="19050" t="0" r="0" b="0"/>
            <wp:wrapTight wrapText="bothSides">
              <wp:wrapPolygon edited="0">
                <wp:start x="-326" y="0"/>
                <wp:lineTo x="-326" y="21341"/>
                <wp:lineTo x="21535" y="21341"/>
                <wp:lineTo x="21535" y="0"/>
                <wp:lineTo x="-326" y="0"/>
              </wp:wrapPolygon>
            </wp:wrapTight>
            <wp:docPr id="53" name="Рисунок 14" descr="C:\Users\Ирина\Desktop\ОПЫТ и МЕТОДИЧЕСКИЕ НАРАБОТКИ\ФОТО для Доклада и МАСТЕР-КЛАССА\IMG_20201214_1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esktop\ОПЫТ и МЕТОДИЧЕСКИЕ НАРАБОТКИ\ФОТО для Доклада и МАСТЕР-КЛАССА\IMG_20201214_1004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>«Паспортный лист изделия» обязательно должен быть показан учащимся в качестве примера на фото или непосредственно наглядно показать на листе белого картона с полным набором всех требуемых заготовок по данному заданию. Учащиеся должны ясно представлять, что им необходимо выполнить. За два-три занятия ребята привыкают к «паспортному листу изделия»  и в доброжелательной атмосфере, дал</w:t>
      </w:r>
      <w:r w:rsidR="00902E50">
        <w:rPr>
          <w:rFonts w:ascii="Times New Roman" w:hAnsi="Times New Roman" w:cs="Times New Roman"/>
          <w:bCs/>
          <w:sz w:val="28"/>
          <w:szCs w:val="28"/>
        </w:rPr>
        <w:t xml:space="preserve">ьнейшие удобства от такого </w:t>
      </w:r>
      <w:proofErr w:type="spellStart"/>
      <w:proofErr w:type="gramStart"/>
      <w:r w:rsidR="00902E50">
        <w:rPr>
          <w:rFonts w:ascii="Times New Roman" w:hAnsi="Times New Roman" w:cs="Times New Roman"/>
          <w:bCs/>
          <w:sz w:val="28"/>
          <w:szCs w:val="28"/>
        </w:rPr>
        <w:t>ново-</w:t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>введения</w:t>
      </w:r>
      <w:proofErr w:type="spellEnd"/>
      <w:proofErr w:type="gramEnd"/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 радует всех. Можно «отсмотреть», что было выполнено на предыдущем занятии, не появляются претензии ребят по поводу «потерянных» заготовок, «перевыполненных» заготовок тоже не наблюдается.</w:t>
      </w:r>
    </w:p>
    <w:p w:rsidR="00A5718D" w:rsidRPr="00DD557F" w:rsidRDefault="00A5718D" w:rsidP="00A571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93">
        <w:rPr>
          <w:rFonts w:ascii="Times New Roman" w:hAnsi="Times New Roman" w:cs="Times New Roman"/>
          <w:b/>
          <w:bCs/>
          <w:sz w:val="28"/>
          <w:szCs w:val="28"/>
        </w:rPr>
        <w:t xml:space="preserve">Как итог: </w:t>
      </w:r>
      <w:r w:rsidRPr="00DD557F">
        <w:rPr>
          <w:rFonts w:ascii="Times New Roman" w:hAnsi="Times New Roman" w:cs="Times New Roman"/>
          <w:bCs/>
          <w:sz w:val="28"/>
          <w:szCs w:val="28"/>
        </w:rPr>
        <w:t xml:space="preserve">Учащиеся стали бережнее относиться к выполненным заготовкам. Не теряется время на повторное придание заготовкам необходимой формы. Сразу возник и быстро решился вопрос о хранении и при необходимости транспортировке заготовок. </w:t>
      </w:r>
      <w:r w:rsidRPr="00DD557F">
        <w:rPr>
          <w:rFonts w:ascii="Times New Roman" w:hAnsi="Times New Roman" w:cs="Times New Roman"/>
          <w:bCs/>
          <w:sz w:val="28"/>
          <w:szCs w:val="28"/>
        </w:rPr>
        <w:lastRenderedPageBreak/>
        <w:t>Аккуратно складывая в коробочку, прия</w:t>
      </w:r>
      <w:r w:rsidR="00330A24">
        <w:rPr>
          <w:rFonts w:ascii="Times New Roman" w:hAnsi="Times New Roman" w:cs="Times New Roman"/>
          <w:bCs/>
          <w:sz w:val="28"/>
          <w:szCs w:val="28"/>
        </w:rPr>
        <w:t>тно и удобно ими пользоваться в</w:t>
      </w:r>
      <w:r w:rsidRPr="00DD557F">
        <w:rPr>
          <w:rFonts w:ascii="Times New Roman" w:hAnsi="Times New Roman" w:cs="Times New Roman"/>
          <w:bCs/>
          <w:sz w:val="28"/>
          <w:szCs w:val="28"/>
        </w:rPr>
        <w:t>последствии.</w:t>
      </w:r>
    </w:p>
    <w:p w:rsidR="00A5718D" w:rsidRPr="00DD557F" w:rsidRDefault="00A5718D" w:rsidP="00A571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 xml:space="preserve">Ребят радует, что они могут не только по </w:t>
      </w:r>
      <w:r w:rsidR="00170C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26035</wp:posOffset>
            </wp:positionV>
            <wp:extent cx="1151255" cy="1418590"/>
            <wp:effectExtent l="19050" t="0" r="0" b="0"/>
            <wp:wrapTight wrapText="bothSides">
              <wp:wrapPolygon edited="0">
                <wp:start x="-357" y="0"/>
                <wp:lineTo x="-357" y="21175"/>
                <wp:lineTo x="21445" y="21175"/>
                <wp:lineTo x="21445" y="0"/>
                <wp:lineTo x="-357" y="0"/>
              </wp:wrapPolygon>
            </wp:wrapTight>
            <wp:docPr id="39" name="Рисунок 11" descr="C:\Users\Ирина\Desktop\ОПЫТ и МЕТОДИЧЕСКИЕ НАРАБОТКИ\ФОТО для Доклада и МАСТЕР-КЛАССА\IMG_20201211_12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ОПЫТ и МЕТОДИЧЕСКИЕ НАРАБОТКИ\ФОТО для Доклада и МАСТЕР-КЛАССА\IMG_20201211_1214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253" r="6150" b="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57F">
        <w:rPr>
          <w:rFonts w:ascii="Times New Roman" w:hAnsi="Times New Roman" w:cs="Times New Roman"/>
          <w:bCs/>
          <w:sz w:val="28"/>
          <w:szCs w:val="28"/>
        </w:rPr>
        <w:t xml:space="preserve">окончании тематической работы  показать свои успехи. Но, уже и на начальном - наличие материалов и инструментов, на промежуточном и завершающем этапах. </w:t>
      </w:r>
    </w:p>
    <w:p w:rsidR="00F408FD" w:rsidRDefault="00F408FD" w:rsidP="00F408F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67945</wp:posOffset>
            </wp:positionV>
            <wp:extent cx="1272540" cy="1097280"/>
            <wp:effectExtent l="19050" t="0" r="3810" b="0"/>
            <wp:wrapTight wrapText="bothSides">
              <wp:wrapPolygon edited="0">
                <wp:start x="-323" y="0"/>
                <wp:lineTo x="-323" y="21375"/>
                <wp:lineTo x="21665" y="21375"/>
                <wp:lineTo x="21665" y="0"/>
                <wp:lineTo x="-323" y="0"/>
              </wp:wrapPolygon>
            </wp:wrapTight>
            <wp:docPr id="34" name="Рисунок 8" descr="C:\Users\Ирина\Desktop\ОПЫТ и МЕТОДИЧЕСКИЕ НАРАБОТКИ\ФОТО для Доклада и МАСТЕР-КЛАССА\IMG_20201211_12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ОПЫТ и МЕТОДИЧЕСКИЕ НАРАБОТКИ\ФОТО для Доклада и МАСТЕР-КЛАССА\IMG_20201211_1207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799" t="3226" r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>Так же и это немаловажно, в течени</w:t>
      </w:r>
      <w:r w:rsidR="00A5718D">
        <w:rPr>
          <w:rFonts w:ascii="Times New Roman" w:hAnsi="Times New Roman" w:cs="Times New Roman"/>
          <w:bCs/>
          <w:sz w:val="28"/>
          <w:szCs w:val="28"/>
        </w:rPr>
        <w:t>е</w:t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 всего занятия рабочее место содержится в относительном порядке и частоте. </w:t>
      </w:r>
    </w:p>
    <w:p w:rsidR="00A5718D" w:rsidRPr="00DD557F" w:rsidRDefault="00170CC8" w:rsidP="00F408F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529590</wp:posOffset>
            </wp:positionV>
            <wp:extent cx="1275080" cy="1489710"/>
            <wp:effectExtent l="19050" t="0" r="1270" b="0"/>
            <wp:wrapTight wrapText="bothSides">
              <wp:wrapPolygon edited="0">
                <wp:start x="-323" y="0"/>
                <wp:lineTo x="-323" y="21269"/>
                <wp:lineTo x="21622" y="21269"/>
                <wp:lineTo x="21622" y="0"/>
                <wp:lineTo x="-323" y="0"/>
              </wp:wrapPolygon>
            </wp:wrapTight>
            <wp:docPr id="37" name="Рисунок 9" descr="C:\Users\Ирина\Desktop\ОПЫТ и МЕТОДИЧЕСКИЕ НАРАБОТКИ\ФОТО для Доклада и МАСТЕР-КЛАССА\IMG_20201211_15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ОПЫТ и МЕТОДИЧЕСКИЕ НАРАБОТКИ\ФОТО для Доклада и МАСТЕР-КЛАССА\IMG_20201211_1551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E5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66675</wp:posOffset>
            </wp:positionV>
            <wp:extent cx="982980" cy="1097280"/>
            <wp:effectExtent l="19050" t="0" r="7620" b="0"/>
            <wp:wrapTight wrapText="bothSides">
              <wp:wrapPolygon edited="0">
                <wp:start x="-419" y="0"/>
                <wp:lineTo x="-419" y="21375"/>
                <wp:lineTo x="21767" y="21375"/>
                <wp:lineTo x="21767" y="0"/>
                <wp:lineTo x="-419" y="0"/>
              </wp:wrapPolygon>
            </wp:wrapTight>
            <wp:docPr id="50" name="Рисунок 12" descr="C:\Users\Ирина\Desktop\ОПЫТ и МЕТОДИЧЕСКИЕ НАРАБОТКИ\ФОТО для Доклада и МАСТЕР-КЛАССА\IMG_20201211_15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ОПЫТ и МЕТОДИЧЕСКИЕ НАРАБОТКИ\ФОТО для Доклада и МАСТЕР-КЛАССА\IMG_20201211_1552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>Ещё одно преимущество «паспортного листа изделия» соревновательный процесс, на белых больших листах у рядом и напротив сидящих ребят появляются «низки», заготовки и готовые изделия для дальнейшей композиционной работы, это стимулирует ребят с небольшой скоростью выполнения подтянуться и сравнить свои результаты с другими.</w:t>
      </w:r>
    </w:p>
    <w:p w:rsidR="00A5718D" w:rsidRPr="00DD557F" w:rsidRDefault="00A5718D" w:rsidP="00A571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 xml:space="preserve">Для педагога это хорошая возможность посмотреть на работы учащихся на любом этапе выполнения в спокойной обстановке, проанализировать ошибки и подсказать учащимся, по какой причине так получается. </w:t>
      </w:r>
    </w:p>
    <w:p w:rsidR="00A5718D" w:rsidRPr="00DD557F" w:rsidRDefault="0001456B" w:rsidP="00A571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517525</wp:posOffset>
            </wp:positionV>
            <wp:extent cx="1831340" cy="1243330"/>
            <wp:effectExtent l="19050" t="0" r="0" b="0"/>
            <wp:wrapTight wrapText="bothSides">
              <wp:wrapPolygon edited="0">
                <wp:start x="-225" y="0"/>
                <wp:lineTo x="-225" y="21181"/>
                <wp:lineTo x="21570" y="21181"/>
                <wp:lineTo x="21570" y="0"/>
                <wp:lineTo x="-225" y="0"/>
              </wp:wrapPolygon>
            </wp:wrapTight>
            <wp:docPr id="58" name="Рисунок 18" descr="C:\Users\Ирина\Desktop\ОПЫТ и МЕТОДИЧЕСКИЕ НАРАБОТКИ\ФОТО для Доклада и МАСТЕР-КЛАССА\IMG_20201226_1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рина\Desktop\ОПЫТ и МЕТОДИЧЕСКИЕ НАРАБОТКИ\ФОТО для Доклада и МАСТЕР-КЛАССА\IMG_20201226_1014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>По фото можно определить темп и выяснить на следующем занятии, при выполнении какого элемента возникла сложность.</w:t>
      </w:r>
    </w:p>
    <w:p w:rsidR="00A5718D" w:rsidRPr="00170CC8" w:rsidRDefault="00170CC8" w:rsidP="00170C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48895</wp:posOffset>
            </wp:positionV>
            <wp:extent cx="997585" cy="914400"/>
            <wp:effectExtent l="19050" t="0" r="0" b="0"/>
            <wp:wrapTight wrapText="bothSides">
              <wp:wrapPolygon edited="0">
                <wp:start x="-412" y="0"/>
                <wp:lineTo x="-412" y="21150"/>
                <wp:lineTo x="21449" y="21150"/>
                <wp:lineTo x="21449" y="0"/>
                <wp:lineTo x="-412" y="0"/>
              </wp:wrapPolygon>
            </wp:wrapTight>
            <wp:docPr id="56" name="Рисунок 17" descr="C:\Users\Ирина\Desktop\ОПЫТ и МЕТОДИЧЕСКИЕ НАРАБОТКИ\ФОТО для Доклада и МАСТЕР-КЛАССА\IMG_20201228_12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Desktop\ОПЫТ и МЕТОДИЧЕСКИЕ НАРАБОТКИ\ФОТО для Доклада и МАСТЕР-КЛАССА\IMG_20201228_1249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9505" t="4828" r="18160" b="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>В творческих объединениях редко удаётся выполнять одно изделие одновременно всем учащимся. Всегда есть лидеры в работе и ребята, которые сложно понимают даже незначительные усложнения в изготовлении деталей и пошаговой сборки. Зачастую приходиться применять индивидуальную форму обучения. Поэтому дидактический материал, пошаговое описание и последовательное выполнение работы даже только на фото, является большим подспорьем в работе на занятиях в объединении по интересам «Бисерное рукоделие». Мотивирует учащихся и не терять время, если педагог занят, а объединиться и посмотреть последовательное выполнение элементов. Проявляют самостоятельность, пробуют, ошибаются, догадываются, переделывают – особая ценность и радость для каждого ребёнка, что он разобрался самостоятельно. Как правило, этот элемент запоминается надолго.</w:t>
      </w:r>
      <w:r w:rsidR="00A571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718D" w:rsidRPr="00DD557F" w:rsidRDefault="00A5718D" w:rsidP="00A57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и результативность применения «паспортного листа изделия» </w:t>
      </w:r>
    </w:p>
    <w:p w:rsidR="00A5718D" w:rsidRPr="00DD557F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>Только на первый взгляд «паспортный лист изделия» может доставить хлопот, но это не так. Преимуществ значительно больше, чем возникших нюансов при его использовании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07E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порядок на рабочем месте;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нет потери времени, для использования уже готовых заготовок (после транспортировки из дома на занятие);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возможность учащимся сравнивать качество и количество необходимого материала и инструментов;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нет потерянных заготовок;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развитие зрительной памяти;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возможность увидеть ошибки на первых этапах работы;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удобство анализировать работу на занятии, после его окончания.</w:t>
      </w:r>
    </w:p>
    <w:p w:rsidR="00A5718D" w:rsidRPr="0019707E" w:rsidRDefault="0001456B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365760</wp:posOffset>
            </wp:positionV>
            <wp:extent cx="1136650" cy="2164715"/>
            <wp:effectExtent l="19050" t="0" r="6350" b="0"/>
            <wp:wrapTight wrapText="bothSides">
              <wp:wrapPolygon edited="0">
                <wp:start x="-362" y="0"/>
                <wp:lineTo x="-362" y="21480"/>
                <wp:lineTo x="21721" y="21480"/>
                <wp:lineTo x="21721" y="0"/>
                <wp:lineTo x="-362" y="0"/>
              </wp:wrapPolygon>
            </wp:wrapTight>
            <wp:docPr id="60" name="Рисунок 20" descr="C:\Users\Ирина\Desktop\АРХИВ всё ДЛЯ ПОРТФОЛИО\Папки для КОЛЛАЖЕЙ  с янв.2021\Мак Лева полностью\IMG_20201211_15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рина\Desktop\АРХИВ всё ДЛЯ ПОРТФОЛИО\Папки для КОЛЛАЖЕЙ  с янв.2021\Мак Лева полностью\IMG_20201211_1507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5718D" w:rsidRPr="0019707E">
        <w:rPr>
          <w:rFonts w:ascii="Times New Roman" w:hAnsi="Times New Roman" w:cs="Times New Roman"/>
          <w:bCs/>
          <w:sz w:val="28"/>
          <w:szCs w:val="28"/>
        </w:rPr>
        <w:t>не дорогой белый, именно картон, удобен в использовании даёт преимущество в отношениях с родителями, классными руководителями;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выявление индивидуальных способностей учащихся;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 xml:space="preserve">обоснованность планируемого объёма работы с </w:t>
      </w:r>
      <w:r w:rsidR="00427D6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19707E">
        <w:rPr>
          <w:rFonts w:ascii="Times New Roman" w:hAnsi="Times New Roman" w:cs="Times New Roman"/>
          <w:bCs/>
          <w:sz w:val="28"/>
          <w:szCs w:val="28"/>
        </w:rPr>
        <w:t>выполненным</w:t>
      </w:r>
      <w:proofErr w:type="gramEnd"/>
      <w:r w:rsidRPr="0019707E">
        <w:rPr>
          <w:rFonts w:ascii="Times New Roman" w:hAnsi="Times New Roman" w:cs="Times New Roman"/>
          <w:bCs/>
          <w:sz w:val="28"/>
          <w:szCs w:val="28"/>
        </w:rPr>
        <w:t>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позволяет работать с большим объёмом работ, быстро меняющейся информации;</w:t>
      </w:r>
    </w:p>
    <w:p w:rsidR="00A5718D" w:rsidRPr="0019707E" w:rsidRDefault="00A5718D" w:rsidP="00A57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фронтально держать под контролем, кто нуждается в помощи, а кто отрабатывает свои навыки.</w:t>
      </w:r>
      <w:r w:rsidR="00427D65" w:rsidRPr="00427D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A5718D" w:rsidRPr="0019707E" w:rsidRDefault="00A5718D" w:rsidP="00A571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07E"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</w:p>
    <w:p w:rsidR="00A5718D" w:rsidRPr="0019707E" w:rsidRDefault="00A5718D" w:rsidP="00A57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наличие дополнительного времени</w:t>
      </w:r>
    </w:p>
    <w:p w:rsidR="00A5718D" w:rsidRPr="0019707E" w:rsidRDefault="00A5718D" w:rsidP="00A57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07E">
        <w:rPr>
          <w:rFonts w:ascii="Times New Roman" w:hAnsi="Times New Roman" w:cs="Times New Roman"/>
          <w:bCs/>
          <w:sz w:val="28"/>
          <w:szCs w:val="28"/>
        </w:rPr>
        <w:t>наличие необходимой техники и материалов</w:t>
      </w:r>
    </w:p>
    <w:p w:rsidR="00A5718D" w:rsidRPr="00DD557F" w:rsidRDefault="00A5718D" w:rsidP="00A571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18D" w:rsidRPr="00DD557F" w:rsidRDefault="00A5718D" w:rsidP="00A571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7F">
        <w:rPr>
          <w:rFonts w:ascii="Times New Roman" w:hAnsi="Times New Roman" w:cs="Times New Roman"/>
          <w:b/>
          <w:sz w:val="28"/>
          <w:szCs w:val="28"/>
        </w:rPr>
        <w:t xml:space="preserve"> Направление дальнейшей работы</w:t>
      </w:r>
    </w:p>
    <w:p w:rsidR="00A5718D" w:rsidRPr="00DD557F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 xml:space="preserve">Второй учебный год работаю с использованием «паспортного листа изделия». По поводу появления именно белого картона, идеи  и практическое применение были разными. Пробовала листы формата А-4, маленькие. Листы бумаги А-3 оказались не удобны, очень быстро «заворачиваются» края листа. Пробовала ткань, но работая с проволокой, она цепляется и это тоже </w:t>
      </w:r>
      <w:proofErr w:type="gramStart"/>
      <w:r w:rsidRPr="00DD557F">
        <w:rPr>
          <w:rFonts w:ascii="Times New Roman" w:hAnsi="Times New Roman" w:cs="Times New Roman"/>
          <w:bCs/>
          <w:sz w:val="28"/>
          <w:szCs w:val="28"/>
        </w:rPr>
        <w:t>не удобно</w:t>
      </w:r>
      <w:proofErr w:type="gramEnd"/>
      <w:r w:rsidRPr="00DD557F">
        <w:rPr>
          <w:rFonts w:ascii="Times New Roman" w:hAnsi="Times New Roman" w:cs="Times New Roman"/>
          <w:bCs/>
          <w:sz w:val="28"/>
          <w:szCs w:val="28"/>
        </w:rPr>
        <w:t>. Коробочный картон, вроде бы и хорош был в работе, но фото получаются тёмными, прессованные полоски картона отвлекали внимание от разложенных заготовок, да и расход материалов при распечатывании был выше.</w:t>
      </w:r>
      <w:r w:rsidR="00427D65" w:rsidRPr="00427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718D" w:rsidRPr="00DD557F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 xml:space="preserve">Белый лист картона стал оптимальным. </w:t>
      </w:r>
    </w:p>
    <w:p w:rsidR="00A5718D" w:rsidRPr="00DD557F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 xml:space="preserve">Программа объединения рассчитана на два года обучения, применила «паспортный лист изделия» с первого года обучения, ребятам рассказала и показала, доступность им пользоваться были понятны применение и цели его использования. </w:t>
      </w:r>
    </w:p>
    <w:p w:rsidR="00A5718D" w:rsidRPr="00DD557F" w:rsidRDefault="00A5718D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lastRenderedPageBreak/>
        <w:t>Компьютерные познания приобретала в процессе работы, видела не только ошибки ребят, но и свои.</w:t>
      </w:r>
      <w:r w:rsidR="00427D65" w:rsidRPr="00427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718D" w:rsidRPr="00DD557F" w:rsidRDefault="0001456B" w:rsidP="00A5718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Твёрдо могу сказать</w:t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, что педагогам не надо </w:t>
      </w:r>
      <w:proofErr w:type="gramStart"/>
      <w:r w:rsidR="00A5718D" w:rsidRPr="00DD557F">
        <w:rPr>
          <w:rFonts w:ascii="Times New Roman" w:hAnsi="Times New Roman" w:cs="Times New Roman"/>
          <w:bCs/>
          <w:sz w:val="28"/>
          <w:szCs w:val="28"/>
        </w:rPr>
        <w:t>боятся</w:t>
      </w:r>
      <w:proofErr w:type="gramEnd"/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 экспериментировать, пробовать, обогащать себя новыми знаниями. В процессе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пробовать и не один раз менять</w:t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 способ названия папок в компьютере, способ структурирования материала, его дальнейшего хранения. Огромным удобством стали </w:t>
      </w:r>
      <w:proofErr w:type="spellStart"/>
      <w:r w:rsidR="00A5718D" w:rsidRPr="00DD557F">
        <w:rPr>
          <w:rFonts w:ascii="Times New Roman" w:hAnsi="Times New Roman" w:cs="Times New Roman"/>
          <w:bCs/>
          <w:sz w:val="28"/>
          <w:szCs w:val="28"/>
        </w:rPr>
        <w:t>флеш-карты</w:t>
      </w:r>
      <w:proofErr w:type="spellEnd"/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, которые подходят для телефона – выполнять фото и сразу переносить всю информацию на </w:t>
      </w:r>
      <w:proofErr w:type="spellStart"/>
      <w:r w:rsidR="00A5718D" w:rsidRPr="00DD557F">
        <w:rPr>
          <w:rFonts w:ascii="Times New Roman" w:hAnsi="Times New Roman" w:cs="Times New Roman"/>
          <w:bCs/>
          <w:sz w:val="28"/>
          <w:szCs w:val="28"/>
        </w:rPr>
        <w:t>флеш-карту</w:t>
      </w:r>
      <w:proofErr w:type="spellEnd"/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 подписывая тематическое название работы, этап работы (начало цветка, бутона, изготовление листка, тычинки, оформление работы), и фамилию </w:t>
      </w:r>
      <w:r w:rsidR="00427D6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895985</wp:posOffset>
            </wp:positionV>
            <wp:extent cx="1840230" cy="2654935"/>
            <wp:effectExtent l="19050" t="0" r="7620" b="0"/>
            <wp:wrapTight wrapText="bothSides">
              <wp:wrapPolygon edited="0">
                <wp:start x="-224" y="0"/>
                <wp:lineTo x="-224" y="21388"/>
                <wp:lineTo x="21689" y="21388"/>
                <wp:lineTo x="21689" y="0"/>
                <wp:lineTo x="-224" y="0"/>
              </wp:wrapPolygon>
            </wp:wrapTight>
            <wp:docPr id="68" name="Рисунок 21" descr="C:\Users\Ирина\Desktop\ОПЫТ и МЕТОДИЧЕСКИЕ НАРАБОТКИ\ФОТО для Доклада и МАСТЕР-КЛАССА\IMG_20201214_19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рина\Desktop\ОПЫТ и МЕТОДИЧЕСКИЕ НАРАБОТКИ\ФОТО для Доклада и МАСТЕР-КЛАССА\IMG_20201214_19105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424" t="7161" r="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учащихся. Получается достаточно быстро и просто. Да и ожидание ребят играло большую роль. Большое удобство и удовольствие проводить родительские собрания с таким методическим материалом. Никакие </w:t>
      </w:r>
      <w:proofErr w:type="gramStart"/>
      <w:r w:rsidR="00A5718D" w:rsidRPr="00DD557F">
        <w:rPr>
          <w:rFonts w:ascii="Times New Roman" w:hAnsi="Times New Roman" w:cs="Times New Roman"/>
          <w:bCs/>
          <w:sz w:val="28"/>
          <w:szCs w:val="28"/>
        </w:rPr>
        <w:t>убеждения</w:t>
      </w:r>
      <w:proofErr w:type="gramEnd"/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 не идут ни в </w:t>
      </w:r>
      <w:proofErr w:type="gramStart"/>
      <w:r w:rsidR="00A5718D" w:rsidRPr="00DD557F">
        <w:rPr>
          <w:rFonts w:ascii="Times New Roman" w:hAnsi="Times New Roman" w:cs="Times New Roman"/>
          <w:bCs/>
          <w:sz w:val="28"/>
          <w:szCs w:val="28"/>
        </w:rPr>
        <w:t>какое</w:t>
      </w:r>
      <w:proofErr w:type="gramEnd"/>
      <w:r w:rsidR="00A5718D" w:rsidRPr="00DD557F">
        <w:rPr>
          <w:rFonts w:ascii="Times New Roman" w:hAnsi="Times New Roman" w:cs="Times New Roman"/>
          <w:bCs/>
          <w:sz w:val="28"/>
          <w:szCs w:val="28"/>
        </w:rPr>
        <w:t xml:space="preserve"> сравнение, как фото ребёнка в работе, приобретение  им мастерства и навыков на занятиях в объединении по интересам «Бисерное рукоделие».</w:t>
      </w:r>
    </w:p>
    <w:p w:rsidR="00A5718D" w:rsidRPr="00DD557F" w:rsidRDefault="00A5718D" w:rsidP="0045306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 xml:space="preserve">Однозначно, занимаясь декоративно-прикладным творчеством, в моей педагогической практике «паспортный лист изделия»   будет присутствовать, </w:t>
      </w:r>
      <w:proofErr w:type="gramStart"/>
      <w:r w:rsidRPr="00DD557F"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gramEnd"/>
      <w:r w:rsidRPr="00DD557F">
        <w:rPr>
          <w:rFonts w:ascii="Times New Roman" w:hAnsi="Times New Roman" w:cs="Times New Roman"/>
          <w:bCs/>
          <w:sz w:val="28"/>
          <w:szCs w:val="28"/>
        </w:rPr>
        <w:t xml:space="preserve"> будет модернизироваться и улучшать свою функцию помощника в работе. </w:t>
      </w:r>
    </w:p>
    <w:p w:rsidR="00954655" w:rsidRPr="00E97B29" w:rsidRDefault="00E97B29" w:rsidP="00E97B2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</w:t>
      </w:r>
      <w:r w:rsidR="00954655" w:rsidRPr="00E97B29">
        <w:rPr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</w:rPr>
        <w:t>и хотелось отметить, что</w:t>
      </w:r>
      <w:r w:rsidR="00427D65">
        <w:rPr>
          <w:rFonts w:ascii="Times New Roman" w:hAnsi="Times New Roman" w:cs="Times New Roman"/>
          <w:b/>
          <w:sz w:val="28"/>
          <w:szCs w:val="28"/>
        </w:rPr>
        <w:t>:</w:t>
      </w:r>
    </w:p>
    <w:p w:rsidR="00462850" w:rsidRPr="00DD557F" w:rsidRDefault="001E2500" w:rsidP="00E97B2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bCs/>
          <w:sz w:val="28"/>
          <w:szCs w:val="28"/>
        </w:rPr>
        <w:t>Использование «паспортного листа изделия»  позволило</w:t>
      </w:r>
      <w:r w:rsidR="00E97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BEB" w:rsidRPr="00DD557F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Pr="00DD557F">
        <w:rPr>
          <w:rFonts w:ascii="Times New Roman" w:hAnsi="Times New Roman" w:cs="Times New Roman"/>
          <w:bCs/>
          <w:sz w:val="28"/>
          <w:szCs w:val="28"/>
        </w:rPr>
        <w:t>совершенствовать профессиональное педагогическое мастерство в области современного процесса обучения,</w:t>
      </w:r>
      <w:r w:rsidR="00A85BEB" w:rsidRPr="00DD557F">
        <w:rPr>
          <w:rFonts w:ascii="Times New Roman" w:hAnsi="Times New Roman" w:cs="Times New Roman"/>
          <w:bCs/>
          <w:sz w:val="28"/>
          <w:szCs w:val="28"/>
        </w:rPr>
        <w:t xml:space="preserve"> но и активизировало индивидуально-творческую деятельность. Использование фото и видео технологий для занятий, в виде «паспортного листа изделия»</w:t>
      </w:r>
      <w:r w:rsidR="00462850" w:rsidRPr="00DD557F">
        <w:rPr>
          <w:rFonts w:ascii="Times New Roman" w:hAnsi="Times New Roman" w:cs="Times New Roman"/>
          <w:bCs/>
          <w:sz w:val="28"/>
          <w:szCs w:val="28"/>
        </w:rPr>
        <w:t xml:space="preserve"> послужило актуальным аспектом для анализа выполненных и организации дальнейших перспективных работ.</w:t>
      </w:r>
    </w:p>
    <w:p w:rsidR="00922728" w:rsidRPr="00E97B29" w:rsidRDefault="00462850" w:rsidP="00E97B2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29">
        <w:rPr>
          <w:rFonts w:ascii="Times New Roman" w:hAnsi="Times New Roman" w:cs="Times New Roman"/>
          <w:bCs/>
          <w:sz w:val="28"/>
          <w:szCs w:val="28"/>
        </w:rPr>
        <w:t>Комплексная работа позволяет с первых занятий настроить ребят на творческие успехи.</w:t>
      </w:r>
      <w:r w:rsidR="00197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728" w:rsidRPr="00E97B29">
        <w:rPr>
          <w:rFonts w:ascii="Times New Roman" w:hAnsi="Times New Roman" w:cs="Times New Roman"/>
          <w:sz w:val="28"/>
          <w:szCs w:val="28"/>
        </w:rPr>
        <w:t xml:space="preserve">Ознакомление с учебно-тематическим планом даёт ребятам и их родителям заблаговременно укомплектоваться необходимыми материалами: по цвету, количеству и качеству.  Результаты в работе и поведении учащихся, выстраивают доброжелательные отношения с детьми и их родителями. </w:t>
      </w:r>
    </w:p>
    <w:p w:rsidR="00922728" w:rsidRPr="00E97B29" w:rsidRDefault="00922728" w:rsidP="00E97B2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29">
        <w:rPr>
          <w:rFonts w:ascii="Times New Roman" w:hAnsi="Times New Roman" w:cs="Times New Roman"/>
          <w:sz w:val="28"/>
          <w:szCs w:val="28"/>
        </w:rPr>
        <w:t xml:space="preserve">Результат внедрения«паспортного листа изделия» бесспорно расширил демонстрацию оригинальных подходов в организации и проведении занятий с учащимися, ранее не используемых. К тому же, он способствовал к развитию учебно-методического комплекса по декоративно прикладному творчеству, как компонента современного образовательного пространства дополнительного образования детей и молодёжи. </w:t>
      </w:r>
    </w:p>
    <w:p w:rsidR="00954655" w:rsidRPr="00DD557F" w:rsidRDefault="00954655" w:rsidP="00DD557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54655" w:rsidRPr="00954655" w:rsidRDefault="00954655" w:rsidP="005F6B52">
      <w:pPr>
        <w:pStyle w:val="a3"/>
        <w:ind w:left="780"/>
        <w:rPr>
          <w:b/>
          <w:sz w:val="28"/>
          <w:szCs w:val="28"/>
        </w:rPr>
      </w:pPr>
    </w:p>
    <w:p w:rsidR="005D2789" w:rsidRPr="00D62D93" w:rsidRDefault="005D2789" w:rsidP="00D62D93">
      <w:pPr>
        <w:rPr>
          <w:bCs/>
          <w:sz w:val="28"/>
          <w:szCs w:val="28"/>
        </w:rPr>
      </w:pPr>
    </w:p>
    <w:p w:rsidR="00A50764" w:rsidRPr="008B228A" w:rsidRDefault="00A50764" w:rsidP="008B228A">
      <w:pPr>
        <w:ind w:left="360"/>
        <w:rPr>
          <w:b/>
          <w:sz w:val="28"/>
          <w:szCs w:val="28"/>
        </w:rPr>
      </w:pPr>
    </w:p>
    <w:p w:rsidR="009012FA" w:rsidRDefault="009012FA">
      <w:pPr>
        <w:rPr>
          <w:sz w:val="28"/>
          <w:szCs w:val="28"/>
        </w:rPr>
      </w:pPr>
    </w:p>
    <w:p w:rsidR="00EF3F92" w:rsidRPr="00626F66" w:rsidRDefault="00EF3F92">
      <w:pPr>
        <w:rPr>
          <w:sz w:val="28"/>
          <w:szCs w:val="28"/>
        </w:rPr>
      </w:pPr>
    </w:p>
    <w:sectPr w:rsidR="00EF3F92" w:rsidRPr="00626F66" w:rsidSect="0075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749"/>
    <w:multiLevelType w:val="multilevel"/>
    <w:tmpl w:val="A956E0CE"/>
    <w:lvl w:ilvl="0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29CB07DC"/>
    <w:multiLevelType w:val="hybridMultilevel"/>
    <w:tmpl w:val="1B70F9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0B3BBA"/>
    <w:multiLevelType w:val="hybridMultilevel"/>
    <w:tmpl w:val="750A5C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B571FE7"/>
    <w:multiLevelType w:val="hybridMultilevel"/>
    <w:tmpl w:val="32C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5408B"/>
    <w:multiLevelType w:val="hybridMultilevel"/>
    <w:tmpl w:val="BED0E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633553"/>
    <w:multiLevelType w:val="hybridMultilevel"/>
    <w:tmpl w:val="DF9C0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5E1468"/>
    <w:multiLevelType w:val="multilevel"/>
    <w:tmpl w:val="A9F2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6F66"/>
    <w:rsid w:val="00000A5A"/>
    <w:rsid w:val="0001456B"/>
    <w:rsid w:val="0005012C"/>
    <w:rsid w:val="000715F6"/>
    <w:rsid w:val="00102223"/>
    <w:rsid w:val="00170CC8"/>
    <w:rsid w:val="00175237"/>
    <w:rsid w:val="00187E84"/>
    <w:rsid w:val="0019707E"/>
    <w:rsid w:val="001B3C14"/>
    <w:rsid w:val="001E2500"/>
    <w:rsid w:val="00237685"/>
    <w:rsid w:val="0024217B"/>
    <w:rsid w:val="002C3C30"/>
    <w:rsid w:val="002F4115"/>
    <w:rsid w:val="00307772"/>
    <w:rsid w:val="00330A24"/>
    <w:rsid w:val="003840B0"/>
    <w:rsid w:val="00390DC1"/>
    <w:rsid w:val="004037B3"/>
    <w:rsid w:val="00427D65"/>
    <w:rsid w:val="00441716"/>
    <w:rsid w:val="0045306B"/>
    <w:rsid w:val="00462850"/>
    <w:rsid w:val="00467E01"/>
    <w:rsid w:val="00510230"/>
    <w:rsid w:val="00550226"/>
    <w:rsid w:val="00551F74"/>
    <w:rsid w:val="005C7C36"/>
    <w:rsid w:val="005D2789"/>
    <w:rsid w:val="005F6573"/>
    <w:rsid w:val="005F6B52"/>
    <w:rsid w:val="00626F66"/>
    <w:rsid w:val="006408B8"/>
    <w:rsid w:val="00653393"/>
    <w:rsid w:val="00676C44"/>
    <w:rsid w:val="0069222B"/>
    <w:rsid w:val="006B2E22"/>
    <w:rsid w:val="006F720D"/>
    <w:rsid w:val="007511EC"/>
    <w:rsid w:val="008371ED"/>
    <w:rsid w:val="00856A46"/>
    <w:rsid w:val="00881B45"/>
    <w:rsid w:val="00891275"/>
    <w:rsid w:val="008A79EF"/>
    <w:rsid w:val="008B228A"/>
    <w:rsid w:val="008D5879"/>
    <w:rsid w:val="008E1929"/>
    <w:rsid w:val="009012FA"/>
    <w:rsid w:val="00902E50"/>
    <w:rsid w:val="00903709"/>
    <w:rsid w:val="00903FE3"/>
    <w:rsid w:val="00922728"/>
    <w:rsid w:val="009372B0"/>
    <w:rsid w:val="00954655"/>
    <w:rsid w:val="0096410D"/>
    <w:rsid w:val="00981E17"/>
    <w:rsid w:val="009F74D0"/>
    <w:rsid w:val="00A3643B"/>
    <w:rsid w:val="00A50764"/>
    <w:rsid w:val="00A5718D"/>
    <w:rsid w:val="00A85BEB"/>
    <w:rsid w:val="00A927FE"/>
    <w:rsid w:val="00B35A51"/>
    <w:rsid w:val="00C86271"/>
    <w:rsid w:val="00C87EB7"/>
    <w:rsid w:val="00D418FC"/>
    <w:rsid w:val="00D55EE6"/>
    <w:rsid w:val="00D62D93"/>
    <w:rsid w:val="00DC4DCF"/>
    <w:rsid w:val="00DD557F"/>
    <w:rsid w:val="00DE57E8"/>
    <w:rsid w:val="00E05B9C"/>
    <w:rsid w:val="00E32037"/>
    <w:rsid w:val="00E57755"/>
    <w:rsid w:val="00E80FF9"/>
    <w:rsid w:val="00E97B29"/>
    <w:rsid w:val="00EC0678"/>
    <w:rsid w:val="00ED5434"/>
    <w:rsid w:val="00EF3F92"/>
    <w:rsid w:val="00F408FD"/>
    <w:rsid w:val="00F92414"/>
    <w:rsid w:val="00FA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17DE-04DA-43AA-B27A-A9E76E89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2002-01-14T10:45:00Z</dcterms:created>
  <dcterms:modified xsi:type="dcterms:W3CDTF">2021-06-18T15:08:00Z</dcterms:modified>
</cp:coreProperties>
</file>