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45CF" w14:textId="04A26BB3" w:rsidR="007853E4" w:rsidRPr="005B49B1" w:rsidRDefault="007853E4" w:rsidP="007853E4">
      <w:pPr>
        <w:pStyle w:val="a3"/>
        <w:spacing w:line="360" w:lineRule="auto"/>
        <w:contextualSpacing/>
        <w:jc w:val="center"/>
      </w:pPr>
      <w:r w:rsidRPr="005B49B1">
        <w:t>Отдел образования, спорта и туризма</w:t>
      </w:r>
    </w:p>
    <w:p w14:paraId="6E300EAE" w14:textId="77777777" w:rsidR="007853E4" w:rsidRPr="005B49B1" w:rsidRDefault="007853E4" w:rsidP="007853E4">
      <w:pPr>
        <w:pStyle w:val="a3"/>
        <w:spacing w:line="360" w:lineRule="auto"/>
        <w:contextualSpacing/>
        <w:jc w:val="center"/>
      </w:pPr>
      <w:r w:rsidRPr="005B49B1">
        <w:t>администрации Октябрьского района г. Гродно</w:t>
      </w:r>
    </w:p>
    <w:p w14:paraId="44B02C69" w14:textId="77777777" w:rsidR="007853E4" w:rsidRPr="005B49B1" w:rsidRDefault="007853E4" w:rsidP="007853E4">
      <w:pPr>
        <w:pStyle w:val="a3"/>
        <w:spacing w:line="360" w:lineRule="auto"/>
        <w:contextualSpacing/>
        <w:jc w:val="center"/>
      </w:pPr>
    </w:p>
    <w:p w14:paraId="35A49415" w14:textId="77777777" w:rsidR="007853E4" w:rsidRPr="005B49B1" w:rsidRDefault="007853E4" w:rsidP="007853E4">
      <w:pPr>
        <w:pStyle w:val="a3"/>
        <w:spacing w:line="360" w:lineRule="auto"/>
        <w:contextualSpacing/>
        <w:jc w:val="center"/>
      </w:pPr>
      <w:r w:rsidRPr="005B49B1">
        <w:t>Государственное учреждение образования</w:t>
      </w:r>
    </w:p>
    <w:p w14:paraId="05D1BE9A" w14:textId="49C997CC" w:rsidR="007853E4" w:rsidRPr="005B49B1" w:rsidRDefault="007853E4" w:rsidP="007853E4">
      <w:pPr>
        <w:pStyle w:val="a3"/>
        <w:spacing w:line="360" w:lineRule="auto"/>
        <w:contextualSpacing/>
        <w:jc w:val="center"/>
      </w:pPr>
      <w:r w:rsidRPr="005B49B1">
        <w:t>«Средняя школа № 39 имени И.Д. Лебедева г. Гродно»</w:t>
      </w:r>
    </w:p>
    <w:p w14:paraId="5A89CCAC" w14:textId="77777777" w:rsidR="007853E4" w:rsidRPr="007853E4" w:rsidRDefault="007853E4" w:rsidP="007853E4">
      <w:pPr>
        <w:pStyle w:val="a3"/>
        <w:spacing w:line="360" w:lineRule="auto"/>
        <w:contextualSpacing/>
        <w:jc w:val="both"/>
      </w:pPr>
    </w:p>
    <w:p w14:paraId="737DBB32" w14:textId="77777777" w:rsidR="007853E4" w:rsidRPr="007853E4" w:rsidRDefault="007853E4" w:rsidP="007853E4">
      <w:pPr>
        <w:pStyle w:val="a3"/>
        <w:spacing w:line="360" w:lineRule="auto"/>
        <w:contextualSpacing/>
        <w:jc w:val="both"/>
        <w:rPr>
          <w:b/>
          <w:i/>
        </w:rPr>
      </w:pPr>
    </w:p>
    <w:p w14:paraId="39836FC4" w14:textId="55D15A5B" w:rsidR="007853E4" w:rsidRPr="007853E4" w:rsidRDefault="007853E4" w:rsidP="007853E4">
      <w:pPr>
        <w:pStyle w:val="a3"/>
        <w:spacing w:line="360" w:lineRule="auto"/>
        <w:contextualSpacing/>
        <w:jc w:val="both"/>
        <w:rPr>
          <w:b/>
          <w:i/>
        </w:rPr>
      </w:pPr>
    </w:p>
    <w:p w14:paraId="5B842874" w14:textId="7810CA58" w:rsidR="007853E4" w:rsidRPr="007853E4" w:rsidRDefault="007853E4" w:rsidP="007853E4">
      <w:pPr>
        <w:pStyle w:val="a3"/>
        <w:spacing w:line="360" w:lineRule="auto"/>
        <w:contextualSpacing/>
        <w:jc w:val="both"/>
        <w:rPr>
          <w:b/>
          <w:i/>
        </w:rPr>
      </w:pPr>
    </w:p>
    <w:p w14:paraId="372F9ADD" w14:textId="598609D8" w:rsidR="007853E4" w:rsidRPr="007853E4" w:rsidRDefault="007853E4" w:rsidP="007853E4">
      <w:pPr>
        <w:pStyle w:val="a3"/>
        <w:spacing w:line="360" w:lineRule="auto"/>
        <w:contextualSpacing/>
        <w:jc w:val="both"/>
        <w:rPr>
          <w:b/>
          <w:i/>
        </w:rPr>
      </w:pPr>
    </w:p>
    <w:p w14:paraId="063482DB" w14:textId="278CC7CE" w:rsidR="007853E4" w:rsidRPr="007853E4" w:rsidRDefault="007853E4" w:rsidP="007853E4">
      <w:pPr>
        <w:pStyle w:val="a3"/>
        <w:spacing w:line="360" w:lineRule="auto"/>
        <w:contextualSpacing/>
        <w:jc w:val="both"/>
        <w:rPr>
          <w:b/>
          <w:i/>
        </w:rPr>
      </w:pPr>
    </w:p>
    <w:p w14:paraId="5ED9DECF" w14:textId="77777777" w:rsidR="007853E4" w:rsidRPr="007853E4" w:rsidRDefault="007853E4" w:rsidP="007853E4">
      <w:pPr>
        <w:pStyle w:val="a3"/>
        <w:spacing w:line="360" w:lineRule="auto"/>
        <w:contextualSpacing/>
        <w:jc w:val="both"/>
        <w:rPr>
          <w:b/>
          <w:i/>
        </w:rPr>
      </w:pPr>
    </w:p>
    <w:p w14:paraId="2BD7A89C" w14:textId="77777777" w:rsidR="007853E4" w:rsidRPr="007853E4" w:rsidRDefault="007853E4" w:rsidP="007853E4">
      <w:pPr>
        <w:pStyle w:val="a3"/>
        <w:spacing w:line="360" w:lineRule="auto"/>
        <w:contextualSpacing/>
        <w:jc w:val="center"/>
        <w:rPr>
          <w:b/>
          <w:i/>
        </w:rPr>
      </w:pPr>
    </w:p>
    <w:p w14:paraId="3DB5EE0D" w14:textId="1AC98CA5" w:rsidR="007853E4" w:rsidRPr="007853E4" w:rsidRDefault="007853E4" w:rsidP="007853E4">
      <w:pPr>
        <w:pStyle w:val="a3"/>
        <w:spacing w:line="360" w:lineRule="auto"/>
        <w:contextualSpacing/>
        <w:jc w:val="center"/>
        <w:rPr>
          <w:b/>
          <w:i/>
          <w:sz w:val="32"/>
          <w:szCs w:val="32"/>
        </w:rPr>
      </w:pPr>
      <w:r w:rsidRPr="007853E4">
        <w:rPr>
          <w:b/>
          <w:i/>
          <w:sz w:val="32"/>
          <w:szCs w:val="32"/>
        </w:rPr>
        <w:t>Доклад на тему</w:t>
      </w:r>
    </w:p>
    <w:p w14:paraId="2013597B" w14:textId="34A0E1F1" w:rsidR="005B49B1" w:rsidRDefault="007853E4" w:rsidP="007853E4">
      <w:pPr>
        <w:pStyle w:val="a3"/>
        <w:spacing w:line="360" w:lineRule="auto"/>
        <w:contextualSpacing/>
        <w:jc w:val="center"/>
        <w:rPr>
          <w:i/>
          <w:sz w:val="32"/>
          <w:szCs w:val="32"/>
        </w:rPr>
      </w:pPr>
      <w:r w:rsidRPr="007853E4">
        <w:rPr>
          <w:i/>
          <w:sz w:val="32"/>
          <w:szCs w:val="32"/>
        </w:rPr>
        <w:t>«</w:t>
      </w:r>
      <w:r w:rsidR="00F817A4">
        <w:rPr>
          <w:i/>
          <w:sz w:val="32"/>
          <w:szCs w:val="32"/>
        </w:rPr>
        <w:t>Гражданско-п</w:t>
      </w:r>
      <w:r w:rsidRPr="007853E4">
        <w:rPr>
          <w:i/>
          <w:sz w:val="32"/>
          <w:szCs w:val="32"/>
        </w:rPr>
        <w:t xml:space="preserve">равовое воспитание обучающихся </w:t>
      </w:r>
    </w:p>
    <w:p w14:paraId="077A3ED2" w14:textId="3CC9AD8A" w:rsidR="007853E4" w:rsidRPr="007853E4" w:rsidRDefault="007853E4" w:rsidP="007853E4">
      <w:pPr>
        <w:pStyle w:val="a3"/>
        <w:spacing w:line="360" w:lineRule="auto"/>
        <w:contextualSpacing/>
        <w:jc w:val="center"/>
        <w:rPr>
          <w:i/>
          <w:sz w:val="32"/>
          <w:szCs w:val="32"/>
        </w:rPr>
      </w:pPr>
      <w:r w:rsidRPr="007853E4">
        <w:rPr>
          <w:i/>
          <w:sz w:val="32"/>
          <w:szCs w:val="32"/>
        </w:rPr>
        <w:t>на уроках английского языка»</w:t>
      </w:r>
    </w:p>
    <w:p w14:paraId="77C8BD73" w14:textId="6F4F763D" w:rsidR="007853E4" w:rsidRPr="007853E4" w:rsidRDefault="007853E4" w:rsidP="007853E4">
      <w:pPr>
        <w:pStyle w:val="a3"/>
        <w:spacing w:line="360" w:lineRule="auto"/>
        <w:contextualSpacing/>
        <w:jc w:val="both"/>
        <w:rPr>
          <w:b/>
          <w:i/>
        </w:rPr>
      </w:pPr>
      <w:r w:rsidRPr="007853E4">
        <w:rPr>
          <w:b/>
          <w:i/>
        </w:rPr>
        <w:t xml:space="preserve"> </w:t>
      </w:r>
    </w:p>
    <w:p w14:paraId="5D916D3C" w14:textId="2F1888C4" w:rsidR="007853E4" w:rsidRPr="007853E4" w:rsidRDefault="007853E4" w:rsidP="007853E4">
      <w:pPr>
        <w:pStyle w:val="a3"/>
        <w:spacing w:line="360" w:lineRule="auto"/>
        <w:contextualSpacing/>
        <w:jc w:val="both"/>
        <w:rPr>
          <w:b/>
          <w:i/>
        </w:rPr>
      </w:pPr>
    </w:p>
    <w:p w14:paraId="5B43853E" w14:textId="485B84A6" w:rsidR="007853E4" w:rsidRPr="007853E4" w:rsidRDefault="007853E4" w:rsidP="007853E4">
      <w:pPr>
        <w:pStyle w:val="a3"/>
        <w:spacing w:line="360" w:lineRule="auto"/>
        <w:contextualSpacing/>
        <w:jc w:val="both"/>
        <w:rPr>
          <w:b/>
          <w:i/>
        </w:rPr>
      </w:pPr>
    </w:p>
    <w:p w14:paraId="79FCA812" w14:textId="6CC8BD96" w:rsidR="007853E4" w:rsidRPr="007853E4" w:rsidRDefault="007853E4" w:rsidP="007853E4">
      <w:pPr>
        <w:pStyle w:val="a3"/>
        <w:spacing w:line="360" w:lineRule="auto"/>
        <w:contextualSpacing/>
        <w:jc w:val="both"/>
        <w:rPr>
          <w:b/>
          <w:i/>
        </w:rPr>
      </w:pPr>
    </w:p>
    <w:p w14:paraId="6C1E17DA" w14:textId="77777777" w:rsidR="007853E4" w:rsidRPr="007853E4" w:rsidRDefault="007853E4" w:rsidP="007853E4">
      <w:pPr>
        <w:pStyle w:val="a3"/>
        <w:spacing w:line="360" w:lineRule="auto"/>
        <w:contextualSpacing/>
        <w:jc w:val="right"/>
      </w:pPr>
    </w:p>
    <w:p w14:paraId="6B18E9B3" w14:textId="567C7E4D" w:rsidR="007853E4" w:rsidRPr="007853E4" w:rsidRDefault="007853E4" w:rsidP="007853E4">
      <w:pPr>
        <w:pStyle w:val="a3"/>
        <w:spacing w:line="360" w:lineRule="auto"/>
        <w:contextualSpacing/>
      </w:pPr>
      <w:r w:rsidRPr="007853E4">
        <w:t xml:space="preserve">                                                                                                    Учителя английского языка,</w:t>
      </w:r>
    </w:p>
    <w:p w14:paraId="01064038" w14:textId="4B7FAABF" w:rsidR="007853E4" w:rsidRPr="007853E4" w:rsidRDefault="007853E4" w:rsidP="007853E4">
      <w:pPr>
        <w:pStyle w:val="a3"/>
        <w:spacing w:line="360" w:lineRule="auto"/>
        <w:contextualSpacing/>
      </w:pPr>
      <w:r w:rsidRPr="007853E4">
        <w:t xml:space="preserve">                                                                                                    1 квалификационной категории,</w:t>
      </w:r>
    </w:p>
    <w:p w14:paraId="0CAB647E" w14:textId="1DF66325" w:rsidR="007853E4" w:rsidRPr="007853E4" w:rsidRDefault="007853E4" w:rsidP="007853E4">
      <w:pPr>
        <w:pStyle w:val="a3"/>
        <w:spacing w:line="360" w:lineRule="auto"/>
        <w:contextualSpacing/>
      </w:pPr>
      <w:r w:rsidRPr="007853E4">
        <w:t xml:space="preserve">                                                                                                    </w:t>
      </w:r>
      <w:proofErr w:type="spellStart"/>
      <w:r w:rsidRPr="007853E4">
        <w:t>студенки</w:t>
      </w:r>
      <w:proofErr w:type="spellEnd"/>
      <w:r w:rsidRPr="007853E4">
        <w:t xml:space="preserve"> 1 курса Академии </w:t>
      </w:r>
    </w:p>
    <w:p w14:paraId="6D8CB597" w14:textId="77777777" w:rsidR="007853E4" w:rsidRPr="007853E4" w:rsidRDefault="007853E4" w:rsidP="007853E4">
      <w:pPr>
        <w:pStyle w:val="a3"/>
        <w:spacing w:line="360" w:lineRule="auto"/>
        <w:contextualSpacing/>
      </w:pPr>
      <w:r w:rsidRPr="007853E4">
        <w:t xml:space="preserve">                                                                                                    управления при Президенте</w:t>
      </w:r>
    </w:p>
    <w:p w14:paraId="49B6B4BE" w14:textId="2D8C1FE7" w:rsidR="007853E4" w:rsidRPr="007853E4" w:rsidRDefault="007853E4" w:rsidP="007853E4">
      <w:pPr>
        <w:pStyle w:val="a3"/>
        <w:spacing w:line="360" w:lineRule="auto"/>
        <w:contextualSpacing/>
      </w:pPr>
      <w:r w:rsidRPr="007853E4">
        <w:t xml:space="preserve">                                                                                                    Республики Беларусь, ГУП-6        </w:t>
      </w:r>
    </w:p>
    <w:p w14:paraId="35CA5ADC" w14:textId="1B603FCE" w:rsidR="007853E4" w:rsidRPr="007853E4" w:rsidRDefault="007853E4" w:rsidP="007853E4">
      <w:pPr>
        <w:pStyle w:val="a3"/>
        <w:spacing w:line="360" w:lineRule="auto"/>
        <w:contextualSpacing/>
      </w:pPr>
      <w:r w:rsidRPr="007853E4">
        <w:t xml:space="preserve">                                                                                                    </w:t>
      </w:r>
      <w:proofErr w:type="spellStart"/>
      <w:r w:rsidRPr="007853E4">
        <w:t>Юренковой</w:t>
      </w:r>
      <w:proofErr w:type="spellEnd"/>
      <w:r w:rsidRPr="007853E4">
        <w:t xml:space="preserve"> Натальи Юрьевны</w:t>
      </w:r>
    </w:p>
    <w:p w14:paraId="4F1C4728" w14:textId="7BC6342E" w:rsidR="007853E4" w:rsidRPr="007853E4" w:rsidRDefault="007853E4" w:rsidP="007853E4">
      <w:pPr>
        <w:pStyle w:val="a3"/>
        <w:spacing w:line="360" w:lineRule="auto"/>
        <w:contextualSpacing/>
        <w:jc w:val="both"/>
      </w:pPr>
    </w:p>
    <w:p w14:paraId="7DCCBDE5" w14:textId="329DFDB1" w:rsidR="007853E4" w:rsidRPr="007853E4" w:rsidRDefault="007853E4" w:rsidP="007853E4">
      <w:pPr>
        <w:pStyle w:val="a3"/>
        <w:spacing w:line="360" w:lineRule="auto"/>
        <w:contextualSpacing/>
        <w:jc w:val="both"/>
      </w:pPr>
    </w:p>
    <w:p w14:paraId="721A40BF" w14:textId="7432CA3B" w:rsidR="007853E4" w:rsidRPr="007853E4" w:rsidRDefault="007853E4" w:rsidP="007853E4">
      <w:pPr>
        <w:pStyle w:val="a3"/>
        <w:spacing w:line="360" w:lineRule="auto"/>
        <w:contextualSpacing/>
        <w:jc w:val="both"/>
      </w:pPr>
    </w:p>
    <w:p w14:paraId="5B853A89" w14:textId="21237269" w:rsidR="007853E4" w:rsidRPr="007853E4" w:rsidRDefault="007853E4" w:rsidP="007853E4">
      <w:pPr>
        <w:pStyle w:val="a3"/>
        <w:spacing w:line="360" w:lineRule="auto"/>
        <w:contextualSpacing/>
        <w:jc w:val="both"/>
      </w:pPr>
    </w:p>
    <w:p w14:paraId="67E8FB69" w14:textId="77777777" w:rsidR="007853E4" w:rsidRPr="007853E4" w:rsidRDefault="007853E4" w:rsidP="007853E4">
      <w:pPr>
        <w:pStyle w:val="a3"/>
        <w:spacing w:line="360" w:lineRule="auto"/>
        <w:contextualSpacing/>
        <w:jc w:val="center"/>
      </w:pPr>
    </w:p>
    <w:p w14:paraId="0AE2BB6D" w14:textId="52C7527E" w:rsidR="007853E4" w:rsidRPr="007853E4" w:rsidRDefault="007853E4" w:rsidP="007853E4">
      <w:pPr>
        <w:pStyle w:val="a3"/>
        <w:spacing w:line="360" w:lineRule="auto"/>
        <w:contextualSpacing/>
        <w:jc w:val="center"/>
      </w:pPr>
      <w:r w:rsidRPr="007853E4">
        <w:t>г. Гродно</w:t>
      </w:r>
      <w:r w:rsidR="005B49B1">
        <w:t>,</w:t>
      </w:r>
      <w:r w:rsidRPr="007853E4">
        <w:t xml:space="preserve"> 2021</w:t>
      </w:r>
    </w:p>
    <w:p w14:paraId="704138AA" w14:textId="2DD9E66D" w:rsidR="007A21AA" w:rsidRPr="007853E4" w:rsidRDefault="007A21AA" w:rsidP="00C65DBE">
      <w:pPr>
        <w:spacing w:after="13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правового воспитания всколыхнула общество, а деятельность педагога, как антипод этому, призвана воплощать в реальность все общепринятые нормы морали и права. Эти два вида социальных норм переплетаются в течение всей жизни человека и, практически, существуют как единое целое. Если посмотреть на проблемы современного образования сквозь призму восприятия учащимися права как целостной системы, мы с легкостью обнаружим, что формирование правового сознания берет свои истоки в семье, а его развитие возлагается на педагога. Правовое сознание следует воспитывать в ребенке уже со школьной скамьи, чтобы к окончанию школы он осознавал себя полноценным гражданином своей страны.</w:t>
      </w:r>
    </w:p>
    <w:p w14:paraId="2D436CD2" w14:textId="77777777" w:rsidR="005B49B1" w:rsidRDefault="007A21AA" w:rsidP="005B49B1">
      <w:pPr>
        <w:spacing w:after="13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толковому словарю С.И. Ожегова </w:t>
      </w:r>
      <w:r w:rsidR="00FA492E"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“Патриотизм – это </w:t>
      </w: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преданность и любовь к своему отечеству, к своему народу</w:t>
      </w:r>
      <w:r w:rsidR="00FA492E"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Нет необходимости говорить о важности формирования у учащихся любви к Родине, к “малой“ Родине, интереса к истории, родному слову, языку, литературе и культуре. И огромную роль в патриотическом становлении человека играет школа.</w:t>
      </w: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92E"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нынешнее время, сама </w:t>
      </w:r>
      <w:r w:rsidR="00965F0D"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требует цельной, глубок</w:t>
      </w:r>
      <w:r w:rsidR="00FA492E"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продуманной системы воспитательной работы с учащимися, т.к. в последнее время стала все более заметной утрата нашим обществом традиционно </w:t>
      </w: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белорусского </w:t>
      </w:r>
      <w:r w:rsidR="00FA492E"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сознания. Воспитание патриота и гражданина должно пронизывать всю систему образования. Нельзя любить свою Родину, не зная и не уважая ее культурно-историческое наследие.</w:t>
      </w:r>
    </w:p>
    <w:p w14:paraId="3E865C4A" w14:textId="78E967E3" w:rsidR="00911612" w:rsidRPr="007853E4" w:rsidRDefault="00FA492E" w:rsidP="005B49B1">
      <w:pPr>
        <w:spacing w:after="13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множества учебных дисциплин предмет “английский язык“ занимает особое место. </w:t>
      </w:r>
      <w:r w:rsidR="00C65DBE"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</w:t>
      </w:r>
      <w:r w:rsidR="00911612"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5DBE"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школьный предмет, обратимся, например, к учебной программе факультативных занятий «Лексико-грамматический практикум» по учебному предмету «Иностранный язык (английский)» для X–XI классов учреждений общего среднего образования с белорусским и русским языками обучения. Целью</w:t>
      </w:r>
      <w:r w:rsidR="00C65DBE" w:rsidRPr="00785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65DBE"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факультативных занятий является формирование языковой компетенции у учащихся на </w:t>
      </w:r>
      <w:r w:rsidR="00C65DBE" w:rsidRPr="007853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65DBE"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обучения.</w:t>
      </w:r>
      <w:r w:rsidR="00911612"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Соответственно, языковой материал включает в себя: </w:t>
      </w:r>
    </w:p>
    <w:p w14:paraId="54D31635" w14:textId="2BA1E7C1" w:rsidR="00911612" w:rsidRPr="007853E4" w:rsidRDefault="00911612" w:rsidP="00C65DBE">
      <w:pPr>
        <w:spacing w:after="13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фразеологические сочетания, реалии, характерные для культуры страны изучаемого языка; </w:t>
      </w:r>
    </w:p>
    <w:p w14:paraId="545F9092" w14:textId="7D449AD8" w:rsidR="00911612" w:rsidRPr="007853E4" w:rsidRDefault="00911612" w:rsidP="00911612">
      <w:pPr>
        <w:pStyle w:val="a5"/>
        <w:numPr>
          <w:ilvl w:val="0"/>
          <w:numId w:val="2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речевых клише, необходимые для решения наиболее типичных коммуникативных задач; </w:t>
      </w:r>
    </w:p>
    <w:p w14:paraId="08227096" w14:textId="469D7FDD" w:rsidR="00C65DBE" w:rsidRPr="007853E4" w:rsidRDefault="00911612" w:rsidP="00911612">
      <w:pPr>
        <w:pStyle w:val="a5"/>
        <w:numPr>
          <w:ilvl w:val="0"/>
          <w:numId w:val="2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F04C08"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значений </w:t>
      </w:r>
      <w:proofErr w:type="spellStart"/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безэквивалентной</w:t>
      </w:r>
      <w:proofErr w:type="spellEnd"/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лексики на изучаемом языке</w:t>
      </w:r>
      <w:r w:rsidR="00F04C08"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3F12CF" w14:textId="49C697D8" w:rsidR="00F04C08" w:rsidRPr="007853E4" w:rsidRDefault="00F04C08" w:rsidP="00F04C08">
      <w:pPr>
        <w:pStyle w:val="a5"/>
        <w:numPr>
          <w:ilvl w:val="0"/>
          <w:numId w:val="2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</w:t>
      </w: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0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коннотативн</w:t>
      </w: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0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</w:t>
      </w: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 ЛЕ, совпадающи</w:t>
      </w: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семантике в двух языках, но имеющи</w:t>
      </w: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разную положительную или отрицательную коннотацию).</w:t>
      </w:r>
    </w:p>
    <w:p w14:paraId="6357475D" w14:textId="77777777" w:rsidR="00F04C08" w:rsidRPr="007853E4" w:rsidRDefault="00F04C08" w:rsidP="00F04C08">
      <w:pPr>
        <w:spacing w:after="13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</w:t>
      </w:r>
      <w:r w:rsidR="00FA492E"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изучения </w:t>
      </w:r>
      <w:r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английского языка </w:t>
      </w:r>
      <w:r w:rsidR="00FA492E" w:rsidRPr="007853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приобретают не знания основ науки, а умения и навыки пользоваться чужим языком как средством общения, средством получения новой полезной информации. Преподавание английского языка в современной школе дает учителю широкие возможности по воспитанию гражданственности и патриотизма. Этому способствует коммуникативная направленность предмета, его обращенность к изучению быта, обычаев традиций и, прежде всего, языка другого народа.</w:t>
      </w:r>
    </w:p>
    <w:p w14:paraId="1B9306E0" w14:textId="77777777" w:rsidR="005B49B1" w:rsidRDefault="00F95B35" w:rsidP="005B49B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3E4">
        <w:rPr>
          <w:rFonts w:ascii="Times New Roman" w:hAnsi="Times New Roman" w:cs="Times New Roman"/>
          <w:sz w:val="28"/>
          <w:szCs w:val="28"/>
        </w:rPr>
        <w:t xml:space="preserve">Воспитание патриотизма - одна из главных задач учителей английского языка при работе над такими темами как: </w:t>
      </w:r>
      <w:r w:rsidR="00F04C08" w:rsidRPr="007853E4">
        <w:rPr>
          <w:rFonts w:ascii="Times New Roman" w:hAnsi="Times New Roman" w:cs="Times New Roman"/>
          <w:sz w:val="28"/>
          <w:szCs w:val="28"/>
        </w:rPr>
        <w:t>«</w:t>
      </w:r>
      <w:r w:rsidRPr="007853E4">
        <w:rPr>
          <w:rFonts w:ascii="Times New Roman" w:hAnsi="Times New Roman" w:cs="Times New Roman"/>
          <w:sz w:val="28"/>
          <w:szCs w:val="28"/>
        </w:rPr>
        <w:t>Человек и место</w:t>
      </w:r>
      <w:r w:rsidR="007A21AA" w:rsidRPr="007853E4">
        <w:rPr>
          <w:rFonts w:ascii="Times New Roman" w:hAnsi="Times New Roman" w:cs="Times New Roman"/>
          <w:sz w:val="28"/>
          <w:szCs w:val="28"/>
        </w:rPr>
        <w:t>,</w:t>
      </w:r>
      <w:r w:rsidRPr="007853E4">
        <w:rPr>
          <w:rFonts w:ascii="Times New Roman" w:hAnsi="Times New Roman" w:cs="Times New Roman"/>
          <w:sz w:val="28"/>
          <w:szCs w:val="28"/>
        </w:rPr>
        <w:t xml:space="preserve"> где он живет</w:t>
      </w:r>
      <w:r w:rsidR="00F04C08" w:rsidRPr="007853E4">
        <w:rPr>
          <w:rFonts w:ascii="Times New Roman" w:hAnsi="Times New Roman" w:cs="Times New Roman"/>
          <w:sz w:val="28"/>
          <w:szCs w:val="28"/>
        </w:rPr>
        <w:t>»</w:t>
      </w:r>
      <w:r w:rsidRPr="007853E4">
        <w:rPr>
          <w:rFonts w:ascii="Times New Roman" w:hAnsi="Times New Roman" w:cs="Times New Roman"/>
          <w:sz w:val="28"/>
          <w:szCs w:val="28"/>
        </w:rPr>
        <w:t xml:space="preserve">, </w:t>
      </w:r>
      <w:r w:rsidR="00F04C08" w:rsidRPr="007853E4">
        <w:rPr>
          <w:rFonts w:ascii="Times New Roman" w:hAnsi="Times New Roman" w:cs="Times New Roman"/>
          <w:sz w:val="28"/>
          <w:szCs w:val="28"/>
        </w:rPr>
        <w:t>«</w:t>
      </w:r>
      <w:r w:rsidRPr="007853E4">
        <w:rPr>
          <w:rFonts w:ascii="Times New Roman" w:hAnsi="Times New Roman" w:cs="Times New Roman"/>
          <w:sz w:val="28"/>
          <w:szCs w:val="28"/>
        </w:rPr>
        <w:t>Искусство</w:t>
      </w:r>
      <w:r w:rsidR="00F04C08" w:rsidRPr="007853E4">
        <w:rPr>
          <w:rFonts w:ascii="Times New Roman" w:hAnsi="Times New Roman" w:cs="Times New Roman"/>
          <w:sz w:val="28"/>
          <w:szCs w:val="28"/>
        </w:rPr>
        <w:t>»</w:t>
      </w:r>
      <w:r w:rsidRPr="007853E4">
        <w:rPr>
          <w:rFonts w:ascii="Times New Roman" w:hAnsi="Times New Roman" w:cs="Times New Roman"/>
          <w:sz w:val="28"/>
          <w:szCs w:val="28"/>
        </w:rPr>
        <w:t xml:space="preserve">, </w:t>
      </w:r>
      <w:r w:rsidR="00F04C08" w:rsidRPr="007853E4">
        <w:rPr>
          <w:rFonts w:ascii="Times New Roman" w:hAnsi="Times New Roman" w:cs="Times New Roman"/>
          <w:sz w:val="28"/>
          <w:szCs w:val="28"/>
        </w:rPr>
        <w:t>«Знаменитые люди», «</w:t>
      </w:r>
      <w:r w:rsidRPr="007853E4">
        <w:rPr>
          <w:rFonts w:ascii="Times New Roman" w:hAnsi="Times New Roman" w:cs="Times New Roman"/>
          <w:sz w:val="28"/>
          <w:szCs w:val="28"/>
        </w:rPr>
        <w:t>Праздники</w:t>
      </w:r>
      <w:r w:rsidR="00F04C08" w:rsidRPr="007853E4">
        <w:rPr>
          <w:rFonts w:ascii="Times New Roman" w:hAnsi="Times New Roman" w:cs="Times New Roman"/>
          <w:sz w:val="28"/>
          <w:szCs w:val="28"/>
        </w:rPr>
        <w:t>»</w:t>
      </w:r>
      <w:r w:rsidRPr="007853E4">
        <w:rPr>
          <w:rFonts w:ascii="Times New Roman" w:hAnsi="Times New Roman" w:cs="Times New Roman"/>
          <w:sz w:val="28"/>
          <w:szCs w:val="28"/>
        </w:rPr>
        <w:t xml:space="preserve">, </w:t>
      </w:r>
      <w:r w:rsidR="00F04C08" w:rsidRPr="007853E4">
        <w:rPr>
          <w:rFonts w:ascii="Times New Roman" w:hAnsi="Times New Roman" w:cs="Times New Roman"/>
          <w:sz w:val="28"/>
          <w:szCs w:val="28"/>
        </w:rPr>
        <w:t>«</w:t>
      </w:r>
      <w:r w:rsidRPr="007853E4">
        <w:rPr>
          <w:rFonts w:ascii="Times New Roman" w:hAnsi="Times New Roman" w:cs="Times New Roman"/>
          <w:sz w:val="28"/>
          <w:szCs w:val="28"/>
        </w:rPr>
        <w:t>Город и село</w:t>
      </w:r>
      <w:r w:rsidR="00F04C08" w:rsidRPr="007853E4">
        <w:rPr>
          <w:rFonts w:ascii="Times New Roman" w:hAnsi="Times New Roman" w:cs="Times New Roman"/>
          <w:sz w:val="28"/>
          <w:szCs w:val="28"/>
        </w:rPr>
        <w:t>»</w:t>
      </w:r>
      <w:r w:rsidRPr="007853E4">
        <w:rPr>
          <w:rFonts w:ascii="Times New Roman" w:hAnsi="Times New Roman" w:cs="Times New Roman"/>
          <w:sz w:val="28"/>
          <w:szCs w:val="28"/>
        </w:rPr>
        <w:t xml:space="preserve">, </w:t>
      </w:r>
      <w:r w:rsidR="00F04C08" w:rsidRPr="007853E4">
        <w:rPr>
          <w:rFonts w:ascii="Times New Roman" w:hAnsi="Times New Roman" w:cs="Times New Roman"/>
          <w:sz w:val="28"/>
          <w:szCs w:val="28"/>
        </w:rPr>
        <w:t>«</w:t>
      </w:r>
      <w:r w:rsidRPr="007853E4">
        <w:rPr>
          <w:rFonts w:ascii="Times New Roman" w:hAnsi="Times New Roman" w:cs="Times New Roman"/>
          <w:sz w:val="28"/>
          <w:szCs w:val="28"/>
        </w:rPr>
        <w:t>Семейные праздники и традиции</w:t>
      </w:r>
      <w:r w:rsidR="00F04C08" w:rsidRPr="007853E4">
        <w:rPr>
          <w:rFonts w:ascii="Times New Roman" w:hAnsi="Times New Roman" w:cs="Times New Roman"/>
          <w:sz w:val="28"/>
          <w:szCs w:val="28"/>
        </w:rPr>
        <w:t>»</w:t>
      </w:r>
      <w:r w:rsidRPr="007853E4">
        <w:rPr>
          <w:rFonts w:ascii="Times New Roman" w:hAnsi="Times New Roman" w:cs="Times New Roman"/>
          <w:sz w:val="28"/>
          <w:szCs w:val="28"/>
        </w:rPr>
        <w:t xml:space="preserve">, </w:t>
      </w:r>
      <w:r w:rsidR="00F04C08" w:rsidRPr="007853E4">
        <w:rPr>
          <w:rFonts w:ascii="Times New Roman" w:hAnsi="Times New Roman" w:cs="Times New Roman"/>
          <w:sz w:val="28"/>
          <w:szCs w:val="28"/>
        </w:rPr>
        <w:t>«Достопримечательности»,</w:t>
      </w:r>
      <w:r w:rsidRPr="007853E4">
        <w:rPr>
          <w:rFonts w:ascii="Times New Roman" w:hAnsi="Times New Roman" w:cs="Times New Roman"/>
          <w:sz w:val="28"/>
          <w:szCs w:val="28"/>
        </w:rPr>
        <w:t xml:space="preserve"> </w:t>
      </w:r>
      <w:r w:rsidR="00F04C08" w:rsidRPr="007853E4">
        <w:rPr>
          <w:rFonts w:ascii="Times New Roman" w:hAnsi="Times New Roman" w:cs="Times New Roman"/>
          <w:sz w:val="28"/>
          <w:szCs w:val="28"/>
        </w:rPr>
        <w:t>«</w:t>
      </w:r>
      <w:r w:rsidRPr="007853E4">
        <w:rPr>
          <w:rFonts w:ascii="Times New Roman" w:hAnsi="Times New Roman" w:cs="Times New Roman"/>
          <w:sz w:val="28"/>
          <w:szCs w:val="28"/>
        </w:rPr>
        <w:t>Англоязычные страны и родная страна: географическое положение, исторические данные</w:t>
      </w:r>
      <w:r w:rsidR="00F04C08" w:rsidRPr="007853E4">
        <w:rPr>
          <w:rFonts w:ascii="Times New Roman" w:hAnsi="Times New Roman" w:cs="Times New Roman"/>
          <w:sz w:val="28"/>
          <w:szCs w:val="28"/>
        </w:rPr>
        <w:t>»</w:t>
      </w:r>
      <w:r w:rsidRPr="007853E4">
        <w:rPr>
          <w:rFonts w:ascii="Times New Roman" w:hAnsi="Times New Roman" w:cs="Times New Roman"/>
          <w:sz w:val="28"/>
          <w:szCs w:val="28"/>
        </w:rPr>
        <w:t>.</w:t>
      </w:r>
    </w:p>
    <w:p w14:paraId="415C185B" w14:textId="77777777" w:rsidR="005B49B1" w:rsidRDefault="00F95B35" w:rsidP="005B49B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9B1">
        <w:rPr>
          <w:rFonts w:ascii="Times New Roman" w:hAnsi="Times New Roman" w:cs="Times New Roman"/>
          <w:sz w:val="28"/>
          <w:szCs w:val="28"/>
        </w:rPr>
        <w:t>На уроках иностранного языка, как и на других, происходит воспитание человека, гражданина, воспитание патриотизма. Человек должен знать свою историю, свои корни</w:t>
      </w:r>
      <w:r w:rsidR="00F04C08" w:rsidRPr="005B49B1">
        <w:rPr>
          <w:rFonts w:ascii="Times New Roman" w:hAnsi="Times New Roman" w:cs="Times New Roman"/>
          <w:sz w:val="28"/>
          <w:szCs w:val="28"/>
        </w:rPr>
        <w:t>, чтить культуру и традиции, гордиться своими знаменитыми земляками.</w:t>
      </w:r>
    </w:p>
    <w:p w14:paraId="3F93FD1F" w14:textId="77777777" w:rsidR="005B49B1" w:rsidRDefault="00F95B35" w:rsidP="005B49B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9B1">
        <w:rPr>
          <w:rFonts w:ascii="Times New Roman" w:hAnsi="Times New Roman" w:cs="Times New Roman"/>
          <w:sz w:val="28"/>
          <w:szCs w:val="28"/>
        </w:rPr>
        <w:t>Для достижения целей воспитания у учащихся патриотических чувств к стране, народу, культуре и языку на уроках иностранного языка могут использоваться самые разнообразные формы и приемы учебной работы.</w:t>
      </w:r>
      <w:r w:rsidR="00F04C08" w:rsidRPr="005B49B1">
        <w:rPr>
          <w:rFonts w:ascii="Times New Roman" w:hAnsi="Times New Roman" w:cs="Times New Roman"/>
          <w:sz w:val="28"/>
          <w:szCs w:val="28"/>
        </w:rPr>
        <w:t xml:space="preserve"> </w:t>
      </w:r>
      <w:r w:rsidR="00F04C08" w:rsidRPr="005B49B1">
        <w:rPr>
          <w:rFonts w:ascii="Times New Roman" w:hAnsi="Times New Roman" w:cs="Times New Roman"/>
          <w:sz w:val="28"/>
          <w:szCs w:val="28"/>
        </w:rPr>
        <w:lastRenderedPageBreak/>
        <w:t xml:space="preserve">Языковые упражнения направлены главным образом на осознание различий в изучаемых явлениях, различение омонимичных форм. Условно-речевые и речевые упражнения обеспечивают варьирование ситуаций общения в рамках условной коммуникации. Решение проблемных задач требует не только собственно коммуникативных действий, но и самостоятельного поиска и отбора соответствующих языковых средств для их реализации. В ходе коммуникативных игр все внимание участников концентрируется на решении какой-либо коммуникативно-познавательной, а не языковой задачи (подбор подходящих картинок, составление маршрута путешествия, ранжирование предметов / качеств по степени значимости и т.п.), но в то же время требует использования конкретного языкового материала (той или иной грамматической структуры, лексических единиц, речевых клише). Применение </w:t>
      </w:r>
      <w:proofErr w:type="spellStart"/>
      <w:r w:rsidR="00F04C08" w:rsidRPr="005B49B1">
        <w:rPr>
          <w:rFonts w:ascii="Times New Roman" w:hAnsi="Times New Roman" w:cs="Times New Roman"/>
          <w:sz w:val="28"/>
          <w:szCs w:val="28"/>
        </w:rPr>
        <w:t>квизов</w:t>
      </w:r>
      <w:proofErr w:type="spellEnd"/>
      <w:r w:rsidR="00F04C08" w:rsidRPr="005B49B1">
        <w:rPr>
          <w:rFonts w:ascii="Times New Roman" w:hAnsi="Times New Roman" w:cs="Times New Roman"/>
          <w:sz w:val="28"/>
          <w:szCs w:val="28"/>
        </w:rPr>
        <w:t xml:space="preserve"> дает возможность не только совершенствовать лексические и грамматические навыки учащихся, но и способствует установлению межпредметных связей. Симуляции (моделирование ситуаций) позволяют активизировать речемыслительную деятельность учащихся в процессе овладения лексико-грамматическим материалом. Обучающие и контролирующие тесты обеспечивают обратную связь в ходе изучения языковых явлений.</w:t>
      </w:r>
    </w:p>
    <w:p w14:paraId="79FBADB0" w14:textId="77777777" w:rsidR="005B49B1" w:rsidRDefault="00F95B35" w:rsidP="005B49B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9B1">
        <w:rPr>
          <w:rFonts w:ascii="Times New Roman" w:hAnsi="Times New Roman" w:cs="Times New Roman"/>
          <w:sz w:val="28"/>
          <w:szCs w:val="28"/>
        </w:rPr>
        <w:t>Знакомство с культурой страны изучаемого языка происходит путем сравнения и постоянной оценки имевшихся ранее знаний и понятий с вновь полученными, со знаниями и понятиями о своей стране, о себе самих. В результате происходит диалог культур. Так, изучая тему "</w:t>
      </w:r>
      <w:proofErr w:type="spellStart"/>
      <w:r w:rsidRPr="005B49B1">
        <w:rPr>
          <w:rFonts w:ascii="Times New Roman" w:hAnsi="Times New Roman" w:cs="Times New Roman"/>
          <w:sz w:val="28"/>
          <w:szCs w:val="28"/>
        </w:rPr>
        <w:t>Holidays</w:t>
      </w:r>
      <w:proofErr w:type="spellEnd"/>
      <w:r w:rsidRPr="005B49B1">
        <w:rPr>
          <w:rFonts w:ascii="Times New Roman" w:hAnsi="Times New Roman" w:cs="Times New Roman"/>
          <w:sz w:val="28"/>
          <w:szCs w:val="28"/>
        </w:rPr>
        <w:t>" ("Праздники"), учитель рассказывает о национальных праздника</w:t>
      </w:r>
      <w:r w:rsidR="007A21AA" w:rsidRPr="005B49B1">
        <w:rPr>
          <w:rFonts w:ascii="Times New Roman" w:hAnsi="Times New Roman" w:cs="Times New Roman"/>
          <w:sz w:val="28"/>
          <w:szCs w:val="28"/>
        </w:rPr>
        <w:t>х Беларуси, часто проигрывая некоторые сложившиеся традиции</w:t>
      </w:r>
      <w:r w:rsidR="0073058D" w:rsidRPr="005B49B1">
        <w:rPr>
          <w:rFonts w:ascii="Times New Roman" w:hAnsi="Times New Roman" w:cs="Times New Roman"/>
          <w:sz w:val="28"/>
          <w:szCs w:val="28"/>
        </w:rPr>
        <w:t xml:space="preserve"> этих праздников, каждый из обучающихся рассказывает о праздниках нашей страны и их личной семьи.</w:t>
      </w:r>
    </w:p>
    <w:p w14:paraId="4AF66E4A" w14:textId="6540975D" w:rsidR="00F95B35" w:rsidRPr="005B49B1" w:rsidRDefault="00F95B35" w:rsidP="005B49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B1">
        <w:rPr>
          <w:rFonts w:ascii="Times New Roman" w:hAnsi="Times New Roman" w:cs="Times New Roman"/>
          <w:sz w:val="28"/>
          <w:szCs w:val="28"/>
        </w:rPr>
        <w:t xml:space="preserve">Перед началом каждой темы учитель может заранее дать учащимся задание на дом – приготовить одну пословицу по теме и найти ее эквивалент на родном языке, а затем на уроке ученик должен будет пояснить эту пословицу и дать свою точку зрения, определить в чем заключается мораль. К </w:t>
      </w:r>
      <w:r w:rsidRPr="005B49B1">
        <w:rPr>
          <w:rFonts w:ascii="Times New Roman" w:hAnsi="Times New Roman" w:cs="Times New Roman"/>
          <w:sz w:val="28"/>
          <w:szCs w:val="28"/>
        </w:rPr>
        <w:lastRenderedPageBreak/>
        <w:t>теме "</w:t>
      </w:r>
      <w:proofErr w:type="spellStart"/>
      <w:r w:rsidRPr="005B49B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5B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9B1">
        <w:rPr>
          <w:rFonts w:ascii="Times New Roman" w:hAnsi="Times New Roman" w:cs="Times New Roman"/>
          <w:sz w:val="28"/>
          <w:szCs w:val="28"/>
        </w:rPr>
        <w:t>flat</w:t>
      </w:r>
      <w:proofErr w:type="spellEnd"/>
      <w:r w:rsidRPr="005B49B1">
        <w:rPr>
          <w:rFonts w:ascii="Times New Roman" w:hAnsi="Times New Roman" w:cs="Times New Roman"/>
          <w:sz w:val="28"/>
          <w:szCs w:val="28"/>
        </w:rPr>
        <w:t>" или "</w:t>
      </w:r>
      <w:proofErr w:type="spellStart"/>
      <w:r w:rsidRPr="005B49B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5B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9B1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5B49B1">
        <w:rPr>
          <w:rFonts w:ascii="Times New Roman" w:hAnsi="Times New Roman" w:cs="Times New Roman"/>
          <w:sz w:val="28"/>
          <w:szCs w:val="28"/>
        </w:rPr>
        <w:t xml:space="preserve">" ("Мой дом") </w:t>
      </w:r>
      <w:r w:rsidR="0073058D" w:rsidRPr="005B49B1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B49B1">
        <w:rPr>
          <w:rFonts w:ascii="Times New Roman" w:hAnsi="Times New Roman" w:cs="Times New Roman"/>
          <w:sz w:val="28"/>
          <w:szCs w:val="28"/>
        </w:rPr>
        <w:t>привести</w:t>
      </w:r>
      <w:r w:rsidR="0073058D" w:rsidRPr="005B49B1">
        <w:rPr>
          <w:rFonts w:ascii="Times New Roman" w:hAnsi="Times New Roman" w:cs="Times New Roman"/>
          <w:sz w:val="28"/>
          <w:szCs w:val="28"/>
        </w:rPr>
        <w:t>,</w:t>
      </w:r>
      <w:r w:rsidRPr="005B49B1">
        <w:rPr>
          <w:rFonts w:ascii="Times New Roman" w:hAnsi="Times New Roman" w:cs="Times New Roman"/>
          <w:sz w:val="28"/>
          <w:szCs w:val="28"/>
        </w:rPr>
        <w:t xml:space="preserve"> к примеру</w:t>
      </w:r>
      <w:r w:rsidR="0073058D" w:rsidRPr="005B49B1">
        <w:rPr>
          <w:rFonts w:ascii="Times New Roman" w:hAnsi="Times New Roman" w:cs="Times New Roman"/>
          <w:sz w:val="28"/>
          <w:szCs w:val="28"/>
        </w:rPr>
        <w:t xml:space="preserve">, </w:t>
      </w:r>
      <w:r w:rsidRPr="005B49B1">
        <w:rPr>
          <w:rFonts w:ascii="Times New Roman" w:hAnsi="Times New Roman" w:cs="Times New Roman"/>
          <w:sz w:val="28"/>
          <w:szCs w:val="28"/>
        </w:rPr>
        <w:t>пословицу "</w:t>
      </w:r>
      <w:proofErr w:type="spellStart"/>
      <w:r w:rsidRPr="005B49B1">
        <w:rPr>
          <w:rFonts w:ascii="Times New Roman" w:hAnsi="Times New Roman" w:cs="Times New Roman"/>
          <w:sz w:val="28"/>
          <w:szCs w:val="28"/>
        </w:rPr>
        <w:t>East</w:t>
      </w:r>
      <w:proofErr w:type="spellEnd"/>
      <w:r w:rsidRPr="005B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9B1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5B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9B1">
        <w:rPr>
          <w:rFonts w:ascii="Times New Roman" w:hAnsi="Times New Roman" w:cs="Times New Roman"/>
          <w:sz w:val="28"/>
          <w:szCs w:val="28"/>
        </w:rPr>
        <w:t>West</w:t>
      </w:r>
      <w:proofErr w:type="spellEnd"/>
      <w:r w:rsidRPr="005B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9B1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5B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9B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9B1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5B49B1">
        <w:rPr>
          <w:rFonts w:ascii="Times New Roman" w:hAnsi="Times New Roman" w:cs="Times New Roman"/>
          <w:sz w:val="28"/>
          <w:szCs w:val="28"/>
        </w:rPr>
        <w:t>" ("В гостях хорошо, а дома лучше"). В конце изучения темы "Не хотели бы отправиться в Великобританию" учащимся предлагается составить приглашение иностранных гостей в наш город и организовать для них путешествие. Этот проект называется "Добро пожаловать в мой город!". Познавательным аспектом таких уроков является увеличение объема знаний об особенностях культуры родной страны. Воспитательный аспект такого урока – осознание понятия "Родина", "Малая Родина", более глубокое осознание своей культуры.  При изучении темы "Моя семья" ("</w:t>
      </w:r>
      <w:proofErr w:type="spellStart"/>
      <w:r w:rsidRPr="005B49B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5B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9B1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5B49B1">
        <w:rPr>
          <w:rFonts w:ascii="Times New Roman" w:hAnsi="Times New Roman" w:cs="Times New Roman"/>
          <w:sz w:val="28"/>
          <w:szCs w:val="28"/>
        </w:rPr>
        <w:t>")</w:t>
      </w:r>
      <w:r w:rsidR="0073058D" w:rsidRPr="005B49B1">
        <w:rPr>
          <w:rFonts w:ascii="Times New Roman" w:hAnsi="Times New Roman" w:cs="Times New Roman"/>
          <w:sz w:val="28"/>
          <w:szCs w:val="28"/>
        </w:rPr>
        <w:t xml:space="preserve"> </w:t>
      </w:r>
      <w:r w:rsidRPr="005B49B1">
        <w:rPr>
          <w:rFonts w:ascii="Times New Roman" w:hAnsi="Times New Roman" w:cs="Times New Roman"/>
          <w:sz w:val="28"/>
          <w:szCs w:val="28"/>
        </w:rPr>
        <w:t xml:space="preserve">можно предложить ребятам обратиться к изучению прошлого своей семьи, своего рода, и тогда ученикам яснее представляется прошлое своей страны. По теме "Моя семья" учащимся можно предложить </w:t>
      </w:r>
      <w:r w:rsidR="0073058D" w:rsidRPr="005B49B1">
        <w:rPr>
          <w:rFonts w:ascii="Times New Roman" w:hAnsi="Times New Roman" w:cs="Times New Roman"/>
          <w:sz w:val="28"/>
          <w:szCs w:val="28"/>
        </w:rPr>
        <w:t>создать</w:t>
      </w:r>
      <w:r w:rsidRPr="005B49B1">
        <w:rPr>
          <w:rFonts w:ascii="Times New Roman" w:hAnsi="Times New Roman" w:cs="Times New Roman"/>
          <w:sz w:val="28"/>
          <w:szCs w:val="28"/>
        </w:rPr>
        <w:t xml:space="preserve"> родословную своей семьи, а затем предоставить проекты генеалогических деревьев. Таким образом, изучение прошлого своей семьи имеет большое значение в формировании личности. Проведение уроков по теме "Моя семья" помогает учащимся </w:t>
      </w:r>
      <w:r w:rsidR="007D7876" w:rsidRPr="005B49B1">
        <w:rPr>
          <w:rFonts w:ascii="Times New Roman" w:hAnsi="Times New Roman" w:cs="Times New Roman"/>
          <w:sz w:val="28"/>
          <w:szCs w:val="28"/>
        </w:rPr>
        <w:t>выработать</w:t>
      </w:r>
      <w:r w:rsidRPr="005B49B1">
        <w:rPr>
          <w:rFonts w:ascii="Times New Roman" w:hAnsi="Times New Roman" w:cs="Times New Roman"/>
          <w:sz w:val="28"/>
          <w:szCs w:val="28"/>
        </w:rPr>
        <w:t xml:space="preserve"> гражданскую позицию, по-настоящему утвердиться в жизни. </w:t>
      </w:r>
    </w:p>
    <w:p w14:paraId="40110107" w14:textId="77777777" w:rsidR="00F95B35" w:rsidRPr="007853E4" w:rsidRDefault="00F95B35" w:rsidP="005B49B1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5B49B1">
        <w:rPr>
          <w:sz w:val="28"/>
          <w:szCs w:val="28"/>
        </w:rPr>
        <w:t>Использование на уроках народных сказок и легенд дает возможн</w:t>
      </w:r>
      <w:r w:rsidRPr="007853E4">
        <w:rPr>
          <w:sz w:val="28"/>
          <w:szCs w:val="28"/>
        </w:rPr>
        <w:t>ость не только активизировать, закреплять и обобщать словарный запас учащихся, но и способствует формированию полноценных знаний о народной культуре, традициях. В результате систематической работы учащиеся понимают глубокий смысл традиций своего народа, с уважением относятся к культурному наследию других народов, с чувством национальной гордости говорят о своей Родине.</w:t>
      </w:r>
    </w:p>
    <w:p w14:paraId="6761404F" w14:textId="22F0DCC3" w:rsidR="00F95B35" w:rsidRPr="007853E4" w:rsidRDefault="00F95B35" w:rsidP="00C65DB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853E4">
        <w:rPr>
          <w:sz w:val="28"/>
          <w:szCs w:val="28"/>
        </w:rPr>
        <w:t xml:space="preserve">Проектная методика, которая лежит в основе обучения английского языка дает большие возможности для формирования у обучающихся таких общечеловеческих ценностей, как уважительное и толерантное отношение к другой культуре и более глубокое осознание своей культуры. Методика проектов позволяет учащимся выражать свои идеи в удобной для них </w:t>
      </w:r>
      <w:r w:rsidR="0073058D" w:rsidRPr="007853E4">
        <w:rPr>
          <w:sz w:val="28"/>
          <w:szCs w:val="28"/>
        </w:rPr>
        <w:t xml:space="preserve">творческой </w:t>
      </w:r>
      <w:r w:rsidRPr="007853E4">
        <w:rPr>
          <w:sz w:val="28"/>
          <w:szCs w:val="28"/>
        </w:rPr>
        <w:t xml:space="preserve">форме. </w:t>
      </w:r>
    </w:p>
    <w:p w14:paraId="56C8D94D" w14:textId="0562034E" w:rsidR="00F95B35" w:rsidRPr="007853E4" w:rsidRDefault="00F95B35" w:rsidP="00C65DB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853E4">
        <w:rPr>
          <w:sz w:val="28"/>
          <w:szCs w:val="28"/>
        </w:rPr>
        <w:lastRenderedPageBreak/>
        <w:t xml:space="preserve">Таким образом, приобщая детей к народным традициям, учителя иностранных языков, не только расширяют и углубляют знания о национальной культуре </w:t>
      </w:r>
      <w:r w:rsidR="0073058D" w:rsidRPr="007853E4">
        <w:rPr>
          <w:sz w:val="28"/>
          <w:szCs w:val="28"/>
        </w:rPr>
        <w:t>Беларуси</w:t>
      </w:r>
      <w:r w:rsidRPr="007853E4">
        <w:rPr>
          <w:sz w:val="28"/>
          <w:szCs w:val="28"/>
        </w:rPr>
        <w:t xml:space="preserve">, но и решают задачу формирования толерантности, патриотических качеств, необходимых для </w:t>
      </w:r>
      <w:r w:rsidR="0073058D" w:rsidRPr="007853E4">
        <w:rPr>
          <w:sz w:val="28"/>
          <w:szCs w:val="28"/>
        </w:rPr>
        <w:t>всесторонне и гармонически развитой личности.</w:t>
      </w:r>
    </w:p>
    <w:p w14:paraId="72454433" w14:textId="77777777" w:rsidR="00F95B35" w:rsidRPr="007853E4" w:rsidRDefault="00F95B35" w:rsidP="00C65DB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66564193" w14:textId="1B08972C" w:rsidR="005379CF" w:rsidRDefault="005379CF" w:rsidP="00C65DBE">
      <w:pPr>
        <w:spacing w:line="360" w:lineRule="auto"/>
        <w:ind w:firstLine="567"/>
        <w:contextualSpacing/>
        <w:jc w:val="both"/>
      </w:pPr>
    </w:p>
    <w:p w14:paraId="339C2470" w14:textId="082EB209" w:rsidR="00F817A4" w:rsidRDefault="00F817A4" w:rsidP="00C65DBE">
      <w:pPr>
        <w:spacing w:line="360" w:lineRule="auto"/>
        <w:ind w:firstLine="567"/>
        <w:contextualSpacing/>
        <w:jc w:val="both"/>
      </w:pPr>
    </w:p>
    <w:p w14:paraId="0270B27A" w14:textId="387BB66E" w:rsidR="00F817A4" w:rsidRDefault="00F817A4" w:rsidP="00C65DBE">
      <w:pPr>
        <w:spacing w:line="360" w:lineRule="auto"/>
        <w:ind w:firstLine="567"/>
        <w:contextualSpacing/>
        <w:jc w:val="both"/>
      </w:pPr>
    </w:p>
    <w:p w14:paraId="7D127812" w14:textId="489540C7" w:rsidR="00F817A4" w:rsidRDefault="00F817A4" w:rsidP="00C65DBE">
      <w:pPr>
        <w:spacing w:line="360" w:lineRule="auto"/>
        <w:ind w:firstLine="567"/>
        <w:contextualSpacing/>
        <w:jc w:val="both"/>
      </w:pPr>
    </w:p>
    <w:p w14:paraId="20E2DE0C" w14:textId="3A6D3E56" w:rsidR="00F817A4" w:rsidRDefault="00F817A4" w:rsidP="00C65DBE">
      <w:pPr>
        <w:spacing w:line="360" w:lineRule="auto"/>
        <w:ind w:firstLine="567"/>
        <w:contextualSpacing/>
        <w:jc w:val="both"/>
      </w:pPr>
    </w:p>
    <w:p w14:paraId="0BFD4A21" w14:textId="0F118226" w:rsidR="00F817A4" w:rsidRDefault="00F817A4" w:rsidP="00C65DBE">
      <w:pPr>
        <w:spacing w:line="360" w:lineRule="auto"/>
        <w:ind w:firstLine="567"/>
        <w:contextualSpacing/>
        <w:jc w:val="both"/>
      </w:pPr>
    </w:p>
    <w:p w14:paraId="2DBA9B16" w14:textId="6ADC6611" w:rsidR="00F817A4" w:rsidRDefault="00F817A4" w:rsidP="00C65DBE">
      <w:pPr>
        <w:spacing w:line="360" w:lineRule="auto"/>
        <w:ind w:firstLine="567"/>
        <w:contextualSpacing/>
        <w:jc w:val="both"/>
      </w:pPr>
    </w:p>
    <w:p w14:paraId="24449A88" w14:textId="76E90CB9" w:rsidR="00F817A4" w:rsidRDefault="00F817A4" w:rsidP="00C65DBE">
      <w:pPr>
        <w:spacing w:line="360" w:lineRule="auto"/>
        <w:ind w:firstLine="567"/>
        <w:contextualSpacing/>
        <w:jc w:val="both"/>
      </w:pPr>
    </w:p>
    <w:p w14:paraId="659A13AF" w14:textId="62F211CA" w:rsidR="00F817A4" w:rsidRDefault="00F817A4" w:rsidP="00C65DBE">
      <w:pPr>
        <w:spacing w:line="360" w:lineRule="auto"/>
        <w:ind w:firstLine="567"/>
        <w:contextualSpacing/>
        <w:jc w:val="both"/>
      </w:pPr>
    </w:p>
    <w:p w14:paraId="7BA15DD4" w14:textId="789979FC" w:rsidR="00F817A4" w:rsidRDefault="00F817A4" w:rsidP="00C65DBE">
      <w:pPr>
        <w:spacing w:line="360" w:lineRule="auto"/>
        <w:ind w:firstLine="567"/>
        <w:contextualSpacing/>
        <w:jc w:val="both"/>
      </w:pPr>
    </w:p>
    <w:p w14:paraId="32E9AF02" w14:textId="49EBC04F" w:rsidR="00F817A4" w:rsidRDefault="00F817A4" w:rsidP="00C65DBE">
      <w:pPr>
        <w:spacing w:line="360" w:lineRule="auto"/>
        <w:ind w:firstLine="567"/>
        <w:contextualSpacing/>
        <w:jc w:val="both"/>
      </w:pPr>
    </w:p>
    <w:p w14:paraId="743D75B5" w14:textId="74D986E1" w:rsidR="00F817A4" w:rsidRDefault="00F817A4" w:rsidP="00C65DBE">
      <w:pPr>
        <w:spacing w:line="360" w:lineRule="auto"/>
        <w:ind w:firstLine="567"/>
        <w:contextualSpacing/>
        <w:jc w:val="both"/>
      </w:pPr>
    </w:p>
    <w:p w14:paraId="581855C1" w14:textId="389EBC3C" w:rsidR="00F817A4" w:rsidRDefault="00F817A4" w:rsidP="00C65DBE">
      <w:pPr>
        <w:spacing w:line="360" w:lineRule="auto"/>
        <w:ind w:firstLine="567"/>
        <w:contextualSpacing/>
        <w:jc w:val="both"/>
      </w:pPr>
    </w:p>
    <w:p w14:paraId="3CA80B96" w14:textId="15D13F67" w:rsidR="00F817A4" w:rsidRDefault="00F817A4" w:rsidP="00C65DBE">
      <w:pPr>
        <w:spacing w:line="360" w:lineRule="auto"/>
        <w:ind w:firstLine="567"/>
        <w:contextualSpacing/>
        <w:jc w:val="both"/>
      </w:pPr>
    </w:p>
    <w:p w14:paraId="177A17F4" w14:textId="41F5B4B2" w:rsidR="00F817A4" w:rsidRDefault="00F817A4" w:rsidP="00C65DBE">
      <w:pPr>
        <w:spacing w:line="360" w:lineRule="auto"/>
        <w:ind w:firstLine="567"/>
        <w:contextualSpacing/>
        <w:jc w:val="both"/>
      </w:pPr>
    </w:p>
    <w:p w14:paraId="0A21EE54" w14:textId="52C0C1F0" w:rsidR="00F817A4" w:rsidRDefault="00F817A4" w:rsidP="00C65DBE">
      <w:pPr>
        <w:spacing w:line="360" w:lineRule="auto"/>
        <w:ind w:firstLine="567"/>
        <w:contextualSpacing/>
        <w:jc w:val="both"/>
      </w:pPr>
    </w:p>
    <w:p w14:paraId="47DD0195" w14:textId="04929277" w:rsidR="00F817A4" w:rsidRDefault="00F817A4" w:rsidP="00C65DBE">
      <w:pPr>
        <w:spacing w:line="360" w:lineRule="auto"/>
        <w:ind w:firstLine="567"/>
        <w:contextualSpacing/>
        <w:jc w:val="both"/>
      </w:pPr>
    </w:p>
    <w:p w14:paraId="060990D6" w14:textId="38061EA9" w:rsidR="00F817A4" w:rsidRDefault="00F817A4" w:rsidP="00C65DBE">
      <w:pPr>
        <w:spacing w:line="360" w:lineRule="auto"/>
        <w:ind w:firstLine="567"/>
        <w:contextualSpacing/>
        <w:jc w:val="both"/>
      </w:pPr>
    </w:p>
    <w:p w14:paraId="5DD306B8" w14:textId="03B5AC12" w:rsidR="00F817A4" w:rsidRDefault="00F817A4" w:rsidP="00C65DBE">
      <w:pPr>
        <w:spacing w:line="360" w:lineRule="auto"/>
        <w:ind w:firstLine="567"/>
        <w:contextualSpacing/>
        <w:jc w:val="both"/>
      </w:pPr>
    </w:p>
    <w:p w14:paraId="6B96DF3D" w14:textId="15FF29EA" w:rsidR="00F817A4" w:rsidRDefault="00F817A4" w:rsidP="00C65DBE">
      <w:pPr>
        <w:spacing w:line="360" w:lineRule="auto"/>
        <w:ind w:firstLine="567"/>
        <w:contextualSpacing/>
        <w:jc w:val="both"/>
      </w:pPr>
    </w:p>
    <w:p w14:paraId="78F7A822" w14:textId="4FFA0E0C" w:rsidR="00F817A4" w:rsidRDefault="00F817A4" w:rsidP="00C65DBE">
      <w:pPr>
        <w:spacing w:line="360" w:lineRule="auto"/>
        <w:ind w:firstLine="567"/>
        <w:contextualSpacing/>
        <w:jc w:val="both"/>
      </w:pPr>
    </w:p>
    <w:p w14:paraId="46F9B933" w14:textId="7542C75F" w:rsidR="00F817A4" w:rsidRDefault="00F817A4" w:rsidP="00C65DBE">
      <w:pPr>
        <w:spacing w:line="360" w:lineRule="auto"/>
        <w:ind w:firstLine="567"/>
        <w:contextualSpacing/>
        <w:jc w:val="both"/>
      </w:pPr>
    </w:p>
    <w:p w14:paraId="1DE76C4B" w14:textId="5232388F" w:rsidR="00F817A4" w:rsidRDefault="00F817A4" w:rsidP="00C65DBE">
      <w:pPr>
        <w:spacing w:line="360" w:lineRule="auto"/>
        <w:ind w:firstLine="567"/>
        <w:contextualSpacing/>
        <w:jc w:val="both"/>
      </w:pPr>
    </w:p>
    <w:p w14:paraId="6BB0B271" w14:textId="74BA99DA" w:rsidR="00F817A4" w:rsidRDefault="00F817A4" w:rsidP="00C65DBE">
      <w:pPr>
        <w:spacing w:line="360" w:lineRule="auto"/>
        <w:ind w:firstLine="567"/>
        <w:contextualSpacing/>
        <w:jc w:val="both"/>
      </w:pPr>
    </w:p>
    <w:p w14:paraId="35AD2354" w14:textId="4E310CFB" w:rsidR="00F817A4" w:rsidRDefault="00F817A4" w:rsidP="00C65DBE">
      <w:pPr>
        <w:spacing w:line="360" w:lineRule="auto"/>
        <w:ind w:firstLine="567"/>
        <w:contextualSpacing/>
        <w:jc w:val="both"/>
      </w:pPr>
    </w:p>
    <w:p w14:paraId="4ACBCD41" w14:textId="078E08D0" w:rsidR="00F817A4" w:rsidRDefault="00F817A4" w:rsidP="00C65DBE">
      <w:pPr>
        <w:spacing w:line="360" w:lineRule="auto"/>
        <w:ind w:firstLine="567"/>
        <w:contextualSpacing/>
        <w:jc w:val="both"/>
      </w:pPr>
    </w:p>
    <w:p w14:paraId="6EF4D100" w14:textId="4102EB1B" w:rsidR="00F817A4" w:rsidRDefault="00F817A4" w:rsidP="00C65DBE">
      <w:pPr>
        <w:spacing w:line="360" w:lineRule="auto"/>
        <w:ind w:firstLine="567"/>
        <w:contextualSpacing/>
        <w:jc w:val="both"/>
      </w:pPr>
    </w:p>
    <w:p w14:paraId="28023943" w14:textId="785B79A2" w:rsidR="00F817A4" w:rsidRDefault="00F817A4" w:rsidP="00C65DBE">
      <w:pPr>
        <w:spacing w:line="360" w:lineRule="auto"/>
        <w:ind w:firstLine="567"/>
        <w:contextualSpacing/>
        <w:jc w:val="both"/>
      </w:pPr>
    </w:p>
    <w:p w14:paraId="685621D4" w14:textId="4B5CA419" w:rsidR="00F817A4" w:rsidRPr="00E56F8B" w:rsidRDefault="00F817A4" w:rsidP="00E56F8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0AD52E" w14:textId="0F97C044" w:rsidR="00F817A4" w:rsidRPr="00E56F8B" w:rsidRDefault="00F817A4" w:rsidP="00E56F8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6F8B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14:paraId="1D0ABFDC" w14:textId="2C705D82" w:rsidR="00F817A4" w:rsidRPr="00E56F8B" w:rsidRDefault="00F817A4" w:rsidP="00F817A4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F8B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 w:rsidRPr="00E56F8B">
        <w:rPr>
          <w:rFonts w:ascii="Times New Roman" w:hAnsi="Times New Roman" w:cs="Times New Roman"/>
          <w:sz w:val="28"/>
          <w:szCs w:val="28"/>
        </w:rPr>
        <w:t xml:space="preserve">, Н. Ф. Современные тенденции развития гражданского образования // Интегративный подход к воспитанию гражданственности в системе непрерывного образования: материалы </w:t>
      </w:r>
      <w:proofErr w:type="spellStart"/>
      <w:r w:rsidRPr="00E56F8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56F8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E56F8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56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6F8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56F8B">
        <w:rPr>
          <w:rFonts w:ascii="Times New Roman" w:hAnsi="Times New Roman" w:cs="Times New Roman"/>
          <w:sz w:val="28"/>
          <w:szCs w:val="28"/>
        </w:rPr>
        <w:t xml:space="preserve">., Киров, апрель 2005. - Киров: Изд-во </w:t>
      </w:r>
      <w:proofErr w:type="spellStart"/>
      <w:r w:rsidRPr="00E56F8B">
        <w:rPr>
          <w:rFonts w:ascii="Times New Roman" w:hAnsi="Times New Roman" w:cs="Times New Roman"/>
          <w:sz w:val="28"/>
          <w:szCs w:val="28"/>
        </w:rPr>
        <w:t>ВятГГУ</w:t>
      </w:r>
      <w:proofErr w:type="spellEnd"/>
      <w:r w:rsidRPr="00E56F8B">
        <w:rPr>
          <w:rFonts w:ascii="Times New Roman" w:hAnsi="Times New Roman" w:cs="Times New Roman"/>
          <w:sz w:val="28"/>
          <w:szCs w:val="28"/>
        </w:rPr>
        <w:t>, 2005.</w:t>
      </w:r>
    </w:p>
    <w:p w14:paraId="357F9356" w14:textId="77777777" w:rsidR="00E56F8B" w:rsidRPr="00E56F8B" w:rsidRDefault="00F817A4" w:rsidP="00E56F8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8B">
        <w:rPr>
          <w:rFonts w:ascii="Times New Roman" w:hAnsi="Times New Roman" w:cs="Times New Roman"/>
          <w:sz w:val="28"/>
          <w:szCs w:val="28"/>
        </w:rPr>
        <w:t>Макаренко, А.С. Воспитание гражданина / А.С. Макаренко. - М.: Просвещение, 1988. - 304 c.</w:t>
      </w:r>
      <w:r w:rsidR="00E56F8B" w:rsidRPr="00E56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8B6A4" w14:textId="66B12905" w:rsidR="00E56F8B" w:rsidRPr="00E56F8B" w:rsidRDefault="00E56F8B" w:rsidP="00E56F8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8B">
        <w:rPr>
          <w:rFonts w:ascii="Times New Roman" w:hAnsi="Times New Roman" w:cs="Times New Roman"/>
          <w:sz w:val="28"/>
          <w:szCs w:val="28"/>
        </w:rPr>
        <w:t>Ожегов, С.И. Толковый словарь русского языка / С.И. Ожегов, Н.Ю. Шведова. - М.: ИТИ Технологии; Издание 4-е, доп., </w:t>
      </w:r>
      <w:r w:rsidRPr="00E56F8B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Pr="00E56F8B">
        <w:rPr>
          <w:rFonts w:ascii="Times New Roman" w:hAnsi="Times New Roman" w:cs="Times New Roman"/>
          <w:sz w:val="28"/>
          <w:szCs w:val="28"/>
        </w:rPr>
        <w:t>. - 944 c.</w:t>
      </w:r>
    </w:p>
    <w:p w14:paraId="39438426" w14:textId="77777777" w:rsidR="00E56F8B" w:rsidRPr="00E56F8B" w:rsidRDefault="00E56F8B" w:rsidP="00E56F8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8B">
        <w:rPr>
          <w:rFonts w:ascii="Times New Roman" w:hAnsi="Times New Roman" w:cs="Times New Roman"/>
          <w:sz w:val="28"/>
          <w:szCs w:val="28"/>
        </w:rPr>
        <w:t>Учебная программа факультативных занятий «Лексико-грамматический практикум» по учебному предмету «Иностранный язык (английский)» X-XI классы</w:t>
      </w:r>
    </w:p>
    <w:p w14:paraId="6DC00D34" w14:textId="6E318616" w:rsidR="00F817A4" w:rsidRPr="007853E4" w:rsidRDefault="00F817A4" w:rsidP="00E56F8B">
      <w:pPr>
        <w:pStyle w:val="a5"/>
        <w:spacing w:line="360" w:lineRule="auto"/>
        <w:ind w:left="927"/>
        <w:jc w:val="both"/>
      </w:pPr>
    </w:p>
    <w:sectPr w:rsidR="00F817A4" w:rsidRPr="007853E4" w:rsidSect="007853E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4BB1"/>
    <w:multiLevelType w:val="hybridMultilevel"/>
    <w:tmpl w:val="BBC65500"/>
    <w:lvl w:ilvl="0" w:tplc="6D96780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43B47CA"/>
    <w:multiLevelType w:val="hybridMultilevel"/>
    <w:tmpl w:val="34642CC0"/>
    <w:lvl w:ilvl="0" w:tplc="9F1A2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83332E"/>
    <w:multiLevelType w:val="hybridMultilevel"/>
    <w:tmpl w:val="7856DA7E"/>
    <w:lvl w:ilvl="0" w:tplc="BD32B8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04BF"/>
    <w:multiLevelType w:val="hybridMultilevel"/>
    <w:tmpl w:val="A1826E68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35"/>
    <w:rsid w:val="00203771"/>
    <w:rsid w:val="0025490B"/>
    <w:rsid w:val="003605D2"/>
    <w:rsid w:val="00410D61"/>
    <w:rsid w:val="005379CF"/>
    <w:rsid w:val="005B49B1"/>
    <w:rsid w:val="0073058D"/>
    <w:rsid w:val="007853E4"/>
    <w:rsid w:val="007A21AA"/>
    <w:rsid w:val="007D7876"/>
    <w:rsid w:val="00911612"/>
    <w:rsid w:val="00965F0D"/>
    <w:rsid w:val="00C65DBE"/>
    <w:rsid w:val="00C73963"/>
    <w:rsid w:val="00D058D3"/>
    <w:rsid w:val="00E56F8B"/>
    <w:rsid w:val="00F04C08"/>
    <w:rsid w:val="00F817A4"/>
    <w:rsid w:val="00F95B35"/>
    <w:rsid w:val="00F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363A"/>
  <w15:docId w15:val="{F0E3ADE3-EF9F-4A2C-97DD-F2BC2784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9CF"/>
  </w:style>
  <w:style w:type="paragraph" w:styleId="1">
    <w:name w:val="heading 1"/>
    <w:basedOn w:val="a"/>
    <w:next w:val="a"/>
    <w:link w:val="10"/>
    <w:uiPriority w:val="9"/>
    <w:qFormat/>
    <w:rsid w:val="00E56F8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BY" w:eastAsia="ru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492E"/>
    <w:rPr>
      <w:i/>
      <w:iCs/>
    </w:rPr>
  </w:style>
  <w:style w:type="paragraph" w:styleId="a5">
    <w:name w:val="List Paragraph"/>
    <w:basedOn w:val="a"/>
    <w:uiPriority w:val="34"/>
    <w:qFormat/>
    <w:rsid w:val="009116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6F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6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288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0359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396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8D746-C3D9-4F47-8489-1AFB493E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4</cp:revision>
  <dcterms:created xsi:type="dcterms:W3CDTF">2021-05-02T19:28:00Z</dcterms:created>
  <dcterms:modified xsi:type="dcterms:W3CDTF">2021-05-03T14:29:00Z</dcterms:modified>
</cp:coreProperties>
</file>