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8" w:rsidRPr="0062193D" w:rsidRDefault="00744248" w:rsidP="00687424">
      <w:pPr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2193D">
        <w:rPr>
          <w:rFonts w:ascii="Times New Roman" w:hAnsi="Times New Roman" w:cs="Times New Roman"/>
          <w:b/>
          <w:sz w:val="26"/>
          <w:szCs w:val="26"/>
        </w:rPr>
        <w:t>Урок русского языка в</w:t>
      </w:r>
      <w:r w:rsidR="0062193D" w:rsidRPr="0062193D">
        <w:rPr>
          <w:rFonts w:ascii="Times New Roman" w:hAnsi="Times New Roman" w:cs="Times New Roman"/>
          <w:b/>
          <w:sz w:val="26"/>
          <w:szCs w:val="26"/>
        </w:rPr>
        <w:t>11</w:t>
      </w:r>
      <w:r w:rsidRPr="006219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193D">
        <w:rPr>
          <w:rFonts w:ascii="Times New Roman" w:hAnsi="Times New Roman" w:cs="Times New Roman"/>
          <w:b/>
          <w:sz w:val="26"/>
          <w:szCs w:val="26"/>
        </w:rPr>
        <w:t>классе</w:t>
      </w:r>
      <w:proofErr w:type="gramEnd"/>
      <w:r w:rsidRPr="0062193D">
        <w:rPr>
          <w:rFonts w:ascii="Times New Roman" w:hAnsi="Times New Roman" w:cs="Times New Roman"/>
          <w:b/>
          <w:sz w:val="26"/>
          <w:szCs w:val="26"/>
        </w:rPr>
        <w:t>,</w:t>
      </w:r>
    </w:p>
    <w:bookmarkEnd w:id="0"/>
    <w:p w:rsidR="00687424" w:rsidRDefault="00744248" w:rsidP="00687424">
      <w:pPr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изучающем учебный предмет «Русский язык» на </w:t>
      </w:r>
      <w:r w:rsidR="00884124" w:rsidRPr="00744248">
        <w:rPr>
          <w:rFonts w:ascii="Times New Roman" w:hAnsi="Times New Roman" w:cs="Times New Roman"/>
          <w:sz w:val="26"/>
          <w:szCs w:val="26"/>
        </w:rPr>
        <w:t>повышенн</w:t>
      </w:r>
      <w:r>
        <w:rPr>
          <w:rFonts w:ascii="Times New Roman" w:hAnsi="Times New Roman" w:cs="Times New Roman"/>
          <w:sz w:val="26"/>
          <w:szCs w:val="26"/>
        </w:rPr>
        <w:t>ом уров</w:t>
      </w:r>
      <w:r w:rsidR="00884124" w:rsidRPr="0074424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</w:p>
    <w:p w:rsidR="004E1579" w:rsidRPr="00744248" w:rsidRDefault="0062193D" w:rsidP="007D2A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955ACC" w:rsidRPr="0062193D">
        <w:rPr>
          <w:rFonts w:ascii="Times New Roman" w:hAnsi="Times New Roman" w:cs="Times New Roman"/>
          <w:sz w:val="26"/>
          <w:szCs w:val="26"/>
        </w:rPr>
        <w:t>Стилистические возможности разных способов передачи чужой речи</w:t>
      </w:r>
    </w:p>
    <w:p w:rsidR="00955ACC" w:rsidRPr="00744248" w:rsidRDefault="00955AC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Цель:</w:t>
      </w:r>
      <w:r w:rsidR="00621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sz w:val="26"/>
          <w:szCs w:val="26"/>
        </w:rPr>
        <w:t xml:space="preserve">Предполагается, что </w:t>
      </w:r>
      <w:r w:rsidR="007B0616" w:rsidRPr="00744248">
        <w:rPr>
          <w:rFonts w:ascii="Times New Roman" w:hAnsi="Times New Roman" w:cs="Times New Roman"/>
          <w:sz w:val="26"/>
          <w:szCs w:val="26"/>
        </w:rPr>
        <w:t>учащиеся будут знать стилистические возможности разных способов передачи чужой речи;</w:t>
      </w:r>
    </w:p>
    <w:p w:rsidR="007B0616" w:rsidRPr="00744248" w:rsidRDefault="007B0616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Будут уметь преобразовывать </w:t>
      </w:r>
      <w:r w:rsidR="00A96403" w:rsidRPr="00744248">
        <w:rPr>
          <w:rFonts w:ascii="Times New Roman" w:hAnsi="Times New Roman" w:cs="Times New Roman"/>
          <w:sz w:val="26"/>
          <w:szCs w:val="26"/>
        </w:rPr>
        <w:t>предложения, содержащие разные способы передачи чужой речи.</w:t>
      </w:r>
    </w:p>
    <w:p w:rsidR="00A96403" w:rsidRPr="00744248" w:rsidRDefault="00A964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Смогут выполн</w:t>
      </w:r>
      <w:r w:rsidR="002F2E13" w:rsidRPr="00744248">
        <w:rPr>
          <w:rFonts w:ascii="Times New Roman" w:hAnsi="Times New Roman" w:cs="Times New Roman"/>
          <w:sz w:val="26"/>
          <w:szCs w:val="26"/>
        </w:rPr>
        <w:t>ить</w:t>
      </w:r>
      <w:r w:rsidRPr="00744248">
        <w:rPr>
          <w:rFonts w:ascii="Times New Roman" w:hAnsi="Times New Roman" w:cs="Times New Roman"/>
          <w:sz w:val="26"/>
          <w:szCs w:val="26"/>
        </w:rPr>
        <w:t xml:space="preserve"> тест.</w:t>
      </w:r>
    </w:p>
    <w:p w:rsidR="00A96403" w:rsidRPr="00744248" w:rsidRDefault="00A96403" w:rsidP="007D2A2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Задачи развития и воспитания:</w:t>
      </w:r>
    </w:p>
    <w:p w:rsidR="00A96403" w:rsidRPr="00744248" w:rsidRDefault="00A964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Способствовать развитию навыка </w:t>
      </w:r>
      <w:r w:rsidR="003C773B" w:rsidRPr="00744248">
        <w:rPr>
          <w:rFonts w:ascii="Times New Roman" w:hAnsi="Times New Roman" w:cs="Times New Roman"/>
          <w:sz w:val="26"/>
          <w:szCs w:val="26"/>
        </w:rPr>
        <w:t xml:space="preserve">правильного пунктуационного оформления и </w:t>
      </w:r>
      <w:r w:rsidRPr="00744248">
        <w:rPr>
          <w:rFonts w:ascii="Times New Roman" w:hAnsi="Times New Roman" w:cs="Times New Roman"/>
          <w:sz w:val="26"/>
          <w:szCs w:val="26"/>
        </w:rPr>
        <w:t>самостоятельного преобразования предложений, содержащих чужую речь.</w:t>
      </w:r>
    </w:p>
    <w:p w:rsidR="00A96403" w:rsidRPr="00744248" w:rsidRDefault="00A964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положительного отношения к жизненным </w:t>
      </w:r>
      <w:r w:rsidR="003C7FF3" w:rsidRPr="00744248">
        <w:rPr>
          <w:rFonts w:ascii="Times New Roman" w:hAnsi="Times New Roman" w:cs="Times New Roman"/>
          <w:sz w:val="26"/>
          <w:szCs w:val="26"/>
        </w:rPr>
        <w:t>испытаниям</w:t>
      </w:r>
      <w:r w:rsidRPr="00744248">
        <w:rPr>
          <w:rFonts w:ascii="Times New Roman" w:hAnsi="Times New Roman" w:cs="Times New Roman"/>
          <w:sz w:val="26"/>
          <w:szCs w:val="26"/>
        </w:rPr>
        <w:t xml:space="preserve"> и уважительного отношения к литературе.</w:t>
      </w:r>
    </w:p>
    <w:p w:rsidR="00A96403" w:rsidRPr="00744248" w:rsidRDefault="00A96403" w:rsidP="007D2A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A96403" w:rsidRPr="00744248" w:rsidRDefault="00A96403" w:rsidP="007D2A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Мотивационный этап</w:t>
      </w:r>
    </w:p>
    <w:p w:rsidR="00D03AFB" w:rsidRPr="00744248" w:rsidRDefault="003875AD" w:rsidP="007D2A22">
      <w:pPr>
        <w:pStyle w:val="a4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42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03AFB" w:rsidRPr="00744248">
        <w:rPr>
          <w:rFonts w:ascii="Times New Roman" w:hAnsi="Times New Roman" w:cs="Times New Roman"/>
          <w:iCs/>
          <w:sz w:val="26"/>
          <w:szCs w:val="26"/>
        </w:rPr>
        <w:t>Работа с высказыванием, записанным на доске:</w:t>
      </w:r>
    </w:p>
    <w:p w:rsidR="00A96403" w:rsidRPr="00744248" w:rsidRDefault="003875A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44248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A96403" w:rsidRPr="00744248">
        <w:rPr>
          <w:rFonts w:ascii="Times New Roman" w:hAnsi="Times New Roman" w:cs="Times New Roman"/>
          <w:i/>
          <w:sz w:val="26"/>
          <w:szCs w:val="26"/>
        </w:rPr>
        <w:t xml:space="preserve">ак </w:t>
      </w:r>
      <w:proofErr w:type="spellStart"/>
      <w:r w:rsidR="00A96403" w:rsidRPr="00744248">
        <w:rPr>
          <w:rFonts w:ascii="Times New Roman" w:hAnsi="Times New Roman" w:cs="Times New Roman"/>
          <w:i/>
          <w:sz w:val="26"/>
          <w:szCs w:val="26"/>
        </w:rPr>
        <w:t>драгоце</w:t>
      </w:r>
      <w:proofErr w:type="spellEnd"/>
      <w:r w:rsidR="00D03AFB" w:rsidRPr="00744248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="00A96403" w:rsidRPr="00744248">
        <w:rPr>
          <w:rFonts w:ascii="Times New Roman" w:hAnsi="Times New Roman" w:cs="Times New Roman"/>
          <w:i/>
          <w:sz w:val="26"/>
          <w:szCs w:val="26"/>
        </w:rPr>
        <w:t>ый</w:t>
      </w:r>
      <w:proofErr w:type="spellEnd"/>
      <w:r w:rsidR="00A96403" w:rsidRPr="00744248">
        <w:rPr>
          <w:rFonts w:ascii="Times New Roman" w:hAnsi="Times New Roman" w:cs="Times New Roman"/>
          <w:i/>
          <w:sz w:val="26"/>
          <w:szCs w:val="26"/>
        </w:rPr>
        <w:t xml:space="preserve"> камень не может быть </w:t>
      </w:r>
      <w:proofErr w:type="spellStart"/>
      <w:r w:rsidR="00A96403" w:rsidRPr="00744248">
        <w:rPr>
          <w:rFonts w:ascii="Times New Roman" w:hAnsi="Times New Roman" w:cs="Times New Roman"/>
          <w:i/>
          <w:sz w:val="26"/>
          <w:szCs w:val="26"/>
        </w:rPr>
        <w:t>отп</w:t>
      </w:r>
      <w:r w:rsidR="00D03AFB" w:rsidRPr="00744248">
        <w:rPr>
          <w:rFonts w:ascii="Times New Roman" w:hAnsi="Times New Roman" w:cs="Times New Roman"/>
          <w:i/>
          <w:sz w:val="26"/>
          <w:szCs w:val="26"/>
        </w:rPr>
        <w:t>о</w:t>
      </w:r>
      <w:r w:rsidR="00A96403" w:rsidRPr="00744248">
        <w:rPr>
          <w:rFonts w:ascii="Times New Roman" w:hAnsi="Times New Roman" w:cs="Times New Roman"/>
          <w:i/>
          <w:sz w:val="26"/>
          <w:szCs w:val="26"/>
        </w:rPr>
        <w:t>л</w:t>
      </w:r>
      <w:proofErr w:type="spellEnd"/>
      <w:r w:rsidR="00D03AFB" w:rsidRPr="00744248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="00A96403" w:rsidRPr="00744248">
        <w:rPr>
          <w:rFonts w:ascii="Times New Roman" w:hAnsi="Times New Roman" w:cs="Times New Roman"/>
          <w:i/>
          <w:sz w:val="26"/>
          <w:szCs w:val="26"/>
        </w:rPr>
        <w:t>рован</w:t>
      </w:r>
      <w:proofErr w:type="spellEnd"/>
      <w:r w:rsidR="00A96403" w:rsidRPr="00744248">
        <w:rPr>
          <w:rFonts w:ascii="Times New Roman" w:hAnsi="Times New Roman" w:cs="Times New Roman"/>
          <w:i/>
          <w:sz w:val="26"/>
          <w:szCs w:val="26"/>
        </w:rPr>
        <w:t xml:space="preserve"> без трения, так и человек не </w:t>
      </w:r>
      <w:proofErr w:type="gramStart"/>
      <w:r w:rsidR="00A96403" w:rsidRPr="00744248">
        <w:rPr>
          <w:rFonts w:ascii="Times New Roman" w:hAnsi="Times New Roman" w:cs="Times New Roman"/>
          <w:i/>
          <w:sz w:val="26"/>
          <w:szCs w:val="26"/>
        </w:rPr>
        <w:t>может достигнуть совершенства без испытаний</w:t>
      </w:r>
      <w:r w:rsidR="003C773B"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i/>
          <w:sz w:val="26"/>
          <w:szCs w:val="26"/>
        </w:rPr>
        <w:t>говорил</w:t>
      </w:r>
      <w:proofErr w:type="gramEnd"/>
      <w:r w:rsidR="00A96403"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i/>
          <w:iCs/>
          <w:sz w:val="26"/>
          <w:szCs w:val="26"/>
        </w:rPr>
        <w:t>Конфуций.</w:t>
      </w:r>
    </w:p>
    <w:p w:rsidR="00A96403" w:rsidRPr="00744248" w:rsidRDefault="00A96403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96403" w:rsidRPr="00744248" w:rsidRDefault="00D03AFB" w:rsidP="007D2A22">
      <w:pPr>
        <w:pStyle w:val="a4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4248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A96403" w:rsidRPr="00744248">
        <w:rPr>
          <w:rFonts w:ascii="Times New Roman" w:hAnsi="Times New Roman" w:cs="Times New Roman"/>
          <w:iCs/>
          <w:sz w:val="26"/>
          <w:szCs w:val="26"/>
        </w:rPr>
        <w:t>Как вы понимаете смысл высказывания китайского философа Конфуция?</w:t>
      </w:r>
      <w:r w:rsidR="003875AD" w:rsidRPr="0074424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13257" w:rsidRPr="00744248" w:rsidRDefault="00E13257" w:rsidP="007D2A22">
      <w:pPr>
        <w:pStyle w:val="a4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96403" w:rsidRPr="00744248" w:rsidRDefault="00E13257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44248">
        <w:rPr>
          <w:rFonts w:ascii="Times New Roman" w:hAnsi="Times New Roman" w:cs="Times New Roman"/>
          <w:i/>
          <w:sz w:val="26"/>
          <w:szCs w:val="26"/>
        </w:rPr>
        <w:t>(Дости</w:t>
      </w:r>
      <w:r w:rsidR="00D03AFB" w:rsidRPr="00744248">
        <w:rPr>
          <w:rFonts w:ascii="Times New Roman" w:hAnsi="Times New Roman" w:cs="Times New Roman"/>
          <w:i/>
          <w:sz w:val="26"/>
          <w:szCs w:val="26"/>
        </w:rPr>
        <w:t>жение</w:t>
      </w:r>
      <w:r w:rsidRPr="00744248">
        <w:rPr>
          <w:rFonts w:ascii="Times New Roman" w:hAnsi="Times New Roman" w:cs="Times New Roman"/>
          <w:i/>
          <w:sz w:val="26"/>
          <w:szCs w:val="26"/>
        </w:rPr>
        <w:t xml:space="preserve"> успеха невозможно без преодоления </w:t>
      </w:r>
      <w:r w:rsidR="00D03AFB" w:rsidRPr="00744248">
        <w:rPr>
          <w:rFonts w:ascii="Times New Roman" w:hAnsi="Times New Roman" w:cs="Times New Roman"/>
          <w:i/>
          <w:sz w:val="26"/>
          <w:szCs w:val="26"/>
        </w:rPr>
        <w:t>определённых испытаний</w:t>
      </w:r>
      <w:r w:rsidRPr="00744248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03AFB" w:rsidRPr="00744248">
        <w:rPr>
          <w:rFonts w:ascii="Times New Roman" w:hAnsi="Times New Roman" w:cs="Times New Roman"/>
          <w:i/>
          <w:sz w:val="26"/>
          <w:szCs w:val="26"/>
        </w:rPr>
        <w:t>К ним относятся</w:t>
      </w:r>
      <w:r w:rsidRPr="00744248">
        <w:rPr>
          <w:rFonts w:ascii="Times New Roman" w:hAnsi="Times New Roman" w:cs="Times New Roman"/>
          <w:i/>
          <w:sz w:val="26"/>
          <w:szCs w:val="26"/>
        </w:rPr>
        <w:t xml:space="preserve"> и ранние подъёмы, и уроки, и экзамены, и </w:t>
      </w:r>
      <w:r w:rsidR="00D03AFB" w:rsidRPr="00744248">
        <w:rPr>
          <w:rFonts w:ascii="Times New Roman" w:hAnsi="Times New Roman" w:cs="Times New Roman"/>
          <w:i/>
          <w:sz w:val="26"/>
          <w:szCs w:val="26"/>
        </w:rPr>
        <w:t>участие в репетиционном и централизованном тестировании</w:t>
      </w:r>
      <w:r w:rsidRPr="00744248">
        <w:rPr>
          <w:rFonts w:ascii="Times New Roman" w:hAnsi="Times New Roman" w:cs="Times New Roman"/>
          <w:i/>
          <w:sz w:val="26"/>
          <w:szCs w:val="26"/>
        </w:rPr>
        <w:t>).</w:t>
      </w:r>
      <w:proofErr w:type="gramEnd"/>
    </w:p>
    <w:p w:rsidR="003875AD" w:rsidRPr="00744248" w:rsidRDefault="003875AD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5AD" w:rsidRPr="00744248" w:rsidRDefault="003875AD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Нам с вами предстоят и экзамен, и сдача ЦТ, поэтому расслабляться не стоит. Сегодня мы продолжаем с вами изучать разные способы передачи чужой речи.  </w:t>
      </w:r>
    </w:p>
    <w:p w:rsidR="00E13257" w:rsidRPr="00744248" w:rsidRDefault="00E13257" w:rsidP="007D2A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Запись даты, словосочетания «Классная работа»</w:t>
      </w:r>
    </w:p>
    <w:p w:rsidR="00D03AFB" w:rsidRPr="00744248" w:rsidRDefault="00E13257" w:rsidP="007D2A2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Актуализация знаний</w:t>
      </w:r>
      <w:r w:rsidR="00D03AFB" w:rsidRPr="0074424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03AFB" w:rsidRPr="00744248" w:rsidRDefault="00D03AFB" w:rsidP="007D2A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iCs/>
          <w:sz w:val="26"/>
          <w:szCs w:val="26"/>
          <w:u w:val="single"/>
        </w:rPr>
        <w:t>Орфографическая и пунктуационная разминка.</w:t>
      </w:r>
    </w:p>
    <w:p w:rsidR="00E13257" w:rsidRPr="00744248" w:rsidRDefault="00D03AFB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iCs/>
          <w:sz w:val="26"/>
          <w:szCs w:val="26"/>
        </w:rPr>
        <w:t>Запишите предложение, вставьте пропущенные буквы, объясните свой выбор, расставьте знаки препинания.</w:t>
      </w:r>
    </w:p>
    <w:p w:rsidR="00E13257" w:rsidRPr="00744248" w:rsidRDefault="00E13257" w:rsidP="007D2A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Восстанов</w:t>
      </w:r>
      <w:r w:rsidR="00D03AFB" w:rsidRPr="00744248">
        <w:rPr>
          <w:rFonts w:ascii="Times New Roman" w:hAnsi="Times New Roman" w:cs="Times New Roman"/>
          <w:sz w:val="26"/>
          <w:szCs w:val="26"/>
          <w:u w:val="single"/>
        </w:rPr>
        <w:t>ление</w:t>
      </w: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схем</w:t>
      </w:r>
      <w:r w:rsidR="00D03AFB" w:rsidRPr="00744248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FB7F19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3AFB" w:rsidRPr="00744248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FB7F19" w:rsidRPr="00744248">
        <w:rPr>
          <w:rFonts w:ascii="Times New Roman" w:hAnsi="Times New Roman" w:cs="Times New Roman"/>
          <w:i/>
          <w:sz w:val="26"/>
          <w:szCs w:val="26"/>
          <w:u w:val="single"/>
        </w:rPr>
        <w:t xml:space="preserve">1 </w:t>
      </w:r>
      <w:r w:rsidR="00635609" w:rsidRPr="00744248">
        <w:rPr>
          <w:rFonts w:ascii="Times New Roman" w:hAnsi="Times New Roman" w:cs="Times New Roman"/>
          <w:i/>
          <w:sz w:val="26"/>
          <w:szCs w:val="26"/>
          <w:u w:val="single"/>
        </w:rPr>
        <w:t>учащийся</w:t>
      </w:r>
      <w:r w:rsidR="00FB7F19" w:rsidRPr="00744248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устно</w:t>
      </w:r>
      <w:r w:rsidR="00D03AFB" w:rsidRPr="00744248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FB7F19" w:rsidRPr="0074424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744248">
        <w:rPr>
          <w:rFonts w:ascii="Times New Roman" w:hAnsi="Times New Roman" w:cs="Times New Roman"/>
          <w:sz w:val="26"/>
          <w:szCs w:val="26"/>
        </w:rPr>
        <w:t xml:space="preserve"> </w:t>
      </w:r>
      <w:r w:rsidR="002F2E13" w:rsidRPr="00744248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635609" w:rsidRPr="00744248" w:rsidRDefault="00635609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НЕПОДНЯТАЯ РУКА</w:t>
      </w:r>
    </w:p>
    <w:p w:rsidR="00E13257" w:rsidRPr="00744248" w:rsidRDefault="00B94EE8" w:rsidP="007D2A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08A3B7B" wp14:editId="521892A8">
            <wp:extent cx="2968832" cy="163285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890" b="22777"/>
                    <a:stretch/>
                  </pic:blipFill>
                  <pic:spPr bwMode="auto">
                    <a:xfrm>
                      <a:off x="0" y="0"/>
                      <a:ext cx="2982207" cy="1640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5AD" w:rsidRPr="00744248" w:rsidRDefault="00D03AFB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3875AD" w:rsidRPr="00744248">
        <w:rPr>
          <w:rFonts w:ascii="Times New Roman" w:hAnsi="Times New Roman" w:cs="Times New Roman"/>
          <w:sz w:val="26"/>
          <w:szCs w:val="26"/>
        </w:rPr>
        <w:t xml:space="preserve">Что представляет собой предложение, которое записано на доске? </w:t>
      </w:r>
    </w:p>
    <w:p w:rsidR="00FB7F19" w:rsidRPr="00744248" w:rsidRDefault="003875A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(Прямую речь).</w:t>
      </w:r>
    </w:p>
    <w:p w:rsidR="00C00766" w:rsidRPr="00744248" w:rsidRDefault="00C00766" w:rsidP="007D2A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lastRenderedPageBreak/>
        <w:t>Проверка домашнего задания</w:t>
      </w:r>
      <w:r w:rsidR="00635609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35609" w:rsidRPr="00744248">
        <w:rPr>
          <w:rFonts w:ascii="Times New Roman" w:hAnsi="Times New Roman" w:cs="Times New Roman"/>
          <w:i/>
          <w:sz w:val="26"/>
          <w:szCs w:val="26"/>
          <w:u w:val="single"/>
        </w:rPr>
        <w:t>(фронтальная работа)</w:t>
      </w:r>
    </w:p>
    <w:p w:rsidR="00635609" w:rsidRPr="00744248" w:rsidRDefault="00635609" w:rsidP="007D2A2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НЕПОДНЯТАЯ РУКА</w:t>
      </w:r>
    </w:p>
    <w:p w:rsidR="00B94EE8" w:rsidRPr="00744248" w:rsidRDefault="00635609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C00766" w:rsidRPr="00744248">
        <w:rPr>
          <w:rFonts w:ascii="Times New Roman" w:hAnsi="Times New Roman" w:cs="Times New Roman"/>
          <w:sz w:val="26"/>
          <w:szCs w:val="26"/>
        </w:rPr>
        <w:t xml:space="preserve">Дома вы выписывали из текстов художественной литературы примеры разных способов передачи чужой речи. </w:t>
      </w:r>
      <w:r w:rsidR="00FB7F19" w:rsidRPr="00744248">
        <w:rPr>
          <w:rFonts w:ascii="Times New Roman" w:hAnsi="Times New Roman" w:cs="Times New Roman"/>
          <w:sz w:val="26"/>
          <w:szCs w:val="26"/>
        </w:rPr>
        <w:t>Пр</w:t>
      </w:r>
      <w:r w:rsidR="00D03AFB" w:rsidRPr="00744248">
        <w:rPr>
          <w:rFonts w:ascii="Times New Roman" w:hAnsi="Times New Roman" w:cs="Times New Roman"/>
          <w:sz w:val="26"/>
          <w:szCs w:val="26"/>
        </w:rPr>
        <w:t>оиллюстрируйте схему своими примерами.</w:t>
      </w:r>
    </w:p>
    <w:p w:rsidR="00FB7F19" w:rsidRPr="00744248" w:rsidRDefault="00B94EE8" w:rsidP="007D2A22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FB7F19" w:rsidRPr="00744248">
        <w:rPr>
          <w:rFonts w:ascii="Times New Roman" w:hAnsi="Times New Roman" w:cs="Times New Roman"/>
          <w:sz w:val="26"/>
          <w:szCs w:val="26"/>
          <w:u w:val="single"/>
        </w:rPr>
        <w:t>оотн</w:t>
      </w:r>
      <w:r w:rsidR="00635609" w:rsidRPr="00744248">
        <w:rPr>
          <w:rFonts w:ascii="Times New Roman" w:hAnsi="Times New Roman" w:cs="Times New Roman"/>
          <w:sz w:val="26"/>
          <w:szCs w:val="26"/>
          <w:u w:val="single"/>
        </w:rPr>
        <w:t>ошение</w:t>
      </w:r>
      <w:r w:rsidR="00FB7F19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предложени</w:t>
      </w:r>
      <w:r w:rsidR="00635609" w:rsidRPr="00744248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FB7F19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их </w:t>
      </w:r>
      <w:r w:rsidR="00FB7F19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характеристик </w:t>
      </w:r>
      <w:r w:rsidR="00635609" w:rsidRPr="00744248">
        <w:rPr>
          <w:rFonts w:ascii="Times New Roman" w:hAnsi="Times New Roman" w:cs="Times New Roman"/>
          <w:i/>
          <w:sz w:val="26"/>
          <w:szCs w:val="26"/>
        </w:rPr>
        <w:t>(самостоятельная письменная работа)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89"/>
        <w:gridCol w:w="3957"/>
      </w:tblGrid>
      <w:tr w:rsidR="00FB7F19" w:rsidRPr="00744248" w:rsidTr="00635609">
        <w:tc>
          <w:tcPr>
            <w:tcW w:w="5789" w:type="dxa"/>
          </w:tcPr>
          <w:p w:rsidR="00FB7F19" w:rsidRPr="00744248" w:rsidRDefault="00FB7F19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А. Он вышел на улицу, посмотрел на небо. Какие яркие звёзды! Вероятно, мороз станет ещё сильней.</w:t>
            </w:r>
          </w:p>
        </w:tc>
        <w:tc>
          <w:tcPr>
            <w:tcW w:w="3957" w:type="dxa"/>
          </w:tcPr>
          <w:p w:rsidR="00FB7F19" w:rsidRPr="00744248" w:rsidRDefault="00635609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FB7F1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Прямая речь</w:t>
            </w:r>
          </w:p>
        </w:tc>
      </w:tr>
      <w:tr w:rsidR="00FB7F19" w:rsidRPr="00744248" w:rsidTr="00635609">
        <w:tc>
          <w:tcPr>
            <w:tcW w:w="5789" w:type="dxa"/>
          </w:tcPr>
          <w:p w:rsidR="00FB7F19" w:rsidRPr="00744248" w:rsidRDefault="00FB7F19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Б. </w:t>
            </w: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Он вышел на улицу, посмотрел на небо и сказал: «Какие яркие звёзды! Вероятно, мороз станет ещё сильней».</w:t>
            </w:r>
          </w:p>
        </w:tc>
        <w:tc>
          <w:tcPr>
            <w:tcW w:w="3957" w:type="dxa"/>
          </w:tcPr>
          <w:p w:rsidR="00FB7F19" w:rsidRPr="00744248" w:rsidRDefault="005B50B6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="00FB7F1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Косвенная речь</w:t>
            </w:r>
          </w:p>
        </w:tc>
      </w:tr>
      <w:tr w:rsidR="00FB7F19" w:rsidRPr="00744248" w:rsidTr="00635609">
        <w:tc>
          <w:tcPr>
            <w:tcW w:w="5789" w:type="dxa"/>
          </w:tcPr>
          <w:p w:rsidR="00FB7F19" w:rsidRPr="00744248" w:rsidRDefault="00FB7F19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В. Он вышел на улицу, посмотрел на небо и сказал, что звёзды очень яркие, и мороз, вероятно, станет ещё сильней.</w:t>
            </w:r>
          </w:p>
        </w:tc>
        <w:tc>
          <w:tcPr>
            <w:tcW w:w="3957" w:type="dxa"/>
          </w:tcPr>
          <w:p w:rsidR="00FB7F19" w:rsidRPr="00744248" w:rsidRDefault="005B50B6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="00FB7F1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Констр</w:t>
            </w:r>
            <w:r w:rsidR="0063560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укция</w:t>
            </w:r>
            <w:r w:rsidR="00FB7F1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вводными словами и предл</w:t>
            </w:r>
            <w:r w:rsidR="0063560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ожениями</w:t>
            </w:r>
            <w:r w:rsidR="00FB7F19"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, указывающими на источник сообщения</w:t>
            </w:r>
          </w:p>
        </w:tc>
      </w:tr>
      <w:tr w:rsidR="005B50B6" w:rsidRPr="00744248" w:rsidTr="00635609">
        <w:tc>
          <w:tcPr>
            <w:tcW w:w="5789" w:type="dxa"/>
            <w:vMerge w:val="restart"/>
          </w:tcPr>
          <w:p w:rsidR="005B50B6" w:rsidRPr="00744248" w:rsidRDefault="005B50B6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Г. Он вышел на улицу, посмотрел на небо и начал говорить о яркости звёзд и о вероятности сильного мороза.</w:t>
            </w:r>
          </w:p>
        </w:tc>
        <w:tc>
          <w:tcPr>
            <w:tcW w:w="3957" w:type="dxa"/>
          </w:tcPr>
          <w:p w:rsidR="005B50B6" w:rsidRPr="00744248" w:rsidRDefault="005B50B6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4. Обозначение темы чужой речи</w:t>
            </w:r>
          </w:p>
        </w:tc>
      </w:tr>
      <w:tr w:rsidR="005B50B6" w:rsidRPr="00744248" w:rsidTr="00635609">
        <w:tc>
          <w:tcPr>
            <w:tcW w:w="5789" w:type="dxa"/>
            <w:vMerge/>
          </w:tcPr>
          <w:p w:rsidR="005B50B6" w:rsidRPr="00744248" w:rsidRDefault="005B50B6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57" w:type="dxa"/>
          </w:tcPr>
          <w:p w:rsidR="005B50B6" w:rsidRPr="00744248" w:rsidRDefault="005B50B6" w:rsidP="007D2A2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 </w:t>
            </w:r>
            <w:proofErr w:type="spellStart"/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Несобственно</w:t>
            </w:r>
            <w:proofErr w:type="spellEnd"/>
            <w:r w:rsidRPr="00744248">
              <w:rPr>
                <w:rFonts w:ascii="Times New Roman" w:hAnsi="Times New Roman" w:cs="Times New Roman"/>
                <w:bCs/>
                <w:sz w:val="26"/>
                <w:szCs w:val="26"/>
              </w:rPr>
              <w:t>-прямая речь</w:t>
            </w:r>
          </w:p>
        </w:tc>
      </w:tr>
    </w:tbl>
    <w:p w:rsidR="00FB7F19" w:rsidRPr="00744248" w:rsidRDefault="005B50B6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Ключ:</w:t>
      </w:r>
      <w:r w:rsidRPr="00744248">
        <w:rPr>
          <w:rFonts w:ascii="Times New Roman" w:hAnsi="Times New Roman" w:cs="Times New Roman"/>
          <w:sz w:val="26"/>
          <w:szCs w:val="26"/>
        </w:rPr>
        <w:t xml:space="preserve"> А5Б1В2Г4</w:t>
      </w:r>
    </w:p>
    <w:p w:rsidR="004C7E4E" w:rsidRPr="00744248" w:rsidRDefault="004C7E4E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Переход к теме</w:t>
      </w:r>
      <w:r w:rsidR="00635609"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урока</w:t>
      </w:r>
    </w:p>
    <w:p w:rsidR="004C7E4E" w:rsidRPr="00744248" w:rsidRDefault="00635609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Определите, что общего у предложений из предыдущего задания? </w:t>
      </w:r>
    </w:p>
    <w:p w:rsidR="004C7E4E" w:rsidRPr="00744248" w:rsidRDefault="004C7E4E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(Они об одном и том же).</w:t>
      </w:r>
    </w:p>
    <w:p w:rsidR="004C7E4E" w:rsidRPr="00744248" w:rsidRDefault="00635609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называются такие предложения? </w:t>
      </w:r>
    </w:p>
    <w:p w:rsidR="004C7E4E" w:rsidRPr="00744248" w:rsidRDefault="004C7E4E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(Синтаксические синонимы)</w:t>
      </w:r>
    </w:p>
    <w:p w:rsidR="004C7E4E" w:rsidRPr="00744248" w:rsidRDefault="00635609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чего они нужны?</w:t>
      </w:r>
    </w:p>
    <w:p w:rsidR="004C7E4E" w:rsidRPr="00744248" w:rsidRDefault="004C7E4E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(Чтобы избежать однообразия, «монотонности» собственных текстов,  чтобы во время написания изложения могли передать чужую речь разными способами).</w:t>
      </w:r>
    </w:p>
    <w:p w:rsidR="00E02B38" w:rsidRPr="00744248" w:rsidRDefault="00635609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B38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Умеете ли вы заменять синонимами предложения, содержащие чужую речь, и использовать в своей речи такие предложения?</w:t>
      </w:r>
    </w:p>
    <w:p w:rsidR="00E01E60" w:rsidRPr="00744248" w:rsidRDefault="00E01E60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Знаете ли вы, каковы стилистические возможности таких предложений?</w:t>
      </w:r>
    </w:p>
    <w:p w:rsidR="00E01E60" w:rsidRPr="00744248" w:rsidRDefault="00E01E60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(Предположения учащихся)</w:t>
      </w:r>
    </w:p>
    <w:p w:rsidR="004C7E4E" w:rsidRPr="00744248" w:rsidRDefault="00E01E60" w:rsidP="007D2A22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Поскольку эти вопросы вызвали затруднения, т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3C773B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сегодняшнего 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урока</w:t>
      </w:r>
      <w:r w:rsidR="003C773B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C7E4E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7E4E" w:rsidRPr="00744248">
        <w:rPr>
          <w:rFonts w:ascii="Times New Roman" w:hAnsi="Times New Roman" w:cs="Times New Roman"/>
          <w:sz w:val="26"/>
          <w:szCs w:val="26"/>
        </w:rPr>
        <w:t>Стилистические возможности разных способов передачи чужой речи».</w:t>
      </w:r>
    </w:p>
    <w:p w:rsidR="00C00766" w:rsidRPr="00744248" w:rsidRDefault="00E02B38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 xml:space="preserve">Целеполагание </w:t>
      </w:r>
    </w:p>
    <w:p w:rsidR="00E02B38" w:rsidRPr="00744248" w:rsidRDefault="00E02B38" w:rsidP="007D2A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Определите, какие задачи вы перед собой поставите на урок.</w:t>
      </w:r>
    </w:p>
    <w:p w:rsidR="00E02B38" w:rsidRPr="00744248" w:rsidRDefault="00E02B38" w:rsidP="007D2A2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будем знать, каковы стилистические возможности </w:t>
      </w:r>
      <w:r w:rsidRPr="00744248">
        <w:rPr>
          <w:rFonts w:ascii="Times New Roman" w:hAnsi="Times New Roman" w:cs="Times New Roman"/>
          <w:sz w:val="26"/>
          <w:szCs w:val="26"/>
        </w:rPr>
        <w:t>разных способов передачи чужой речи;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будем уметь: 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преобразовывать</w:t>
      </w:r>
      <w:r w:rsidRPr="00744248">
        <w:rPr>
          <w:rFonts w:ascii="Times New Roman" w:hAnsi="Times New Roman" w:cs="Times New Roman"/>
          <w:sz w:val="26"/>
          <w:szCs w:val="26"/>
        </w:rPr>
        <w:t xml:space="preserve"> предложения, содержащие разные способы передачи чужой речи;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lastRenderedPageBreak/>
        <w:t>правильно ставить</w:t>
      </w:r>
      <w:r w:rsidRPr="00744248">
        <w:rPr>
          <w:rFonts w:ascii="Times New Roman" w:hAnsi="Times New Roman" w:cs="Times New Roman"/>
          <w:sz w:val="26"/>
          <w:szCs w:val="26"/>
        </w:rPr>
        <w:t xml:space="preserve"> знаки препинания в предложениях, содержащих чужую речь;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сможем выполн</w:t>
      </w:r>
      <w:r w:rsidR="00B801ED" w:rsidRPr="00744248">
        <w:rPr>
          <w:rFonts w:ascii="Times New Roman" w:hAnsi="Times New Roman" w:cs="Times New Roman"/>
          <w:sz w:val="26"/>
          <w:szCs w:val="26"/>
          <w:u w:val="single"/>
        </w:rPr>
        <w:t>ить</w:t>
      </w: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тест.</w:t>
      </w:r>
    </w:p>
    <w:p w:rsidR="00E02B38" w:rsidRPr="00744248" w:rsidRDefault="00E02B38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 (поскольку сдаём экзамен</w:t>
      </w:r>
      <w:r w:rsidR="00B801ED" w:rsidRPr="00744248">
        <w:rPr>
          <w:rFonts w:ascii="Times New Roman" w:hAnsi="Times New Roman" w:cs="Times New Roman"/>
          <w:sz w:val="26"/>
          <w:szCs w:val="26"/>
        </w:rPr>
        <w:t xml:space="preserve"> и ЦТ</w:t>
      </w:r>
      <w:r w:rsidRPr="00744248">
        <w:rPr>
          <w:rFonts w:ascii="Times New Roman" w:hAnsi="Times New Roman" w:cs="Times New Roman"/>
          <w:sz w:val="26"/>
          <w:szCs w:val="26"/>
        </w:rPr>
        <w:t>, необходимы тренировки).</w:t>
      </w:r>
    </w:p>
    <w:p w:rsidR="00E02B38" w:rsidRPr="00744248" w:rsidRDefault="001F6CFD" w:rsidP="007D2A2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B38"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вы могли понять, насколько результативным был для вас урок, предлагаю ознакомиться с критериями</w:t>
      </w:r>
      <w:r w:rsidR="00E02B38"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02B38"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НаШтоБуЗУ</w:t>
      </w:r>
      <w:proofErr w:type="spellEnd"/>
      <w:r w:rsidR="00E02B38" w:rsidRPr="0074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1"/>
        <w:gridCol w:w="2511"/>
        <w:gridCol w:w="2192"/>
      </w:tblGrid>
      <w:tr w:rsidR="00B94EE8" w:rsidRPr="00744248" w:rsidTr="001F6CFD">
        <w:trPr>
          <w:trHeight w:val="276"/>
        </w:trPr>
        <w:tc>
          <w:tcPr>
            <w:tcW w:w="9854" w:type="dxa"/>
            <w:gridSpan w:val="3"/>
          </w:tcPr>
          <w:p w:rsidR="00B94EE8" w:rsidRPr="00744248" w:rsidRDefault="00B94EE8" w:rsidP="007D2A22">
            <w:pPr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</w:t>
            </w:r>
          </w:p>
        </w:tc>
      </w:tr>
      <w:tr w:rsidR="00B94EE8" w:rsidRPr="00744248" w:rsidTr="001F6CFD">
        <w:trPr>
          <w:trHeight w:val="567"/>
        </w:trPr>
        <w:tc>
          <w:tcPr>
            <w:tcW w:w="5151" w:type="dxa"/>
          </w:tcPr>
          <w:p w:rsidR="00B94EE8" w:rsidRPr="00744248" w:rsidRDefault="00B94EE8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Задание</w:t>
            </w:r>
          </w:p>
        </w:tc>
        <w:tc>
          <w:tcPr>
            <w:tcW w:w="2511" w:type="dxa"/>
          </w:tcPr>
          <w:p w:rsidR="00B94EE8" w:rsidRPr="00744248" w:rsidRDefault="00B94EE8" w:rsidP="003C77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балл</w:t>
            </w:r>
          </w:p>
        </w:tc>
        <w:tc>
          <w:tcPr>
            <w:tcW w:w="2192" w:type="dxa"/>
          </w:tcPr>
          <w:p w:rsidR="00B94EE8" w:rsidRPr="00744248" w:rsidRDefault="00B94EE8" w:rsidP="003C77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Заработанный балл</w:t>
            </w:r>
          </w:p>
        </w:tc>
      </w:tr>
      <w:tr w:rsidR="00B94EE8" w:rsidRPr="00744248" w:rsidTr="001F6CFD">
        <w:trPr>
          <w:trHeight w:val="276"/>
        </w:trPr>
        <w:tc>
          <w:tcPr>
            <w:tcW w:w="5151" w:type="dxa"/>
          </w:tcPr>
          <w:p w:rsidR="00B94EE8" w:rsidRPr="00744248" w:rsidRDefault="00E01E60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омашне</w:t>
            </w: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задание</w:t>
            </w: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1" w:type="dxa"/>
          </w:tcPr>
          <w:p w:rsidR="00B94EE8" w:rsidRPr="00744248" w:rsidRDefault="001F6CFD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</w:t>
            </w:r>
          </w:p>
        </w:tc>
        <w:tc>
          <w:tcPr>
            <w:tcW w:w="2192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E60" w:rsidRPr="00744248" w:rsidTr="001F6CFD">
        <w:trPr>
          <w:trHeight w:val="276"/>
        </w:trPr>
        <w:tc>
          <w:tcPr>
            <w:tcW w:w="5151" w:type="dxa"/>
          </w:tcPr>
          <w:p w:rsidR="00E01E60" w:rsidRPr="00744248" w:rsidRDefault="00E01E60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1F6CFD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оотношение предложений и их характеристик.</w:t>
            </w:r>
          </w:p>
        </w:tc>
        <w:tc>
          <w:tcPr>
            <w:tcW w:w="2511" w:type="dxa"/>
          </w:tcPr>
          <w:p w:rsidR="00E01E60" w:rsidRPr="00744248" w:rsidRDefault="001F6CFD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б.</w:t>
            </w:r>
          </w:p>
        </w:tc>
        <w:tc>
          <w:tcPr>
            <w:tcW w:w="2192" w:type="dxa"/>
          </w:tcPr>
          <w:p w:rsidR="00E01E60" w:rsidRPr="00744248" w:rsidRDefault="00E01E60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EE8" w:rsidRPr="00744248" w:rsidTr="001F6CFD">
        <w:trPr>
          <w:trHeight w:val="265"/>
        </w:trPr>
        <w:tc>
          <w:tcPr>
            <w:tcW w:w="5151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</w:t>
            </w:r>
            <w:r w:rsidR="00E01E60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ование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предложени</w:t>
            </w:r>
            <w:r w:rsidR="001F6CFD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1" w:type="dxa"/>
          </w:tcPr>
          <w:p w:rsidR="00B94EE8" w:rsidRPr="00744248" w:rsidRDefault="007759F6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</w:t>
            </w:r>
          </w:p>
        </w:tc>
        <w:tc>
          <w:tcPr>
            <w:tcW w:w="2192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EE8" w:rsidRPr="00744248" w:rsidTr="001F6CFD">
        <w:trPr>
          <w:trHeight w:val="291"/>
        </w:trPr>
        <w:tc>
          <w:tcPr>
            <w:tcW w:w="5151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1F6CFD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ест.</w:t>
            </w:r>
          </w:p>
        </w:tc>
        <w:tc>
          <w:tcPr>
            <w:tcW w:w="2511" w:type="dxa"/>
          </w:tcPr>
          <w:p w:rsidR="00B94EE8" w:rsidRPr="00744248" w:rsidRDefault="007759F6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</w:t>
            </w:r>
          </w:p>
        </w:tc>
        <w:tc>
          <w:tcPr>
            <w:tcW w:w="2192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4EE8" w:rsidRPr="00744248" w:rsidTr="001F6CFD">
        <w:trPr>
          <w:trHeight w:val="276"/>
        </w:trPr>
        <w:tc>
          <w:tcPr>
            <w:tcW w:w="5151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1F6CFD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</w:t>
            </w:r>
            <w:r w:rsidR="001F6CFD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  <w:r w:rsidR="00D276E7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вопросы.</w:t>
            </w:r>
          </w:p>
        </w:tc>
        <w:tc>
          <w:tcPr>
            <w:tcW w:w="2511" w:type="dxa"/>
          </w:tcPr>
          <w:p w:rsidR="00B94EE8" w:rsidRPr="00744248" w:rsidRDefault="007759F6" w:rsidP="007D2A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4EE8"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</w:t>
            </w:r>
          </w:p>
        </w:tc>
        <w:tc>
          <w:tcPr>
            <w:tcW w:w="2192" w:type="dxa"/>
          </w:tcPr>
          <w:p w:rsidR="00B94EE8" w:rsidRPr="00744248" w:rsidRDefault="00B94EE8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9F6" w:rsidRPr="00744248" w:rsidTr="001F6CFD">
        <w:trPr>
          <w:trHeight w:val="276"/>
        </w:trPr>
        <w:tc>
          <w:tcPr>
            <w:tcW w:w="5151" w:type="dxa"/>
          </w:tcPr>
          <w:p w:rsidR="007759F6" w:rsidRPr="00744248" w:rsidRDefault="007759F6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Самооценка </w:t>
            </w:r>
          </w:p>
        </w:tc>
        <w:tc>
          <w:tcPr>
            <w:tcW w:w="4703" w:type="dxa"/>
            <w:gridSpan w:val="2"/>
          </w:tcPr>
          <w:p w:rsidR="007759F6" w:rsidRPr="00744248" w:rsidRDefault="007759F6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9F6" w:rsidRPr="00744248" w:rsidTr="001F6CFD">
        <w:trPr>
          <w:trHeight w:val="276"/>
        </w:trPr>
        <w:tc>
          <w:tcPr>
            <w:tcW w:w="5151" w:type="dxa"/>
          </w:tcPr>
          <w:p w:rsidR="007759F6" w:rsidRPr="00744248" w:rsidRDefault="007759F6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42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учителя </w:t>
            </w:r>
          </w:p>
        </w:tc>
        <w:tc>
          <w:tcPr>
            <w:tcW w:w="4703" w:type="dxa"/>
            <w:gridSpan w:val="2"/>
          </w:tcPr>
          <w:p w:rsidR="007759F6" w:rsidRPr="00744248" w:rsidRDefault="007759F6" w:rsidP="007D2A2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75AD" w:rsidRPr="00744248" w:rsidRDefault="001F6CF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3875AD" w:rsidRPr="00744248">
        <w:rPr>
          <w:rFonts w:ascii="Times New Roman" w:hAnsi="Times New Roman" w:cs="Times New Roman"/>
          <w:sz w:val="26"/>
          <w:szCs w:val="26"/>
        </w:rPr>
        <w:t>Проставьте заработанные баллы в оценочный лист</w:t>
      </w:r>
      <w:r w:rsidR="00666B12" w:rsidRPr="00744248">
        <w:rPr>
          <w:rFonts w:ascii="Times New Roman" w:hAnsi="Times New Roman" w:cs="Times New Roman"/>
          <w:sz w:val="26"/>
          <w:szCs w:val="26"/>
        </w:rPr>
        <w:t>.</w:t>
      </w:r>
    </w:p>
    <w:p w:rsidR="003875AD" w:rsidRPr="00744248" w:rsidRDefault="003875AD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Работа с текстом</w:t>
      </w:r>
      <w:r w:rsidR="00475E3A" w:rsidRPr="00744248">
        <w:rPr>
          <w:rFonts w:ascii="Times New Roman" w:hAnsi="Times New Roman" w:cs="Times New Roman"/>
          <w:b/>
          <w:sz w:val="26"/>
          <w:szCs w:val="26"/>
        </w:rPr>
        <w:t xml:space="preserve"> изложения «Первый бал Наташи Ростовой*» </w:t>
      </w:r>
      <w:r w:rsidR="00475E3A" w:rsidRPr="00744248">
        <w:rPr>
          <w:rFonts w:ascii="Times New Roman" w:hAnsi="Times New Roman" w:cs="Times New Roman"/>
          <w:sz w:val="26"/>
          <w:szCs w:val="26"/>
        </w:rPr>
        <w:t>(с. 21 «Сб. материалов для выпускного экзамена»)</w:t>
      </w:r>
    </w:p>
    <w:p w:rsidR="009665C1" w:rsidRPr="00744248" w:rsidRDefault="009665C1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 xml:space="preserve">СЛАЙД </w:t>
      </w:r>
    </w:p>
    <w:p w:rsidR="00D164BE" w:rsidRPr="00744248" w:rsidRDefault="00D164BE" w:rsidP="00D164BE">
      <w:pPr>
        <w:pStyle w:val="a4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3BF20FC" wp14:editId="26611C58">
            <wp:extent cx="4243260" cy="2830446"/>
            <wp:effectExtent l="0" t="0" r="5080" b="825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5" cy="28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F6CFD" w:rsidRPr="00744248" w:rsidRDefault="001F6CFD" w:rsidP="007D2A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Беседа</w:t>
      </w:r>
    </w:p>
    <w:p w:rsidR="001F6CFD" w:rsidRPr="00744248" w:rsidRDefault="001F6CF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- Узнайте героев, которых вы видите на экране. В какой момент они запечатлены? Помните ли вы, какие чувства испытывала героиня в этот день? Текст, с которым мы будем работать, поможет вам восстановить в памяти этот эпизод.</w:t>
      </w:r>
    </w:p>
    <w:p w:rsidR="009665C1" w:rsidRPr="00744248" w:rsidRDefault="001F6CFD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44248">
        <w:rPr>
          <w:rFonts w:ascii="Times New Roman" w:hAnsi="Times New Roman" w:cs="Times New Roman"/>
          <w:i/>
          <w:sz w:val="26"/>
          <w:szCs w:val="26"/>
        </w:rPr>
        <w:t>(На экране – кадр из киноэпопеи «Война и мир» С. Бондарчука.</w:t>
      </w:r>
      <w:proofErr w:type="gramEnd"/>
      <w:r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744248">
        <w:rPr>
          <w:rFonts w:ascii="Times New Roman" w:hAnsi="Times New Roman" w:cs="Times New Roman"/>
          <w:i/>
          <w:sz w:val="26"/>
          <w:szCs w:val="26"/>
        </w:rPr>
        <w:t xml:space="preserve">Андрей Болконский и Наташа Ростова (актёры – </w:t>
      </w:r>
      <w:r w:rsidR="009665C1" w:rsidRPr="00744248">
        <w:rPr>
          <w:rFonts w:ascii="Times New Roman" w:hAnsi="Times New Roman" w:cs="Times New Roman"/>
          <w:i/>
          <w:sz w:val="26"/>
          <w:szCs w:val="26"/>
        </w:rPr>
        <w:t>Вячеслав Тихонов и Людмила Савельева</w:t>
      </w:r>
      <w:r w:rsidRPr="00744248">
        <w:rPr>
          <w:rFonts w:ascii="Times New Roman" w:hAnsi="Times New Roman" w:cs="Times New Roman"/>
          <w:i/>
          <w:sz w:val="26"/>
          <w:szCs w:val="26"/>
        </w:rPr>
        <w:t>) на балу).</w:t>
      </w:r>
      <w:r w:rsidR="009665C1"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475E3A" w:rsidRPr="00744248" w:rsidRDefault="009665C1" w:rsidP="007D2A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Чтение текста </w:t>
      </w:r>
    </w:p>
    <w:p w:rsidR="00095BCA" w:rsidRPr="00744248" w:rsidRDefault="00095BCA" w:rsidP="007D2A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Первый бал Наташи Ростовой*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1) Наташа с утра ни разу не подумала, что </w:t>
      </w:r>
      <w:r w:rsidR="00960088"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ей предстоит на балу</w:t>
      </w: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В тесноте и неполной темноте колыхающейся кареты она в первый раз живо представила себе то, что ожидает ее там, на балу, в освещенных залах. </w:t>
      </w: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2)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Там будут цветы, музыка, танцы, государь, вся блестящая молодежь Петербурга.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>То, что ее ожидало, было так прекрасно!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Она не верила даже тому, что это будет, так это было несообразно с холодом, теснотой и темнотой кареты.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Она поняла все только тогда, когда стала подыматься по освещенной лестнице. 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Наташа смотрела в зеркала и в отражении не могла отличить себя от других. Все смешивалось в одну блестящую процессию. Она поняла, что понравилась тем, которые обратили на нее внимание. Это наблюдение несколько успокоило ее. </w:t>
      </w: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3)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«Есть такие же, как и мы, есть и хуже нас», — подумала она.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В бальной зале она увидела Пьера. </w:t>
      </w: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>4)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Он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обещал быть на балу и представить ей кавалеров.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>Но, не дойдя до них, Безухов остановился подле очень красивого брюнета. Наташа тотчас же узнала в нём Болконского.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>Больше половины дам имели кавалеров и шли танцевать полонез. Наташа чувствовала, что она оставалась с матерью и Соней в числе дам, не взятых в танец</w:t>
      </w:r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>. У нее была одна мысль: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«Неужели так никто не подойдет ко мне, неужели я не буду танцевать, неужели меня не заметят? Нет, этого не может быть! Они должны же знать, как мне хочется танцевать, как я отлично </w:t>
      </w:r>
      <w:proofErr w:type="gramStart"/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>танцую и как им весело</w:t>
      </w:r>
      <w:proofErr w:type="gramEnd"/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будет танцевать со мною»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>. Глаза Наташи наполнялись слезами.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Полонез закончился. Через некоторое время раздались увлекательные звуки вальса. 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sz w:val="26"/>
          <w:szCs w:val="26"/>
          <w:lang w:eastAsia="ru-RU"/>
        </w:rPr>
        <w:t>Пьер подошел к князю Андрею. Болконский вышел вперед, по направлению, которое ему указывал Пьер. Замирающее лицо Наташи бросилось в глаза князю Андрею. Он узнал ее, угадал ее чувство и с веселым выражением лица подошел к графине Ростовой.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5) — Позвольте вас познакомить с моей дочерью, — сказала краснеющая графиня.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— Я имею удовольствие быть знакомым, </w:t>
      </w:r>
      <w:proofErr w:type="gramStart"/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ежели</w:t>
      </w:r>
      <w:proofErr w:type="gramEnd"/>
      <w:r w:rsidRPr="0074424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графиня помнит меня, — ответил князь Андрей с низким поклоном и подошел к Наташе.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Он предложил ей тур вальса. То замирающее выражение лица Наташи, готовое на отчаяние и на восторг, вдруг осветилось счастливой, благодарной, детской улыбкой.</w:t>
      </w:r>
    </w:p>
    <w:p w:rsidR="00095BCA" w:rsidRPr="00744248" w:rsidRDefault="00095BCA" w:rsidP="007D2A22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i/>
          <w:sz w:val="26"/>
          <w:szCs w:val="26"/>
          <w:lang w:eastAsia="ru-RU"/>
        </w:rPr>
        <w:t>«Давно я ждала тебя», — как будто сказала эта испуганная и счастливая девочка, поднимая свою руку и кладя ее на плечо князя Андрея.</w:t>
      </w:r>
      <w:r w:rsidRPr="007442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4424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 Л. Толстому</w:t>
      </w:r>
    </w:p>
    <w:p w:rsidR="00095BCA" w:rsidRPr="00744248" w:rsidRDefault="00B432CD" w:rsidP="007D2A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Анализ текста</w:t>
      </w:r>
    </w:p>
    <w:p w:rsidR="00666B12" w:rsidRPr="00744248" w:rsidRDefault="001F6CF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У вас тоже скоро будет первый </w:t>
      </w:r>
      <w:r w:rsidR="00666B12" w:rsidRPr="00744248">
        <w:rPr>
          <w:rFonts w:ascii="Times New Roman" w:hAnsi="Times New Roman" w:cs="Times New Roman"/>
          <w:sz w:val="26"/>
          <w:szCs w:val="26"/>
        </w:rPr>
        <w:t>бал</w:t>
      </w:r>
      <w:r w:rsidRPr="00744248">
        <w:rPr>
          <w:rFonts w:ascii="Times New Roman" w:hAnsi="Times New Roman" w:cs="Times New Roman"/>
          <w:sz w:val="26"/>
          <w:szCs w:val="26"/>
        </w:rPr>
        <w:t xml:space="preserve"> – выпускной вечер.</w:t>
      </w:r>
      <w:r w:rsidR="00666B12" w:rsidRPr="00744248">
        <w:rPr>
          <w:rFonts w:ascii="Times New Roman" w:hAnsi="Times New Roman" w:cs="Times New Roman"/>
          <w:sz w:val="26"/>
          <w:szCs w:val="26"/>
        </w:rPr>
        <w:t xml:space="preserve"> Мальчики, помните о том, что девочки ждут</w:t>
      </w:r>
      <w:r w:rsidRPr="00744248">
        <w:rPr>
          <w:rFonts w:ascii="Times New Roman" w:hAnsi="Times New Roman" w:cs="Times New Roman"/>
          <w:sz w:val="26"/>
          <w:szCs w:val="26"/>
        </w:rPr>
        <w:t xml:space="preserve"> момента</w:t>
      </w:r>
      <w:r w:rsidR="00666B12" w:rsidRPr="00744248">
        <w:rPr>
          <w:rFonts w:ascii="Times New Roman" w:hAnsi="Times New Roman" w:cs="Times New Roman"/>
          <w:sz w:val="26"/>
          <w:szCs w:val="26"/>
        </w:rPr>
        <w:t>, когда вы их пригласите на танец. Не забывайте</w:t>
      </w:r>
      <w:r w:rsidR="00B432CD" w:rsidRPr="0074424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666B12" w:rsidRPr="00744248">
        <w:rPr>
          <w:rFonts w:ascii="Times New Roman" w:hAnsi="Times New Roman" w:cs="Times New Roman"/>
          <w:sz w:val="26"/>
          <w:szCs w:val="26"/>
        </w:rPr>
        <w:t>, что на выпускном вечере можно и нужно приглашать на танец и своих учителей.</w:t>
      </w:r>
    </w:p>
    <w:p w:rsidR="007759F6" w:rsidRPr="00744248" w:rsidRDefault="00B432C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7759F6" w:rsidRPr="00744248">
        <w:rPr>
          <w:rFonts w:ascii="Times New Roman" w:hAnsi="Times New Roman" w:cs="Times New Roman"/>
          <w:sz w:val="26"/>
          <w:szCs w:val="26"/>
        </w:rPr>
        <w:t>Определите стиль</w:t>
      </w:r>
      <w:r w:rsidRPr="00744248">
        <w:rPr>
          <w:rFonts w:ascii="Times New Roman" w:hAnsi="Times New Roman" w:cs="Times New Roman"/>
          <w:sz w:val="26"/>
          <w:szCs w:val="26"/>
        </w:rPr>
        <w:t xml:space="preserve"> и тип речи данного текста</w:t>
      </w:r>
      <w:r w:rsidR="007759F6" w:rsidRPr="007442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9F6" w:rsidRPr="00744248" w:rsidRDefault="00B432CD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(</w:t>
      </w:r>
      <w:r w:rsidR="007759F6" w:rsidRPr="00744248">
        <w:rPr>
          <w:rFonts w:ascii="Times New Roman" w:hAnsi="Times New Roman" w:cs="Times New Roman"/>
          <w:i/>
          <w:sz w:val="26"/>
          <w:szCs w:val="26"/>
        </w:rPr>
        <w:t>Художественн</w:t>
      </w:r>
      <w:r w:rsidRPr="00744248">
        <w:rPr>
          <w:rFonts w:ascii="Times New Roman" w:hAnsi="Times New Roman" w:cs="Times New Roman"/>
          <w:i/>
          <w:sz w:val="26"/>
          <w:szCs w:val="26"/>
        </w:rPr>
        <w:t>ое повествование)</w:t>
      </w:r>
    </w:p>
    <w:p w:rsidR="00B432CD" w:rsidRPr="00744248" w:rsidRDefault="00B432CD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759F6" w:rsidRPr="00744248">
        <w:rPr>
          <w:rFonts w:ascii="Times New Roman" w:hAnsi="Times New Roman" w:cs="Times New Roman"/>
          <w:sz w:val="26"/>
          <w:szCs w:val="26"/>
        </w:rPr>
        <w:t xml:space="preserve">Чужая речь чаще всего используется в текстах художественного стиля. </w:t>
      </w:r>
      <w:r w:rsidRPr="00744248">
        <w:rPr>
          <w:rFonts w:ascii="Times New Roman" w:hAnsi="Times New Roman" w:cs="Times New Roman"/>
          <w:sz w:val="26"/>
          <w:szCs w:val="26"/>
        </w:rPr>
        <w:t xml:space="preserve">Прочитайте </w:t>
      </w:r>
      <w:r w:rsidR="00095BCA" w:rsidRPr="00744248">
        <w:rPr>
          <w:rFonts w:ascii="Times New Roman" w:hAnsi="Times New Roman" w:cs="Times New Roman"/>
          <w:sz w:val="26"/>
          <w:szCs w:val="26"/>
        </w:rPr>
        <w:t xml:space="preserve">предложения, в которых передана чужая речь. </w:t>
      </w:r>
      <w:r w:rsidRPr="00744248">
        <w:rPr>
          <w:rFonts w:ascii="Times New Roman" w:hAnsi="Times New Roman" w:cs="Times New Roman"/>
          <w:sz w:val="26"/>
          <w:szCs w:val="26"/>
        </w:rPr>
        <w:t>Определите способы выражения чужой речи, использованные в этом тексте. (</w:t>
      </w:r>
      <w:r w:rsidRPr="00744248">
        <w:rPr>
          <w:rFonts w:ascii="Times New Roman" w:hAnsi="Times New Roman" w:cs="Times New Roman"/>
          <w:i/>
          <w:sz w:val="26"/>
          <w:szCs w:val="26"/>
        </w:rPr>
        <w:t>Работа в парах).</w:t>
      </w:r>
    </w:p>
    <w:p w:rsidR="00B432CD" w:rsidRPr="00744248" w:rsidRDefault="00B432C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НЕПОДНЯТАЯ РУКА</w:t>
      </w:r>
    </w:p>
    <w:p w:rsidR="00B432CD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1 – косвенная речь;</w:t>
      </w:r>
    </w:p>
    <w:p w:rsidR="00B432CD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 xml:space="preserve">2 – </w:t>
      </w:r>
      <w:proofErr w:type="spellStart"/>
      <w:r w:rsidRPr="00744248">
        <w:rPr>
          <w:rFonts w:ascii="Times New Roman" w:hAnsi="Times New Roman" w:cs="Times New Roman"/>
          <w:i/>
          <w:sz w:val="26"/>
          <w:szCs w:val="26"/>
        </w:rPr>
        <w:t>несобственно</w:t>
      </w:r>
      <w:proofErr w:type="spellEnd"/>
      <w:r w:rsidRPr="00744248">
        <w:rPr>
          <w:rFonts w:ascii="Times New Roman" w:hAnsi="Times New Roman" w:cs="Times New Roman"/>
          <w:i/>
          <w:sz w:val="26"/>
          <w:szCs w:val="26"/>
        </w:rPr>
        <w:t>-прямая речь;</w:t>
      </w:r>
    </w:p>
    <w:p w:rsidR="00B432CD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3 – прямая речь;</w:t>
      </w:r>
    </w:p>
    <w:p w:rsidR="00B432CD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4 – обозначение темы чужой речи;</w:t>
      </w:r>
    </w:p>
    <w:p w:rsidR="00B432CD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5 – прямая речь (диалог).</w:t>
      </w:r>
    </w:p>
    <w:p w:rsidR="00095BCA" w:rsidRPr="00744248" w:rsidRDefault="00B432C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095BCA" w:rsidRPr="00744248"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744248">
        <w:rPr>
          <w:rFonts w:ascii="Times New Roman" w:hAnsi="Times New Roman" w:cs="Times New Roman"/>
          <w:sz w:val="26"/>
          <w:szCs w:val="26"/>
        </w:rPr>
        <w:t xml:space="preserve">их </w:t>
      </w:r>
      <w:r w:rsidR="00095BCA" w:rsidRPr="00744248">
        <w:rPr>
          <w:rFonts w:ascii="Times New Roman" w:hAnsi="Times New Roman" w:cs="Times New Roman"/>
          <w:sz w:val="26"/>
          <w:szCs w:val="26"/>
        </w:rPr>
        <w:t xml:space="preserve">роль? </w:t>
      </w:r>
    </w:p>
    <w:p w:rsidR="00095BCA" w:rsidRPr="00744248" w:rsidRDefault="00960088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 xml:space="preserve">1) С их помощью мы узнаём о мыслях героини. Автор вводит внутренний монолог Наташи. </w:t>
      </w:r>
      <w:r w:rsidR="009665C1" w:rsidRPr="00744248">
        <w:rPr>
          <w:rFonts w:ascii="Times New Roman" w:hAnsi="Times New Roman" w:cs="Times New Roman"/>
          <w:i/>
          <w:sz w:val="26"/>
          <w:szCs w:val="26"/>
        </w:rPr>
        <w:t>(</w:t>
      </w:r>
      <w:r w:rsidRPr="00744248">
        <w:rPr>
          <w:rFonts w:ascii="Times New Roman" w:hAnsi="Times New Roman" w:cs="Times New Roman"/>
          <w:i/>
          <w:sz w:val="26"/>
          <w:szCs w:val="26"/>
        </w:rPr>
        <w:t xml:space="preserve">Такой приём любил не только Л.Н. Толстой, но и Ф.М. Достоевский, М.Ю. Лермонтов) </w:t>
      </w:r>
    </w:p>
    <w:p w:rsidR="00960088" w:rsidRPr="00744248" w:rsidRDefault="00960088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i/>
          <w:sz w:val="26"/>
          <w:szCs w:val="26"/>
        </w:rPr>
        <w:t>2) Передают эмоции, психологическое состояние героини. Автор как будто думает за неё.</w:t>
      </w:r>
    </w:p>
    <w:p w:rsidR="009665C1" w:rsidRPr="00744248" w:rsidRDefault="009665C1" w:rsidP="007D2A22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Гимнастика для глаз (1 мин.)</w:t>
      </w:r>
    </w:p>
    <w:p w:rsidR="009665C1" w:rsidRPr="00744248" w:rsidRDefault="009665C1" w:rsidP="007D2A22">
      <w:pPr>
        <w:ind w:firstLine="709"/>
        <w:jc w:val="center"/>
        <w:rPr>
          <w:rFonts w:ascii="Times New Roman" w:hAnsi="Times New Roman" w:cs="Times New Roman"/>
          <w:i/>
          <w:color w:val="111111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i/>
          <w:sz w:val="26"/>
          <w:szCs w:val="26"/>
          <w:u w:val="single"/>
        </w:rPr>
        <w:t>Комплекс упражнений гимнастики для глаз для учащихся 5-11 классов</w:t>
      </w:r>
    </w:p>
    <w:p w:rsidR="009665C1" w:rsidRPr="00744248" w:rsidRDefault="009665C1" w:rsidP="007D2A22">
      <w:pPr>
        <w:ind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color w:val="111111"/>
          <w:sz w:val="26"/>
          <w:szCs w:val="26"/>
        </w:rPr>
        <w:t> </w:t>
      </w: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Исходное положение: сидя, откинувшись на спинку стула. Прикрыть веки, крепко зажмурить глаза, затем открыть. Повторить 5-6 раз.</w:t>
      </w:r>
    </w:p>
    <w:p w:rsidR="009665C1" w:rsidRPr="00744248" w:rsidRDefault="009665C1" w:rsidP="007D2A2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Исходное положение: сидя, руки на поясе. Повернуть голову вправо, посмотреть на локоть правой руки. Вернуться в исходное положение. Повторить 5-6 раз.</w:t>
      </w:r>
    </w:p>
    <w:p w:rsidR="009665C1" w:rsidRPr="00744248" w:rsidRDefault="009665C1" w:rsidP="007D2A2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Исходное положение: сидя. Поднять глаза кверху, выполнить глазами круговые движения по часовой стрелке, затем против часовой стрелки. Повторить 5-6 раз.</w:t>
      </w:r>
    </w:p>
    <w:p w:rsidR="009665C1" w:rsidRPr="00744248" w:rsidRDefault="009665C1" w:rsidP="007D2A2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Исходное положение: сидя, руки вперёд. Посмотреть на кончики пальцев, поднять руки вверх. Следить за руками, не поднимая головы. Руки опустить. Повторить 4-5 раз.</w:t>
      </w:r>
    </w:p>
    <w:p w:rsidR="009665C1" w:rsidRPr="00744248" w:rsidRDefault="009665C1" w:rsidP="007D2A2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Исходное положение: сидя. Смотреть прямо перед собой на </w:t>
      </w:r>
      <w:proofErr w:type="spellStart"/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дОску</w:t>
      </w:r>
      <w:proofErr w:type="spellEnd"/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 xml:space="preserve"> 2-3 сек., перевести взгляд на кончик носа на 3-5 сек. Повторить 6-8 раз.</w:t>
      </w:r>
    </w:p>
    <w:p w:rsidR="009665C1" w:rsidRPr="00744248" w:rsidRDefault="009665C1" w:rsidP="007D2A2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44248">
        <w:rPr>
          <w:rFonts w:ascii="Times New Roman" w:hAnsi="Times New Roman" w:cs="Times New Roman"/>
          <w:i/>
          <w:color w:val="111111"/>
          <w:sz w:val="26"/>
          <w:szCs w:val="26"/>
        </w:rPr>
        <w:t>Исходное положение: сидя, закрыв глаза. В течение 30 сек. массировать веки кончиками указательных пальцев.</w:t>
      </w:r>
    </w:p>
    <w:p w:rsidR="00960088" w:rsidRPr="00744248" w:rsidRDefault="00960088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088" w:rsidRPr="00744248" w:rsidRDefault="002F2E13" w:rsidP="007D2A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Преобразование предложений </w:t>
      </w:r>
      <w:r w:rsidRPr="00744248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 w:rsidR="00B432CD" w:rsidRPr="00744248">
        <w:rPr>
          <w:rFonts w:ascii="Times New Roman" w:hAnsi="Times New Roman" w:cs="Times New Roman"/>
          <w:i/>
          <w:sz w:val="26"/>
          <w:szCs w:val="26"/>
          <w:u w:val="single"/>
        </w:rPr>
        <w:t xml:space="preserve">самостоятельная </w:t>
      </w:r>
      <w:r w:rsidRPr="00744248">
        <w:rPr>
          <w:rFonts w:ascii="Times New Roman" w:hAnsi="Times New Roman" w:cs="Times New Roman"/>
          <w:i/>
          <w:sz w:val="26"/>
          <w:szCs w:val="26"/>
          <w:u w:val="single"/>
        </w:rPr>
        <w:t>р</w:t>
      </w:r>
      <w:r w:rsidR="009665C1" w:rsidRPr="00744248">
        <w:rPr>
          <w:rFonts w:ascii="Times New Roman" w:hAnsi="Times New Roman" w:cs="Times New Roman"/>
          <w:i/>
          <w:sz w:val="26"/>
          <w:szCs w:val="26"/>
          <w:u w:val="single"/>
        </w:rPr>
        <w:t>абота</w:t>
      </w:r>
      <w:r w:rsidRPr="00744248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9665C1" w:rsidRPr="00744248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60088" w:rsidRPr="00744248" w:rsidRDefault="00960088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Задание</w:t>
      </w:r>
      <w:r w:rsidRPr="00744248">
        <w:rPr>
          <w:rFonts w:ascii="Times New Roman" w:hAnsi="Times New Roman" w:cs="Times New Roman"/>
          <w:b/>
          <w:sz w:val="26"/>
          <w:szCs w:val="26"/>
        </w:rPr>
        <w:t>:</w:t>
      </w:r>
    </w:p>
    <w:p w:rsidR="00720803" w:rsidRPr="00744248" w:rsidRDefault="00720803" w:rsidP="007D2A22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Преобразуйте предложения, чтобы они содержали следующие способы передачи чужой речи:</w:t>
      </w:r>
    </w:p>
    <w:p w:rsidR="00720803" w:rsidRPr="00744248" w:rsidRDefault="007208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1 – обозначение темы чужой речи;</w:t>
      </w:r>
    </w:p>
    <w:p w:rsidR="00720803" w:rsidRPr="00744248" w:rsidRDefault="007208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2 – прямую речь;</w:t>
      </w:r>
    </w:p>
    <w:p w:rsidR="00720803" w:rsidRPr="00744248" w:rsidRDefault="0072080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3 – косвенную речь.</w:t>
      </w:r>
    </w:p>
    <w:p w:rsidR="00C00766" w:rsidRPr="00744248" w:rsidRDefault="002F2E1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 качестве образца используйте предложения из предыдущего задания.</w:t>
      </w:r>
    </w:p>
    <w:p w:rsidR="00B94EE8" w:rsidRPr="00744248" w:rsidRDefault="002F2E13" w:rsidP="007D2A2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Самопроверка по</w:t>
      </w:r>
      <w:r w:rsidRPr="0074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4248">
        <w:rPr>
          <w:rFonts w:ascii="Times New Roman" w:hAnsi="Times New Roman" w:cs="Times New Roman"/>
          <w:b/>
          <w:sz w:val="26"/>
          <w:szCs w:val="26"/>
        </w:rPr>
        <w:t>СЛАЙД</w:t>
      </w:r>
      <w:r w:rsidRPr="00744248">
        <w:rPr>
          <w:rFonts w:ascii="Times New Roman" w:hAnsi="Times New Roman" w:cs="Times New Roman"/>
          <w:sz w:val="26"/>
          <w:szCs w:val="26"/>
        </w:rPr>
        <w:t>у</w:t>
      </w:r>
      <w:proofErr w:type="spellEnd"/>
    </w:p>
    <w:p w:rsidR="002F2E13" w:rsidRPr="00744248" w:rsidRDefault="002F2E1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Cs/>
          <w:i/>
          <w:iCs/>
          <w:sz w:val="26"/>
          <w:szCs w:val="26"/>
        </w:rPr>
        <w:t>Наташа с утра ни разу не подумала о предстоящем бале.</w:t>
      </w:r>
    </w:p>
    <w:p w:rsidR="002F2E13" w:rsidRPr="00744248" w:rsidRDefault="002F2E1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«Там будут цветы, музыка, танцы, государь, вся блестящая молодежь Петербурга!» – мечтала она. </w:t>
      </w:r>
    </w:p>
    <w:p w:rsidR="002F2E13" w:rsidRPr="00744248" w:rsidRDefault="002F2E13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bCs/>
          <w:i/>
          <w:iCs/>
          <w:sz w:val="26"/>
          <w:szCs w:val="26"/>
        </w:rPr>
        <w:t>Она подумала, что есть такие же, как и они, есть и хуже них.</w:t>
      </w:r>
    </w:p>
    <w:p w:rsidR="00666B12" w:rsidRPr="00744248" w:rsidRDefault="00B432CD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666B12" w:rsidRPr="00744248">
        <w:rPr>
          <w:rFonts w:ascii="Times New Roman" w:hAnsi="Times New Roman" w:cs="Times New Roman"/>
          <w:sz w:val="26"/>
          <w:szCs w:val="26"/>
        </w:rPr>
        <w:t>Проставьте баллы в оценочный лист.</w:t>
      </w:r>
    </w:p>
    <w:p w:rsidR="00B94EE8" w:rsidRPr="00744248" w:rsidRDefault="00666B12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Контрольно-оценочный этап</w:t>
      </w:r>
    </w:p>
    <w:p w:rsidR="00666B12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66B12" w:rsidRPr="00744248">
        <w:rPr>
          <w:rFonts w:ascii="Times New Roman" w:hAnsi="Times New Roman" w:cs="Times New Roman"/>
          <w:sz w:val="26"/>
          <w:szCs w:val="26"/>
        </w:rPr>
        <w:t>Обращение</w:t>
      </w:r>
      <w:proofErr w:type="gramEnd"/>
      <w:r w:rsidR="00666B12" w:rsidRPr="00744248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="00666B12" w:rsidRPr="00744248">
        <w:rPr>
          <w:rFonts w:ascii="Times New Roman" w:hAnsi="Times New Roman" w:cs="Times New Roman"/>
          <w:sz w:val="26"/>
          <w:szCs w:val="26"/>
        </w:rPr>
        <w:t>НаШтоБуЗУ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задания решили, что осталось невыполненным?</w:t>
      </w:r>
      <w:r w:rsidR="00666B12" w:rsidRPr="00744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B12" w:rsidRPr="00744248" w:rsidRDefault="00B432CD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На протяжении трёх уроков мы </w:t>
      </w:r>
      <w:r w:rsidR="00666B12" w:rsidRPr="00744248">
        <w:rPr>
          <w:rFonts w:ascii="Times New Roman" w:hAnsi="Times New Roman" w:cs="Times New Roman"/>
          <w:sz w:val="26"/>
          <w:szCs w:val="26"/>
        </w:rPr>
        <w:t xml:space="preserve">повторяли пунктуацию в предложениях с чужой речью, поэтому </w:t>
      </w:r>
      <w:r w:rsidRPr="00744248">
        <w:rPr>
          <w:rFonts w:ascii="Times New Roman" w:hAnsi="Times New Roman" w:cs="Times New Roman"/>
          <w:sz w:val="26"/>
          <w:szCs w:val="26"/>
        </w:rPr>
        <w:t xml:space="preserve">сейчас вы без труда </w:t>
      </w:r>
      <w:r w:rsidR="00666B12" w:rsidRPr="00744248">
        <w:rPr>
          <w:rFonts w:ascii="Times New Roman" w:hAnsi="Times New Roman" w:cs="Times New Roman"/>
          <w:sz w:val="26"/>
          <w:szCs w:val="26"/>
        </w:rPr>
        <w:t>сможете решить тест.</w:t>
      </w:r>
    </w:p>
    <w:p w:rsidR="00666B12" w:rsidRPr="00744248" w:rsidRDefault="00666B12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Выполнение тестовой работы</w:t>
      </w:r>
      <w:r w:rsidR="00397D9C" w:rsidRPr="007442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4248">
        <w:rPr>
          <w:rFonts w:ascii="Times New Roman" w:hAnsi="Times New Roman" w:cs="Times New Roman"/>
          <w:sz w:val="26"/>
          <w:szCs w:val="26"/>
        </w:rPr>
        <w:t>(приложение</w:t>
      </w:r>
      <w:r w:rsidR="00397D9C" w:rsidRPr="00744248">
        <w:rPr>
          <w:rFonts w:ascii="Times New Roman" w:hAnsi="Times New Roman" w:cs="Times New Roman"/>
          <w:sz w:val="26"/>
          <w:szCs w:val="26"/>
        </w:rPr>
        <w:t>)</w:t>
      </w:r>
      <w:r w:rsidRPr="00744248">
        <w:rPr>
          <w:rFonts w:ascii="Times New Roman" w:hAnsi="Times New Roman" w:cs="Times New Roman"/>
          <w:sz w:val="26"/>
          <w:szCs w:val="26"/>
        </w:rPr>
        <w:t>.</w:t>
      </w:r>
    </w:p>
    <w:p w:rsidR="00D276E7" w:rsidRPr="00744248" w:rsidRDefault="00D276E7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 xml:space="preserve">Самопроверка по </w:t>
      </w:r>
      <w:proofErr w:type="spellStart"/>
      <w:r w:rsidRPr="00744248">
        <w:rPr>
          <w:rFonts w:ascii="Times New Roman" w:hAnsi="Times New Roman" w:cs="Times New Roman"/>
          <w:b/>
          <w:sz w:val="26"/>
          <w:szCs w:val="26"/>
        </w:rPr>
        <w:t>СЛАЙДу</w:t>
      </w:r>
      <w:proofErr w:type="spellEnd"/>
    </w:p>
    <w:p w:rsidR="008A3DB7" w:rsidRPr="00744248" w:rsidRDefault="008A3DB7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 xml:space="preserve">Ответы: </w:t>
      </w:r>
    </w:p>
    <w:tbl>
      <w:tblPr>
        <w:tblStyle w:val="a7"/>
        <w:tblW w:w="0" w:type="auto"/>
        <w:tblInd w:w="2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008"/>
      </w:tblGrid>
      <w:tr w:rsidR="00EA4D44" w:rsidRPr="00744248" w:rsidTr="007D2A22">
        <w:trPr>
          <w:trHeight w:val="1646"/>
        </w:trPr>
        <w:tc>
          <w:tcPr>
            <w:tcW w:w="2178" w:type="dxa"/>
          </w:tcPr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1. бгд</w:t>
            </w:r>
          </w:p>
          <w:p w:rsidR="00EA4D44" w:rsidRPr="00744248" w:rsidRDefault="00EA4D44" w:rsidP="007D2A22">
            <w:pPr>
              <w:pStyle w:val="a4"/>
              <w:tabs>
                <w:tab w:val="left" w:pos="129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бг</w:t>
            </w:r>
            <w:proofErr w:type="spellEnd"/>
            <w:r w:rsidRPr="007442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3. бв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4. бгд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proofErr w:type="spellEnd"/>
          </w:p>
        </w:tc>
        <w:tc>
          <w:tcPr>
            <w:tcW w:w="2008" w:type="dxa"/>
          </w:tcPr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6. бг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7. агд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8. аг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9. аб</w:t>
            </w:r>
          </w:p>
          <w:p w:rsidR="00EA4D44" w:rsidRPr="00744248" w:rsidRDefault="00EA4D44" w:rsidP="007D2A22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248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744248">
              <w:rPr>
                <w:rFonts w:ascii="Times New Roman" w:hAnsi="Times New Roman" w:cs="Times New Roman"/>
                <w:sz w:val="26"/>
                <w:szCs w:val="26"/>
              </w:rPr>
              <w:t>абд</w:t>
            </w:r>
            <w:proofErr w:type="spellEnd"/>
          </w:p>
        </w:tc>
      </w:tr>
    </w:tbl>
    <w:p w:rsidR="007759F6" w:rsidRPr="00744248" w:rsidRDefault="007759F6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Подведение итогов урока</w:t>
      </w:r>
    </w:p>
    <w:p w:rsidR="00A4615A" w:rsidRPr="00744248" w:rsidRDefault="00A4615A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44248">
        <w:rPr>
          <w:rFonts w:ascii="Times New Roman" w:hAnsi="Times New Roman" w:cs="Times New Roman"/>
          <w:b/>
          <w:sz w:val="26"/>
          <w:szCs w:val="26"/>
        </w:rPr>
        <w:t>Самооценивание</w:t>
      </w:r>
      <w:proofErr w:type="spellEnd"/>
      <w:r w:rsidRPr="00744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615A" w:rsidRPr="00744248" w:rsidRDefault="00A4615A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Выставление дополнительных баллов за ответы на уроке.</w:t>
      </w:r>
    </w:p>
    <w:p w:rsidR="00A4615A" w:rsidRPr="00744248" w:rsidRDefault="007D2A22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Т</w:t>
      </w:r>
      <w:r w:rsidR="00A4615A" w:rsidRPr="00744248">
        <w:rPr>
          <w:rFonts w:ascii="Times New Roman" w:hAnsi="Times New Roman" w:cs="Times New Roman"/>
          <w:sz w:val="26"/>
          <w:szCs w:val="26"/>
        </w:rPr>
        <w:t>етради</w:t>
      </w:r>
      <w:r w:rsidRPr="00744248">
        <w:rPr>
          <w:rFonts w:ascii="Times New Roman" w:hAnsi="Times New Roman" w:cs="Times New Roman"/>
          <w:sz w:val="26"/>
          <w:szCs w:val="26"/>
        </w:rPr>
        <w:t xml:space="preserve"> с оценочными листами сдаются</w:t>
      </w:r>
      <w:r w:rsidR="00A4615A" w:rsidRPr="00744248">
        <w:rPr>
          <w:rFonts w:ascii="Times New Roman" w:hAnsi="Times New Roman" w:cs="Times New Roman"/>
          <w:sz w:val="26"/>
          <w:szCs w:val="26"/>
        </w:rPr>
        <w:t xml:space="preserve"> на проверку.</w:t>
      </w:r>
    </w:p>
    <w:p w:rsidR="00A4615A" w:rsidRPr="00744248" w:rsidRDefault="00A4615A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Домашнее задание</w:t>
      </w:r>
    </w:p>
    <w:p w:rsidR="00A4615A" w:rsidRPr="00744248" w:rsidRDefault="00A4615A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Для тех, кто не уверен в своих знаниях: § 23, решение теста «</w:t>
      </w:r>
      <w:r w:rsidRPr="0074424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Знаки препинания при прямой речи, цитировании, диалоге» </w:t>
      </w:r>
      <w:r w:rsidRPr="00744248">
        <w:rPr>
          <w:rFonts w:ascii="Times New Roman" w:hAnsi="Times New Roman" w:cs="Times New Roman"/>
          <w:sz w:val="26"/>
          <w:szCs w:val="26"/>
        </w:rPr>
        <w:t xml:space="preserve">на сайте «Решу ЦТ» </w:t>
      </w:r>
      <w:hyperlink r:id="rId8" w:history="1">
        <w:r w:rsidRPr="0074424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https://rus.reshuct.by/test?theme=18</w:t>
        </w:r>
      </w:hyperlink>
    </w:p>
    <w:p w:rsidR="00A4615A" w:rsidRPr="00744248" w:rsidRDefault="00A4615A" w:rsidP="007D2A22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Рефлексия</w:t>
      </w:r>
      <w:r w:rsidR="007D2A22" w:rsidRPr="00744248">
        <w:rPr>
          <w:rFonts w:ascii="Times New Roman" w:hAnsi="Times New Roman" w:cs="Times New Roman"/>
          <w:b/>
          <w:sz w:val="26"/>
          <w:szCs w:val="26"/>
        </w:rPr>
        <w:t>, подведение итогов урока</w:t>
      </w:r>
      <w:r w:rsidRPr="00744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59F6" w:rsidRPr="00744248" w:rsidRDefault="007759F6" w:rsidP="007D2A22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Возвращение к задачам</w:t>
      </w:r>
      <w:r w:rsidRPr="00744248">
        <w:rPr>
          <w:rFonts w:ascii="Times New Roman" w:hAnsi="Times New Roman" w:cs="Times New Roman"/>
          <w:sz w:val="26"/>
          <w:szCs w:val="26"/>
        </w:rPr>
        <w:t xml:space="preserve">: </w:t>
      </w:r>
      <w:r w:rsidRPr="00744248">
        <w:rPr>
          <w:rFonts w:ascii="Times New Roman" w:hAnsi="Times New Roman" w:cs="Times New Roman"/>
          <w:b/>
          <w:sz w:val="26"/>
          <w:szCs w:val="26"/>
        </w:rPr>
        <w:t>СЛАЙД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будем знать, каковы стилистические возможности </w:t>
      </w:r>
      <w:r w:rsidRPr="00744248">
        <w:rPr>
          <w:rFonts w:ascii="Times New Roman" w:hAnsi="Times New Roman" w:cs="Times New Roman"/>
          <w:sz w:val="26"/>
          <w:szCs w:val="26"/>
        </w:rPr>
        <w:t>разных способов передачи чужой речи;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будем уметь: 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преобразовывать предложения, содержащие разные способы передачи чужой речи;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правильно ставить знаки препинания в предложениях, содержащих чужую речь;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 xml:space="preserve">сможем </w:t>
      </w:r>
      <w:r w:rsidRPr="00744248">
        <w:rPr>
          <w:rFonts w:ascii="Times New Roman" w:hAnsi="Times New Roman" w:cs="Times New Roman"/>
          <w:sz w:val="26"/>
          <w:szCs w:val="26"/>
        </w:rPr>
        <w:t>выполнить тест.</w:t>
      </w:r>
    </w:p>
    <w:p w:rsidR="007759F6" w:rsidRPr="00744248" w:rsidRDefault="007759F6" w:rsidP="007D2A22">
      <w:pPr>
        <w:pStyle w:val="a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2A22" w:rsidRPr="00744248" w:rsidRDefault="007D2A22" w:rsidP="007D2A22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  <w:u w:val="single"/>
        </w:rPr>
        <w:t>Слово учителя</w:t>
      </w:r>
    </w:p>
    <w:p w:rsidR="007759F6" w:rsidRPr="00744248" w:rsidRDefault="007D2A22" w:rsidP="007D2A2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7759F6" w:rsidRPr="00744248">
        <w:rPr>
          <w:rFonts w:ascii="Times New Roman" w:hAnsi="Times New Roman" w:cs="Times New Roman"/>
          <w:sz w:val="26"/>
          <w:szCs w:val="26"/>
        </w:rPr>
        <w:t xml:space="preserve">Стилистические возможности разных способов передачи чужой речи в текстах художественного стиля заключаются в том, что </w:t>
      </w:r>
      <w:r w:rsidR="007759F6" w:rsidRPr="00744248">
        <w:rPr>
          <w:rFonts w:ascii="Times New Roman" w:hAnsi="Times New Roman" w:cs="Times New Roman"/>
          <w:i/>
          <w:sz w:val="26"/>
          <w:szCs w:val="26"/>
        </w:rPr>
        <w:t>с их помощью мы узнаём о мыслях героев. Автор вводит внутренние монологи персонажей, передаёт их эм</w:t>
      </w:r>
      <w:r w:rsidR="003C773B" w:rsidRPr="00744248">
        <w:rPr>
          <w:rFonts w:ascii="Times New Roman" w:hAnsi="Times New Roman" w:cs="Times New Roman"/>
          <w:i/>
          <w:sz w:val="26"/>
          <w:szCs w:val="26"/>
        </w:rPr>
        <w:t>оции, психологическое состояние, д</w:t>
      </w:r>
      <w:r w:rsidR="007759F6" w:rsidRPr="00744248">
        <w:rPr>
          <w:rFonts w:ascii="Times New Roman" w:hAnsi="Times New Roman" w:cs="Times New Roman"/>
          <w:i/>
          <w:sz w:val="26"/>
          <w:szCs w:val="26"/>
        </w:rPr>
        <w:t>аёт речевую характеристику.</w:t>
      </w:r>
    </w:p>
    <w:p w:rsidR="007759F6" w:rsidRPr="00744248" w:rsidRDefault="007759F6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Сегодня вы учились преобразовывать предложения, чтобы использовать эти умения во время написания экзаменационного изложения. Решая тест, вы повторили правила пунктуационного оформления предложений, содержащих чужую речь.</w:t>
      </w:r>
    </w:p>
    <w:p w:rsidR="007759F6" w:rsidRPr="00744248" w:rsidRDefault="00A4615A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Преобразуйте предложение-эпиграф в предложение с косвенной речью или в предложение с вводным словосочетанием.</w:t>
      </w:r>
    </w:p>
    <w:p w:rsidR="00A4615A" w:rsidRPr="00744248" w:rsidRDefault="007D2A22" w:rsidP="007D2A22">
      <w:pPr>
        <w:pStyle w:val="a4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44248">
        <w:rPr>
          <w:rFonts w:ascii="Times New Roman" w:hAnsi="Times New Roman" w:cs="Times New Roman"/>
          <w:i/>
          <w:iCs/>
          <w:sz w:val="26"/>
          <w:szCs w:val="26"/>
        </w:rPr>
        <w:lastRenderedPageBreak/>
        <w:t>(</w:t>
      </w:r>
      <w:r w:rsidR="00A4615A" w:rsidRPr="00744248">
        <w:rPr>
          <w:rFonts w:ascii="Times New Roman" w:hAnsi="Times New Roman" w:cs="Times New Roman"/>
          <w:i/>
          <w:iCs/>
          <w:sz w:val="26"/>
          <w:szCs w:val="26"/>
        </w:rPr>
        <w:t>Конфуций</w:t>
      </w:r>
      <w:r w:rsidR="00A4615A" w:rsidRPr="00744248">
        <w:rPr>
          <w:rFonts w:ascii="Times New Roman" w:hAnsi="Times New Roman" w:cs="Times New Roman"/>
          <w:i/>
          <w:sz w:val="26"/>
          <w:szCs w:val="26"/>
        </w:rPr>
        <w:t xml:space="preserve"> говорил, что «человек не может достигнуть совершенства без испытаний так же, как драгоце</w:t>
      </w:r>
      <w:r w:rsidRPr="00744248">
        <w:rPr>
          <w:rFonts w:ascii="Times New Roman" w:hAnsi="Times New Roman" w:cs="Times New Roman"/>
          <w:i/>
          <w:sz w:val="26"/>
          <w:szCs w:val="26"/>
        </w:rPr>
        <w:t>нн</w:t>
      </w:r>
      <w:r w:rsidR="00A4615A" w:rsidRPr="00744248">
        <w:rPr>
          <w:rFonts w:ascii="Times New Roman" w:hAnsi="Times New Roman" w:cs="Times New Roman"/>
          <w:i/>
          <w:sz w:val="26"/>
          <w:szCs w:val="26"/>
        </w:rPr>
        <w:t>ый камень не может быть отполирован без трения».</w:t>
      </w:r>
      <w:proofErr w:type="gramEnd"/>
      <w:r w:rsidR="00A4615A" w:rsidRPr="007442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gramStart"/>
      <w:r w:rsidR="00A4615A" w:rsidRPr="00744248">
        <w:rPr>
          <w:rFonts w:ascii="Times New Roman" w:hAnsi="Times New Roman" w:cs="Times New Roman"/>
          <w:i/>
          <w:sz w:val="26"/>
          <w:szCs w:val="26"/>
        </w:rPr>
        <w:t>По словам Конфуция, «как драгоце</w:t>
      </w:r>
      <w:r w:rsidRPr="00744248">
        <w:rPr>
          <w:rFonts w:ascii="Times New Roman" w:hAnsi="Times New Roman" w:cs="Times New Roman"/>
          <w:i/>
          <w:sz w:val="26"/>
          <w:szCs w:val="26"/>
        </w:rPr>
        <w:t>нн</w:t>
      </w:r>
      <w:r w:rsidR="00A4615A" w:rsidRPr="00744248">
        <w:rPr>
          <w:rFonts w:ascii="Times New Roman" w:hAnsi="Times New Roman" w:cs="Times New Roman"/>
          <w:i/>
          <w:sz w:val="26"/>
          <w:szCs w:val="26"/>
        </w:rPr>
        <w:t>ый камень не может быть отполирован без трения, так и человек не может достигнуть совершенства без испытаний»</w:t>
      </w:r>
      <w:r w:rsidRPr="00744248">
        <w:rPr>
          <w:rFonts w:ascii="Times New Roman" w:hAnsi="Times New Roman" w:cs="Times New Roman"/>
          <w:i/>
          <w:sz w:val="26"/>
          <w:szCs w:val="26"/>
        </w:rPr>
        <w:t>)</w:t>
      </w:r>
      <w:r w:rsidR="00A4615A" w:rsidRPr="00744248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End"/>
    </w:p>
    <w:p w:rsidR="00A4615A" w:rsidRPr="00744248" w:rsidRDefault="007D2A22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- </w:t>
      </w:r>
      <w:r w:rsidR="00EA4D44" w:rsidRPr="00744248">
        <w:rPr>
          <w:rFonts w:ascii="Times New Roman" w:hAnsi="Times New Roman" w:cs="Times New Roman"/>
          <w:sz w:val="26"/>
          <w:szCs w:val="26"/>
        </w:rPr>
        <w:t>Желаю вам справиться со всеми испытаниями, которые встретятся на вашем пути: успешно сдать экзамены</w:t>
      </w:r>
      <w:r w:rsidRPr="00744248">
        <w:rPr>
          <w:rFonts w:ascii="Times New Roman" w:hAnsi="Times New Roman" w:cs="Times New Roman"/>
          <w:sz w:val="26"/>
          <w:szCs w:val="26"/>
        </w:rPr>
        <w:t xml:space="preserve">, централизованное тестирование </w:t>
      </w:r>
      <w:r w:rsidR="00EA4D44" w:rsidRPr="00744248">
        <w:rPr>
          <w:rFonts w:ascii="Times New Roman" w:hAnsi="Times New Roman" w:cs="Times New Roman"/>
          <w:sz w:val="26"/>
          <w:szCs w:val="26"/>
        </w:rPr>
        <w:t xml:space="preserve">и поступить туда, куда мечтаете. </w:t>
      </w:r>
    </w:p>
    <w:p w:rsidR="00397D9C" w:rsidRPr="00744248" w:rsidRDefault="00D164BE" w:rsidP="00D164B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С</w:t>
      </w:r>
      <w:r w:rsidR="00E53A12" w:rsidRPr="00744248">
        <w:rPr>
          <w:rFonts w:ascii="Times New Roman" w:hAnsi="Times New Roman" w:cs="Times New Roman"/>
          <w:b/>
          <w:sz w:val="26"/>
          <w:szCs w:val="26"/>
        </w:rPr>
        <w:t>писок использованной литературы</w:t>
      </w:r>
    </w:p>
    <w:p w:rsidR="00B31699" w:rsidRPr="00744248" w:rsidRDefault="00B31699" w:rsidP="003C773B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Жадейко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>, Ж.Ф. Конспекты уроков по русскому языку в 11 классе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пособие для учителей учреждений общего среднего образования с русским и белорусским языками обучения</w:t>
      </w:r>
      <w:r w:rsidR="003C773B" w:rsidRPr="00744248">
        <w:rPr>
          <w:rFonts w:ascii="Times New Roman" w:hAnsi="Times New Roman" w:cs="Times New Roman"/>
          <w:sz w:val="26"/>
          <w:szCs w:val="26"/>
        </w:rPr>
        <w:t xml:space="preserve"> : в</w:t>
      </w:r>
      <w:r w:rsidRPr="00744248">
        <w:rPr>
          <w:rFonts w:ascii="Times New Roman" w:hAnsi="Times New Roman" w:cs="Times New Roman"/>
          <w:sz w:val="26"/>
          <w:szCs w:val="26"/>
        </w:rPr>
        <w:t xml:space="preserve"> 4-х частях</w:t>
      </w:r>
      <w:r w:rsidR="003C773B" w:rsidRPr="00744248">
        <w:rPr>
          <w:rFonts w:ascii="Times New Roman" w:hAnsi="Times New Roman" w:cs="Times New Roman"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sz w:val="26"/>
          <w:szCs w:val="26"/>
        </w:rPr>
        <w:t xml:space="preserve">/ Ж.Ф.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Жадейко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>. – Минск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Народная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асвета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, 2014. – </w:t>
      </w:r>
      <w:r w:rsidR="003C773B" w:rsidRPr="00744248">
        <w:rPr>
          <w:rFonts w:ascii="Times New Roman" w:hAnsi="Times New Roman" w:cs="Times New Roman"/>
          <w:sz w:val="26"/>
          <w:szCs w:val="26"/>
        </w:rPr>
        <w:t xml:space="preserve">Ч. 3. – </w:t>
      </w:r>
      <w:r w:rsidRPr="00744248">
        <w:rPr>
          <w:rFonts w:ascii="Times New Roman" w:hAnsi="Times New Roman" w:cs="Times New Roman"/>
          <w:sz w:val="26"/>
          <w:szCs w:val="26"/>
        </w:rPr>
        <w:t>174 с.</w:t>
      </w:r>
    </w:p>
    <w:p w:rsidR="00B31699" w:rsidRPr="00744248" w:rsidRDefault="00B31699" w:rsidP="003C773B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Койро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>, О.И. Планы-конспекты уроков русского языка в 11 классе (II полугодие)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пособие для педагогов учреждений общего среднего образования / О.И.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Койро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>. – Мозырь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Белый Ветер, 2015. – 186</w:t>
      </w:r>
      <w:r w:rsidR="003C773B" w:rsidRPr="00744248">
        <w:rPr>
          <w:rFonts w:ascii="Times New Roman" w:hAnsi="Times New Roman" w:cs="Times New Roman"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sz w:val="26"/>
          <w:szCs w:val="26"/>
        </w:rPr>
        <w:t>с.</w:t>
      </w:r>
    </w:p>
    <w:p w:rsidR="00B31699" w:rsidRPr="00744248" w:rsidRDefault="00B31699" w:rsidP="003C773B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Мурина, Л.А. Сборник материалов для выпускного экзамена по учебному предмету «Русский язык» за период обучения и воспитания на III ступени общего среднего образования: тексты для изложений. / Л.А. Мурина, Т.А.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Дикун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 и др. – Минск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</w:t>
      </w:r>
      <w:r w:rsidRPr="007442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Национальный институт образования, 2018. </w:t>
      </w:r>
      <w:r w:rsidRPr="00744248">
        <w:rPr>
          <w:rFonts w:ascii="Times New Roman" w:hAnsi="Times New Roman" w:cs="Times New Roman"/>
          <w:sz w:val="26"/>
          <w:szCs w:val="26"/>
        </w:rPr>
        <w:t xml:space="preserve">– </w:t>
      </w:r>
      <w:r w:rsidRPr="00744248">
        <w:rPr>
          <w:rFonts w:ascii="Times New Roman" w:hAnsi="Times New Roman" w:cs="Times New Roman"/>
          <w:sz w:val="26"/>
          <w:szCs w:val="26"/>
          <w:shd w:val="clear" w:color="auto" w:fill="FFFFFF"/>
        </w:rPr>
        <w:t>352 с.</w:t>
      </w:r>
    </w:p>
    <w:p w:rsidR="00D164BE" w:rsidRPr="00744248" w:rsidRDefault="00D164BE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9C" w:rsidRPr="00744248" w:rsidRDefault="00397D9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9C" w:rsidRPr="00744248" w:rsidRDefault="00397D9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9C" w:rsidRPr="00744248" w:rsidRDefault="00397D9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9C" w:rsidRPr="00744248" w:rsidRDefault="00397D9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D9C" w:rsidRPr="00744248" w:rsidRDefault="00397D9C" w:rsidP="007D2A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4BE" w:rsidRPr="00744248" w:rsidRDefault="00D164BE">
      <w:pPr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br w:type="page"/>
      </w:r>
    </w:p>
    <w:p w:rsidR="00397D9C" w:rsidRPr="00744248" w:rsidRDefault="00397D9C" w:rsidP="00397D9C">
      <w:pPr>
        <w:ind w:firstLine="284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744248">
        <w:rPr>
          <w:rFonts w:ascii="Times New Roman" w:hAnsi="Times New Roman" w:cs="Times New Roman"/>
          <w:b/>
          <w:sz w:val="26"/>
          <w:szCs w:val="26"/>
          <w:lang w:eastAsia="ru-RU"/>
        </w:rPr>
        <w:t>риложение</w:t>
      </w:r>
      <w:r w:rsidRPr="0074424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7D9C" w:rsidRPr="00744248" w:rsidRDefault="00397D9C" w:rsidP="00397D9C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D9C" w:rsidRPr="00744248" w:rsidRDefault="00397D9C" w:rsidP="00397D9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b/>
          <w:sz w:val="26"/>
          <w:szCs w:val="26"/>
        </w:rPr>
        <w:t>Тест «Виды чужой речи и правила её оформления»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1. Укажите предложения с правильным оформлением чужой речи: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– А ты, Митька, трус! – сказала гордая и бесстрашная девочка: - Дерёшься только с теми, кто тебя слабей!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«Дружок, а домой тебе разве не хочется!» – говорю я ему.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В. Ласковая океанская волна уже плеснула в сердце Остапа, и на вопрос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Балаганова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 о делах он ответил, что: «всё хорошо».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«Что наспех делается, утвердил Саади, недолго длится».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Кедрин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 повернулся к затухающей печке и прошептал: «Ещё греет».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2. Какие примеры представляют собой косвенную речь?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Я, голову подняв, товарищу сказал: «Брат, слушай песню непогоды».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Скажи им, что навылет в грудь я пулей ранен был.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Ты расскажи всю правду ей.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И кто-то шепчет мне, что после этой встречи мы вновь увидимся, как старые друзья.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«Савельич!» – «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ли!» – «Дай огниво».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3.  Какие примеры представляют собой косвенную речь?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Чеченец, хребтов Казбека бедный уроженец, … про старину мне повесть рассказал.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Скажи, что я писать ленив.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4248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Но пред судом толпы лукавой скажи, что судит нас иной.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Знай: мы чужие с этих пор.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И вождь сказал перед полками: «Ребята, не Москва ль за нами?»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4. Чужая речь правильно оформлена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Он спрашивал себя, что побуждает меня идти за этой девушкой.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Б. Трактирщик сказал: «Не дам вам есть, пока не заплатите 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 xml:space="preserve"> прежнее».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«Встаньте», – послышался её голос, – «встаньте, Фёдор Иванович».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И.С. Тургенев писал: «…берегите наш язык, наш прекрасный русский язык, это клад, это достояние».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«Да, благодарю вас», – сухо ответил он.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5. Чужая речь неправильно оформлена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«Ну как же мне быть теперь?»: спросила Вера.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Как писал М. Горький, «язык неисчерпаемо богат и всё обогащается с быстротой поражающей».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М. Танк писал, что: «самая страшная вещь – безразличие».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М. Горький писал: «Всё в мире создано и создаётся с трудом».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«Я попросил бы их, – сказал доктор, – дежурить при больном».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lastRenderedPageBreak/>
        <w:t>6. Чужая речь правильно оформлена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Проводник говорил, давайте повернём назад.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Р. Ролан считал, что «нужно носить солнце в себе, чтобы озарять светом других».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В. Шекспир считал: кто светит, то и видеть лучше будет.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По морям они не плавают – живут «на берегу», как говорят моряки.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Анна всякий раз спрашивала, почему так долго нет дождя?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7. Чужая речь оформлена неправильно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Она спросила, разве вы ждали меня?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«Скажите, какой вы мечтатель!» – раздалось удивлённое восклицание.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Елизавета Сергеевна объяснила: «Мы с ней ходили купаться».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Г. «Нам придётся здесь ночевать – сказал Максим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Максимыч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>, – в такую метель через горы не переедешь».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Как говорил Горький: «Язык – инструмент, необходимо хорошо знать его, хорошо им владеть».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8. Чужая речь оформлена правильно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Кирилл сказал тихо: «Я выбрал себе дорогу и не сверну никогда».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Б. – «Вы выбрали строгого судью» – отвечала она.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Минуты две они молчали, но к ней Онегин подошёл и молвил: Вы ко мне писали – не отпирайтесь.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«Я бы желал, – сказал Печорин, – слышать ваше мнение».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9. Чужая речь неправильно оформлена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«Цветы завянут, – заметил садовник. Если их не поливать».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Б. Мать подумала и вздохнула, что, </w:t>
      </w:r>
      <w:proofErr w:type="gramStart"/>
      <w:r w:rsidRPr="00744248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744248">
        <w:rPr>
          <w:rFonts w:ascii="Times New Roman" w:hAnsi="Times New Roman" w:cs="Times New Roman"/>
          <w:sz w:val="26"/>
          <w:szCs w:val="26"/>
        </w:rPr>
        <w:t>, ты, сердечный.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«Вот благодать! – сказал Ваня. – Давайте будем здесь жить, пока не кончатся наши сухари».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По мнению И.А. Гончарова, «Чацкому досталось выпить до дна горькую чашу – не найдя ни в ком «сочувствия живого…».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«Ты позволишь мне заняться этим делом завтра?» – спросил он.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4248">
        <w:rPr>
          <w:rFonts w:ascii="Times New Roman" w:hAnsi="Times New Roman" w:cs="Times New Roman"/>
          <w:b/>
          <w:i/>
          <w:sz w:val="26"/>
          <w:szCs w:val="26"/>
        </w:rPr>
        <w:t>10. Чужая речь неправильно оформлена в предложениях: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А. О русском народе Кутузов сказал, что какой полководец не поражал врагов с сим мужественным народом.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 xml:space="preserve">Б. Рассмотрев кота, </w:t>
      </w:r>
      <w:proofErr w:type="spellStart"/>
      <w:r w:rsidRPr="00744248">
        <w:rPr>
          <w:rFonts w:ascii="Times New Roman" w:hAnsi="Times New Roman" w:cs="Times New Roman"/>
          <w:sz w:val="26"/>
          <w:szCs w:val="26"/>
        </w:rPr>
        <w:t>Рувим</w:t>
      </w:r>
      <w:proofErr w:type="spellEnd"/>
      <w:r w:rsidRPr="00744248">
        <w:rPr>
          <w:rFonts w:ascii="Times New Roman" w:hAnsi="Times New Roman" w:cs="Times New Roman"/>
          <w:sz w:val="26"/>
          <w:szCs w:val="26"/>
        </w:rPr>
        <w:t xml:space="preserve"> задумчиво спросил: что же нам с ним делать?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В. Поэт М. Светлов как-то записал: «Праздники создаются в буднях».</w:t>
      </w:r>
    </w:p>
    <w:p w:rsidR="00397D9C" w:rsidRPr="00744248" w:rsidRDefault="00397D9C" w:rsidP="00397D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Г. Зимует коростель в Африке, и уже в апреле он покидает её, торопясь туда, «где зори маковые вянут, как жар забытого костра».</w:t>
      </w:r>
    </w:p>
    <w:p w:rsidR="00397D9C" w:rsidRPr="00744248" w:rsidRDefault="00397D9C" w:rsidP="00D164B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248">
        <w:rPr>
          <w:rFonts w:ascii="Times New Roman" w:hAnsi="Times New Roman" w:cs="Times New Roman"/>
          <w:sz w:val="26"/>
          <w:szCs w:val="26"/>
        </w:rPr>
        <w:t>Д. «Нет, ты не смеешь отказаться» – сказал Печорин.</w:t>
      </w:r>
    </w:p>
    <w:sectPr w:rsidR="00397D9C" w:rsidRPr="00744248" w:rsidSect="00D03A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B1"/>
    <w:multiLevelType w:val="hybridMultilevel"/>
    <w:tmpl w:val="E44CD308"/>
    <w:lvl w:ilvl="0" w:tplc="D2F6BB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0846B4"/>
    <w:multiLevelType w:val="hybridMultilevel"/>
    <w:tmpl w:val="BCE6329A"/>
    <w:lvl w:ilvl="0" w:tplc="9712FCD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7B7FD0"/>
    <w:multiLevelType w:val="hybridMultilevel"/>
    <w:tmpl w:val="8106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229B"/>
    <w:multiLevelType w:val="hybridMultilevel"/>
    <w:tmpl w:val="50BA7056"/>
    <w:lvl w:ilvl="0" w:tplc="5E14A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A91622"/>
    <w:multiLevelType w:val="hybridMultilevel"/>
    <w:tmpl w:val="D6CA926E"/>
    <w:lvl w:ilvl="0" w:tplc="EC6206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83AD1"/>
    <w:multiLevelType w:val="hybridMultilevel"/>
    <w:tmpl w:val="541AE3E8"/>
    <w:lvl w:ilvl="0" w:tplc="7D9EA03C">
      <w:start w:val="3"/>
      <w:numFmt w:val="upperRoman"/>
      <w:lvlText w:val="%1."/>
      <w:lvlJc w:val="left"/>
      <w:pPr>
        <w:ind w:left="170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3C366B"/>
    <w:multiLevelType w:val="hybridMultilevel"/>
    <w:tmpl w:val="E3B4ECEA"/>
    <w:lvl w:ilvl="0" w:tplc="7D9EA03C">
      <w:start w:val="3"/>
      <w:numFmt w:val="upperRoman"/>
      <w:lvlText w:val="%1."/>
      <w:lvlJc w:val="left"/>
      <w:pPr>
        <w:ind w:left="121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011"/>
    <w:multiLevelType w:val="hybridMultilevel"/>
    <w:tmpl w:val="3A621FB6"/>
    <w:lvl w:ilvl="0" w:tplc="087A848E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500934"/>
    <w:multiLevelType w:val="hybridMultilevel"/>
    <w:tmpl w:val="BBA2C4D4"/>
    <w:lvl w:ilvl="0" w:tplc="9B9401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56F38C3"/>
    <w:multiLevelType w:val="hybridMultilevel"/>
    <w:tmpl w:val="CBB445C4"/>
    <w:lvl w:ilvl="0" w:tplc="D88892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57049F"/>
    <w:multiLevelType w:val="hybridMultilevel"/>
    <w:tmpl w:val="0188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829B0"/>
    <w:multiLevelType w:val="hybridMultilevel"/>
    <w:tmpl w:val="F118EC42"/>
    <w:lvl w:ilvl="0" w:tplc="1EC23A3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211EAF"/>
    <w:multiLevelType w:val="hybridMultilevel"/>
    <w:tmpl w:val="B2FCFFE2"/>
    <w:lvl w:ilvl="0" w:tplc="0419000F">
      <w:start w:val="1"/>
      <w:numFmt w:val="decimal"/>
      <w:lvlText w:val="%1."/>
      <w:lvlJc w:val="left"/>
      <w:pPr>
        <w:ind w:left="1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BA72FC3"/>
    <w:multiLevelType w:val="hybridMultilevel"/>
    <w:tmpl w:val="BCE6329A"/>
    <w:lvl w:ilvl="0" w:tplc="9712FCD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F70778"/>
    <w:multiLevelType w:val="hybridMultilevel"/>
    <w:tmpl w:val="8D6CE56C"/>
    <w:lvl w:ilvl="0" w:tplc="3AD8DA20">
      <w:start w:val="1"/>
      <w:numFmt w:val="decimal"/>
      <w:lvlText w:val="%1)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5A625C"/>
    <w:multiLevelType w:val="hybridMultilevel"/>
    <w:tmpl w:val="5B9273DC"/>
    <w:lvl w:ilvl="0" w:tplc="A606ADFE">
      <w:start w:val="1"/>
      <w:numFmt w:val="upperRoman"/>
      <w:lvlText w:val="%1."/>
      <w:lvlJc w:val="left"/>
      <w:pPr>
        <w:ind w:left="1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90D3075"/>
    <w:multiLevelType w:val="hybridMultilevel"/>
    <w:tmpl w:val="B5448312"/>
    <w:lvl w:ilvl="0" w:tplc="BC5C905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7156C"/>
    <w:multiLevelType w:val="hybridMultilevel"/>
    <w:tmpl w:val="8BCEDF60"/>
    <w:lvl w:ilvl="0" w:tplc="14BE0158">
      <w:start w:val="4"/>
      <w:numFmt w:val="upperRoman"/>
      <w:lvlText w:val="%1."/>
      <w:lvlJc w:val="left"/>
      <w:pPr>
        <w:ind w:left="121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C"/>
    <w:rsid w:val="0001133A"/>
    <w:rsid w:val="00095BCA"/>
    <w:rsid w:val="001F6CFD"/>
    <w:rsid w:val="002774AD"/>
    <w:rsid w:val="002F2E13"/>
    <w:rsid w:val="003875AD"/>
    <w:rsid w:val="00397D9C"/>
    <w:rsid w:val="003B5ABE"/>
    <w:rsid w:val="003C773B"/>
    <w:rsid w:val="003C7FF3"/>
    <w:rsid w:val="00475E3A"/>
    <w:rsid w:val="004B3338"/>
    <w:rsid w:val="004C7E4E"/>
    <w:rsid w:val="004D2B9F"/>
    <w:rsid w:val="004E1579"/>
    <w:rsid w:val="005A5584"/>
    <w:rsid w:val="005B50B6"/>
    <w:rsid w:val="0062193D"/>
    <w:rsid w:val="00635609"/>
    <w:rsid w:val="00666B12"/>
    <w:rsid w:val="00687424"/>
    <w:rsid w:val="00720803"/>
    <w:rsid w:val="00744248"/>
    <w:rsid w:val="007759F6"/>
    <w:rsid w:val="007B0616"/>
    <w:rsid w:val="007D2A22"/>
    <w:rsid w:val="008600E0"/>
    <w:rsid w:val="00884124"/>
    <w:rsid w:val="00891939"/>
    <w:rsid w:val="008A3DB7"/>
    <w:rsid w:val="00955ACC"/>
    <w:rsid w:val="00960088"/>
    <w:rsid w:val="009665C1"/>
    <w:rsid w:val="00A000DE"/>
    <w:rsid w:val="00A4615A"/>
    <w:rsid w:val="00A96403"/>
    <w:rsid w:val="00B31699"/>
    <w:rsid w:val="00B432CD"/>
    <w:rsid w:val="00B801ED"/>
    <w:rsid w:val="00B94EE8"/>
    <w:rsid w:val="00C00766"/>
    <w:rsid w:val="00D03AFB"/>
    <w:rsid w:val="00D164BE"/>
    <w:rsid w:val="00D276E7"/>
    <w:rsid w:val="00E01E60"/>
    <w:rsid w:val="00E02B38"/>
    <w:rsid w:val="00E13257"/>
    <w:rsid w:val="00E53A12"/>
    <w:rsid w:val="00EA4D44"/>
    <w:rsid w:val="00F00C97"/>
    <w:rsid w:val="00F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E"/>
  </w:style>
  <w:style w:type="paragraph" w:styleId="1">
    <w:name w:val="heading 1"/>
    <w:basedOn w:val="a"/>
    <w:link w:val="10"/>
    <w:uiPriority w:val="9"/>
    <w:qFormat/>
    <w:rsid w:val="00D16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0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25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F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4615A"/>
    <w:rPr>
      <w:color w:val="0000FF"/>
      <w:u w:val="single"/>
    </w:rPr>
  </w:style>
  <w:style w:type="character" w:styleId="a9">
    <w:name w:val="Emphasis"/>
    <w:basedOn w:val="a0"/>
    <w:uiPriority w:val="20"/>
    <w:qFormat/>
    <w:rsid w:val="004B33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E"/>
  </w:style>
  <w:style w:type="paragraph" w:styleId="1">
    <w:name w:val="heading 1"/>
    <w:basedOn w:val="a"/>
    <w:link w:val="10"/>
    <w:uiPriority w:val="9"/>
    <w:qFormat/>
    <w:rsid w:val="00D16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0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25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F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4615A"/>
    <w:rPr>
      <w:color w:val="0000FF"/>
      <w:u w:val="single"/>
    </w:rPr>
  </w:style>
  <w:style w:type="character" w:styleId="a9">
    <w:name w:val="Emphasis"/>
    <w:basedOn w:val="a0"/>
    <w:uiPriority w:val="20"/>
    <w:qFormat/>
    <w:rsid w:val="004B33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reshuct.by/test?theme=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2020-10-09T04:23:00Z</cp:lastPrinted>
  <dcterms:created xsi:type="dcterms:W3CDTF">2020-11-16T18:52:00Z</dcterms:created>
  <dcterms:modified xsi:type="dcterms:W3CDTF">2020-11-16T18:52:00Z</dcterms:modified>
</cp:coreProperties>
</file>