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B" w:rsidRDefault="00BB728B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искусство</w:t>
      </w:r>
    </w:p>
    <w:p w:rsidR="00BB728B" w:rsidRDefault="00BB728B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«Б»</w:t>
      </w:r>
    </w:p>
    <w:p w:rsidR="00B01317" w:rsidRDefault="00BB728B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728B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04.12.</w:t>
      </w:r>
    </w:p>
    <w:p w:rsidR="00BB728B" w:rsidRDefault="00BB728B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Парижская школа. Гении живописи из Беларуси.</w:t>
      </w:r>
    </w:p>
    <w:p w:rsidR="00BB728B" w:rsidRDefault="00BB728B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организовать деятельность учащихся по изучению и первичному закреплению знаний о художниках Парижской школы; выделить и охарактеризовать особенности творческого почерка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процессе восприятия художественных произведений; совершенствовать культуру ценностно-оценочных суждений о художественном наследии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века; способствовать воспитанию уважительного отношения к произведениям искусства уроженцев Беларуси.</w:t>
      </w:r>
    </w:p>
    <w:p w:rsidR="00BB728B" w:rsidRDefault="00BB728B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</w:t>
      </w:r>
    </w:p>
    <w:p w:rsidR="00BB728B" w:rsidRDefault="00BB728B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Учебно-методическое комплекс: «выставка»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М.Шагала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художественно-иллюстративный материал, папка «Урок 11», техническое оборудование (телевизор, ноутбук, магнитофон).</w:t>
      </w:r>
      <w:proofErr w:type="gramEnd"/>
    </w:p>
    <w:p w:rsidR="004B1F0A" w:rsidRDefault="004B1F0A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Хмельницкая О.Е.</w:t>
      </w:r>
    </w:p>
    <w:p w:rsidR="00BB728B" w:rsidRDefault="00BB728B" w:rsidP="00BB72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1023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7677"/>
      </w:tblGrid>
      <w:tr w:rsidR="00BB728B" w:rsidTr="0081413E">
        <w:tc>
          <w:tcPr>
            <w:tcW w:w="2553" w:type="dxa"/>
          </w:tcPr>
          <w:p w:rsidR="00BB728B" w:rsidRDefault="002E5C0F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  <w:proofErr w:type="spellEnd"/>
          </w:p>
          <w:p w:rsidR="002E5C0F" w:rsidRDefault="002E5C0F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5C0F" w:rsidRDefault="002E5C0F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знаний уч-ся</w:t>
            </w: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81413E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81413E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уч-ся</w:t>
            </w: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 деятельности учащихся</w:t>
            </w: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13E" w:rsidRDefault="0081413E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97" w:rsidRDefault="00786A97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97" w:rsidRDefault="00786A97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97" w:rsidRDefault="00786A97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97" w:rsidRDefault="00786A97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97" w:rsidRDefault="00786A97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97" w:rsidRDefault="00786A97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A97" w:rsidRDefault="00786A97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тетрадь:</w:t>
            </w: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тетрадь:</w:t>
            </w: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4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тетрадь:</w:t>
            </w:r>
          </w:p>
          <w:p w:rsidR="00466F0A" w:rsidRDefault="00466F0A" w:rsidP="00466F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4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тетрадь:</w:t>
            </w: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EB" w:rsidRDefault="00F068E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EB" w:rsidRDefault="00F068E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EB" w:rsidRDefault="00F068E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EB" w:rsidRDefault="00F068E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знаний:</w:t>
            </w: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F068E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EB" w:rsidRPr="00F068EB" w:rsidRDefault="00F068E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8EB" w:rsidRPr="00F068EB" w:rsidRDefault="00F068E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  <w:p w:rsidR="00466F0A" w:rsidRDefault="00466F0A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E6D" w:rsidRDefault="004B2E6D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F28" w:rsidRDefault="00EC4F28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домашнем задании</w:t>
            </w:r>
          </w:p>
        </w:tc>
        <w:tc>
          <w:tcPr>
            <w:tcW w:w="7677" w:type="dxa"/>
          </w:tcPr>
          <w:p w:rsidR="00BB728B" w:rsidRDefault="002E5C0F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Приветствие</w:t>
            </w:r>
          </w:p>
          <w:p w:rsidR="002E5C0F" w:rsidRDefault="002E5C0F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</w:t>
            </w:r>
          </w:p>
          <w:p w:rsidR="002E5C0F" w:rsidRDefault="002E5C0F" w:rsidP="002E5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истории переход из одного века в другой – время всегда загадочное. Для общества – это время удивительное и напряженное.</w:t>
            </w:r>
          </w:p>
          <w:p w:rsidR="002E5C0F" w:rsidRDefault="002E5C0F" w:rsidP="002E5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столетие не только принесло художникам невиданные ранее возможности, но и заставило отказаться от привычного взгляда на мир.</w:t>
            </w:r>
          </w:p>
          <w:p w:rsidR="002E5C0F" w:rsidRDefault="002E5C0F" w:rsidP="002E5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  <w:p w:rsidR="002E5C0F" w:rsidRDefault="002E5C0F" w:rsidP="002E5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правильном порядке учащиеся вывешивают карточки с направлениями (стилями) в искусстве.</w:t>
            </w:r>
          </w:p>
          <w:p w:rsidR="002E5C0F" w:rsidRDefault="002E5C0F" w:rsidP="002E5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2E5C0F" w:rsidRDefault="002E5C0F" w:rsidP="002E5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диктант.</w:t>
            </w:r>
          </w:p>
          <w:p w:rsidR="002E5C0F" w:rsidRDefault="002E5C0F" w:rsidP="002E5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зачитывает фразу,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записывают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напралению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(стилю) относится данное описание.</w:t>
            </w:r>
          </w:p>
          <w:p w:rsidR="002E5C0F" w:rsidRDefault="002E5C0F" w:rsidP="002E5C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Приоритет формы (кубизм)</w:t>
            </w:r>
          </w:p>
          <w:p w:rsidR="002E5C0F" w:rsidRDefault="002E5C0F" w:rsidP="002E5C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Буйство красок и душевные порывы (романтизм)</w:t>
            </w:r>
          </w:p>
          <w:p w:rsidR="002E5C0F" w:rsidRDefault="002E5C0F" w:rsidP="002E5C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природных причудливых линий (модерн)</w:t>
            </w:r>
          </w:p>
          <w:p w:rsidR="002E5C0F" w:rsidRDefault="002E5C0F" w:rsidP="002E5C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точки, линии, цвета (абстракционизм)</w:t>
            </w:r>
          </w:p>
          <w:p w:rsidR="002E5C0F" w:rsidRDefault="002E5C0F" w:rsidP="002E5C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воздушный изменчивый мир (импрессионизм)</w:t>
            </w:r>
          </w:p>
          <w:p w:rsidR="002E5C0F" w:rsidRDefault="002E5C0F" w:rsidP="002E5C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к идеалам Античности, особенно к ордерной системе (классицизм)</w:t>
            </w:r>
          </w:p>
          <w:p w:rsidR="002E5C0F" w:rsidRDefault="002E5C0F" w:rsidP="002E5C0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Беззвучный крик и гармония хаоса (экспрессионизм)</w:t>
            </w:r>
          </w:p>
          <w:p w:rsidR="0081413E" w:rsidRDefault="0081413E" w:rsidP="008141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Красота откровенности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(реализм)</w:t>
            </w:r>
          </w:p>
          <w:p w:rsidR="0081413E" w:rsidRPr="0081413E" w:rsidRDefault="0081413E" w:rsidP="008141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13E">
              <w:rPr>
                <w:rFonts w:ascii="Times New Roman" w:hAnsi="Times New Roman" w:cs="Times New Roman"/>
                <w:sz w:val="28"/>
                <w:szCs w:val="28"/>
              </w:rPr>
              <w:t xml:space="preserve">Пробуждение </w:t>
            </w:r>
            <w:proofErr w:type="gramStart"/>
            <w:r w:rsidRPr="0081413E">
              <w:rPr>
                <w:rFonts w:ascii="Times New Roman" w:hAnsi="Times New Roman" w:cs="Times New Roman"/>
                <w:sz w:val="28"/>
                <w:szCs w:val="28"/>
              </w:rPr>
              <w:t>бессознательного</w:t>
            </w:r>
            <w:proofErr w:type="gramEnd"/>
            <w:r w:rsidRPr="0081413E">
              <w:rPr>
                <w:rFonts w:ascii="Times New Roman" w:hAnsi="Times New Roman" w:cs="Times New Roman"/>
                <w:sz w:val="28"/>
                <w:szCs w:val="28"/>
              </w:rPr>
              <w:t xml:space="preserve"> (сюрреализм)</w:t>
            </w:r>
          </w:p>
          <w:p w:rsidR="0081413E" w:rsidRDefault="0081413E" w:rsidP="0081413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ответов.</w:t>
            </w:r>
          </w:p>
          <w:p w:rsidR="0081413E" w:rsidRDefault="0081413E" w:rsidP="0081413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Сюрреализм переводится как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сверхреальность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 поиграем с вами в любимую игру сюрреалистов.</w:t>
            </w:r>
          </w:p>
          <w:p w:rsidR="0081413E" w:rsidRDefault="0081413E" w:rsidP="0081413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слов и образов.</w:t>
            </w:r>
          </w:p>
          <w:p w:rsidR="0081413E" w:rsidRDefault="0081413E" w:rsidP="0081413E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временем эту игру видоизменили и стали не писать, а рисовать.</w:t>
            </w:r>
          </w:p>
          <w:p w:rsidR="0081413E" w:rsidRDefault="0081413E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(на каждый стол ряда  - одна бумажная гармошка.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ученик пишет любое слово, которое пришло на ум – сущ.,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глагол, сгибает лист и передает другому.)</w:t>
            </w:r>
            <w:proofErr w:type="gramEnd"/>
          </w:p>
          <w:p w:rsidR="0081413E" w:rsidRDefault="0081413E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  <w:p w:rsidR="0081413E" w:rsidRDefault="0081413E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Зачитываем «картины», которые получились.</w:t>
            </w:r>
          </w:p>
          <w:p w:rsidR="0081413E" w:rsidRDefault="0081413E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это и рисуют сюрреалисты: фантазию, галлюцинацию и т.д. – это подсознание.</w:t>
            </w:r>
          </w:p>
          <w:p w:rsidR="0081413E" w:rsidRDefault="0081413E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 наш мир?</w:t>
            </w:r>
          </w:p>
          <w:p w:rsidR="0081413E" w:rsidRDefault="0081413E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Открытый, понятный каждому, кто хочет его понять и принять или непостижимый, не поддающийся не только нашим чувствам, но и нашему разуму. Тоже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сказать и о произведениях искусства.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урока.</w:t>
            </w:r>
          </w:p>
          <w:p w:rsidR="0081413E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что можно изучать и о ком можно говорить по данной теме?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мы познакомимся с группой художников Парижской школы, гениями живописи из Беларуси. Особое внимание уделим белорусскому художнику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М.Шагалу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(портрет М.Ш.).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Внимание на экран.</w:t>
            </w:r>
          </w:p>
          <w:p w:rsidR="00786A97" w:rsidRPr="00466F0A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6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Видеофрагмент. Ч.1 – «Улей»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«Улей» и кто в нем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узнаем, работая с учебниками.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Задания: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 составляет вопросы по первому пункту ««Улей» и интернациональное сообщество художников» - с.84-85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 самостоятельно изучает первый пункт, чтобы потом отвечать на вопросы.</w:t>
            </w:r>
          </w:p>
          <w:p w:rsidR="00786A97" w:rsidRDefault="00786A97" w:rsidP="0081413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ряд составляет вопросы по второму пункту ««Страдающая»</w:t>
            </w:r>
            <w:r w:rsidR="00466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Х.Сутина</w:t>
            </w:r>
            <w:proofErr w:type="spellEnd"/>
            <w:r w:rsidR="00466F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с.85-86.</w:t>
            </w:r>
          </w:p>
          <w:p w:rsidR="00786A97" w:rsidRDefault="00786A97" w:rsidP="00786A9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ряд самостоятельно изучает первый пункт, чтобы потом отвечать на вопросы.</w:t>
            </w:r>
          </w:p>
          <w:p w:rsidR="00786A97" w:rsidRDefault="00786A97" w:rsidP="00786A9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786A97" w:rsidRDefault="00786A97" w:rsidP="00786A9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давайте поговорим об ««Улей» и интернациональное сообщество художников».</w:t>
            </w:r>
          </w:p>
          <w:p w:rsidR="00786A97" w:rsidRPr="00466F0A" w:rsidRDefault="00786A97" w:rsidP="00786A9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66F0A">
              <w:rPr>
                <w:rFonts w:ascii="Times New Roman" w:hAnsi="Times New Roman" w:cs="Times New Roman"/>
                <w:i/>
                <w:sz w:val="28"/>
                <w:szCs w:val="28"/>
              </w:rPr>
              <w:t>Парижская школа – это условное название группы художников нефранцузского происхождения</w:t>
            </w:r>
            <w:r w:rsidR="00466F0A" w:rsidRPr="00466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(1910-1920-е </w:t>
            </w:r>
            <w:proofErr w:type="spellStart"/>
            <w:proofErr w:type="gramStart"/>
            <w:r w:rsidR="00466F0A" w:rsidRPr="00466F0A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End"/>
            <w:r w:rsidR="00466F0A" w:rsidRPr="00466F0A">
              <w:rPr>
                <w:rFonts w:ascii="Times New Roman" w:hAnsi="Times New Roman" w:cs="Times New Roman"/>
                <w:i/>
                <w:sz w:val="28"/>
                <w:szCs w:val="28"/>
              </w:rPr>
              <w:t>). Раскрылся их талант в Париже.</w:t>
            </w:r>
          </w:p>
          <w:p w:rsidR="00466F0A" w:rsidRPr="00466F0A" w:rsidRDefault="00466F0A" w:rsidP="00786A97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F0A">
              <w:rPr>
                <w:rFonts w:ascii="Times New Roman" w:hAnsi="Times New Roman" w:cs="Times New Roman"/>
                <w:i/>
                <w:sz w:val="28"/>
                <w:szCs w:val="28"/>
              </w:rPr>
              <w:t>Амедео</w:t>
            </w:r>
            <w:proofErr w:type="spellEnd"/>
            <w:r w:rsidRPr="00466F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Модильяни.</w:t>
            </w:r>
          </w:p>
          <w:p w:rsidR="00466F0A" w:rsidRDefault="00466F0A" w:rsidP="00466F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6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Видеофрагмент. Ч.2 – «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Хаим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Сутин</w:t>
            </w:r>
            <w:proofErr w:type="spellEnd"/>
            <w:r w:rsidRPr="00466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466F0A" w:rsidRDefault="00466F0A" w:rsidP="00466F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0A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тексту второго пункта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««Страдающая»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живопись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Х.Сутина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66F0A" w:rsidRDefault="00466F0A" w:rsidP="00466F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довольно редки, т.к. художник, подверженный тяжелым депрессиям, нередко уничтожал свои картины, не удовлетворяясь результатом работы.</w:t>
            </w:r>
          </w:p>
          <w:p w:rsidR="00466F0A" w:rsidRDefault="00466F0A" w:rsidP="00466F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66F0A">
              <w:rPr>
                <w:rFonts w:ascii="Times New Roman" w:hAnsi="Times New Roman" w:cs="Times New Roman"/>
                <w:i/>
                <w:sz w:val="28"/>
                <w:szCs w:val="28"/>
              </w:rPr>
              <w:t>Х.Сутин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Старая дама сидит.</w:t>
            </w:r>
          </w:p>
          <w:p w:rsidR="00466F0A" w:rsidRDefault="00466F0A" w:rsidP="00466F0A">
            <w:pPr>
              <w:ind w:firstLine="11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Говяжья туша</w:t>
            </w:r>
          </w:p>
          <w:p w:rsidR="00466F0A" w:rsidRDefault="00466F0A" w:rsidP="00466F0A">
            <w:pPr>
              <w:ind w:firstLine="11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Рыбы и томаты</w:t>
            </w:r>
          </w:p>
          <w:p w:rsidR="00466F0A" w:rsidRDefault="00466F0A" w:rsidP="00466F0A">
            <w:pPr>
              <w:ind w:firstLine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Человек как страдающее существо. Манера письма близка к экспрессионизму. Пишет яростно, лихорадочными мазками.</w:t>
            </w:r>
          </w:p>
          <w:p w:rsidR="00466F0A" w:rsidRPr="00466F0A" w:rsidRDefault="00466F0A" w:rsidP="00466F0A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</w:p>
          <w:p w:rsidR="00466F0A" w:rsidRDefault="00466F0A" w:rsidP="00786A9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Шагала, в отличие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было широко известно в нашей стране.</w:t>
            </w:r>
          </w:p>
          <w:p w:rsidR="00466F0A" w:rsidRDefault="00466F0A" w:rsidP="00786A9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Задание. Смотрим видео и записываем маршрут его жизненного пути. </w:t>
            </w:r>
          </w:p>
          <w:p w:rsidR="00466F0A" w:rsidRDefault="00466F0A" w:rsidP="00786A9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Вспоминаем, где родился, учился?</w:t>
            </w:r>
          </w:p>
          <w:p w:rsidR="00786A97" w:rsidRPr="00466F0A" w:rsidRDefault="00466F0A" w:rsidP="00466F0A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Витебск – Санкт-Петербург, Париж.</w:t>
            </w:r>
          </w:p>
          <w:p w:rsidR="00466F0A" w:rsidRDefault="00466F0A" w:rsidP="00466F0A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66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Видеофрагмент. Ч.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Pr="00466F0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«Марк Шагал»</w:t>
            </w:r>
          </w:p>
          <w:p w:rsidR="00786A97" w:rsidRDefault="00466F0A" w:rsidP="0081413E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Витебск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осква – Берлин – Париж – Нью-Йорк – Париж – Москва – Париж.</w:t>
            </w:r>
          </w:p>
          <w:p w:rsidR="00466F0A" w:rsidRDefault="00F068EB" w:rsidP="0081413E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М.Шагал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 Автопортрет с семью пальцами</w:t>
            </w:r>
          </w:p>
          <w:p w:rsidR="00F068EB" w:rsidRDefault="00F068EB" w:rsidP="00F068EB">
            <w:pPr>
              <w:ind w:firstLine="1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и моя деревня</w:t>
            </w:r>
          </w:p>
          <w:p w:rsidR="00F068EB" w:rsidRDefault="00F068EB" w:rsidP="00F068EB">
            <w:pPr>
              <w:ind w:firstLine="1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Влюбленные</w:t>
            </w:r>
          </w:p>
          <w:p w:rsidR="00F068EB" w:rsidRDefault="00F068EB" w:rsidP="00F068EB">
            <w:pPr>
              <w:ind w:firstLine="18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Юбилей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«Выставка» репродукций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М.Шагала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Х.Сутина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ходяят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классу и рассматривают произведения искусств.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Продолжите..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Парижская школа – это созвездие оригинальных художников, среди которых были и наши белорусы – это…….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 Почему такое явление, как Парижская школа, возникло именно во Франции?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Рассматривая картины, скажите, какая вам больше понравилась? Аргументируйте ответ.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вы думаете, какая картина самая дорогая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М.Шагала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Влюбленные (22.5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олларов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США)</w:t>
            </w:r>
          </w:p>
          <w:p w:rsidR="00F068EB" w:rsidRP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68EB">
              <w:rPr>
                <w:rFonts w:ascii="Times New Roman" w:hAnsi="Times New Roman" w:cs="Times New Roman"/>
                <w:sz w:val="28"/>
                <w:szCs w:val="28"/>
              </w:rPr>
              <w:t xml:space="preserve">А у </w:t>
            </w:r>
            <w:proofErr w:type="spellStart"/>
            <w:r w:rsidRPr="00F068EB">
              <w:rPr>
                <w:rFonts w:ascii="Times New Roman" w:hAnsi="Times New Roman" w:cs="Times New Roman"/>
                <w:sz w:val="28"/>
                <w:szCs w:val="28"/>
              </w:rPr>
              <w:t>Х.Сутина</w:t>
            </w:r>
            <w:proofErr w:type="spellEnd"/>
            <w:r w:rsidRPr="00F068E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Говяжья туша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(12.2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олларов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068EB" w:rsidRDefault="00F068EB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белорусских художников Парижской школы представлены в галерее «Арт-Беларусь» в Минске.</w:t>
            </w:r>
          </w:p>
          <w:p w:rsidR="00F068EB" w:rsidRDefault="00F068EB" w:rsidP="00F0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artbelarus</w:t>
            </w:r>
            <w:proofErr w:type="spellEnd"/>
            <w:r w:rsidRPr="00F068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by</w:t>
            </w:r>
          </w:p>
          <w:p w:rsidR="004B2E6D" w:rsidRPr="004B2E6D" w:rsidRDefault="004B2E6D" w:rsidP="00F0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A4" w:rsidRDefault="004B2E6D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ножницы, клей, учебник по искусству.</w:t>
            </w:r>
          </w:p>
          <w:p w:rsidR="006B10A4" w:rsidRDefault="006B10A4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A4" w:rsidRDefault="006B10A4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A4" w:rsidRPr="00F068EB" w:rsidRDefault="006B10A4" w:rsidP="00F0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10A4" w:rsidRDefault="006B10A4" w:rsidP="00BB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28B" w:rsidRDefault="006B10A4" w:rsidP="006B10A4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B10A4" w:rsidRPr="006B10A4" w:rsidRDefault="006B10A4" w:rsidP="00950C42">
      <w:pPr>
        <w:shd w:val="clear" w:color="auto" w:fill="FFFFFF"/>
        <w:spacing w:after="0" w:line="360" w:lineRule="atLeast"/>
        <w:ind w:left="-150" w:right="-30"/>
        <w:outlineLvl w:val="1"/>
        <w:rPr>
          <w:rFonts w:ascii="Arial" w:eastAsia="Times New Roman" w:hAnsi="Arial" w:cs="Arial"/>
          <w:color w:val="000080"/>
          <w:sz w:val="27"/>
          <w:szCs w:val="27"/>
          <w:lang w:eastAsia="ru-RU"/>
        </w:rPr>
      </w:pPr>
      <w:r w:rsidRPr="006B10A4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begin"/>
      </w:r>
      <w:r w:rsidRPr="006B10A4">
        <w:rPr>
          <w:rFonts w:ascii="Arial" w:eastAsia="Times New Roman" w:hAnsi="Arial" w:cs="Arial"/>
          <w:color w:val="333333"/>
          <w:sz w:val="27"/>
          <w:szCs w:val="27"/>
          <w:lang w:eastAsia="ru-RU"/>
        </w:rPr>
        <w:instrText xml:space="preserve"> HYPERLINK "https://uchebniki.by/rus/skachat/id01791s" \t "_blank" </w:instrText>
      </w:r>
      <w:r w:rsidRPr="006B10A4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separate"/>
      </w:r>
    </w:p>
    <w:p w:rsidR="006B10A4" w:rsidRPr="006B10A4" w:rsidRDefault="006B10A4" w:rsidP="006B10A4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B10A4">
        <w:rPr>
          <w:rFonts w:ascii="Arial" w:eastAsia="Times New Roman" w:hAnsi="Arial" w:cs="Arial"/>
          <w:color w:val="333333"/>
          <w:sz w:val="27"/>
          <w:szCs w:val="27"/>
          <w:lang w:eastAsia="ru-RU"/>
        </w:rPr>
        <w:fldChar w:fldCharType="end"/>
      </w:r>
    </w:p>
    <w:p w:rsidR="006B10A4" w:rsidRPr="00950C42" w:rsidRDefault="006B10A4" w:rsidP="00950C42">
      <w:pPr>
        <w:pStyle w:val="a4"/>
        <w:numPr>
          <w:ilvl w:val="0"/>
          <w:numId w:val="2"/>
        </w:num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Искусство</w:t>
      </w:r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(отечественная и м</w:t>
      </w:r>
      <w:r w:rsidR="00D46340"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ировая художественная культура):</w:t>
      </w:r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</w:t>
      </w:r>
      <w:r w:rsidR="00D46340"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: у</w:t>
      </w:r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чебное пособие для </w:t>
      </w:r>
      <w:r w:rsidRPr="00950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50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класса</w:t>
      </w:r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учреждений общего среднего образования с русским языком обучения (с электронным приложением) под редакцией кандидата педагогических наук </w:t>
      </w:r>
      <w:proofErr w:type="spellStart"/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С.И.Колбышевой</w:t>
      </w:r>
      <w:proofErr w:type="spellEnd"/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выпущено издательством «</w:t>
      </w:r>
      <w:proofErr w:type="spellStart"/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Адукацыя</w:t>
      </w:r>
      <w:proofErr w:type="spellEnd"/>
      <w:r w:rsidRPr="0095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 выхаванне».2019</w:t>
      </w:r>
    </w:p>
    <w:p w:rsidR="006B10A4" w:rsidRPr="00950C42" w:rsidRDefault="006B10A4" w:rsidP="00950C42">
      <w:pPr>
        <w:pStyle w:val="1"/>
        <w:numPr>
          <w:ilvl w:val="0"/>
          <w:numId w:val="2"/>
        </w:numPr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950C42">
        <w:rPr>
          <w:rFonts w:ascii="Times New Roman" w:hAnsi="Times New Roman" w:cs="Times New Roman"/>
          <w:b w:val="0"/>
          <w:color w:val="auto"/>
        </w:rPr>
        <w:t xml:space="preserve">Искусство (отечественная и мировая художественная </w:t>
      </w:r>
      <w:r w:rsidR="00D46340" w:rsidRPr="00950C42">
        <w:rPr>
          <w:rFonts w:ascii="Times New Roman" w:hAnsi="Times New Roman" w:cs="Times New Roman"/>
          <w:b w:val="0"/>
          <w:color w:val="auto"/>
        </w:rPr>
        <w:t>культура): план-конспект уроков:</w:t>
      </w:r>
      <w:r w:rsidRPr="00950C42">
        <w:rPr>
          <w:rFonts w:ascii="Times New Roman" w:hAnsi="Times New Roman" w:cs="Times New Roman"/>
          <w:b w:val="0"/>
          <w:color w:val="auto"/>
        </w:rPr>
        <w:t xml:space="preserve"> 9 класс</w:t>
      </w:r>
      <w:r w:rsidR="00D46340" w:rsidRPr="00950C42">
        <w:rPr>
          <w:rFonts w:ascii="Times New Roman" w:hAnsi="Times New Roman" w:cs="Times New Roman"/>
          <w:b w:val="0"/>
          <w:color w:val="auto"/>
        </w:rPr>
        <w:t xml:space="preserve"> /</w:t>
      </w:r>
      <w:r w:rsidRPr="00950C42">
        <w:rPr>
          <w:rFonts w:ascii="Times New Roman" w:hAnsi="Times New Roman" w:cs="Times New Roman"/>
          <w:b w:val="0"/>
          <w:color w:val="auto"/>
        </w:rPr>
        <w:t>. М</w:t>
      </w:r>
      <w:r w:rsidR="00D46340" w:rsidRPr="00950C42">
        <w:rPr>
          <w:rFonts w:ascii="Times New Roman" w:hAnsi="Times New Roman" w:cs="Times New Roman"/>
          <w:b w:val="0"/>
          <w:color w:val="auto"/>
        </w:rPr>
        <w:t xml:space="preserve">. А. </w:t>
      </w:r>
      <w:r w:rsidRPr="00950C42">
        <w:rPr>
          <w:rFonts w:ascii="Times New Roman" w:hAnsi="Times New Roman" w:cs="Times New Roman"/>
          <w:b w:val="0"/>
          <w:color w:val="auto"/>
          <w:shd w:val="clear" w:color="auto" w:fill="FFFFFF"/>
        </w:rPr>
        <w:t>Волк М. А.,</w:t>
      </w:r>
      <w:r w:rsidR="00D46340" w:rsidRPr="00950C42">
        <w:rPr>
          <w:rFonts w:ascii="Times New Roman" w:hAnsi="Times New Roman" w:cs="Times New Roman"/>
          <w:b w:val="0"/>
          <w:color w:val="auto"/>
        </w:rPr>
        <w:t>[</w:t>
      </w:r>
      <w:r w:rsidR="00950C42" w:rsidRPr="00950C42">
        <w:rPr>
          <w:rFonts w:ascii="Times New Roman" w:hAnsi="Times New Roman" w:cs="Times New Roman"/>
          <w:b w:val="0"/>
          <w:color w:val="auto"/>
        </w:rPr>
        <w:t>и др.</w:t>
      </w:r>
      <w:r w:rsidR="00D46340" w:rsidRPr="00950C42">
        <w:rPr>
          <w:rFonts w:ascii="Times New Roman" w:hAnsi="Times New Roman" w:cs="Times New Roman"/>
          <w:b w:val="0"/>
          <w:color w:val="auto"/>
        </w:rPr>
        <w:t>]</w:t>
      </w:r>
      <w:r w:rsidR="00950C42" w:rsidRPr="00950C42">
        <w:rPr>
          <w:rFonts w:ascii="Times New Roman" w:hAnsi="Times New Roman" w:cs="Times New Roman"/>
          <w:b w:val="0"/>
          <w:color w:val="auto"/>
        </w:rPr>
        <w:t xml:space="preserve">. – Минск: </w:t>
      </w:r>
      <w:proofErr w:type="spellStart"/>
      <w:r w:rsidR="00950C42" w:rsidRPr="00950C42">
        <w:rPr>
          <w:rFonts w:ascii="Times New Roman" w:hAnsi="Times New Roman" w:cs="Times New Roman"/>
          <w:b w:val="0"/>
          <w:color w:val="auto"/>
        </w:rPr>
        <w:t>Аверсэв</w:t>
      </w:r>
      <w:proofErr w:type="spellEnd"/>
      <w:r w:rsidR="00950C42" w:rsidRPr="00950C42">
        <w:rPr>
          <w:rFonts w:ascii="Times New Roman" w:hAnsi="Times New Roman" w:cs="Times New Roman"/>
          <w:b w:val="0"/>
          <w:color w:val="auto"/>
        </w:rPr>
        <w:t>, 2021. – 171 с.</w:t>
      </w:r>
      <w:proofErr w:type="gramStart"/>
      <w:r w:rsidR="00950C42" w:rsidRPr="00950C42">
        <w:rPr>
          <w:rFonts w:ascii="Times New Roman" w:hAnsi="Times New Roman" w:cs="Times New Roman"/>
          <w:b w:val="0"/>
          <w:color w:val="auto"/>
        </w:rPr>
        <w:t xml:space="preserve"> :</w:t>
      </w:r>
      <w:proofErr w:type="gramEnd"/>
      <w:r w:rsidR="00950C42" w:rsidRPr="00950C42">
        <w:rPr>
          <w:rFonts w:ascii="Times New Roman" w:hAnsi="Times New Roman" w:cs="Times New Roman"/>
          <w:b w:val="0"/>
          <w:color w:val="auto"/>
        </w:rPr>
        <w:t xml:space="preserve"> ил.</w:t>
      </w:r>
      <w:r w:rsidR="00D46340" w:rsidRPr="00950C4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6B10A4" w:rsidRPr="00684A5E" w:rsidRDefault="00684A5E" w:rsidP="00950C42">
      <w:pPr>
        <w:pStyle w:val="a4"/>
        <w:numPr>
          <w:ilvl w:val="0"/>
          <w:numId w:val="2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84A5E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https://www.youtube.com/playlist?list=PLiqPvclDDsz8foWEhlwUKPX0KySeXnvlT</w:t>
        </w:r>
      </w:hyperlink>
    </w:p>
    <w:p w:rsidR="00684A5E" w:rsidRPr="006B10A4" w:rsidRDefault="00684A5E" w:rsidP="00684A5E">
      <w:pPr>
        <w:pStyle w:val="a4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4A5E" w:rsidRPr="006B1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ADA"/>
    <w:multiLevelType w:val="hybridMultilevel"/>
    <w:tmpl w:val="1FC0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A0701"/>
    <w:multiLevelType w:val="hybridMultilevel"/>
    <w:tmpl w:val="E396B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8B"/>
    <w:rsid w:val="002E5C0F"/>
    <w:rsid w:val="00466F0A"/>
    <w:rsid w:val="004B1F0A"/>
    <w:rsid w:val="004B2E6D"/>
    <w:rsid w:val="00684A5E"/>
    <w:rsid w:val="006B10A4"/>
    <w:rsid w:val="00786A97"/>
    <w:rsid w:val="0081413E"/>
    <w:rsid w:val="00950C42"/>
    <w:rsid w:val="00B01317"/>
    <w:rsid w:val="00BB728B"/>
    <w:rsid w:val="00D46340"/>
    <w:rsid w:val="00EC4F28"/>
    <w:rsid w:val="00F0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1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1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6B10A4"/>
    <w:rPr>
      <w:color w:val="0000FF"/>
      <w:u w:val="single"/>
    </w:rPr>
  </w:style>
  <w:style w:type="character" w:customStyle="1" w:styleId="path-separator">
    <w:name w:val="path-separator"/>
    <w:basedOn w:val="a0"/>
    <w:rsid w:val="006B10A4"/>
  </w:style>
  <w:style w:type="character" w:customStyle="1" w:styleId="extendedtext-full">
    <w:name w:val="extendedtext-full"/>
    <w:basedOn w:val="a0"/>
    <w:rsid w:val="006B10A4"/>
  </w:style>
  <w:style w:type="character" w:customStyle="1" w:styleId="10">
    <w:name w:val="Заголовок 1 Знак"/>
    <w:basedOn w:val="a0"/>
    <w:link w:val="1"/>
    <w:uiPriority w:val="9"/>
    <w:rsid w:val="006B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0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B1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C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C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F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1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6B10A4"/>
    <w:rPr>
      <w:color w:val="0000FF"/>
      <w:u w:val="single"/>
    </w:rPr>
  </w:style>
  <w:style w:type="character" w:customStyle="1" w:styleId="path-separator">
    <w:name w:val="path-separator"/>
    <w:basedOn w:val="a0"/>
    <w:rsid w:val="006B10A4"/>
  </w:style>
  <w:style w:type="character" w:customStyle="1" w:styleId="extendedtext-full">
    <w:name w:val="extendedtext-full"/>
    <w:basedOn w:val="a0"/>
    <w:rsid w:val="006B10A4"/>
  </w:style>
  <w:style w:type="character" w:customStyle="1" w:styleId="10">
    <w:name w:val="Заголовок 1 Знак"/>
    <w:basedOn w:val="a0"/>
    <w:link w:val="1"/>
    <w:uiPriority w:val="9"/>
    <w:rsid w:val="006B1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33405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iqPvclDDsz8foWEhlwUKPX0KySeXnv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2020-12-08T17:04:00Z</cp:lastPrinted>
  <dcterms:created xsi:type="dcterms:W3CDTF">2020-12-08T16:03:00Z</dcterms:created>
  <dcterms:modified xsi:type="dcterms:W3CDTF">2021-05-17T17:22:00Z</dcterms:modified>
</cp:coreProperties>
</file>