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06" w:rsidRPr="00E4252B" w:rsidRDefault="00376F06" w:rsidP="00E4252B">
      <w:pPr>
        <w:jc w:val="center"/>
        <w:rPr>
          <w:b/>
        </w:rPr>
      </w:pPr>
      <w:r w:rsidRPr="00E4252B">
        <w:rPr>
          <w:b/>
        </w:rPr>
        <w:t>Внеклассное мероприятие по немецкому языку</w:t>
      </w:r>
    </w:p>
    <w:p w:rsidR="00210DDA" w:rsidRPr="00E4252B" w:rsidRDefault="00376F06" w:rsidP="00E4252B">
      <w:pPr>
        <w:jc w:val="center"/>
        <w:rPr>
          <w:b/>
        </w:rPr>
      </w:pPr>
      <w:r w:rsidRPr="00E4252B">
        <w:rPr>
          <w:b/>
        </w:rPr>
        <w:t>“</w:t>
      </w:r>
      <w:proofErr w:type="spellStart"/>
      <w:r w:rsidRPr="00E4252B">
        <w:rPr>
          <w:b/>
        </w:rPr>
        <w:t>Martin</w:t>
      </w:r>
      <w:r w:rsidRPr="00E4252B">
        <w:rPr>
          <w:b/>
          <w:lang w:val="de-DE"/>
        </w:rPr>
        <w:t>stag</w:t>
      </w:r>
      <w:proofErr w:type="spellEnd"/>
      <w:r w:rsidRPr="00E4252B">
        <w:rPr>
          <w:b/>
        </w:rPr>
        <w:t>”</w:t>
      </w:r>
    </w:p>
    <w:p w:rsidR="00D85808" w:rsidRPr="00D85808" w:rsidRDefault="00D85808" w:rsidP="00376F06">
      <w:r>
        <w:t>Цель</w:t>
      </w:r>
      <w:r w:rsidRPr="00D85808">
        <w:t xml:space="preserve">: </w:t>
      </w:r>
      <w:r>
        <w:t>познакомить с традициями немецкой культуры</w:t>
      </w:r>
    </w:p>
    <w:p w:rsidR="00F47824" w:rsidRDefault="00D85808" w:rsidP="00F47824">
      <w:r>
        <w:t>Задачи</w:t>
      </w:r>
      <w:r w:rsidR="00F47824">
        <w:t>:</w:t>
      </w:r>
    </w:p>
    <w:p w:rsidR="00F47824" w:rsidRDefault="00F47824" w:rsidP="00F47824">
      <w:r>
        <w:t>- Познакомить учащихся с немецкими обычаями на материале праздника дня Святого Мартина.</w:t>
      </w:r>
    </w:p>
    <w:p w:rsidR="00F47824" w:rsidRDefault="00F47824" w:rsidP="00F47824">
      <w:r>
        <w:t>- Стимулировать интерес к учёбе и овладению немецким языком.</w:t>
      </w:r>
    </w:p>
    <w:p w:rsidR="00F47824" w:rsidRDefault="00F47824" w:rsidP="00F47824">
      <w:r>
        <w:t>- Развивать творческую инициативу, память, внимание учащихся.</w:t>
      </w:r>
    </w:p>
    <w:p w:rsidR="00F47824" w:rsidRDefault="00F47824" w:rsidP="00F47824">
      <w:r>
        <w:t>- Воспитывать уважение к иноязычной культуре.</w:t>
      </w:r>
    </w:p>
    <w:p w:rsidR="004562B7" w:rsidRDefault="00D85808" w:rsidP="00D85808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Ход мероприятия</w:t>
      </w:r>
    </w:p>
    <w:p w:rsidR="002078A9" w:rsidRPr="00E4252B" w:rsidRDefault="002078A9" w:rsidP="002078A9">
      <w:pPr>
        <w:pStyle w:val="a3"/>
        <w:numPr>
          <w:ilvl w:val="0"/>
          <w:numId w:val="1"/>
        </w:numPr>
        <w:rPr>
          <w:b/>
        </w:rPr>
      </w:pPr>
      <w:r w:rsidRPr="00E4252B">
        <w:rPr>
          <w:b/>
        </w:rPr>
        <w:t>Приветствие, введение в тему мероприятия.</w:t>
      </w:r>
    </w:p>
    <w:p w:rsidR="00D85808" w:rsidRDefault="005E5EE7" w:rsidP="00D85808">
      <w:r>
        <w:t>Учитель</w:t>
      </w:r>
      <w:r w:rsidRPr="005E5EE7">
        <w:t>:</w:t>
      </w:r>
      <w:r w:rsidR="00D85808">
        <w:t xml:space="preserve"> Месяц ноябрь отличается сыростью, холодом и короткими днями. Золотая осень позади. И месяц ноябрь – предвестник конца года. Замечательно, когда в холодную пору можно собраться в комнате, где тепло и горит лампочка или свеча, когда тебя окружают добрые </w:t>
      </w:r>
      <w:proofErr w:type="gramStart"/>
      <w:r w:rsidR="00D85808">
        <w:t>люди ,</w:t>
      </w:r>
      <w:proofErr w:type="gramEnd"/>
      <w:r w:rsidR="00D85808">
        <w:t xml:space="preserve"> с которыми можно поделиться радостью и п</w:t>
      </w:r>
      <w:r w:rsidR="002078A9">
        <w:t>ечалью. А когда кому-то плохо (</w:t>
      </w:r>
      <w:r w:rsidR="00D85808">
        <w:t>болен ли, голоден или обижен), он находит помощь, пищу и сострадание у других – близких людей, а иногда и незнакомых.</w:t>
      </w:r>
    </w:p>
    <w:p w:rsidR="002078A9" w:rsidRPr="009F6BB9" w:rsidRDefault="005E5EE7" w:rsidP="00D85808">
      <w:r>
        <w:t>На</w:t>
      </w:r>
      <w:r w:rsidRPr="005E5EE7">
        <w:rPr>
          <w:lang w:val="de-DE"/>
        </w:rPr>
        <w:t xml:space="preserve"> </w:t>
      </w:r>
      <w:r>
        <w:t>доске</w:t>
      </w:r>
      <w:r w:rsidRPr="005E5EE7">
        <w:rPr>
          <w:lang w:val="de-DE"/>
        </w:rPr>
        <w:t xml:space="preserve">: </w:t>
      </w:r>
      <w:r w:rsidR="002078A9">
        <w:rPr>
          <w:lang w:val="de-DE"/>
        </w:rPr>
        <w:t xml:space="preserve">Am 11. November feiern die Deutschen </w:t>
      </w:r>
      <w:proofErr w:type="gramStart"/>
      <w:r w:rsidR="002078A9">
        <w:rPr>
          <w:lang w:val="de-DE"/>
        </w:rPr>
        <w:t>…</w:t>
      </w:r>
      <w:r>
        <w:rPr>
          <w:lang w:val="de-DE"/>
        </w:rPr>
        <w:t xml:space="preserve"> .</w:t>
      </w:r>
      <w:proofErr w:type="gramEnd"/>
      <w:r>
        <w:rPr>
          <w:lang w:val="de-DE"/>
        </w:rPr>
        <w:t xml:space="preserve"> </w:t>
      </w:r>
      <w:r>
        <w:t>Учащиеся</w:t>
      </w:r>
      <w:r w:rsidRPr="009F6BB9">
        <w:t xml:space="preserve"> </w:t>
      </w:r>
      <w:r>
        <w:t>дополняют</w:t>
      </w:r>
      <w:r w:rsidRPr="009F6BB9">
        <w:t xml:space="preserve"> </w:t>
      </w:r>
      <w:r>
        <w:t>(ответ</w:t>
      </w:r>
      <w:r w:rsidRPr="009F6BB9">
        <w:t xml:space="preserve">: </w:t>
      </w:r>
      <w:r>
        <w:rPr>
          <w:lang w:val="pl-PL"/>
        </w:rPr>
        <w:t>Martinstag</w:t>
      </w:r>
      <w:r w:rsidRPr="009F6BB9">
        <w:t>)</w:t>
      </w:r>
    </w:p>
    <w:p w:rsidR="005E5EE7" w:rsidRDefault="005E5EE7" w:rsidP="00D85808">
      <w:pPr>
        <w:rPr>
          <w:lang w:val="de-DE"/>
        </w:rPr>
      </w:pPr>
      <w:r>
        <w:t>Учитель</w:t>
      </w:r>
      <w:r w:rsidRPr="005E5EE7">
        <w:t xml:space="preserve">: </w:t>
      </w:r>
      <w:r>
        <w:rPr>
          <w:lang w:val="pl-PL"/>
        </w:rPr>
        <w:t>Ja</w:t>
      </w:r>
      <w:r w:rsidRPr="005E5EE7">
        <w:t xml:space="preserve">, </w:t>
      </w:r>
      <w:r>
        <w:rPr>
          <w:lang w:val="pl-PL"/>
        </w:rPr>
        <w:t>das</w:t>
      </w:r>
      <w:r w:rsidRPr="005E5EE7">
        <w:t xml:space="preserve"> </w:t>
      </w:r>
      <w:r>
        <w:rPr>
          <w:lang w:val="pl-PL"/>
        </w:rPr>
        <w:t>stimmt</w:t>
      </w:r>
      <w:r w:rsidRPr="005E5EE7">
        <w:t xml:space="preserve">. </w:t>
      </w:r>
      <w:r>
        <w:rPr>
          <w:lang w:val="be-BY"/>
        </w:rPr>
        <w:t>Вы уже знаете кое-что об этом дне. Давайте провер</w:t>
      </w:r>
      <w:r>
        <w:t xml:space="preserve">им, что вы запомнили с прошлого года. </w:t>
      </w:r>
      <w:r>
        <w:rPr>
          <w:lang w:val="de-DE"/>
        </w:rPr>
        <w:t>Teilen wir jetzt in 2 Mannschaften und antworten auf die Fragen.</w:t>
      </w:r>
    </w:p>
    <w:p w:rsidR="005725CA" w:rsidRDefault="005725CA" w:rsidP="00D85808">
      <w:pPr>
        <w:rPr>
          <w:lang w:val="de-DE"/>
        </w:rPr>
      </w:pPr>
      <w:r>
        <w:rPr>
          <w:lang w:val="de-DE"/>
        </w:rPr>
        <w:t xml:space="preserve">1. Martin ist ein …  (König, römischer </w:t>
      </w:r>
      <w:r w:rsidR="002334CA">
        <w:rPr>
          <w:lang w:val="de-DE"/>
        </w:rPr>
        <w:t>Soldat, Bettler,</w:t>
      </w:r>
      <w:r>
        <w:rPr>
          <w:lang w:val="de-DE"/>
        </w:rPr>
        <w:t xml:space="preserve"> Prinz)</w:t>
      </w:r>
    </w:p>
    <w:p w:rsidR="005725CA" w:rsidRDefault="005725CA" w:rsidP="00D85808">
      <w:pPr>
        <w:rPr>
          <w:lang w:val="de-DE"/>
        </w:rPr>
      </w:pPr>
      <w:r>
        <w:rPr>
          <w:lang w:val="de-DE"/>
        </w:rPr>
        <w:t>2. Martin hilft dem Bettler. Er gibt ihm … (</w:t>
      </w:r>
      <w:r w:rsidR="002334CA">
        <w:rPr>
          <w:lang w:val="de-DE"/>
        </w:rPr>
        <w:t>den Mantel, Brot, Wurst, Geld, Schwert)</w:t>
      </w:r>
    </w:p>
    <w:p w:rsidR="00E93B20" w:rsidRDefault="002334CA" w:rsidP="00D85808">
      <w:pPr>
        <w:rPr>
          <w:lang w:val="de-DE"/>
        </w:rPr>
      </w:pPr>
      <w:r>
        <w:rPr>
          <w:lang w:val="de-DE"/>
        </w:rPr>
        <w:t>3. Kinder …, … und … zum Martinstag. (</w:t>
      </w:r>
      <w:proofErr w:type="gramStart"/>
      <w:r>
        <w:rPr>
          <w:lang w:val="de-DE"/>
        </w:rPr>
        <w:t>essen</w:t>
      </w:r>
      <w:proofErr w:type="gramEnd"/>
      <w:r>
        <w:rPr>
          <w:lang w:val="de-DE"/>
        </w:rPr>
        <w:t xml:space="preserve"> Torten, basteln Laternen, </w:t>
      </w:r>
      <w:r w:rsidR="00E93B20">
        <w:rPr>
          <w:lang w:val="de-DE"/>
        </w:rPr>
        <w:t xml:space="preserve">singen, </w:t>
      </w:r>
      <w:r w:rsidR="00E93B20" w:rsidRPr="00E93B20">
        <w:rPr>
          <w:lang w:val="de-DE"/>
        </w:rPr>
        <w:t>bekommen Geschenke</w:t>
      </w:r>
      <w:r w:rsidR="00E93B20">
        <w:rPr>
          <w:lang w:val="de-DE"/>
        </w:rPr>
        <w:t xml:space="preserve">, </w:t>
      </w:r>
      <w:r w:rsidR="00E93B20" w:rsidRPr="00E93B20">
        <w:rPr>
          <w:lang w:val="de-DE"/>
        </w:rPr>
        <w:t>gehen mit den Laternen in schönen Umzügen</w:t>
      </w:r>
      <w:r w:rsidR="00E93B20">
        <w:rPr>
          <w:lang w:val="de-DE"/>
        </w:rPr>
        <w:t>).</w:t>
      </w:r>
    </w:p>
    <w:p w:rsidR="001245DC" w:rsidRDefault="001245DC" w:rsidP="00D85808">
      <w:r>
        <w:t>Учитель</w:t>
      </w:r>
      <w:r w:rsidRPr="005E5EE7">
        <w:t>:</w:t>
      </w:r>
      <w:r w:rsidRPr="001245DC">
        <w:t xml:space="preserve"> </w:t>
      </w:r>
      <w:r>
        <w:rPr>
          <w:lang w:val="be-BY"/>
        </w:rPr>
        <w:t>Отл</w:t>
      </w:r>
      <w:proofErr w:type="spellStart"/>
      <w:r>
        <w:t>ично</w:t>
      </w:r>
      <w:proofErr w:type="spellEnd"/>
      <w:r>
        <w:t>! Обе команды многое помнят про праздник.</w:t>
      </w:r>
    </w:p>
    <w:p w:rsidR="00D520B3" w:rsidRPr="004E4FF0" w:rsidRDefault="007742BE" w:rsidP="00D520B3">
      <w:pPr>
        <w:pStyle w:val="a3"/>
        <w:numPr>
          <w:ilvl w:val="0"/>
          <w:numId w:val="1"/>
        </w:numPr>
        <w:rPr>
          <w:b/>
        </w:rPr>
      </w:pPr>
      <w:r w:rsidRPr="004E4FF0">
        <w:rPr>
          <w:b/>
        </w:rPr>
        <w:t xml:space="preserve">Песня </w:t>
      </w:r>
      <w:r w:rsidRPr="004E4FF0">
        <w:rPr>
          <w:b/>
          <w:lang w:val="de-DE"/>
        </w:rPr>
        <w:t>Laterne, Laterne</w:t>
      </w:r>
    </w:p>
    <w:p w:rsidR="007742BE" w:rsidRPr="009F6BB9" w:rsidRDefault="007742BE" w:rsidP="007742BE">
      <w:r>
        <w:t>Учитель</w:t>
      </w:r>
      <w:r w:rsidRPr="007742BE">
        <w:rPr>
          <w:lang w:val="de-DE"/>
        </w:rPr>
        <w:t>:</w:t>
      </w:r>
      <w:r>
        <w:rPr>
          <w:lang w:val="de-DE"/>
        </w:rPr>
        <w:t xml:space="preserve"> Kinder singen viel am Martinstag. Singen wir auch ein Lied. </w:t>
      </w:r>
      <w:r w:rsidR="009F6BB9">
        <w:rPr>
          <w:lang w:val="be-BY"/>
        </w:rPr>
        <w:t>(В</w:t>
      </w:r>
      <w:proofErr w:type="spellStart"/>
      <w:r w:rsidR="009F6BB9">
        <w:t>идео</w:t>
      </w:r>
      <w:proofErr w:type="spellEnd"/>
      <w:r w:rsidR="009F6BB9">
        <w:t xml:space="preserve"> 1)</w:t>
      </w:r>
    </w:p>
    <w:tbl>
      <w:tblPr>
        <w:tblStyle w:val="a4"/>
        <w:tblW w:w="0" w:type="auto"/>
        <w:tblInd w:w="1907" w:type="dxa"/>
        <w:tblLayout w:type="fixed"/>
        <w:tblLook w:val="04A0" w:firstRow="1" w:lastRow="0" w:firstColumn="1" w:lastColumn="0" w:noHBand="0" w:noVBand="1"/>
      </w:tblPr>
      <w:tblGrid>
        <w:gridCol w:w="4673"/>
      </w:tblGrid>
      <w:tr w:rsidR="009F6BB9" w:rsidRPr="009A44ED" w:rsidTr="009F6BB9">
        <w:tc>
          <w:tcPr>
            <w:tcW w:w="4673" w:type="dxa"/>
          </w:tcPr>
          <w:p w:rsidR="009F6BB9" w:rsidRPr="007742BE" w:rsidRDefault="009F6BB9" w:rsidP="007742BE">
            <w:pPr>
              <w:rPr>
                <w:lang w:val="de-DE"/>
              </w:rPr>
            </w:pPr>
            <w:r w:rsidRPr="007742BE">
              <w:rPr>
                <w:lang w:val="de-DE"/>
              </w:rPr>
              <w:t>1. Laterne, Laterne,</w:t>
            </w:r>
          </w:p>
          <w:p w:rsidR="009F6BB9" w:rsidRPr="007742BE" w:rsidRDefault="009F6BB9" w:rsidP="007742BE">
            <w:pPr>
              <w:rPr>
                <w:lang w:val="de-DE"/>
              </w:rPr>
            </w:pPr>
            <w:r w:rsidRPr="007742BE">
              <w:rPr>
                <w:lang w:val="de-DE"/>
              </w:rPr>
              <w:t>Sonne, Mond und Sterne.</w:t>
            </w:r>
          </w:p>
          <w:p w:rsidR="009F6BB9" w:rsidRPr="007742BE" w:rsidRDefault="009F6BB9" w:rsidP="007742BE">
            <w:pPr>
              <w:rPr>
                <w:lang w:val="de-DE"/>
              </w:rPr>
            </w:pPr>
            <w:r w:rsidRPr="007742BE">
              <w:rPr>
                <w:lang w:val="de-DE"/>
              </w:rPr>
              <w:t>Brenne auf mein Licht,</w:t>
            </w:r>
          </w:p>
          <w:p w:rsidR="009F6BB9" w:rsidRPr="007742BE" w:rsidRDefault="009F6BB9" w:rsidP="007742BE">
            <w:pPr>
              <w:rPr>
                <w:lang w:val="de-DE"/>
              </w:rPr>
            </w:pPr>
            <w:r w:rsidRPr="007742BE">
              <w:rPr>
                <w:lang w:val="de-DE"/>
              </w:rPr>
              <w:t>Brenne auf mein Licht,</w:t>
            </w:r>
          </w:p>
          <w:p w:rsidR="009F6BB9" w:rsidRPr="007742BE" w:rsidRDefault="009F6BB9" w:rsidP="007742BE">
            <w:pPr>
              <w:rPr>
                <w:lang w:val="de-DE"/>
              </w:rPr>
            </w:pPr>
            <w:r w:rsidRPr="007742BE">
              <w:rPr>
                <w:lang w:val="de-DE"/>
              </w:rPr>
              <w:t>aber nur meine liebe Laterne nicht.</w:t>
            </w:r>
          </w:p>
          <w:p w:rsidR="009F6BB9" w:rsidRPr="007742BE" w:rsidRDefault="009F6BB9" w:rsidP="007742BE">
            <w:pPr>
              <w:rPr>
                <w:lang w:val="de-DE"/>
              </w:rPr>
            </w:pPr>
            <w:r w:rsidRPr="007742BE">
              <w:rPr>
                <w:lang w:val="de-DE"/>
              </w:rPr>
              <w:t>2. Laterne, Laterne,</w:t>
            </w:r>
          </w:p>
          <w:p w:rsidR="009F6BB9" w:rsidRPr="007742BE" w:rsidRDefault="009F6BB9" w:rsidP="007742BE">
            <w:pPr>
              <w:rPr>
                <w:lang w:val="de-DE"/>
              </w:rPr>
            </w:pPr>
            <w:r w:rsidRPr="007742BE">
              <w:rPr>
                <w:lang w:val="de-DE"/>
              </w:rPr>
              <w:t>Sonne, Mond und Sterne.</w:t>
            </w:r>
          </w:p>
          <w:p w:rsidR="009F6BB9" w:rsidRPr="007742BE" w:rsidRDefault="009F6BB9" w:rsidP="007742BE">
            <w:pPr>
              <w:rPr>
                <w:lang w:val="de-DE"/>
              </w:rPr>
            </w:pPr>
            <w:r w:rsidRPr="007742BE">
              <w:rPr>
                <w:lang w:val="de-DE"/>
              </w:rPr>
              <w:t>Sperrt ihn ein, den Wind,</w:t>
            </w:r>
          </w:p>
          <w:p w:rsidR="009F6BB9" w:rsidRPr="007742BE" w:rsidRDefault="009F6BB9" w:rsidP="007742BE">
            <w:pPr>
              <w:rPr>
                <w:lang w:val="de-DE"/>
              </w:rPr>
            </w:pPr>
            <w:r w:rsidRPr="007742BE">
              <w:rPr>
                <w:lang w:val="de-DE"/>
              </w:rPr>
              <w:t>Sperrt ihn ein, den Wind,</w:t>
            </w:r>
          </w:p>
          <w:p w:rsidR="009F6BB9" w:rsidRDefault="009F6BB9" w:rsidP="007742BE">
            <w:pPr>
              <w:rPr>
                <w:lang w:val="de-DE"/>
              </w:rPr>
            </w:pPr>
            <w:proofErr w:type="gramStart"/>
            <w:r w:rsidRPr="007742BE">
              <w:rPr>
                <w:lang w:val="de-DE"/>
              </w:rPr>
              <w:t>er</w:t>
            </w:r>
            <w:proofErr w:type="gramEnd"/>
            <w:r w:rsidRPr="007742BE">
              <w:rPr>
                <w:lang w:val="de-DE"/>
              </w:rPr>
              <w:t xml:space="preserve"> soll warten, bis wir alle zu Hause sind.</w:t>
            </w:r>
          </w:p>
          <w:p w:rsidR="009F6BB9" w:rsidRPr="007742BE" w:rsidRDefault="009F6BB9" w:rsidP="007742BE">
            <w:pPr>
              <w:rPr>
                <w:lang w:val="de-DE"/>
              </w:rPr>
            </w:pPr>
            <w:r w:rsidRPr="007742BE">
              <w:rPr>
                <w:lang w:val="de-DE"/>
              </w:rPr>
              <w:t>3. Laterne, Laterne,</w:t>
            </w:r>
          </w:p>
          <w:p w:rsidR="009F6BB9" w:rsidRPr="007742BE" w:rsidRDefault="009F6BB9" w:rsidP="007742BE">
            <w:pPr>
              <w:rPr>
                <w:lang w:val="de-DE"/>
              </w:rPr>
            </w:pPr>
            <w:r w:rsidRPr="007742BE">
              <w:rPr>
                <w:lang w:val="de-DE"/>
              </w:rPr>
              <w:t>Sonne, Mond und Sterne.</w:t>
            </w:r>
          </w:p>
          <w:p w:rsidR="009F6BB9" w:rsidRPr="007742BE" w:rsidRDefault="009F6BB9" w:rsidP="007742BE">
            <w:pPr>
              <w:rPr>
                <w:lang w:val="de-DE"/>
              </w:rPr>
            </w:pPr>
            <w:r w:rsidRPr="007742BE">
              <w:rPr>
                <w:lang w:val="de-DE"/>
              </w:rPr>
              <w:t>Bleibe hell, mein Licht,</w:t>
            </w:r>
          </w:p>
          <w:p w:rsidR="009F6BB9" w:rsidRPr="007742BE" w:rsidRDefault="009F6BB9" w:rsidP="007742BE">
            <w:pPr>
              <w:rPr>
                <w:lang w:val="de-DE"/>
              </w:rPr>
            </w:pPr>
            <w:r w:rsidRPr="007742BE">
              <w:rPr>
                <w:lang w:val="de-DE"/>
              </w:rPr>
              <w:t>Bleibe hell, mein Licht,</w:t>
            </w:r>
          </w:p>
          <w:p w:rsidR="009F6BB9" w:rsidRDefault="009F6BB9" w:rsidP="007742BE">
            <w:pPr>
              <w:rPr>
                <w:lang w:val="de-DE"/>
              </w:rPr>
            </w:pPr>
            <w:proofErr w:type="gramStart"/>
            <w:r w:rsidRPr="007742BE">
              <w:rPr>
                <w:lang w:val="de-DE"/>
              </w:rPr>
              <w:t>denn</w:t>
            </w:r>
            <w:proofErr w:type="gramEnd"/>
            <w:r w:rsidRPr="007742BE">
              <w:rPr>
                <w:lang w:val="de-DE"/>
              </w:rPr>
              <w:t xml:space="preserve"> sonst strahlt meine liebe Laterne nicht!</w:t>
            </w:r>
          </w:p>
        </w:tc>
      </w:tr>
    </w:tbl>
    <w:p w:rsidR="007742BE" w:rsidRPr="00BD0054" w:rsidRDefault="00BD0054" w:rsidP="007742BE">
      <w:r w:rsidRPr="00BD0054">
        <w:lastRenderedPageBreak/>
        <w:t>Учитель:</w:t>
      </w:r>
      <w:r w:rsidR="00477F6C">
        <w:t xml:space="preserve"> А</w:t>
      </w:r>
      <w:r>
        <w:t xml:space="preserve"> как вы думаете, как фонарик может быть связан с праздником </w:t>
      </w:r>
      <w:r>
        <w:rPr>
          <w:lang w:val="de-DE"/>
        </w:rPr>
        <w:t>Martinstag</w:t>
      </w:r>
      <w:r w:rsidRPr="00BD0054">
        <w:t xml:space="preserve">? </w:t>
      </w:r>
      <w:r>
        <w:t>(</w:t>
      </w:r>
      <w:r>
        <w:rPr>
          <w:lang w:val="be-BY"/>
        </w:rPr>
        <w:t>Уча</w:t>
      </w:r>
      <w:proofErr w:type="spellStart"/>
      <w:r>
        <w:t>щиеся</w:t>
      </w:r>
      <w:proofErr w:type="spellEnd"/>
      <w:r>
        <w:t xml:space="preserve"> делятся мнениями). Хорошо, на этот вопрос мы ещё раз попробуем дать ответ немного позже. </w:t>
      </w:r>
    </w:p>
    <w:p w:rsidR="00BD0054" w:rsidRPr="005554A5" w:rsidRDefault="00477F6C" w:rsidP="00477F6C">
      <w:pPr>
        <w:pStyle w:val="a3"/>
        <w:numPr>
          <w:ilvl w:val="0"/>
          <w:numId w:val="1"/>
        </w:numPr>
        <w:rPr>
          <w:b/>
        </w:rPr>
      </w:pPr>
      <w:r w:rsidRPr="005554A5">
        <w:rPr>
          <w:b/>
        </w:rPr>
        <w:t>Игра – составление истории по картинкам.</w:t>
      </w:r>
      <w:r w:rsidR="009F6BB9">
        <w:rPr>
          <w:b/>
        </w:rPr>
        <w:t xml:space="preserve"> (Приложение 1</w:t>
      </w:r>
      <w:r w:rsidR="009A44ED">
        <w:rPr>
          <w:b/>
        </w:rPr>
        <w:t>. 1 и 1.2</w:t>
      </w:r>
      <w:r w:rsidR="009F6BB9">
        <w:rPr>
          <w:b/>
        </w:rPr>
        <w:t>)</w:t>
      </w:r>
      <w:bookmarkStart w:id="0" w:name="_GoBack"/>
      <w:bookmarkEnd w:id="0"/>
    </w:p>
    <w:p w:rsidR="00477F6C" w:rsidRPr="000F46A4" w:rsidRDefault="00477F6C" w:rsidP="00477F6C">
      <w:r w:rsidRPr="00BD0054">
        <w:t>Учитель:</w:t>
      </w:r>
      <w:r>
        <w:t xml:space="preserve"> Давайте вспомним с вами историю св. Мартина</w:t>
      </w:r>
      <w:r w:rsidRPr="00477F6C">
        <w:rPr>
          <w:lang w:val="de-DE"/>
        </w:rPr>
        <w:t xml:space="preserve"> – </w:t>
      </w:r>
      <w:r>
        <w:rPr>
          <w:lang w:val="de-DE"/>
        </w:rPr>
        <w:t>die Geschichte von Sankt Martin.</w:t>
      </w:r>
      <w:r w:rsidR="000F46A4" w:rsidRPr="000F46A4">
        <w:rPr>
          <w:lang w:val="de-DE"/>
        </w:rPr>
        <w:t xml:space="preserve"> </w:t>
      </w:r>
      <w:r w:rsidR="000F46A4">
        <w:t>Проверим наши результаты. Посмотрим видео.</w:t>
      </w:r>
      <w:r w:rsidR="009F6BB9">
        <w:t xml:space="preserve"> (Видео 2)</w:t>
      </w:r>
      <w:r w:rsidR="000F46A4">
        <w:t xml:space="preserve"> Чего не хватает в видео</w:t>
      </w:r>
      <w:r w:rsidR="009F6BB9">
        <w:t xml:space="preserve"> по сравнению с историей на картинках</w:t>
      </w:r>
      <w:r w:rsidR="000F46A4">
        <w:t>?</w:t>
      </w:r>
    </w:p>
    <w:p w:rsidR="007742BE" w:rsidRPr="008A502D" w:rsidRDefault="0035303F" w:rsidP="009B7DF2">
      <w:pPr>
        <w:pStyle w:val="a3"/>
        <w:numPr>
          <w:ilvl w:val="0"/>
          <w:numId w:val="1"/>
        </w:numPr>
        <w:spacing w:after="0"/>
        <w:rPr>
          <w:b/>
        </w:rPr>
      </w:pPr>
      <w:r w:rsidRPr="008A502D">
        <w:rPr>
          <w:b/>
        </w:rPr>
        <w:t>Игра – собираем</w:t>
      </w:r>
      <w:r w:rsidR="0028475A">
        <w:rPr>
          <w:b/>
        </w:rPr>
        <w:t xml:space="preserve"> полученную</w:t>
      </w:r>
      <w:r w:rsidRPr="008A502D">
        <w:rPr>
          <w:b/>
        </w:rPr>
        <w:t xml:space="preserve"> историю в книжку.</w:t>
      </w:r>
      <w:r w:rsidR="0028475A">
        <w:rPr>
          <w:b/>
        </w:rPr>
        <w:t xml:space="preserve"> (Приложения 2.1 и 2.2)</w:t>
      </w:r>
    </w:p>
    <w:p w:rsidR="004D57D7" w:rsidRDefault="004D57D7" w:rsidP="004D57D7">
      <w:pPr>
        <w:spacing w:after="0"/>
        <w:ind w:left="360"/>
      </w:pPr>
    </w:p>
    <w:p w:rsidR="0035303F" w:rsidRPr="008A502D" w:rsidRDefault="003A69C9" w:rsidP="009B7DF2">
      <w:pPr>
        <w:pStyle w:val="a3"/>
        <w:numPr>
          <w:ilvl w:val="0"/>
          <w:numId w:val="1"/>
        </w:numPr>
        <w:spacing w:after="0"/>
        <w:rPr>
          <w:b/>
        </w:rPr>
      </w:pPr>
      <w:r w:rsidRPr="008A502D">
        <w:rPr>
          <w:b/>
          <w:lang w:val="be-BY"/>
        </w:rPr>
        <w:t xml:space="preserve">Обычай </w:t>
      </w:r>
      <w:r w:rsidR="0028475A">
        <w:rPr>
          <w:b/>
          <w:lang w:val="pl-PL"/>
        </w:rPr>
        <w:t>Martin</w:t>
      </w:r>
      <w:r w:rsidRPr="008A502D">
        <w:rPr>
          <w:b/>
          <w:lang w:val="pl-PL"/>
        </w:rPr>
        <w:t>spiel</w:t>
      </w:r>
    </w:p>
    <w:p w:rsidR="004D57D7" w:rsidRPr="002E72DF" w:rsidRDefault="004D57D7" w:rsidP="004D57D7">
      <w:pPr>
        <w:spacing w:after="0"/>
      </w:pPr>
      <w:r w:rsidRPr="00BD0054">
        <w:t>Учитель:</w:t>
      </w:r>
      <w:r w:rsidR="002E72DF">
        <w:t xml:space="preserve"> В</w:t>
      </w:r>
      <w:r>
        <w:t xml:space="preserve">от мы и подошли к главному событию нашего праздника. Оно называется </w:t>
      </w:r>
      <w:r>
        <w:rPr>
          <w:lang w:val="de-DE"/>
        </w:rPr>
        <w:t>Martinsspiel</w:t>
      </w:r>
      <w:r w:rsidRPr="002E72DF">
        <w:t>.</w:t>
      </w:r>
    </w:p>
    <w:p w:rsidR="00FA7599" w:rsidRPr="00FA7599" w:rsidRDefault="002E72DF" w:rsidP="004D57D7">
      <w:pPr>
        <w:spacing w:after="0"/>
      </w:pPr>
      <w:r w:rsidRPr="002E72DF">
        <w:t>В вечер праздника</w:t>
      </w:r>
      <w:r>
        <w:t>, когда стемнеет,</w:t>
      </w:r>
      <w:r w:rsidRPr="002E72DF">
        <w:t xml:space="preserve"> дети вместе с родителями собираются в условленном месте </w:t>
      </w:r>
      <w:r>
        <w:t>и отправляются процессией (</w:t>
      </w:r>
      <w:r>
        <w:rPr>
          <w:lang w:val="pl-PL"/>
        </w:rPr>
        <w:t>Umzug</w:t>
      </w:r>
      <w:r w:rsidRPr="002E72DF">
        <w:t>) к определённому ориентиру. О</w:t>
      </w:r>
      <w:r>
        <w:t xml:space="preserve">бычно расстояние невелико, </w:t>
      </w:r>
      <w:r w:rsidRPr="002E72DF">
        <w:t>но весь смысл в том, как это происходит. Процессия выглядит впечатляюще – взрослые несут факелы, дети бумажные фонарики с зажжёнными свечами. Обычно в таких походах участвует до несколько сотен человек, таким образом, по горо</w:t>
      </w:r>
      <w:r>
        <w:t>ду растягивается светящаяся процессия</w:t>
      </w:r>
      <w:r w:rsidRPr="002E72DF">
        <w:t xml:space="preserve"> из сотен фонариков и факелов.</w:t>
      </w:r>
      <w:r>
        <w:t xml:space="preserve"> Один из участников процессии</w:t>
      </w:r>
      <w:r w:rsidRPr="002E72DF">
        <w:t xml:space="preserve"> играет роль Мартина. Он едет на лошади впереди всей колонны, а за ним следуют родители и дети и поют</w:t>
      </w:r>
      <w:r>
        <w:t>.</w:t>
      </w:r>
      <w:r w:rsidR="00FA7599">
        <w:t xml:space="preserve"> </w:t>
      </w:r>
      <w:r w:rsidR="00FA7599" w:rsidRPr="00FA7599">
        <w:t>(</w:t>
      </w:r>
      <w:r w:rsidR="0028475A">
        <w:t>В</w:t>
      </w:r>
      <w:r w:rsidR="00FA7599">
        <w:t>идео</w:t>
      </w:r>
      <w:r w:rsidR="0028475A">
        <w:t xml:space="preserve"> 3</w:t>
      </w:r>
      <w:r w:rsidR="00FA7599">
        <w:t>)</w:t>
      </w:r>
    </w:p>
    <w:p w:rsidR="002E72DF" w:rsidRPr="009F6BB9" w:rsidRDefault="002E72DF" w:rsidP="004D57D7">
      <w:pPr>
        <w:spacing w:after="0"/>
        <w:rPr>
          <w:lang w:val="de-DE"/>
        </w:rPr>
      </w:pPr>
      <w:r>
        <w:t xml:space="preserve"> </w:t>
      </w:r>
      <w:r w:rsidR="00EE1AB6" w:rsidRPr="00EE1AB6">
        <w:t>После того, как шествие проходит по нескольким улицам, все возвращаются на церковную площадь. Здесь уже горит костёр. Участники образуют полукруг и разыг</w:t>
      </w:r>
      <w:r w:rsidR="00EE1AB6">
        <w:t>рывают историю о Мартине (</w:t>
      </w:r>
      <w:r w:rsidR="00EE1AB6">
        <w:rPr>
          <w:lang w:val="de-DE"/>
        </w:rPr>
        <w:t>Martinsspiel</w:t>
      </w:r>
      <w:r w:rsidR="00EE1AB6" w:rsidRPr="00FA7599">
        <w:t>)</w:t>
      </w:r>
      <w:r w:rsidR="00EE1AB6" w:rsidRPr="00EE1AB6">
        <w:t>.</w:t>
      </w:r>
      <w:r w:rsidR="00FA7599">
        <w:t xml:space="preserve"> </w:t>
      </w:r>
      <w:r w:rsidR="00FA7599" w:rsidRPr="009F6BB9">
        <w:rPr>
          <w:lang w:val="de-DE"/>
        </w:rPr>
        <w:t>(</w:t>
      </w:r>
      <w:r w:rsidR="0028475A">
        <w:t>В</w:t>
      </w:r>
      <w:r w:rsidR="00FA7599">
        <w:t>идео</w:t>
      </w:r>
      <w:r w:rsidR="0028475A" w:rsidRPr="0028475A">
        <w:rPr>
          <w:lang w:val="de-DE"/>
        </w:rPr>
        <w:t xml:space="preserve"> 4</w:t>
      </w:r>
      <w:r w:rsidR="00FA7599" w:rsidRPr="009F6BB9">
        <w:rPr>
          <w:lang w:val="de-DE"/>
        </w:rPr>
        <w:t>)</w:t>
      </w:r>
    </w:p>
    <w:p w:rsidR="004E547C" w:rsidRPr="0028475A" w:rsidRDefault="00086A47" w:rsidP="004D57D7">
      <w:pPr>
        <w:spacing w:after="0"/>
      </w:pPr>
      <w:r w:rsidRPr="00086A47">
        <w:rPr>
          <w:lang w:val="de-DE"/>
        </w:rPr>
        <w:t xml:space="preserve"> </w:t>
      </w:r>
      <w:r>
        <w:rPr>
          <w:lang w:val="de-DE"/>
        </w:rPr>
        <w:t>Gehen wir jetzt auch in einem Um</w:t>
      </w:r>
      <w:r w:rsidR="0028475A">
        <w:rPr>
          <w:lang w:val="de-DE"/>
        </w:rPr>
        <w:t>zug</w:t>
      </w:r>
      <w:r w:rsidR="0028475A" w:rsidRPr="0028475A">
        <w:rPr>
          <w:lang w:val="de-DE"/>
        </w:rPr>
        <w:t xml:space="preserve"> und singen </w:t>
      </w:r>
      <w:r w:rsidR="0028475A">
        <w:rPr>
          <w:lang w:val="de-DE"/>
        </w:rPr>
        <w:t>„Ich gehe mit meiner Laterne“ (</w:t>
      </w:r>
      <w:r w:rsidR="0028475A">
        <w:t>Видео</w:t>
      </w:r>
      <w:r w:rsidR="0028475A" w:rsidRPr="0028475A">
        <w:rPr>
          <w:lang w:val="de-DE"/>
        </w:rPr>
        <w:t xml:space="preserve"> 5)</w:t>
      </w:r>
      <w:r w:rsidR="0028475A">
        <w:rPr>
          <w:lang w:val="de-DE"/>
        </w:rPr>
        <w:t xml:space="preserve"> und dann spielen wir Martin</w:t>
      </w:r>
      <w:r>
        <w:rPr>
          <w:lang w:val="de-DE"/>
        </w:rPr>
        <w:t>spiel mit diesen Figuren.</w:t>
      </w:r>
      <w:r w:rsidR="0028475A" w:rsidRPr="0028475A">
        <w:rPr>
          <w:lang w:val="de-DE"/>
        </w:rPr>
        <w:t xml:space="preserve"> </w:t>
      </w:r>
      <w:r w:rsidR="0028475A">
        <w:t>(Для инсценировки истории о Мартине используются заранее приготовленные картонные фигурки с декорациями и сделанная на уроке книжечка (Приложение 2.1 и 2.2)</w:t>
      </w:r>
    </w:p>
    <w:p w:rsidR="00E4252B" w:rsidRPr="0028475A" w:rsidRDefault="00E4252B" w:rsidP="004D57D7">
      <w:pPr>
        <w:spacing w:after="0"/>
      </w:pPr>
    </w:p>
    <w:p w:rsidR="004E547C" w:rsidRPr="001C64D0" w:rsidRDefault="004E547C" w:rsidP="004D57D7">
      <w:pPr>
        <w:spacing w:after="0"/>
        <w:rPr>
          <w:b/>
        </w:rPr>
      </w:pPr>
      <w:r w:rsidRPr="001C64D0">
        <w:rPr>
          <w:b/>
          <w:lang w:val="be-BY"/>
        </w:rPr>
        <w:t>Заключен</w:t>
      </w:r>
      <w:proofErr w:type="spellStart"/>
      <w:r w:rsidRPr="001C64D0">
        <w:rPr>
          <w:b/>
        </w:rPr>
        <w:t>ие</w:t>
      </w:r>
      <w:proofErr w:type="spellEnd"/>
      <w:r w:rsidRPr="001C64D0">
        <w:rPr>
          <w:b/>
        </w:rPr>
        <w:t xml:space="preserve">: </w:t>
      </w:r>
    </w:p>
    <w:p w:rsidR="004E547C" w:rsidRPr="00772878" w:rsidRDefault="00772878" w:rsidP="004D57D7">
      <w:pPr>
        <w:spacing w:after="0"/>
      </w:pPr>
      <w:r>
        <w:t xml:space="preserve">- Давайте </w:t>
      </w:r>
      <w:r>
        <w:rPr>
          <w:lang w:val="be-BY"/>
        </w:rPr>
        <w:t>теперь постараемся ответ</w:t>
      </w:r>
      <w:proofErr w:type="spellStart"/>
      <w:r>
        <w:t>ить</w:t>
      </w:r>
      <w:proofErr w:type="spellEnd"/>
      <w:r>
        <w:t>, в чём смысл этого праздника (делиться добром и радостью), почему его празднуют и почему люди до сих пор вспоминают о Мартине спустя столько столетий?</w:t>
      </w:r>
      <w:r>
        <w:rPr>
          <w:lang w:val="be-BY"/>
        </w:rPr>
        <w:t xml:space="preserve"> (Потому что Март</w:t>
      </w:r>
      <w:r>
        <w:t>ин был добрый и сделал людям много хорошего).</w:t>
      </w:r>
    </w:p>
    <w:p w:rsidR="00705C4E" w:rsidRDefault="00772878" w:rsidP="004D57D7">
      <w:pPr>
        <w:spacing w:after="0"/>
        <w:rPr>
          <w:lang w:val="de-DE"/>
        </w:rPr>
      </w:pPr>
      <w:r>
        <w:t xml:space="preserve">- </w:t>
      </w:r>
      <w:proofErr w:type="gramStart"/>
      <w:r>
        <w:t>А</w:t>
      </w:r>
      <w:proofErr w:type="gramEnd"/>
      <w:r>
        <w:t xml:space="preserve"> при чём тут фонарики? </w:t>
      </w:r>
      <w:r w:rsidRPr="00772878">
        <w:rPr>
          <w:lang w:val="de-DE"/>
        </w:rPr>
        <w:t>(</w:t>
      </w:r>
      <w:r>
        <w:rPr>
          <w:lang w:val="de-DE"/>
        </w:rPr>
        <w:t xml:space="preserve">Wir teilen unser Licht mit anderen wie Martin teilt seinen Mantel mit dem Bettler. Deswegen steht auf dem Plakat „Teile dein Licht“. </w:t>
      </w:r>
    </w:p>
    <w:p w:rsidR="00772878" w:rsidRPr="00772878" w:rsidRDefault="00705C4E" w:rsidP="004D57D7">
      <w:pPr>
        <w:spacing w:after="0"/>
      </w:pPr>
      <w:r>
        <w:t xml:space="preserve">- </w:t>
      </w:r>
      <w:proofErr w:type="gramStart"/>
      <w:r w:rsidR="00772878">
        <w:rPr>
          <w:lang w:val="be-BY"/>
        </w:rPr>
        <w:t>А</w:t>
      </w:r>
      <w:proofErr w:type="gramEnd"/>
      <w:r w:rsidR="00772878">
        <w:rPr>
          <w:lang w:val="be-BY"/>
        </w:rPr>
        <w:t xml:space="preserve"> кто такой </w:t>
      </w:r>
      <w:r w:rsidR="00772878">
        <w:rPr>
          <w:lang w:val="de-DE"/>
        </w:rPr>
        <w:t>Bettler</w:t>
      </w:r>
      <w:r w:rsidR="00772878" w:rsidRPr="00772878">
        <w:t xml:space="preserve"> – </w:t>
      </w:r>
      <w:r w:rsidR="00772878">
        <w:t>нищий? Лю</w:t>
      </w:r>
      <w:r>
        <w:t xml:space="preserve">бой человек вокруг вас, который нуждается и поэтому </w:t>
      </w:r>
      <w:proofErr w:type="spellStart"/>
      <w:r>
        <w:t>несчаслив</w:t>
      </w:r>
      <w:proofErr w:type="spellEnd"/>
      <w:r>
        <w:t>. В чём же он может нуждаться? (забота, помощь</w:t>
      </w:r>
      <w:r w:rsidR="00772878">
        <w:t xml:space="preserve">, </w:t>
      </w:r>
      <w:r>
        <w:t>дружба, добрые слова, …). Мы можем давать всё это другому человеку, поэтому мы можем быть каждый день Мартином друг для друга.</w:t>
      </w:r>
    </w:p>
    <w:p w:rsidR="004E547C" w:rsidRPr="004E547C" w:rsidRDefault="004E547C" w:rsidP="004D57D7">
      <w:pPr>
        <w:spacing w:after="0"/>
      </w:pPr>
      <w:r>
        <w:t>- Хотите</w:t>
      </w:r>
      <w:r w:rsidR="00705C4E">
        <w:t xml:space="preserve"> попробовать</w:t>
      </w:r>
      <w:r>
        <w:t xml:space="preserve">? </w:t>
      </w:r>
      <w:r w:rsidR="00BB2048">
        <w:t>Для тех, кто хочет, у меня</w:t>
      </w:r>
      <w:r w:rsidR="00705C4E">
        <w:t xml:space="preserve"> </w:t>
      </w:r>
      <w:r w:rsidR="00BB2048">
        <w:t>есть</w:t>
      </w:r>
      <w:r w:rsidR="00705C4E">
        <w:t xml:space="preserve"> последнее задание на сегодня</w:t>
      </w:r>
      <w:r w:rsidR="00BB2048">
        <w:t>.</w:t>
      </w:r>
      <w:r w:rsidR="00A23E71">
        <w:t xml:space="preserve"> (Приложение 3 – карточки с хорошими делами)</w:t>
      </w:r>
      <w:r w:rsidR="009C5C95">
        <w:t>.</w:t>
      </w:r>
    </w:p>
    <w:sectPr w:rsidR="004E547C" w:rsidRPr="004E54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CB" w:rsidRDefault="007745CB" w:rsidP="00BD0054">
      <w:pPr>
        <w:spacing w:after="0" w:line="240" w:lineRule="auto"/>
      </w:pPr>
      <w:r>
        <w:separator/>
      </w:r>
    </w:p>
  </w:endnote>
  <w:endnote w:type="continuationSeparator" w:id="0">
    <w:p w:rsidR="007745CB" w:rsidRDefault="007745CB" w:rsidP="00BD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CB" w:rsidRDefault="007745CB" w:rsidP="00BD0054">
      <w:pPr>
        <w:spacing w:after="0" w:line="240" w:lineRule="auto"/>
      </w:pPr>
      <w:r>
        <w:separator/>
      </w:r>
    </w:p>
  </w:footnote>
  <w:footnote w:type="continuationSeparator" w:id="0">
    <w:p w:rsidR="007745CB" w:rsidRDefault="007745CB" w:rsidP="00BD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54" w:rsidRDefault="00BD00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6740"/>
    <w:multiLevelType w:val="hybridMultilevel"/>
    <w:tmpl w:val="093C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06"/>
    <w:rsid w:val="00086A47"/>
    <w:rsid w:val="000B0845"/>
    <w:rsid w:val="000F46A4"/>
    <w:rsid w:val="001245DC"/>
    <w:rsid w:val="001A501B"/>
    <w:rsid w:val="001C64D0"/>
    <w:rsid w:val="002078A9"/>
    <w:rsid w:val="00210DDA"/>
    <w:rsid w:val="002334CA"/>
    <w:rsid w:val="0028475A"/>
    <w:rsid w:val="002E72DF"/>
    <w:rsid w:val="0035303F"/>
    <w:rsid w:val="00376F06"/>
    <w:rsid w:val="003A69C9"/>
    <w:rsid w:val="004562B7"/>
    <w:rsid w:val="00477F6C"/>
    <w:rsid w:val="004D57D7"/>
    <w:rsid w:val="004E4FF0"/>
    <w:rsid w:val="004E547C"/>
    <w:rsid w:val="005554A5"/>
    <w:rsid w:val="005725CA"/>
    <w:rsid w:val="005E5EE7"/>
    <w:rsid w:val="00705C4E"/>
    <w:rsid w:val="00772878"/>
    <w:rsid w:val="007742BE"/>
    <w:rsid w:val="007745CB"/>
    <w:rsid w:val="008A502D"/>
    <w:rsid w:val="009A44ED"/>
    <w:rsid w:val="009B7DF2"/>
    <w:rsid w:val="009C5C95"/>
    <w:rsid w:val="009F6BB9"/>
    <w:rsid w:val="00A23E71"/>
    <w:rsid w:val="00BB2048"/>
    <w:rsid w:val="00BD0054"/>
    <w:rsid w:val="00D43642"/>
    <w:rsid w:val="00D520B3"/>
    <w:rsid w:val="00D85808"/>
    <w:rsid w:val="00E4252B"/>
    <w:rsid w:val="00E93B20"/>
    <w:rsid w:val="00EE1AB6"/>
    <w:rsid w:val="00F47824"/>
    <w:rsid w:val="00F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4397EC-7855-47A2-B9D4-EA67B640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8A9"/>
    <w:pPr>
      <w:ind w:left="720"/>
      <w:contextualSpacing/>
    </w:pPr>
  </w:style>
  <w:style w:type="table" w:styleId="a4">
    <w:name w:val="Table Grid"/>
    <w:basedOn w:val="a1"/>
    <w:uiPriority w:val="39"/>
    <w:rsid w:val="0077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054"/>
  </w:style>
  <w:style w:type="paragraph" w:styleId="a7">
    <w:name w:val="footer"/>
    <w:basedOn w:val="a"/>
    <w:link w:val="a8"/>
    <w:uiPriority w:val="99"/>
    <w:unhideWhenUsed/>
    <w:rsid w:val="00BD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31</cp:revision>
  <dcterms:created xsi:type="dcterms:W3CDTF">2021-11-14T22:38:00Z</dcterms:created>
  <dcterms:modified xsi:type="dcterms:W3CDTF">2021-11-15T10:13:00Z</dcterms:modified>
</cp:coreProperties>
</file>