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1DD" w:rsidRDefault="002811DD" w:rsidP="002811D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урок</w:t>
      </w:r>
    </w:p>
    <w:p w:rsidR="002811DD" w:rsidRDefault="002811DD" w:rsidP="002811D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первой квалификационной категории</w:t>
      </w:r>
    </w:p>
    <w:p w:rsidR="002811DD" w:rsidRDefault="002811DD" w:rsidP="002811D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биологии и химии</w:t>
      </w:r>
    </w:p>
    <w:p w:rsidR="002811DD" w:rsidRDefault="002811DD" w:rsidP="002811D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ГУО « Средняя школа №1 г. П. Кореличи»</w:t>
      </w:r>
    </w:p>
    <w:p w:rsidR="002811DD" w:rsidRDefault="002811DD" w:rsidP="002811D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Самец Елена Николаевна</w:t>
      </w:r>
    </w:p>
    <w:p w:rsidR="002811DD" w:rsidRDefault="002811DD" w:rsidP="000B65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11DD" w:rsidRDefault="002811DD" w:rsidP="000B65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57CB" w:rsidRPr="000B65F3" w:rsidRDefault="000B65F3" w:rsidP="00281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65F3">
        <w:rPr>
          <w:rFonts w:ascii="Times New Roman" w:hAnsi="Times New Roman" w:cs="Times New Roman"/>
          <w:sz w:val="28"/>
          <w:szCs w:val="28"/>
        </w:rPr>
        <w:t>8 класс</w:t>
      </w:r>
    </w:p>
    <w:p w:rsidR="000B65F3" w:rsidRDefault="000B65F3" w:rsidP="000B65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65F3">
        <w:rPr>
          <w:rFonts w:ascii="Times New Roman" w:hAnsi="Times New Roman" w:cs="Times New Roman"/>
          <w:sz w:val="28"/>
          <w:szCs w:val="28"/>
        </w:rPr>
        <w:t>Биология</w:t>
      </w:r>
    </w:p>
    <w:p w:rsidR="000B65F3" w:rsidRDefault="000B65F3" w:rsidP="000B65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Тема. </w:t>
      </w:r>
      <w:r w:rsidRPr="000B65F3">
        <w:rPr>
          <w:rFonts w:ascii="Times New Roman" w:hAnsi="Times New Roman" w:cs="Times New Roman"/>
          <w:b/>
          <w:sz w:val="28"/>
          <w:szCs w:val="28"/>
        </w:rPr>
        <w:t>Нервная система, органы чувств и поведение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B65F3" w:rsidRDefault="000B65F3" w:rsidP="000B65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урока:</w:t>
      </w:r>
    </w:p>
    <w:p w:rsidR="000B65F3" w:rsidRDefault="000B65F3" w:rsidP="000B65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формировать знания о признаках усложнения нервной системы, органов     </w:t>
      </w:r>
    </w:p>
    <w:p w:rsidR="000B65F3" w:rsidRDefault="000B65F3" w:rsidP="000B65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чувств и поведения млекопитающих;</w:t>
      </w:r>
    </w:p>
    <w:p w:rsidR="000B65F3" w:rsidRDefault="000B65F3" w:rsidP="000B65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развивать умения работать с текстом; иллюстрациями учебного пособия;   </w:t>
      </w:r>
    </w:p>
    <w:p w:rsidR="000B65F3" w:rsidRDefault="000B65F3" w:rsidP="000B65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наглядными пособиями; </w:t>
      </w:r>
    </w:p>
    <w:p w:rsidR="007A179A" w:rsidRDefault="007A179A" w:rsidP="000B65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формировать умения   распознавать и сравнивать различные органы и    </w:t>
      </w:r>
    </w:p>
    <w:p w:rsidR="007A179A" w:rsidRDefault="007A179A" w:rsidP="000B65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системы органов тела    млекопитающих;</w:t>
      </w:r>
      <w:r w:rsidRPr="007A17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обобщать, делать соответствующие </w:t>
      </w:r>
    </w:p>
    <w:p w:rsidR="007A179A" w:rsidRDefault="007A179A" w:rsidP="000B65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выводы;</w:t>
      </w:r>
    </w:p>
    <w:p w:rsidR="007A179A" w:rsidRDefault="007A179A" w:rsidP="000B65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продолжить экологическое воспитание учащихся.</w:t>
      </w:r>
    </w:p>
    <w:p w:rsidR="000B1BE3" w:rsidRDefault="007A179A" w:rsidP="000B1B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Учебно- методическое обеспечение: рабочая тетрадь, учебное пособие,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комьютер</w:t>
      </w:r>
      <w:r w:rsidR="00026869"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мультиборд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B1BE3">
        <w:rPr>
          <w:rFonts w:ascii="Times New Roman" w:hAnsi="Times New Roman" w:cs="Times New Roman"/>
          <w:sz w:val="28"/>
          <w:szCs w:val="28"/>
        </w:rPr>
        <w:t xml:space="preserve">презентация </w:t>
      </w:r>
      <w:r w:rsidR="000B1BE3" w:rsidRPr="000B1BE3">
        <w:rPr>
          <w:rFonts w:ascii="Times New Roman" w:hAnsi="Times New Roman" w:cs="Times New Roman"/>
          <w:sz w:val="28"/>
          <w:szCs w:val="28"/>
        </w:rPr>
        <w:t>«Нервная система, органы чувств и поведение</w:t>
      </w:r>
      <w:bookmarkStart w:id="0" w:name="_GoBack"/>
      <w:bookmarkEnd w:id="0"/>
      <w:r w:rsidR="000B1BE3" w:rsidRPr="000B1BE3">
        <w:rPr>
          <w:rFonts w:ascii="Times New Roman" w:hAnsi="Times New Roman" w:cs="Times New Roman"/>
          <w:sz w:val="28"/>
          <w:szCs w:val="28"/>
        </w:rPr>
        <w:t>»</w:t>
      </w:r>
      <w:r w:rsidR="002811DD">
        <w:rPr>
          <w:rFonts w:ascii="Times New Roman" w:hAnsi="Times New Roman" w:cs="Times New Roman"/>
          <w:sz w:val="28"/>
          <w:szCs w:val="28"/>
        </w:rPr>
        <w:t>, Э</w:t>
      </w:r>
      <w:r w:rsidR="000B1BE3">
        <w:rPr>
          <w:rFonts w:ascii="Times New Roman" w:hAnsi="Times New Roman" w:cs="Times New Roman"/>
          <w:sz w:val="28"/>
          <w:szCs w:val="28"/>
        </w:rPr>
        <w:t>О</w:t>
      </w:r>
      <w:r w:rsidR="002811DD">
        <w:rPr>
          <w:rFonts w:ascii="Times New Roman" w:hAnsi="Times New Roman" w:cs="Times New Roman"/>
          <w:sz w:val="28"/>
          <w:szCs w:val="28"/>
        </w:rPr>
        <w:t>Р(</w:t>
      </w:r>
      <w:proofErr w:type="spellStart"/>
      <w:r w:rsidR="002811DD">
        <w:rPr>
          <w:rFonts w:ascii="Times New Roman" w:hAnsi="Times New Roman" w:cs="Times New Roman"/>
          <w:sz w:val="28"/>
          <w:szCs w:val="28"/>
        </w:rPr>
        <w:t>электроннооразовательный</w:t>
      </w:r>
      <w:proofErr w:type="spellEnd"/>
      <w:r w:rsidR="002811DD">
        <w:rPr>
          <w:rFonts w:ascii="Times New Roman" w:hAnsi="Times New Roman" w:cs="Times New Roman"/>
          <w:sz w:val="28"/>
          <w:szCs w:val="28"/>
        </w:rPr>
        <w:t xml:space="preserve"> ресурс)</w:t>
      </w:r>
      <w:r w:rsidR="000B1BE3">
        <w:rPr>
          <w:rFonts w:ascii="Times New Roman" w:hAnsi="Times New Roman" w:cs="Times New Roman"/>
          <w:sz w:val="28"/>
          <w:szCs w:val="28"/>
        </w:rPr>
        <w:t xml:space="preserve"> «Биология 8 класс».</w:t>
      </w:r>
    </w:p>
    <w:p w:rsidR="000B1BE3" w:rsidRDefault="000B1BE3" w:rsidP="000B1B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урока</w:t>
      </w:r>
    </w:p>
    <w:p w:rsidR="000B1BE3" w:rsidRPr="000B1BE3" w:rsidRDefault="000B1BE3" w:rsidP="000B1B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179A" w:rsidRDefault="000B1BE3" w:rsidP="000B1BE3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0B1BE3" w:rsidRDefault="000B1BE3" w:rsidP="000B1BE3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Прикоснитесь друг к другу ладошками и подарите своему товарищу чувство уверенности в том, что сегодня у нас все получится, поддержите друг друга перед нашей предстоящей работой, улыбнитесь друг другу от всей души.</w:t>
      </w:r>
    </w:p>
    <w:p w:rsidR="000B1BE3" w:rsidRDefault="000B1BE3" w:rsidP="000B1BE3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Актуализация опорных знаний</w:t>
      </w:r>
      <w:r w:rsidR="0046564D">
        <w:rPr>
          <w:rFonts w:ascii="Times New Roman" w:hAnsi="Times New Roman" w:cs="Times New Roman"/>
          <w:sz w:val="28"/>
          <w:szCs w:val="28"/>
        </w:rPr>
        <w:t>.</w:t>
      </w:r>
    </w:p>
    <w:p w:rsidR="0046564D" w:rsidRDefault="003F6DFC" w:rsidP="0046564D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D72B1">
        <w:rPr>
          <w:rFonts w:ascii="Times New Roman" w:hAnsi="Times New Roman" w:cs="Times New Roman"/>
          <w:sz w:val="28"/>
          <w:szCs w:val="28"/>
        </w:rPr>
        <w:t>1.</w:t>
      </w:r>
      <w:r w:rsidR="0046564D">
        <w:rPr>
          <w:rFonts w:ascii="Times New Roman" w:hAnsi="Times New Roman" w:cs="Times New Roman"/>
          <w:sz w:val="28"/>
          <w:szCs w:val="28"/>
        </w:rPr>
        <w:t>Фронтальная беседа по вопросам:</w:t>
      </w:r>
    </w:p>
    <w:p w:rsidR="0046564D" w:rsidRDefault="0046564D" w:rsidP="0046564D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класс типа Хордовых мы с вами изучаем?</w:t>
      </w:r>
    </w:p>
    <w:p w:rsidR="0046564D" w:rsidRDefault="0046564D" w:rsidP="0046564D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представителей класса Млекопитающих.</w:t>
      </w:r>
    </w:p>
    <w:p w:rsidR="0046564D" w:rsidRDefault="0046564D" w:rsidP="0046564D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Почему всех этих животных </w:t>
      </w:r>
      <w:r w:rsidR="00BD72B1">
        <w:rPr>
          <w:rFonts w:ascii="Times New Roman" w:hAnsi="Times New Roman" w:cs="Times New Roman"/>
          <w:sz w:val="28"/>
          <w:szCs w:val="28"/>
        </w:rPr>
        <w:t>объединяем в один класс?</w:t>
      </w:r>
    </w:p>
    <w:p w:rsidR="00BD72B1" w:rsidRPr="003F6DFC" w:rsidRDefault="003F6DFC" w:rsidP="0046564D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D72B1">
        <w:rPr>
          <w:rFonts w:ascii="Times New Roman" w:hAnsi="Times New Roman" w:cs="Times New Roman"/>
          <w:sz w:val="28"/>
          <w:szCs w:val="28"/>
        </w:rPr>
        <w:t xml:space="preserve">2. Выполнение тестового задания на </w:t>
      </w:r>
      <w:proofErr w:type="spellStart"/>
      <w:r w:rsidR="00BD72B1">
        <w:rPr>
          <w:rFonts w:ascii="Times New Roman" w:hAnsi="Times New Roman" w:cs="Times New Roman"/>
          <w:sz w:val="28"/>
          <w:szCs w:val="28"/>
        </w:rPr>
        <w:t>комьютере</w:t>
      </w:r>
      <w:proofErr w:type="spellEnd"/>
      <w:r w:rsidR="00BD72B1">
        <w:rPr>
          <w:rFonts w:ascii="Times New Roman" w:hAnsi="Times New Roman" w:cs="Times New Roman"/>
          <w:sz w:val="28"/>
          <w:szCs w:val="28"/>
        </w:rPr>
        <w:t xml:space="preserve"> в программе </w:t>
      </w:r>
      <w:proofErr w:type="spellStart"/>
      <w:r w:rsidR="00BD72B1">
        <w:rPr>
          <w:rFonts w:ascii="Times New Roman" w:hAnsi="Times New Roman" w:cs="Times New Roman"/>
          <w:sz w:val="28"/>
          <w:szCs w:val="28"/>
          <w:lang w:val="en-US"/>
        </w:rPr>
        <w:t>easyQuizzy</w:t>
      </w:r>
      <w:proofErr w:type="spellEnd"/>
    </w:p>
    <w:p w:rsidR="00BD72B1" w:rsidRDefault="00BD72B1" w:rsidP="0046564D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2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«Внешнее и внутренне строение млекопитающих»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2 учащихся).</w:t>
      </w:r>
    </w:p>
    <w:p w:rsidR="00BD72B1" w:rsidRDefault="003F6DFC" w:rsidP="00BD72B1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D72B1">
        <w:rPr>
          <w:rFonts w:ascii="Times New Roman" w:hAnsi="Times New Roman" w:cs="Times New Roman"/>
          <w:sz w:val="28"/>
          <w:szCs w:val="28"/>
        </w:rPr>
        <w:t>3.Карточка «Строение скелета собаки»</w:t>
      </w:r>
    </w:p>
    <w:p w:rsidR="00BD72B1" w:rsidRDefault="003F6DFC" w:rsidP="00BD72B1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E5121">
        <w:rPr>
          <w:rFonts w:ascii="Times New Roman" w:hAnsi="Times New Roman" w:cs="Times New Roman"/>
          <w:sz w:val="28"/>
          <w:szCs w:val="28"/>
        </w:rPr>
        <w:t>4.Работа с классом</w:t>
      </w:r>
      <w:proofErr w:type="gramStart"/>
      <w:r w:rsidR="00BD72B1">
        <w:rPr>
          <w:rFonts w:ascii="Times New Roman" w:hAnsi="Times New Roman" w:cs="Times New Roman"/>
          <w:sz w:val="28"/>
          <w:szCs w:val="28"/>
        </w:rPr>
        <w:t xml:space="preserve"> </w:t>
      </w:r>
      <w:r w:rsidR="007E5121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7E512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E5121">
        <w:rPr>
          <w:rFonts w:ascii="Times New Roman" w:hAnsi="Times New Roman" w:cs="Times New Roman"/>
          <w:sz w:val="28"/>
          <w:szCs w:val="28"/>
        </w:rPr>
        <w:t>Перечислите</w:t>
      </w:r>
      <w:proofErr w:type="gramEnd"/>
      <w:r w:rsidR="007E5121">
        <w:rPr>
          <w:rFonts w:ascii="Times New Roman" w:hAnsi="Times New Roman" w:cs="Times New Roman"/>
          <w:sz w:val="28"/>
          <w:szCs w:val="28"/>
        </w:rPr>
        <w:t xml:space="preserve"> какие системы внутренних органов мы с вами</w:t>
      </w:r>
      <w:r w:rsidR="002811DD">
        <w:rPr>
          <w:rFonts w:ascii="Times New Roman" w:hAnsi="Times New Roman" w:cs="Times New Roman"/>
          <w:sz w:val="28"/>
          <w:szCs w:val="28"/>
        </w:rPr>
        <w:t xml:space="preserve"> изучили.  Соотнести системы. Э</w:t>
      </w:r>
      <w:r w:rsidR="007E5121">
        <w:rPr>
          <w:rFonts w:ascii="Times New Roman" w:hAnsi="Times New Roman" w:cs="Times New Roman"/>
          <w:sz w:val="28"/>
          <w:szCs w:val="28"/>
        </w:rPr>
        <w:t>О</w:t>
      </w:r>
      <w:r w:rsidR="002811DD">
        <w:rPr>
          <w:rFonts w:ascii="Times New Roman" w:hAnsi="Times New Roman" w:cs="Times New Roman"/>
          <w:sz w:val="28"/>
          <w:szCs w:val="28"/>
        </w:rPr>
        <w:t>Р</w:t>
      </w:r>
      <w:r w:rsidR="007E5121">
        <w:rPr>
          <w:rFonts w:ascii="Times New Roman" w:hAnsi="Times New Roman" w:cs="Times New Roman"/>
          <w:sz w:val="28"/>
          <w:szCs w:val="28"/>
        </w:rPr>
        <w:t>. Параграф 52; закрепление; задание 1.</w:t>
      </w:r>
    </w:p>
    <w:p w:rsidR="007E5121" w:rsidRDefault="003F6DFC" w:rsidP="00BD72B1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E5121">
        <w:rPr>
          <w:rFonts w:ascii="Times New Roman" w:hAnsi="Times New Roman" w:cs="Times New Roman"/>
          <w:sz w:val="28"/>
          <w:szCs w:val="28"/>
        </w:rPr>
        <w:t>5. Выберите из приведенного перечня соответствующие на</w:t>
      </w:r>
      <w:r w:rsidR="002811DD">
        <w:rPr>
          <w:rFonts w:ascii="Times New Roman" w:hAnsi="Times New Roman" w:cs="Times New Roman"/>
          <w:sz w:val="28"/>
          <w:szCs w:val="28"/>
        </w:rPr>
        <w:t>звания органов млекопитающих. Э</w:t>
      </w:r>
      <w:r w:rsidR="007E5121">
        <w:rPr>
          <w:rFonts w:ascii="Times New Roman" w:hAnsi="Times New Roman" w:cs="Times New Roman"/>
          <w:sz w:val="28"/>
          <w:szCs w:val="28"/>
        </w:rPr>
        <w:t>О</w:t>
      </w:r>
      <w:r w:rsidR="002811DD">
        <w:rPr>
          <w:rFonts w:ascii="Times New Roman" w:hAnsi="Times New Roman" w:cs="Times New Roman"/>
          <w:sz w:val="28"/>
          <w:szCs w:val="28"/>
        </w:rPr>
        <w:t>Р</w:t>
      </w:r>
      <w:r w:rsidR="007E5121">
        <w:rPr>
          <w:rFonts w:ascii="Times New Roman" w:hAnsi="Times New Roman" w:cs="Times New Roman"/>
          <w:sz w:val="28"/>
          <w:szCs w:val="28"/>
        </w:rPr>
        <w:t>. Параграф 53; повторение; задание 2.</w:t>
      </w:r>
    </w:p>
    <w:p w:rsidR="007E5121" w:rsidRDefault="003F6DFC" w:rsidP="00BD72B1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E5121">
        <w:rPr>
          <w:rFonts w:ascii="Times New Roman" w:hAnsi="Times New Roman" w:cs="Times New Roman"/>
          <w:sz w:val="28"/>
          <w:szCs w:val="28"/>
        </w:rPr>
        <w:t>6.Докажите, что строение пищеварительной системы соответствует выполняемым функциям.</w:t>
      </w:r>
    </w:p>
    <w:p w:rsidR="007E5121" w:rsidRDefault="003F6DFC" w:rsidP="00BD72B1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E5121">
        <w:rPr>
          <w:rFonts w:ascii="Times New Roman" w:hAnsi="Times New Roman" w:cs="Times New Roman"/>
          <w:sz w:val="28"/>
          <w:szCs w:val="28"/>
        </w:rPr>
        <w:t xml:space="preserve">7. Сравните строение дыхательной </w:t>
      </w:r>
      <w:r w:rsidR="000C5A59">
        <w:rPr>
          <w:rFonts w:ascii="Times New Roman" w:hAnsi="Times New Roman" w:cs="Times New Roman"/>
          <w:sz w:val="28"/>
          <w:szCs w:val="28"/>
        </w:rPr>
        <w:t>системы млекопитающих и докажите, что  в легких млекопитающих увел</w:t>
      </w:r>
      <w:r w:rsidR="00136A6F">
        <w:rPr>
          <w:rFonts w:ascii="Times New Roman" w:hAnsi="Times New Roman" w:cs="Times New Roman"/>
          <w:sz w:val="28"/>
          <w:szCs w:val="28"/>
        </w:rPr>
        <w:t>и</w:t>
      </w:r>
      <w:r w:rsidR="000C5A59">
        <w:rPr>
          <w:rFonts w:ascii="Times New Roman" w:hAnsi="Times New Roman" w:cs="Times New Roman"/>
          <w:sz w:val="28"/>
          <w:szCs w:val="28"/>
        </w:rPr>
        <w:t>ч</w:t>
      </w:r>
      <w:r w:rsidR="00026869">
        <w:rPr>
          <w:rFonts w:ascii="Times New Roman" w:hAnsi="Times New Roman" w:cs="Times New Roman"/>
          <w:sz w:val="28"/>
          <w:szCs w:val="28"/>
        </w:rPr>
        <w:t>и</w:t>
      </w:r>
      <w:r w:rsidR="000C5A59">
        <w:rPr>
          <w:rFonts w:ascii="Times New Roman" w:hAnsi="Times New Roman" w:cs="Times New Roman"/>
          <w:sz w:val="28"/>
          <w:szCs w:val="28"/>
        </w:rPr>
        <w:t>вается площадь газообмена?</w:t>
      </w:r>
    </w:p>
    <w:p w:rsidR="00136A6F" w:rsidRDefault="003F6DFC" w:rsidP="00BD72B1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2.4</w:t>
      </w:r>
      <w:r w:rsidR="00136A6F">
        <w:rPr>
          <w:rFonts w:ascii="Times New Roman" w:hAnsi="Times New Roman" w:cs="Times New Roman"/>
          <w:sz w:val="28"/>
          <w:szCs w:val="28"/>
        </w:rPr>
        <w:t xml:space="preserve">8. Докажите, что кровеносная система млекопитающего </w:t>
      </w:r>
      <w:r w:rsidR="00026869">
        <w:rPr>
          <w:rFonts w:ascii="Times New Roman" w:hAnsi="Times New Roman" w:cs="Times New Roman"/>
          <w:sz w:val="28"/>
          <w:szCs w:val="28"/>
        </w:rPr>
        <w:t xml:space="preserve">прошла </w:t>
      </w:r>
      <w:r w:rsidR="00136A6F">
        <w:rPr>
          <w:rFonts w:ascii="Times New Roman" w:hAnsi="Times New Roman" w:cs="Times New Roman"/>
          <w:sz w:val="28"/>
          <w:szCs w:val="28"/>
        </w:rPr>
        <w:t>длительный путь эволюции</w:t>
      </w:r>
      <w:r w:rsidR="00026869">
        <w:rPr>
          <w:rFonts w:ascii="Times New Roman" w:hAnsi="Times New Roman" w:cs="Times New Roman"/>
          <w:sz w:val="28"/>
          <w:szCs w:val="28"/>
        </w:rPr>
        <w:t xml:space="preserve"> с помощью п</w:t>
      </w:r>
      <w:r w:rsidR="00136A6F">
        <w:rPr>
          <w:rFonts w:ascii="Times New Roman" w:hAnsi="Times New Roman" w:cs="Times New Roman"/>
          <w:sz w:val="28"/>
          <w:szCs w:val="28"/>
        </w:rPr>
        <w:t>резентаци</w:t>
      </w:r>
      <w:r w:rsidR="00026869">
        <w:rPr>
          <w:rFonts w:ascii="Times New Roman" w:hAnsi="Times New Roman" w:cs="Times New Roman"/>
          <w:sz w:val="28"/>
          <w:szCs w:val="28"/>
        </w:rPr>
        <w:t>и</w:t>
      </w:r>
      <w:r w:rsidR="00136A6F">
        <w:rPr>
          <w:rFonts w:ascii="Times New Roman" w:hAnsi="Times New Roman" w:cs="Times New Roman"/>
          <w:sz w:val="28"/>
          <w:szCs w:val="28"/>
        </w:rPr>
        <w:t xml:space="preserve"> (2 слайд)</w:t>
      </w:r>
    </w:p>
    <w:p w:rsidR="00136A6F" w:rsidRDefault="003A715F" w:rsidP="00BD72B1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136.8pt;margin-top:84.75pt;width:58.5pt;height:28.5pt;z-index:251658240" strokecolor="white [3212]"/>
        </w:pict>
      </w:r>
      <w:r w:rsidR="00136A6F" w:rsidRPr="00136A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146685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881" cy="146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36A6F" w:rsidRDefault="00136A6F" w:rsidP="00136A6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Целемотивационный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этап</w:t>
      </w:r>
    </w:p>
    <w:p w:rsidR="00136A6F" w:rsidRDefault="00136A6F" w:rsidP="00136A6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Вступительное слово учителя.  Проблемный вопрос.</w:t>
      </w:r>
    </w:p>
    <w:p w:rsidR="00136A6F" w:rsidRDefault="00136A6F" w:rsidP="00136A6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изучили ряд систем внутренних органов. Вы знаете,</w:t>
      </w:r>
      <w:r w:rsidR="000268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 все системы внутренних органов работают согласованно. Какая </w:t>
      </w:r>
      <w:r w:rsidR="003F6DFC">
        <w:rPr>
          <w:rFonts w:ascii="Times New Roman" w:hAnsi="Times New Roman" w:cs="Times New Roman"/>
          <w:sz w:val="28"/>
          <w:szCs w:val="28"/>
        </w:rPr>
        <w:t>система органов создает согласованную работу.</w:t>
      </w:r>
    </w:p>
    <w:p w:rsidR="003F6DFC" w:rsidRPr="00026869" w:rsidRDefault="003F6DFC" w:rsidP="00136A6F">
      <w:pPr>
        <w:pStyle w:val="a4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6869">
        <w:rPr>
          <w:rFonts w:ascii="Times New Roman" w:hAnsi="Times New Roman" w:cs="Times New Roman"/>
          <w:i/>
          <w:sz w:val="28"/>
          <w:szCs w:val="28"/>
        </w:rPr>
        <w:t>- Нервная система</w:t>
      </w:r>
    </w:p>
    <w:p w:rsidR="003F6DFC" w:rsidRDefault="003F6DFC" w:rsidP="003F6D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Тема урока «</w:t>
      </w:r>
      <w:r w:rsidRPr="000B65F3">
        <w:rPr>
          <w:rFonts w:ascii="Times New Roman" w:hAnsi="Times New Roman" w:cs="Times New Roman"/>
          <w:b/>
          <w:sz w:val="28"/>
          <w:szCs w:val="28"/>
        </w:rPr>
        <w:t>Нервная система, органы чувств и поведение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F6DFC" w:rsidRDefault="003F6DFC" w:rsidP="003F6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F6DFC">
        <w:rPr>
          <w:rFonts w:ascii="Times New Roman" w:hAnsi="Times New Roman" w:cs="Times New Roman"/>
          <w:sz w:val="28"/>
          <w:szCs w:val="28"/>
        </w:rPr>
        <w:t xml:space="preserve">Задачи урока </w:t>
      </w:r>
      <w:proofErr w:type="gramStart"/>
      <w:r w:rsidRPr="003F6DF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026869">
        <w:rPr>
          <w:rFonts w:ascii="Times New Roman" w:hAnsi="Times New Roman" w:cs="Times New Roman"/>
          <w:sz w:val="28"/>
          <w:szCs w:val="28"/>
        </w:rPr>
        <w:t>предлагаю определить</w:t>
      </w:r>
      <w:r w:rsidRPr="003F6DFC">
        <w:rPr>
          <w:rFonts w:ascii="Times New Roman" w:hAnsi="Times New Roman" w:cs="Times New Roman"/>
          <w:sz w:val="28"/>
          <w:szCs w:val="28"/>
        </w:rPr>
        <w:t xml:space="preserve"> учащи</w:t>
      </w:r>
      <w:r w:rsidR="00026869">
        <w:rPr>
          <w:rFonts w:ascii="Times New Roman" w:hAnsi="Times New Roman" w:cs="Times New Roman"/>
          <w:sz w:val="28"/>
          <w:szCs w:val="28"/>
        </w:rPr>
        <w:t>м</w:t>
      </w:r>
      <w:r w:rsidRPr="003F6DFC">
        <w:rPr>
          <w:rFonts w:ascii="Times New Roman" w:hAnsi="Times New Roman" w:cs="Times New Roman"/>
          <w:sz w:val="28"/>
          <w:szCs w:val="28"/>
        </w:rPr>
        <w:t>ся)</w:t>
      </w:r>
    </w:p>
    <w:p w:rsidR="003F6DFC" w:rsidRPr="00DA3B5D" w:rsidRDefault="003F6DFC" w:rsidP="003F6D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A3B5D">
        <w:rPr>
          <w:rFonts w:ascii="Times New Roman" w:hAnsi="Times New Roman" w:cs="Times New Roman"/>
          <w:b/>
          <w:sz w:val="28"/>
          <w:szCs w:val="28"/>
        </w:rPr>
        <w:t xml:space="preserve">4. Изучение нового материала  </w:t>
      </w:r>
    </w:p>
    <w:p w:rsidR="003F6DFC" w:rsidRDefault="003F6DFC" w:rsidP="003F6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 Особенности строения нервной системы.</w:t>
      </w:r>
    </w:p>
    <w:p w:rsidR="003F6DFC" w:rsidRDefault="003F6DFC" w:rsidP="003F6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заполните схему.</w:t>
      </w:r>
    </w:p>
    <w:p w:rsidR="003F6DFC" w:rsidRDefault="003F6DFC" w:rsidP="003F6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9F9C3A" wp14:editId="10391379">
            <wp:extent cx="3724275" cy="1600200"/>
            <wp:effectExtent l="0" t="0" r="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3A715F" w:rsidRDefault="003A715F" w:rsidP="00DA3B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3B5D" w:rsidRDefault="00DA3B5D" w:rsidP="00DA3B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DA3B5D" w:rsidRDefault="00DA3B5D" w:rsidP="00DA3B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>окажите,</w:t>
      </w:r>
      <w:r w:rsidR="000268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 в строении головного мозга млекопитающих можно найти сходство и различие </w:t>
      </w:r>
      <w:r w:rsidR="00026869">
        <w:rPr>
          <w:rFonts w:ascii="Times New Roman" w:hAnsi="Times New Roman" w:cs="Times New Roman"/>
          <w:sz w:val="28"/>
          <w:szCs w:val="28"/>
        </w:rPr>
        <w:t>с другими</w:t>
      </w:r>
      <w:r>
        <w:rPr>
          <w:rFonts w:ascii="Times New Roman" w:hAnsi="Times New Roman" w:cs="Times New Roman"/>
          <w:sz w:val="28"/>
          <w:szCs w:val="28"/>
        </w:rPr>
        <w:t xml:space="preserve"> классами типа хордовых.</w:t>
      </w:r>
    </w:p>
    <w:p w:rsidR="00DA3B5D" w:rsidRDefault="00DA3B5D" w:rsidP="00DA3B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в парах.</w:t>
      </w:r>
    </w:p>
    <w:p w:rsidR="003D64E4" w:rsidRDefault="003D64E4" w:rsidP="003D64E4">
      <w:pPr>
        <w:pStyle w:val="a7"/>
        <w:shd w:val="clear" w:color="auto" w:fill="FFFFFF"/>
        <w:rPr>
          <w:color w:val="000000"/>
          <w:sz w:val="28"/>
          <w:szCs w:val="28"/>
        </w:rPr>
      </w:pPr>
      <w:r w:rsidRPr="003D64E4">
        <w:rPr>
          <w:color w:val="000000"/>
          <w:sz w:val="28"/>
          <w:szCs w:val="28"/>
        </w:rPr>
        <w:t>На рисунке изображено строение головного мозга представителей позвоночных (цифры обозначаю</w:t>
      </w:r>
      <w:r w:rsidR="00026869">
        <w:rPr>
          <w:color w:val="000000"/>
          <w:sz w:val="28"/>
          <w:szCs w:val="28"/>
        </w:rPr>
        <w:t>т</w:t>
      </w:r>
      <w:r w:rsidRPr="003D64E4">
        <w:rPr>
          <w:color w:val="000000"/>
          <w:sz w:val="28"/>
          <w:szCs w:val="28"/>
        </w:rPr>
        <w:t xml:space="preserve"> отделы): рыбы, лягушки, голубя, кролика, собаки. Раскрасьте цветными, карандашами отделы головного мозга</w:t>
      </w:r>
      <w:proofErr w:type="gramStart"/>
      <w:r w:rsidRPr="003D64E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.</w:t>
      </w:r>
      <w:proofErr w:type="gramEnd"/>
      <w:r w:rsidRPr="003D64E4">
        <w:rPr>
          <w:color w:val="000000"/>
          <w:sz w:val="28"/>
          <w:szCs w:val="28"/>
        </w:rPr>
        <w:t>Напишите их названия</w:t>
      </w:r>
    </w:p>
    <w:p w:rsidR="003D64E4" w:rsidRDefault="003D64E4" w:rsidP="003D64E4">
      <w:pPr>
        <w:pStyle w:val="a7"/>
        <w:shd w:val="clear" w:color="auto" w:fill="FFFFFF"/>
        <w:rPr>
          <w:color w:val="000000"/>
          <w:sz w:val="28"/>
          <w:szCs w:val="28"/>
        </w:rPr>
      </w:pPr>
      <w:r w:rsidRPr="003D64E4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971925" cy="1952302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485" cy="1953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64E4" w:rsidRDefault="003D64E4" w:rsidP="003D64E4">
      <w:pPr>
        <w:pStyle w:val="a7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Самостоятельная работа учащихся с материалом учебного пособия </w:t>
      </w:r>
      <w:proofErr w:type="gramStart"/>
      <w:r>
        <w:rPr>
          <w:color w:val="000000"/>
          <w:sz w:val="28"/>
          <w:szCs w:val="28"/>
        </w:rPr>
        <w:t xml:space="preserve">( </w:t>
      </w:r>
      <w:proofErr w:type="gramEnd"/>
      <w:r>
        <w:rPr>
          <w:color w:val="000000"/>
          <w:sz w:val="28"/>
          <w:szCs w:val="28"/>
        </w:rPr>
        <w:t>параграф 53, стр.195.).</w:t>
      </w:r>
    </w:p>
    <w:p w:rsidR="003D64E4" w:rsidRDefault="002811DD" w:rsidP="0002686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Рефлексия. Э</w:t>
      </w:r>
      <w:r w:rsidR="003D64E4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Р</w:t>
      </w:r>
      <w:r w:rsidR="003D64E4">
        <w:rPr>
          <w:color w:val="000000"/>
          <w:sz w:val="28"/>
          <w:szCs w:val="28"/>
        </w:rPr>
        <w:t>, параграф 53, закрепление, задание 1,2.</w:t>
      </w:r>
    </w:p>
    <w:p w:rsidR="003D64E4" w:rsidRDefault="003D64E4" w:rsidP="0002686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</w:t>
      </w:r>
      <w:proofErr w:type="gramStart"/>
      <w:r>
        <w:rPr>
          <w:color w:val="000000"/>
          <w:sz w:val="28"/>
          <w:szCs w:val="28"/>
        </w:rPr>
        <w:t xml:space="preserve"> О</w:t>
      </w:r>
      <w:proofErr w:type="gramEnd"/>
      <w:r>
        <w:rPr>
          <w:color w:val="000000"/>
          <w:sz w:val="28"/>
          <w:szCs w:val="28"/>
        </w:rPr>
        <w:t>т отделов головного и спинного мозга отходят нервы, которые регулируют работу органов чувств.</w:t>
      </w:r>
    </w:p>
    <w:p w:rsidR="003D64E4" w:rsidRDefault="003D64E4" w:rsidP="0002686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Какие органы чувств </w:t>
      </w:r>
      <w:r w:rsidR="00026869">
        <w:rPr>
          <w:color w:val="000000"/>
          <w:sz w:val="28"/>
          <w:szCs w:val="28"/>
        </w:rPr>
        <w:t xml:space="preserve">вы знаете? </w:t>
      </w:r>
      <w:r>
        <w:rPr>
          <w:color w:val="000000"/>
          <w:sz w:val="28"/>
          <w:szCs w:val="28"/>
        </w:rPr>
        <w:t xml:space="preserve"> (3 </w:t>
      </w:r>
      <w:r w:rsidR="00026869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лайд)</w:t>
      </w:r>
    </w:p>
    <w:p w:rsidR="008E17D6" w:rsidRDefault="008E17D6" w:rsidP="003D64E4">
      <w:pPr>
        <w:pStyle w:val="a7"/>
        <w:shd w:val="clear" w:color="auto" w:fill="FFFFFF"/>
        <w:rPr>
          <w:color w:val="000000"/>
          <w:sz w:val="28"/>
          <w:szCs w:val="28"/>
        </w:rPr>
      </w:pPr>
      <w:r w:rsidRPr="008E17D6">
        <w:rPr>
          <w:noProof/>
          <w:color w:val="000000"/>
          <w:sz w:val="28"/>
          <w:szCs w:val="28"/>
        </w:rPr>
        <w:drawing>
          <wp:inline distT="0" distB="0" distL="0" distR="0">
            <wp:extent cx="3419475" cy="1847850"/>
            <wp:effectExtent l="19050" t="0" r="9525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134" cy="184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E17D6" w:rsidRDefault="008E17D6" w:rsidP="0002686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E92FBE">
        <w:rPr>
          <w:color w:val="000000"/>
          <w:sz w:val="28"/>
          <w:szCs w:val="28"/>
        </w:rPr>
        <w:t>Как устроен орган слуха у млекопитающих? ( Слайд 4)</w:t>
      </w:r>
    </w:p>
    <w:p w:rsidR="00E92FBE" w:rsidRDefault="00E92FBE" w:rsidP="0002686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Самостоятельная работа с учебным пособием.  Стр. 196 первый </w:t>
      </w:r>
      <w:proofErr w:type="spellStart"/>
      <w:r>
        <w:rPr>
          <w:color w:val="000000"/>
          <w:sz w:val="28"/>
          <w:szCs w:val="28"/>
        </w:rPr>
        <w:t>обзац</w:t>
      </w:r>
      <w:proofErr w:type="spellEnd"/>
      <w:r>
        <w:rPr>
          <w:color w:val="000000"/>
          <w:sz w:val="28"/>
          <w:szCs w:val="28"/>
        </w:rPr>
        <w:t>.</w:t>
      </w:r>
    </w:p>
    <w:p w:rsidR="00E92FBE" w:rsidRDefault="00E92FBE" w:rsidP="0002686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2FBE">
        <w:rPr>
          <w:noProof/>
          <w:color w:val="000000"/>
          <w:sz w:val="28"/>
          <w:szCs w:val="28"/>
        </w:rPr>
        <w:drawing>
          <wp:inline distT="0" distB="0" distL="0" distR="0" wp14:anchorId="302AD0A9" wp14:editId="7593C0C1">
            <wp:extent cx="2781300" cy="1762125"/>
            <wp:effectExtent l="1905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10" cy="176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D64E4" w:rsidRDefault="00E92FBE" w:rsidP="0002686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Одинаковая ли степень развития органов чувств у разных видов? От чего это зависит. </w:t>
      </w:r>
      <w:r w:rsidR="00643CC2">
        <w:rPr>
          <w:color w:val="000000"/>
          <w:sz w:val="28"/>
          <w:szCs w:val="28"/>
        </w:rPr>
        <w:t xml:space="preserve">Самостоятельная </w:t>
      </w:r>
      <w:r w:rsidR="00026869">
        <w:rPr>
          <w:color w:val="000000"/>
          <w:sz w:val="28"/>
          <w:szCs w:val="28"/>
        </w:rPr>
        <w:t xml:space="preserve">индивидуальная </w:t>
      </w:r>
      <w:r w:rsidR="00643CC2">
        <w:rPr>
          <w:color w:val="000000"/>
          <w:sz w:val="28"/>
          <w:szCs w:val="28"/>
        </w:rPr>
        <w:t>работа с учебным пособием. Стр. 195-196. Пункт «Органы чувств». Слайд 5.</w:t>
      </w:r>
    </w:p>
    <w:p w:rsidR="00026869" w:rsidRDefault="00026869" w:rsidP="0002686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Какие из органов чувств наиболее развиты у предложенных видов и с чем это связано?</w:t>
      </w:r>
    </w:p>
    <w:p w:rsidR="00026869" w:rsidRDefault="00026869" w:rsidP="0002686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D64E4" w:rsidRPr="008E364D" w:rsidRDefault="00643CC2" w:rsidP="008E364D">
      <w:pPr>
        <w:pStyle w:val="a7"/>
        <w:shd w:val="clear" w:color="auto" w:fill="FFFFFF"/>
        <w:rPr>
          <w:color w:val="000000"/>
          <w:sz w:val="28"/>
          <w:szCs w:val="28"/>
        </w:rPr>
      </w:pPr>
      <w:r w:rsidRPr="00643CC2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162175" cy="1495424"/>
            <wp:effectExtent l="0" t="0" r="0" b="0"/>
            <wp:docPr id="18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9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643CC2">
        <w:rPr>
          <w:noProof/>
          <w:color w:val="000000"/>
          <w:sz w:val="28"/>
          <w:szCs w:val="28"/>
        </w:rPr>
        <w:drawing>
          <wp:inline distT="0" distB="0" distL="0" distR="0">
            <wp:extent cx="1781175" cy="1504950"/>
            <wp:effectExtent l="19050" t="0" r="9525" b="0"/>
            <wp:docPr id="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90" cy="150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643CC2">
        <w:rPr>
          <w:noProof/>
          <w:color w:val="000000"/>
          <w:sz w:val="28"/>
          <w:szCs w:val="28"/>
        </w:rPr>
        <w:drawing>
          <wp:inline distT="0" distB="0" distL="0" distR="0">
            <wp:extent cx="1485900" cy="1501175"/>
            <wp:effectExtent l="19050" t="0" r="0" b="0"/>
            <wp:docPr id="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711" cy="150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643CC2">
        <w:rPr>
          <w:noProof/>
          <w:color w:val="000000"/>
          <w:sz w:val="28"/>
          <w:szCs w:val="28"/>
        </w:rPr>
        <w:drawing>
          <wp:inline distT="0" distB="0" distL="0" distR="0">
            <wp:extent cx="1924050" cy="1428750"/>
            <wp:effectExtent l="19050" t="0" r="0" b="0"/>
            <wp:docPr id="12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155" cy="142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643CC2">
        <w:rPr>
          <w:noProof/>
          <w:color w:val="000000"/>
          <w:sz w:val="28"/>
          <w:szCs w:val="28"/>
        </w:rPr>
        <w:drawing>
          <wp:inline distT="0" distB="0" distL="0" distR="0">
            <wp:extent cx="2057400" cy="1419225"/>
            <wp:effectExtent l="19050" t="0" r="0" b="0"/>
            <wp:docPr id="19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373" cy="141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A3B5D" w:rsidRDefault="008E364D" w:rsidP="003F6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 многих у вас дома имеются домашние животные. </w:t>
      </w:r>
      <w:proofErr w:type="gramStart"/>
      <w:r>
        <w:rPr>
          <w:rFonts w:ascii="Times New Roman" w:hAnsi="Times New Roman" w:cs="Times New Roman"/>
          <w:sz w:val="28"/>
          <w:szCs w:val="28"/>
        </w:rPr>
        <w:t>Вы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наверное любите наблюдать </w:t>
      </w:r>
      <w:r w:rsidR="0069070D">
        <w:rPr>
          <w:rFonts w:ascii="Times New Roman" w:hAnsi="Times New Roman" w:cs="Times New Roman"/>
          <w:sz w:val="28"/>
          <w:szCs w:val="28"/>
        </w:rPr>
        <w:t xml:space="preserve">за своими питомцами. </w:t>
      </w:r>
    </w:p>
    <w:p w:rsidR="0069070D" w:rsidRDefault="0069070D" w:rsidP="003F6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</w:t>
      </w:r>
      <w:r w:rsidR="003A71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почему у млекопитающих </w:t>
      </w:r>
      <w:r w:rsidR="003A715F">
        <w:rPr>
          <w:rFonts w:ascii="Times New Roman" w:hAnsi="Times New Roman" w:cs="Times New Roman"/>
          <w:sz w:val="28"/>
          <w:szCs w:val="28"/>
        </w:rPr>
        <w:t>довольно</w:t>
      </w:r>
      <w:r>
        <w:rPr>
          <w:rFonts w:ascii="Times New Roman" w:hAnsi="Times New Roman" w:cs="Times New Roman"/>
          <w:sz w:val="28"/>
          <w:szCs w:val="28"/>
        </w:rPr>
        <w:t xml:space="preserve"> сложное поведение?</w:t>
      </w:r>
    </w:p>
    <w:p w:rsidR="0069070D" w:rsidRDefault="003A715F" w:rsidP="003F6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(просмотр </w:t>
      </w:r>
      <w:r w:rsidR="0069070D">
        <w:rPr>
          <w:rFonts w:ascii="Times New Roman" w:hAnsi="Times New Roman" w:cs="Times New Roman"/>
          <w:sz w:val="28"/>
          <w:szCs w:val="28"/>
        </w:rPr>
        <w:t>видеоролик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9070D">
        <w:rPr>
          <w:rFonts w:ascii="Times New Roman" w:hAnsi="Times New Roman" w:cs="Times New Roman"/>
          <w:sz w:val="28"/>
          <w:szCs w:val="28"/>
        </w:rPr>
        <w:t xml:space="preserve"> «Поведение домашнего животного»</w:t>
      </w:r>
      <w:r>
        <w:rPr>
          <w:rFonts w:ascii="Times New Roman" w:hAnsi="Times New Roman" w:cs="Times New Roman"/>
          <w:sz w:val="28"/>
          <w:szCs w:val="28"/>
        </w:rPr>
        <w:t>)</w:t>
      </w:r>
      <w:r w:rsidR="0069070D">
        <w:rPr>
          <w:rFonts w:ascii="Times New Roman" w:hAnsi="Times New Roman" w:cs="Times New Roman"/>
          <w:sz w:val="28"/>
          <w:szCs w:val="28"/>
        </w:rPr>
        <w:t>.</w:t>
      </w:r>
    </w:p>
    <w:p w:rsidR="0069070D" w:rsidRDefault="0069070D" w:rsidP="003F6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Самостоятельная работа с учебным пособием. Стр. 196-197.</w:t>
      </w:r>
    </w:p>
    <w:p w:rsidR="0069070D" w:rsidRDefault="0069070D" w:rsidP="003F6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Закрепление изученного материала.</w:t>
      </w:r>
    </w:p>
    <w:p w:rsidR="0069070D" w:rsidRDefault="0069070D" w:rsidP="003F6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811DD">
        <w:rPr>
          <w:rFonts w:ascii="Times New Roman" w:hAnsi="Times New Roman" w:cs="Times New Roman"/>
          <w:sz w:val="28"/>
          <w:szCs w:val="28"/>
        </w:rPr>
        <w:t>Выполнение тестового задания. Э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11D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. Параграф 53., итоги урока, 2 задание</w:t>
      </w:r>
      <w:r w:rsidR="00805845">
        <w:rPr>
          <w:rFonts w:ascii="Times New Roman" w:hAnsi="Times New Roman" w:cs="Times New Roman"/>
          <w:sz w:val="28"/>
          <w:szCs w:val="28"/>
        </w:rPr>
        <w:t>.</w:t>
      </w:r>
    </w:p>
    <w:p w:rsidR="00805845" w:rsidRDefault="00805845" w:rsidP="003F6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Рефлексия.</w:t>
      </w:r>
    </w:p>
    <w:p w:rsidR="00805845" w:rsidRDefault="00805845" w:rsidP="003F6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Учащиеся высказывают впечатления о своей деятельности на уроке.</w:t>
      </w:r>
    </w:p>
    <w:p w:rsidR="00805845" w:rsidRDefault="00805845" w:rsidP="003F6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«Закончите фразу»</w:t>
      </w:r>
    </w:p>
    <w:p w:rsidR="00805845" w:rsidRDefault="00805845" w:rsidP="003F6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было интересно….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05845" w:rsidRDefault="00805845" w:rsidP="003F6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сегодня разобрались….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</w:p>
    <w:p w:rsidR="00805845" w:rsidRDefault="00805845" w:rsidP="003F6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сегодня понял (а)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…..  .</w:t>
      </w:r>
    </w:p>
    <w:p w:rsidR="00805845" w:rsidRDefault="00805845" w:rsidP="003F6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было трудно …..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</w:p>
    <w:p w:rsidR="00805845" w:rsidRDefault="00805845" w:rsidP="003F6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A715F">
        <w:rPr>
          <w:rFonts w:ascii="Times New Roman" w:hAnsi="Times New Roman" w:cs="Times New Roman"/>
          <w:sz w:val="28"/>
          <w:szCs w:val="28"/>
        </w:rPr>
        <w:t>. Домашнее задание. Параграф 53</w:t>
      </w:r>
      <w:r>
        <w:rPr>
          <w:rFonts w:ascii="Times New Roman" w:hAnsi="Times New Roman" w:cs="Times New Roman"/>
          <w:sz w:val="28"/>
          <w:szCs w:val="28"/>
        </w:rPr>
        <w:t>; ответить на вопросы после параграфа.</w:t>
      </w:r>
    </w:p>
    <w:p w:rsidR="00805845" w:rsidRPr="003F6DFC" w:rsidRDefault="003A715F" w:rsidP="003F6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805845">
        <w:rPr>
          <w:rFonts w:ascii="Times New Roman" w:hAnsi="Times New Roman" w:cs="Times New Roman"/>
          <w:sz w:val="28"/>
          <w:szCs w:val="28"/>
        </w:rPr>
        <w:t>Подготовить презентацию «Забота о потомстве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05845">
        <w:rPr>
          <w:rFonts w:ascii="Times New Roman" w:hAnsi="Times New Roman" w:cs="Times New Roman"/>
          <w:sz w:val="28"/>
          <w:szCs w:val="28"/>
        </w:rPr>
        <w:t>.</w:t>
      </w:r>
    </w:p>
    <w:p w:rsidR="003F6DFC" w:rsidRPr="00BD72B1" w:rsidRDefault="003F6DFC" w:rsidP="00136A6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2B1" w:rsidRPr="00DA3B5D" w:rsidRDefault="00BD72B1" w:rsidP="0046564D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sectPr w:rsidR="00BD72B1" w:rsidRPr="00DA3B5D" w:rsidSect="003A715F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F784B"/>
    <w:multiLevelType w:val="hybridMultilevel"/>
    <w:tmpl w:val="2ABAA168"/>
    <w:lvl w:ilvl="0" w:tplc="F5428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7FB04A5"/>
    <w:multiLevelType w:val="hybridMultilevel"/>
    <w:tmpl w:val="21CAC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52E9"/>
    <w:rsid w:val="00026869"/>
    <w:rsid w:val="0007654C"/>
    <w:rsid w:val="000B1BE3"/>
    <w:rsid w:val="000B65F3"/>
    <w:rsid w:val="000C5A59"/>
    <w:rsid w:val="00136A6F"/>
    <w:rsid w:val="002811DD"/>
    <w:rsid w:val="002D00E1"/>
    <w:rsid w:val="002F1700"/>
    <w:rsid w:val="003552E9"/>
    <w:rsid w:val="003A715F"/>
    <w:rsid w:val="003D64E4"/>
    <w:rsid w:val="003F57CB"/>
    <w:rsid w:val="003F6DFC"/>
    <w:rsid w:val="0046564D"/>
    <w:rsid w:val="00472D62"/>
    <w:rsid w:val="004F08EE"/>
    <w:rsid w:val="00643CC2"/>
    <w:rsid w:val="0069070D"/>
    <w:rsid w:val="006B0B63"/>
    <w:rsid w:val="006D22FB"/>
    <w:rsid w:val="006F6421"/>
    <w:rsid w:val="007A179A"/>
    <w:rsid w:val="007E5121"/>
    <w:rsid w:val="00805845"/>
    <w:rsid w:val="008B63EE"/>
    <w:rsid w:val="008E17D6"/>
    <w:rsid w:val="008E364D"/>
    <w:rsid w:val="009449A2"/>
    <w:rsid w:val="009C13B0"/>
    <w:rsid w:val="00A9764B"/>
    <w:rsid w:val="00AA16D0"/>
    <w:rsid w:val="00BD219C"/>
    <w:rsid w:val="00BD72B1"/>
    <w:rsid w:val="00DA3B5D"/>
    <w:rsid w:val="00DC6D41"/>
    <w:rsid w:val="00E92FBE"/>
    <w:rsid w:val="00F022DA"/>
    <w:rsid w:val="00F90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421"/>
  </w:style>
  <w:style w:type="paragraph" w:styleId="2">
    <w:name w:val="heading 2"/>
    <w:basedOn w:val="a"/>
    <w:link w:val="20"/>
    <w:uiPriority w:val="9"/>
    <w:qFormat/>
    <w:rsid w:val="003F57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F57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3F57CB"/>
    <w:rPr>
      <w:b/>
      <w:bCs/>
    </w:rPr>
  </w:style>
  <w:style w:type="character" w:customStyle="1" w:styleId="apple-converted-space">
    <w:name w:val="apple-converted-space"/>
    <w:basedOn w:val="a0"/>
    <w:rsid w:val="003F57CB"/>
  </w:style>
  <w:style w:type="paragraph" w:styleId="a4">
    <w:name w:val="List Paragraph"/>
    <w:basedOn w:val="a"/>
    <w:uiPriority w:val="34"/>
    <w:qFormat/>
    <w:rsid w:val="000B1BE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3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6A6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3D6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4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0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05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164909">
                  <w:marLeft w:val="0"/>
                  <w:marRight w:val="195"/>
                  <w:marTop w:val="75"/>
                  <w:marBottom w:val="135"/>
                  <w:divBdr>
                    <w:top w:val="single" w:sz="24" w:space="0" w:color="DDDDDD"/>
                    <w:left w:val="single" w:sz="24" w:space="0" w:color="DDDDDD"/>
                    <w:bottom w:val="single" w:sz="24" w:space="0" w:color="C4C4C4"/>
                    <w:right w:val="single" w:sz="24" w:space="0" w:color="DDDDDD"/>
                  </w:divBdr>
                </w:div>
                <w:div w:id="1210417100">
                  <w:marLeft w:val="0"/>
                  <w:marRight w:val="195"/>
                  <w:marTop w:val="75"/>
                  <w:marBottom w:val="135"/>
                  <w:divBdr>
                    <w:top w:val="single" w:sz="24" w:space="0" w:color="DDDDDD"/>
                    <w:left w:val="single" w:sz="24" w:space="0" w:color="DDDDDD"/>
                    <w:bottom w:val="single" w:sz="24" w:space="0" w:color="C4C4C4"/>
                    <w:right w:val="single" w:sz="24" w:space="0" w:color="DDDDDD"/>
                  </w:divBdr>
                </w:div>
                <w:div w:id="1389691148">
                  <w:marLeft w:val="0"/>
                  <w:marRight w:val="195"/>
                  <w:marTop w:val="75"/>
                  <w:marBottom w:val="135"/>
                  <w:divBdr>
                    <w:top w:val="single" w:sz="24" w:space="0" w:color="DDDDDD"/>
                    <w:left w:val="single" w:sz="24" w:space="0" w:color="DDDDDD"/>
                    <w:bottom w:val="single" w:sz="24" w:space="0" w:color="C4C4C4"/>
                    <w:right w:val="single" w:sz="24" w:space="0" w:color="DDDDDD"/>
                  </w:divBdr>
                </w:div>
                <w:div w:id="1792942318">
                  <w:marLeft w:val="0"/>
                  <w:marRight w:val="195"/>
                  <w:marTop w:val="75"/>
                  <w:marBottom w:val="135"/>
                  <w:divBdr>
                    <w:top w:val="single" w:sz="24" w:space="0" w:color="DDDDDD"/>
                    <w:left w:val="single" w:sz="24" w:space="0" w:color="DDDDDD"/>
                    <w:bottom w:val="single" w:sz="24" w:space="0" w:color="C4C4C4"/>
                    <w:right w:val="single" w:sz="24" w:space="0" w:color="DDDDDD"/>
                  </w:divBdr>
                </w:div>
              </w:divsChild>
            </w:div>
            <w:div w:id="213597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22691">
                  <w:marLeft w:val="0"/>
                  <w:marRight w:val="0"/>
                  <w:marTop w:val="0"/>
                  <w:marBottom w:val="0"/>
                  <w:divBdr>
                    <w:top w:val="single" w:sz="6" w:space="0" w:color="B7B7B7"/>
                    <w:left w:val="single" w:sz="6" w:space="0" w:color="B7B7B7"/>
                    <w:bottom w:val="single" w:sz="6" w:space="0" w:color="B7B7B7"/>
                    <w:right w:val="single" w:sz="6" w:space="0" w:color="B7B7B7"/>
                  </w:divBdr>
                  <w:divsChild>
                    <w:div w:id="140302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229420">
                  <w:marLeft w:val="0"/>
                  <w:marRight w:val="0"/>
                  <w:marTop w:val="0"/>
                  <w:marBottom w:val="0"/>
                  <w:divBdr>
                    <w:top w:val="single" w:sz="6" w:space="0" w:color="B7B7B7"/>
                    <w:left w:val="single" w:sz="6" w:space="0" w:color="B7B7B7"/>
                    <w:bottom w:val="single" w:sz="6" w:space="0" w:color="B7B7B7"/>
                    <w:right w:val="single" w:sz="6" w:space="0" w:color="B7B7B7"/>
                  </w:divBdr>
                  <w:divsChild>
                    <w:div w:id="16686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273853">
                  <w:marLeft w:val="0"/>
                  <w:marRight w:val="0"/>
                  <w:marTop w:val="0"/>
                  <w:marBottom w:val="0"/>
                  <w:divBdr>
                    <w:top w:val="single" w:sz="6" w:space="0" w:color="B7B7B7"/>
                    <w:left w:val="single" w:sz="6" w:space="0" w:color="B7B7B7"/>
                    <w:bottom w:val="single" w:sz="6" w:space="0" w:color="B7B7B7"/>
                    <w:right w:val="single" w:sz="6" w:space="0" w:color="B7B7B7"/>
                  </w:divBdr>
                  <w:divsChild>
                    <w:div w:id="86470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255591">
                  <w:marLeft w:val="0"/>
                  <w:marRight w:val="0"/>
                  <w:marTop w:val="0"/>
                  <w:marBottom w:val="0"/>
                  <w:divBdr>
                    <w:top w:val="single" w:sz="6" w:space="0" w:color="B7B7B7"/>
                    <w:left w:val="single" w:sz="6" w:space="0" w:color="B7B7B7"/>
                    <w:bottom w:val="single" w:sz="6" w:space="0" w:color="B7B7B7"/>
                    <w:right w:val="single" w:sz="6" w:space="0" w:color="B7B7B7"/>
                  </w:divBdr>
                  <w:divsChild>
                    <w:div w:id="152948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diagramData" Target="diagrams/data1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diagramColors" Target="diagrams/colors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431313D-3B7F-4EDA-AB4B-1AD40FA08D1D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2AEB9F0-3E0C-4DCD-B775-52BB49816D2B}">
      <dgm:prSet phldrT="[Текст]"/>
      <dgm:spPr>
        <a:noFill/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Нервная</a:t>
          </a:r>
        </a:p>
        <a:p>
          <a:r>
            <a:rPr lang="ru-RU">
              <a:solidFill>
                <a:sysClr val="windowText" lastClr="000000"/>
              </a:solidFill>
            </a:rPr>
            <a:t>ситема</a:t>
          </a:r>
        </a:p>
      </dgm:t>
    </dgm:pt>
    <dgm:pt modelId="{2345A502-279B-47AC-BB0E-CC7922430DA0}" type="parTrans" cxnId="{570CFA8C-A814-4171-BA66-9610CA65F994}">
      <dgm:prSet/>
      <dgm:spPr/>
      <dgm:t>
        <a:bodyPr/>
        <a:lstStyle/>
        <a:p>
          <a:endParaRPr lang="ru-RU"/>
        </a:p>
      </dgm:t>
    </dgm:pt>
    <dgm:pt modelId="{75EC213D-5AB6-4E89-B88B-9FE28D829B19}" type="sibTrans" cxnId="{570CFA8C-A814-4171-BA66-9610CA65F994}">
      <dgm:prSet/>
      <dgm:spPr/>
      <dgm:t>
        <a:bodyPr/>
        <a:lstStyle/>
        <a:p>
          <a:endParaRPr lang="ru-RU"/>
        </a:p>
      </dgm:t>
    </dgm:pt>
    <dgm:pt modelId="{DA8ECD0D-313F-4EC8-8DB7-599C6754AAF6}">
      <dgm:prSet phldrT="[Текст]"/>
      <dgm:spPr>
        <a:noFill/>
      </dgm:spPr>
      <dgm:t>
        <a:bodyPr/>
        <a:lstStyle/>
        <a:p>
          <a:r>
            <a:rPr lang="ru-RU"/>
            <a:t>ЦНС</a:t>
          </a:r>
        </a:p>
      </dgm:t>
    </dgm:pt>
    <dgm:pt modelId="{C9AA75C0-04A0-4621-9745-5E2DB89945B3}" type="parTrans" cxnId="{AAE441B1-0F17-4AE7-B7C4-27617B56B0C0}">
      <dgm:prSet/>
      <dgm:spPr/>
      <dgm:t>
        <a:bodyPr/>
        <a:lstStyle/>
        <a:p>
          <a:endParaRPr lang="ru-RU"/>
        </a:p>
      </dgm:t>
    </dgm:pt>
    <dgm:pt modelId="{035F1FF7-3070-4C70-9093-129FAFB81678}" type="sibTrans" cxnId="{AAE441B1-0F17-4AE7-B7C4-27617B56B0C0}">
      <dgm:prSet/>
      <dgm:spPr/>
      <dgm:t>
        <a:bodyPr/>
        <a:lstStyle/>
        <a:p>
          <a:endParaRPr lang="ru-RU"/>
        </a:p>
      </dgm:t>
    </dgm:pt>
    <dgm:pt modelId="{8D2ACFF1-B8AC-49E3-8BA5-A72C66F910AC}">
      <dgm:prSet phldrT="[Текст]"/>
      <dgm:spPr/>
      <dgm:t>
        <a:bodyPr/>
        <a:lstStyle/>
        <a:p>
          <a:r>
            <a:rPr lang="ru-RU"/>
            <a:t>Головной мозг</a:t>
          </a:r>
        </a:p>
      </dgm:t>
    </dgm:pt>
    <dgm:pt modelId="{7748D39B-3B6F-4189-91EC-7B4BF18985B1}" type="parTrans" cxnId="{7F7D55FF-0B02-4593-A727-C696645BAE17}">
      <dgm:prSet/>
      <dgm:spPr/>
      <dgm:t>
        <a:bodyPr/>
        <a:lstStyle/>
        <a:p>
          <a:endParaRPr lang="ru-RU"/>
        </a:p>
      </dgm:t>
    </dgm:pt>
    <dgm:pt modelId="{5D1FABD4-A871-49C7-8605-6692FA39A2DB}" type="sibTrans" cxnId="{7F7D55FF-0B02-4593-A727-C696645BAE17}">
      <dgm:prSet/>
      <dgm:spPr/>
      <dgm:t>
        <a:bodyPr/>
        <a:lstStyle/>
        <a:p>
          <a:endParaRPr lang="ru-RU"/>
        </a:p>
      </dgm:t>
    </dgm:pt>
    <dgm:pt modelId="{6A8D005F-645B-48D1-B677-355648756E19}">
      <dgm:prSet phldrT="[Текст]"/>
      <dgm:spPr/>
      <dgm:t>
        <a:bodyPr/>
        <a:lstStyle/>
        <a:p>
          <a:r>
            <a:rPr lang="ru-RU"/>
            <a:t>Спинной мозг</a:t>
          </a:r>
        </a:p>
      </dgm:t>
    </dgm:pt>
    <dgm:pt modelId="{9465EFC9-14B3-4DF5-AE6B-92FE7EB527B0}" type="parTrans" cxnId="{96161919-71C8-4306-BC91-BF3911DF7EAF}">
      <dgm:prSet/>
      <dgm:spPr/>
      <dgm:t>
        <a:bodyPr/>
        <a:lstStyle/>
        <a:p>
          <a:endParaRPr lang="ru-RU"/>
        </a:p>
      </dgm:t>
    </dgm:pt>
    <dgm:pt modelId="{9B74677F-BCA8-4DE9-BDBB-DCF77DB955B2}" type="sibTrans" cxnId="{96161919-71C8-4306-BC91-BF3911DF7EAF}">
      <dgm:prSet/>
      <dgm:spPr/>
      <dgm:t>
        <a:bodyPr/>
        <a:lstStyle/>
        <a:p>
          <a:endParaRPr lang="ru-RU"/>
        </a:p>
      </dgm:t>
    </dgm:pt>
    <dgm:pt modelId="{B1C2A035-AB25-486C-81B4-11A88370CFB0}">
      <dgm:prSet phldrT="[Текст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ru-RU"/>
            <a:t>Периферическая</a:t>
          </a:r>
        </a:p>
      </dgm:t>
    </dgm:pt>
    <dgm:pt modelId="{DA4E5176-8176-4CC8-A3F0-A21960ABEE8F}" type="parTrans" cxnId="{D33D9A91-C2E9-4E98-A553-97095CD97101}">
      <dgm:prSet/>
      <dgm:spPr/>
      <dgm:t>
        <a:bodyPr/>
        <a:lstStyle/>
        <a:p>
          <a:endParaRPr lang="ru-RU"/>
        </a:p>
      </dgm:t>
    </dgm:pt>
    <dgm:pt modelId="{091855B0-1CA9-4B8F-8472-CE0418290642}" type="sibTrans" cxnId="{D33D9A91-C2E9-4E98-A553-97095CD97101}">
      <dgm:prSet/>
      <dgm:spPr/>
      <dgm:t>
        <a:bodyPr/>
        <a:lstStyle/>
        <a:p>
          <a:endParaRPr lang="ru-RU"/>
        </a:p>
      </dgm:t>
    </dgm:pt>
    <dgm:pt modelId="{6E01437F-09A7-437D-B6D9-200075EEFE9D}">
      <dgm:prSet phldrT="[Текст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ru-RU"/>
            <a:t>нервы</a:t>
          </a:r>
        </a:p>
      </dgm:t>
    </dgm:pt>
    <dgm:pt modelId="{6B460E2B-92DB-45F8-82A7-B2020EB972EC}" type="parTrans" cxnId="{1413F2B4-0C88-4DC2-9568-C05634665401}">
      <dgm:prSet/>
      <dgm:spPr/>
      <dgm:t>
        <a:bodyPr/>
        <a:lstStyle/>
        <a:p>
          <a:endParaRPr lang="ru-RU"/>
        </a:p>
      </dgm:t>
    </dgm:pt>
    <dgm:pt modelId="{E21DD9B9-FEF1-44FC-9C7A-27CA072F8B7E}" type="sibTrans" cxnId="{1413F2B4-0C88-4DC2-9568-C05634665401}">
      <dgm:prSet/>
      <dgm:spPr/>
      <dgm:t>
        <a:bodyPr/>
        <a:lstStyle/>
        <a:p>
          <a:endParaRPr lang="ru-RU"/>
        </a:p>
      </dgm:t>
    </dgm:pt>
    <dgm:pt modelId="{AD15ABB6-9219-48AB-AFBC-2A86142A6D57}">
      <dgm:prSet phldrT="[Текст]"/>
      <dgm:spPr/>
      <dgm:t>
        <a:bodyPr/>
        <a:lstStyle/>
        <a:p>
          <a:r>
            <a:rPr lang="ru-RU"/>
            <a:t>нервные узлы</a:t>
          </a:r>
        </a:p>
      </dgm:t>
    </dgm:pt>
    <dgm:pt modelId="{7E3AF587-960D-4304-9F25-38344512B161}" type="parTrans" cxnId="{FEE03D87-CFED-4428-86AF-9299F461A926}">
      <dgm:prSet/>
      <dgm:spPr/>
      <dgm:t>
        <a:bodyPr/>
        <a:lstStyle/>
        <a:p>
          <a:endParaRPr lang="ru-RU"/>
        </a:p>
      </dgm:t>
    </dgm:pt>
    <dgm:pt modelId="{1A0F6A8C-ADD2-4AB8-BC73-0F67B1D36013}" type="sibTrans" cxnId="{FEE03D87-CFED-4428-86AF-9299F461A926}">
      <dgm:prSet/>
      <dgm:spPr/>
      <dgm:t>
        <a:bodyPr/>
        <a:lstStyle/>
        <a:p>
          <a:endParaRPr lang="ru-RU"/>
        </a:p>
      </dgm:t>
    </dgm:pt>
    <dgm:pt modelId="{726B0048-C795-46CA-99C5-35670EC5DD8B}">
      <dgm:prSet phldrT="[Текст]"/>
      <dgm:spPr/>
      <dgm:t>
        <a:bodyPr/>
        <a:lstStyle/>
        <a:p>
          <a:r>
            <a:rPr lang="ru-RU"/>
            <a:t>нервные оканчания</a:t>
          </a:r>
        </a:p>
      </dgm:t>
    </dgm:pt>
    <dgm:pt modelId="{F0CC5773-BEAC-47F1-9352-3B8333B974E4}" type="parTrans" cxnId="{EF7B4367-BC90-486F-92CC-DA579ECC0122}">
      <dgm:prSet/>
      <dgm:spPr/>
      <dgm:t>
        <a:bodyPr/>
        <a:lstStyle/>
        <a:p>
          <a:endParaRPr lang="ru-RU"/>
        </a:p>
      </dgm:t>
    </dgm:pt>
    <dgm:pt modelId="{6B55C747-A548-4570-A531-98A14C642017}" type="sibTrans" cxnId="{EF7B4367-BC90-486F-92CC-DA579ECC0122}">
      <dgm:prSet/>
      <dgm:spPr/>
      <dgm:t>
        <a:bodyPr/>
        <a:lstStyle/>
        <a:p>
          <a:endParaRPr lang="ru-RU"/>
        </a:p>
      </dgm:t>
    </dgm:pt>
    <dgm:pt modelId="{1A0E8142-AE00-46E0-A0A2-91344162DA95}" type="pres">
      <dgm:prSet presAssocID="{9431313D-3B7F-4EDA-AB4B-1AD40FA08D1D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DC655FA7-8AA1-45EE-9316-020906FA2EBF}" type="pres">
      <dgm:prSet presAssocID="{82AEB9F0-3E0C-4DCD-B775-52BB49816D2B}" presName="hierRoot1" presStyleCnt="0"/>
      <dgm:spPr/>
    </dgm:pt>
    <dgm:pt modelId="{71439FB8-9404-4223-A06B-55ACEFA4C1C0}" type="pres">
      <dgm:prSet presAssocID="{82AEB9F0-3E0C-4DCD-B775-52BB49816D2B}" presName="composite" presStyleCnt="0"/>
      <dgm:spPr/>
    </dgm:pt>
    <dgm:pt modelId="{9237FC6D-1BB3-46AA-987A-0D540A9C643A}" type="pres">
      <dgm:prSet presAssocID="{82AEB9F0-3E0C-4DCD-B775-52BB49816D2B}" presName="background" presStyleLbl="node0" presStyleIdx="0" presStyleCnt="1"/>
      <dgm:spPr>
        <a:solidFill>
          <a:schemeClr val="bg1"/>
        </a:solidFill>
      </dgm:spPr>
    </dgm:pt>
    <dgm:pt modelId="{FAE0D9D0-0C83-419A-9C85-DAE2256AE0CC}" type="pres">
      <dgm:prSet presAssocID="{82AEB9F0-3E0C-4DCD-B775-52BB49816D2B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F50C70E-1DB5-4DEF-944B-24B545D1450B}" type="pres">
      <dgm:prSet presAssocID="{82AEB9F0-3E0C-4DCD-B775-52BB49816D2B}" presName="hierChild2" presStyleCnt="0"/>
      <dgm:spPr/>
    </dgm:pt>
    <dgm:pt modelId="{B56FC2BC-55A9-4A33-BC4B-7C1FD6D8D436}" type="pres">
      <dgm:prSet presAssocID="{C9AA75C0-04A0-4621-9745-5E2DB89945B3}" presName="Name10" presStyleLbl="parChTrans1D2" presStyleIdx="0" presStyleCnt="2"/>
      <dgm:spPr/>
      <dgm:t>
        <a:bodyPr/>
        <a:lstStyle/>
        <a:p>
          <a:endParaRPr lang="ru-RU"/>
        </a:p>
      </dgm:t>
    </dgm:pt>
    <dgm:pt modelId="{43C4A50C-A687-4887-BC27-92900F4BD06D}" type="pres">
      <dgm:prSet presAssocID="{DA8ECD0D-313F-4EC8-8DB7-599C6754AAF6}" presName="hierRoot2" presStyleCnt="0"/>
      <dgm:spPr/>
    </dgm:pt>
    <dgm:pt modelId="{8CB0846B-FC5E-4A75-8E4E-DFF237910120}" type="pres">
      <dgm:prSet presAssocID="{DA8ECD0D-313F-4EC8-8DB7-599C6754AAF6}" presName="composite2" presStyleCnt="0"/>
      <dgm:spPr/>
    </dgm:pt>
    <dgm:pt modelId="{4175BA2D-BB7E-424D-A84D-CF73876EE996}" type="pres">
      <dgm:prSet presAssocID="{DA8ECD0D-313F-4EC8-8DB7-599C6754AAF6}" presName="background2" presStyleLbl="node2" presStyleIdx="0" presStyleCnt="2"/>
      <dgm:spPr>
        <a:solidFill>
          <a:schemeClr val="bg1"/>
        </a:solidFill>
      </dgm:spPr>
    </dgm:pt>
    <dgm:pt modelId="{5E71B077-1296-4E5A-8646-CDF6305AA4F5}" type="pres">
      <dgm:prSet presAssocID="{DA8ECD0D-313F-4EC8-8DB7-599C6754AAF6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8A0B832-BDD9-46C9-A77C-403F77F4A3B2}" type="pres">
      <dgm:prSet presAssocID="{DA8ECD0D-313F-4EC8-8DB7-599C6754AAF6}" presName="hierChild3" presStyleCnt="0"/>
      <dgm:spPr/>
    </dgm:pt>
    <dgm:pt modelId="{824DE1F2-0FA6-4993-9D82-E1B61B100A94}" type="pres">
      <dgm:prSet presAssocID="{7748D39B-3B6F-4189-91EC-7B4BF18985B1}" presName="Name17" presStyleLbl="parChTrans1D3" presStyleIdx="0" presStyleCnt="5"/>
      <dgm:spPr/>
      <dgm:t>
        <a:bodyPr/>
        <a:lstStyle/>
        <a:p>
          <a:endParaRPr lang="ru-RU"/>
        </a:p>
      </dgm:t>
    </dgm:pt>
    <dgm:pt modelId="{C6CF2942-C486-48F6-83BA-D9BB6073B0FA}" type="pres">
      <dgm:prSet presAssocID="{8D2ACFF1-B8AC-49E3-8BA5-A72C66F910AC}" presName="hierRoot3" presStyleCnt="0"/>
      <dgm:spPr/>
    </dgm:pt>
    <dgm:pt modelId="{1A037942-FC67-4866-AE34-EF574D53D5F8}" type="pres">
      <dgm:prSet presAssocID="{8D2ACFF1-B8AC-49E3-8BA5-A72C66F910AC}" presName="composite3" presStyleCnt="0"/>
      <dgm:spPr/>
    </dgm:pt>
    <dgm:pt modelId="{682946C8-C34E-413F-A70C-A3D19A3EC323}" type="pres">
      <dgm:prSet presAssocID="{8D2ACFF1-B8AC-49E3-8BA5-A72C66F910AC}" presName="background3" presStyleLbl="node3" presStyleIdx="0" presStyleCnt="5"/>
      <dgm:spPr>
        <a:solidFill>
          <a:schemeClr val="bg1"/>
        </a:solidFill>
      </dgm:spPr>
    </dgm:pt>
    <dgm:pt modelId="{ADA5D7A2-047B-41D6-82F4-93E5621879E9}" type="pres">
      <dgm:prSet presAssocID="{8D2ACFF1-B8AC-49E3-8BA5-A72C66F910AC}" presName="text3" presStyleLbl="fgAcc3" presStyleIdx="0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8B68400-BFEF-414A-B7FF-1000D9975BF1}" type="pres">
      <dgm:prSet presAssocID="{8D2ACFF1-B8AC-49E3-8BA5-A72C66F910AC}" presName="hierChild4" presStyleCnt="0"/>
      <dgm:spPr/>
    </dgm:pt>
    <dgm:pt modelId="{1AA67D7D-A08D-4182-8504-22BE70EECD72}" type="pres">
      <dgm:prSet presAssocID="{9465EFC9-14B3-4DF5-AE6B-92FE7EB527B0}" presName="Name17" presStyleLbl="parChTrans1D3" presStyleIdx="1" presStyleCnt="5"/>
      <dgm:spPr/>
      <dgm:t>
        <a:bodyPr/>
        <a:lstStyle/>
        <a:p>
          <a:endParaRPr lang="ru-RU"/>
        </a:p>
      </dgm:t>
    </dgm:pt>
    <dgm:pt modelId="{309A1D65-DBCA-4A0F-83C6-14FE227DFCA6}" type="pres">
      <dgm:prSet presAssocID="{6A8D005F-645B-48D1-B677-355648756E19}" presName="hierRoot3" presStyleCnt="0"/>
      <dgm:spPr/>
    </dgm:pt>
    <dgm:pt modelId="{8826BA50-D1B1-433E-A26D-CF16789EBBA0}" type="pres">
      <dgm:prSet presAssocID="{6A8D005F-645B-48D1-B677-355648756E19}" presName="composite3" presStyleCnt="0"/>
      <dgm:spPr/>
    </dgm:pt>
    <dgm:pt modelId="{8E81F645-EE85-47D2-A4CE-974DD674B439}" type="pres">
      <dgm:prSet presAssocID="{6A8D005F-645B-48D1-B677-355648756E19}" presName="background3" presStyleLbl="node3" presStyleIdx="1" presStyleCnt="5"/>
      <dgm:spPr>
        <a:solidFill>
          <a:schemeClr val="bg1"/>
        </a:solidFill>
      </dgm:spPr>
    </dgm:pt>
    <dgm:pt modelId="{3E5E63AA-7019-4605-B026-A54D7ACF4164}" type="pres">
      <dgm:prSet presAssocID="{6A8D005F-645B-48D1-B677-355648756E19}" presName="text3" presStyleLbl="fgAcc3" presStyleIdx="1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473963F-CF83-43F8-8954-48E3EC5B2251}" type="pres">
      <dgm:prSet presAssocID="{6A8D005F-645B-48D1-B677-355648756E19}" presName="hierChild4" presStyleCnt="0"/>
      <dgm:spPr/>
    </dgm:pt>
    <dgm:pt modelId="{58A8696B-3AC5-4A46-B481-58CD53F3E92D}" type="pres">
      <dgm:prSet presAssocID="{DA4E5176-8176-4CC8-A3F0-A21960ABEE8F}" presName="Name10" presStyleLbl="parChTrans1D2" presStyleIdx="1" presStyleCnt="2"/>
      <dgm:spPr/>
      <dgm:t>
        <a:bodyPr/>
        <a:lstStyle/>
        <a:p>
          <a:endParaRPr lang="ru-RU"/>
        </a:p>
      </dgm:t>
    </dgm:pt>
    <dgm:pt modelId="{7935EAFA-A39F-41A0-81CB-C5DC031A8BC9}" type="pres">
      <dgm:prSet presAssocID="{B1C2A035-AB25-486C-81B4-11A88370CFB0}" presName="hierRoot2" presStyleCnt="0"/>
      <dgm:spPr/>
    </dgm:pt>
    <dgm:pt modelId="{C369DABC-42DE-4F30-8EDB-BA79FF6F0D5F}" type="pres">
      <dgm:prSet presAssocID="{B1C2A035-AB25-486C-81B4-11A88370CFB0}" presName="composite2" presStyleCnt="0"/>
      <dgm:spPr/>
    </dgm:pt>
    <dgm:pt modelId="{30EAEB0B-148E-4874-8D02-D468490FAA5C}" type="pres">
      <dgm:prSet presAssocID="{B1C2A035-AB25-486C-81B4-11A88370CFB0}" presName="background2" presStyleLbl="node2" presStyleIdx="1" presStyleCnt="2"/>
      <dgm:spPr>
        <a:solidFill>
          <a:schemeClr val="bg1"/>
        </a:solidFill>
      </dgm:spPr>
    </dgm:pt>
    <dgm:pt modelId="{F4C949F9-BCDF-453B-9270-2E3C83503A7B}" type="pres">
      <dgm:prSet presAssocID="{B1C2A035-AB25-486C-81B4-11A88370CFB0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669ABDC-30F9-4F35-AD80-10AD1F7A3938}" type="pres">
      <dgm:prSet presAssocID="{B1C2A035-AB25-486C-81B4-11A88370CFB0}" presName="hierChild3" presStyleCnt="0"/>
      <dgm:spPr/>
    </dgm:pt>
    <dgm:pt modelId="{8D7AEC5A-D62E-4B42-8F6B-C91EB249A94E}" type="pres">
      <dgm:prSet presAssocID="{6B460E2B-92DB-45F8-82A7-B2020EB972EC}" presName="Name17" presStyleLbl="parChTrans1D3" presStyleIdx="2" presStyleCnt="5"/>
      <dgm:spPr/>
      <dgm:t>
        <a:bodyPr/>
        <a:lstStyle/>
        <a:p>
          <a:endParaRPr lang="ru-RU"/>
        </a:p>
      </dgm:t>
    </dgm:pt>
    <dgm:pt modelId="{4D883C89-DD50-4433-BFA4-E95493827A4F}" type="pres">
      <dgm:prSet presAssocID="{6E01437F-09A7-437D-B6D9-200075EEFE9D}" presName="hierRoot3" presStyleCnt="0"/>
      <dgm:spPr/>
    </dgm:pt>
    <dgm:pt modelId="{DBD4CCCC-CD8F-4723-940A-49B6EA99636A}" type="pres">
      <dgm:prSet presAssocID="{6E01437F-09A7-437D-B6D9-200075EEFE9D}" presName="composite3" presStyleCnt="0"/>
      <dgm:spPr/>
    </dgm:pt>
    <dgm:pt modelId="{426FA734-11FD-42F5-9FA4-07F2E908B3C0}" type="pres">
      <dgm:prSet presAssocID="{6E01437F-09A7-437D-B6D9-200075EEFE9D}" presName="background3" presStyleLbl="node3" presStyleIdx="2" presStyleCnt="5"/>
      <dgm:spPr>
        <a:solidFill>
          <a:schemeClr val="bg1"/>
        </a:solidFill>
      </dgm:spPr>
    </dgm:pt>
    <dgm:pt modelId="{F1468340-4D29-4FC1-AC10-0236D8FD6C43}" type="pres">
      <dgm:prSet presAssocID="{6E01437F-09A7-437D-B6D9-200075EEFE9D}" presName="text3" presStyleLbl="fgAcc3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E6404CC-3FEB-4CB0-92AA-20CF499FCA6E}" type="pres">
      <dgm:prSet presAssocID="{6E01437F-09A7-437D-B6D9-200075EEFE9D}" presName="hierChild4" presStyleCnt="0"/>
      <dgm:spPr/>
    </dgm:pt>
    <dgm:pt modelId="{D1FB8F47-6F5B-44A9-AE44-1EB6C9FA3D75}" type="pres">
      <dgm:prSet presAssocID="{7E3AF587-960D-4304-9F25-38344512B161}" presName="Name17" presStyleLbl="parChTrans1D3" presStyleIdx="3" presStyleCnt="5"/>
      <dgm:spPr/>
      <dgm:t>
        <a:bodyPr/>
        <a:lstStyle/>
        <a:p>
          <a:endParaRPr lang="ru-RU"/>
        </a:p>
      </dgm:t>
    </dgm:pt>
    <dgm:pt modelId="{0B5A5087-28DB-413A-9030-46D1DA6AFE16}" type="pres">
      <dgm:prSet presAssocID="{AD15ABB6-9219-48AB-AFBC-2A86142A6D57}" presName="hierRoot3" presStyleCnt="0"/>
      <dgm:spPr/>
    </dgm:pt>
    <dgm:pt modelId="{F15CD861-7E16-4075-BD8D-50C92C5A7CE7}" type="pres">
      <dgm:prSet presAssocID="{AD15ABB6-9219-48AB-AFBC-2A86142A6D57}" presName="composite3" presStyleCnt="0"/>
      <dgm:spPr/>
    </dgm:pt>
    <dgm:pt modelId="{16AAAE0D-1BD9-4124-8D5A-45D5EABD67B7}" type="pres">
      <dgm:prSet presAssocID="{AD15ABB6-9219-48AB-AFBC-2A86142A6D57}" presName="background3" presStyleLbl="node3" presStyleIdx="3" presStyleCnt="5"/>
      <dgm:spPr>
        <a:solidFill>
          <a:schemeClr val="bg1"/>
        </a:solidFill>
      </dgm:spPr>
    </dgm:pt>
    <dgm:pt modelId="{37A68C3C-F3C8-40DB-88C2-63D01411B19B}" type="pres">
      <dgm:prSet presAssocID="{AD15ABB6-9219-48AB-AFBC-2A86142A6D57}" presName="text3" presStyleLbl="fgAcc3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491D8D7-9A23-41DB-B41B-3D14AA2D270F}" type="pres">
      <dgm:prSet presAssocID="{AD15ABB6-9219-48AB-AFBC-2A86142A6D57}" presName="hierChild4" presStyleCnt="0"/>
      <dgm:spPr/>
    </dgm:pt>
    <dgm:pt modelId="{D237A6DB-09EB-478A-8511-4CA03B7C5374}" type="pres">
      <dgm:prSet presAssocID="{F0CC5773-BEAC-47F1-9352-3B8333B974E4}" presName="Name17" presStyleLbl="parChTrans1D3" presStyleIdx="4" presStyleCnt="5"/>
      <dgm:spPr/>
      <dgm:t>
        <a:bodyPr/>
        <a:lstStyle/>
        <a:p>
          <a:endParaRPr lang="ru-RU"/>
        </a:p>
      </dgm:t>
    </dgm:pt>
    <dgm:pt modelId="{D7480AFC-68F9-497B-A3EA-456B3FA03510}" type="pres">
      <dgm:prSet presAssocID="{726B0048-C795-46CA-99C5-35670EC5DD8B}" presName="hierRoot3" presStyleCnt="0"/>
      <dgm:spPr/>
    </dgm:pt>
    <dgm:pt modelId="{C3667ADB-AEB3-4A39-B599-F4572D0D05A2}" type="pres">
      <dgm:prSet presAssocID="{726B0048-C795-46CA-99C5-35670EC5DD8B}" presName="composite3" presStyleCnt="0"/>
      <dgm:spPr/>
    </dgm:pt>
    <dgm:pt modelId="{32744790-BC84-48E9-A67F-6BCFB2F8947E}" type="pres">
      <dgm:prSet presAssocID="{726B0048-C795-46CA-99C5-35670EC5DD8B}" presName="background3" presStyleLbl="node3" presStyleIdx="4" presStyleCnt="5"/>
      <dgm:spPr>
        <a:solidFill>
          <a:schemeClr val="bg1"/>
        </a:solidFill>
      </dgm:spPr>
    </dgm:pt>
    <dgm:pt modelId="{ADCB2EA3-0CD9-4047-9188-E9F1D7F9D4E8}" type="pres">
      <dgm:prSet presAssocID="{726B0048-C795-46CA-99C5-35670EC5DD8B}" presName="text3" presStyleLbl="fgAcc3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EF99F95-A040-4920-8EA4-9E699F78DE87}" type="pres">
      <dgm:prSet presAssocID="{726B0048-C795-46CA-99C5-35670EC5DD8B}" presName="hierChild4" presStyleCnt="0"/>
      <dgm:spPr/>
    </dgm:pt>
  </dgm:ptLst>
  <dgm:cxnLst>
    <dgm:cxn modelId="{D131F6B5-61F8-45A0-865E-6BC809289CF3}" type="presOf" srcId="{82AEB9F0-3E0C-4DCD-B775-52BB49816D2B}" destId="{FAE0D9D0-0C83-419A-9C85-DAE2256AE0CC}" srcOrd="0" destOrd="0" presId="urn:microsoft.com/office/officeart/2005/8/layout/hierarchy1"/>
    <dgm:cxn modelId="{25D4138C-95DC-465A-BF89-8557836D2848}" type="presOf" srcId="{9431313D-3B7F-4EDA-AB4B-1AD40FA08D1D}" destId="{1A0E8142-AE00-46E0-A0A2-91344162DA95}" srcOrd="0" destOrd="0" presId="urn:microsoft.com/office/officeart/2005/8/layout/hierarchy1"/>
    <dgm:cxn modelId="{570CFA8C-A814-4171-BA66-9610CA65F994}" srcId="{9431313D-3B7F-4EDA-AB4B-1AD40FA08D1D}" destId="{82AEB9F0-3E0C-4DCD-B775-52BB49816D2B}" srcOrd="0" destOrd="0" parTransId="{2345A502-279B-47AC-BB0E-CC7922430DA0}" sibTransId="{75EC213D-5AB6-4E89-B88B-9FE28D829B19}"/>
    <dgm:cxn modelId="{F934088E-A7F3-4789-9228-C818098A3DE8}" type="presOf" srcId="{7748D39B-3B6F-4189-91EC-7B4BF18985B1}" destId="{824DE1F2-0FA6-4993-9D82-E1B61B100A94}" srcOrd="0" destOrd="0" presId="urn:microsoft.com/office/officeart/2005/8/layout/hierarchy1"/>
    <dgm:cxn modelId="{1413F2B4-0C88-4DC2-9568-C05634665401}" srcId="{B1C2A035-AB25-486C-81B4-11A88370CFB0}" destId="{6E01437F-09A7-437D-B6D9-200075EEFE9D}" srcOrd="0" destOrd="0" parTransId="{6B460E2B-92DB-45F8-82A7-B2020EB972EC}" sibTransId="{E21DD9B9-FEF1-44FC-9C7A-27CA072F8B7E}"/>
    <dgm:cxn modelId="{652330BE-6666-40A8-BE52-8EDCC07F892C}" type="presOf" srcId="{9465EFC9-14B3-4DF5-AE6B-92FE7EB527B0}" destId="{1AA67D7D-A08D-4182-8504-22BE70EECD72}" srcOrd="0" destOrd="0" presId="urn:microsoft.com/office/officeart/2005/8/layout/hierarchy1"/>
    <dgm:cxn modelId="{D33D9A91-C2E9-4E98-A553-97095CD97101}" srcId="{82AEB9F0-3E0C-4DCD-B775-52BB49816D2B}" destId="{B1C2A035-AB25-486C-81B4-11A88370CFB0}" srcOrd="1" destOrd="0" parTransId="{DA4E5176-8176-4CC8-A3F0-A21960ABEE8F}" sibTransId="{091855B0-1CA9-4B8F-8472-CE0418290642}"/>
    <dgm:cxn modelId="{EF7B4367-BC90-486F-92CC-DA579ECC0122}" srcId="{B1C2A035-AB25-486C-81B4-11A88370CFB0}" destId="{726B0048-C795-46CA-99C5-35670EC5DD8B}" srcOrd="2" destOrd="0" parTransId="{F0CC5773-BEAC-47F1-9352-3B8333B974E4}" sibTransId="{6B55C747-A548-4570-A531-98A14C642017}"/>
    <dgm:cxn modelId="{96161919-71C8-4306-BC91-BF3911DF7EAF}" srcId="{DA8ECD0D-313F-4EC8-8DB7-599C6754AAF6}" destId="{6A8D005F-645B-48D1-B677-355648756E19}" srcOrd="1" destOrd="0" parTransId="{9465EFC9-14B3-4DF5-AE6B-92FE7EB527B0}" sibTransId="{9B74677F-BCA8-4DE9-BDBB-DCF77DB955B2}"/>
    <dgm:cxn modelId="{696CBF57-A52C-45A7-ABA2-4CFDBFF407FB}" type="presOf" srcId="{8D2ACFF1-B8AC-49E3-8BA5-A72C66F910AC}" destId="{ADA5D7A2-047B-41D6-82F4-93E5621879E9}" srcOrd="0" destOrd="0" presId="urn:microsoft.com/office/officeart/2005/8/layout/hierarchy1"/>
    <dgm:cxn modelId="{F9ACEE0A-31DE-4723-837F-3DB84C89F266}" type="presOf" srcId="{7E3AF587-960D-4304-9F25-38344512B161}" destId="{D1FB8F47-6F5B-44A9-AE44-1EB6C9FA3D75}" srcOrd="0" destOrd="0" presId="urn:microsoft.com/office/officeart/2005/8/layout/hierarchy1"/>
    <dgm:cxn modelId="{97BE8633-8CC0-4DEF-96AD-0775004C1382}" type="presOf" srcId="{6A8D005F-645B-48D1-B677-355648756E19}" destId="{3E5E63AA-7019-4605-B026-A54D7ACF4164}" srcOrd="0" destOrd="0" presId="urn:microsoft.com/office/officeart/2005/8/layout/hierarchy1"/>
    <dgm:cxn modelId="{FEE03D87-CFED-4428-86AF-9299F461A926}" srcId="{B1C2A035-AB25-486C-81B4-11A88370CFB0}" destId="{AD15ABB6-9219-48AB-AFBC-2A86142A6D57}" srcOrd="1" destOrd="0" parTransId="{7E3AF587-960D-4304-9F25-38344512B161}" sibTransId="{1A0F6A8C-ADD2-4AB8-BC73-0F67B1D36013}"/>
    <dgm:cxn modelId="{4A27F855-15FE-4537-9C16-B9994FC57022}" type="presOf" srcId="{F0CC5773-BEAC-47F1-9352-3B8333B974E4}" destId="{D237A6DB-09EB-478A-8511-4CA03B7C5374}" srcOrd="0" destOrd="0" presId="urn:microsoft.com/office/officeart/2005/8/layout/hierarchy1"/>
    <dgm:cxn modelId="{AA7E73F5-6DAC-435E-8256-50E3C03245A0}" type="presOf" srcId="{6B460E2B-92DB-45F8-82A7-B2020EB972EC}" destId="{8D7AEC5A-D62E-4B42-8F6B-C91EB249A94E}" srcOrd="0" destOrd="0" presId="urn:microsoft.com/office/officeart/2005/8/layout/hierarchy1"/>
    <dgm:cxn modelId="{8C317590-4225-4E33-8A36-95AAE2D06B34}" type="presOf" srcId="{C9AA75C0-04A0-4621-9745-5E2DB89945B3}" destId="{B56FC2BC-55A9-4A33-BC4B-7C1FD6D8D436}" srcOrd="0" destOrd="0" presId="urn:microsoft.com/office/officeart/2005/8/layout/hierarchy1"/>
    <dgm:cxn modelId="{83B10C71-F1A3-49CB-84EB-2B1E9B302DA6}" type="presOf" srcId="{B1C2A035-AB25-486C-81B4-11A88370CFB0}" destId="{F4C949F9-BCDF-453B-9270-2E3C83503A7B}" srcOrd="0" destOrd="0" presId="urn:microsoft.com/office/officeart/2005/8/layout/hierarchy1"/>
    <dgm:cxn modelId="{E0BA6BE9-650C-41D9-BE31-00093F3245A0}" type="presOf" srcId="{726B0048-C795-46CA-99C5-35670EC5DD8B}" destId="{ADCB2EA3-0CD9-4047-9188-E9F1D7F9D4E8}" srcOrd="0" destOrd="0" presId="urn:microsoft.com/office/officeart/2005/8/layout/hierarchy1"/>
    <dgm:cxn modelId="{7F7D55FF-0B02-4593-A727-C696645BAE17}" srcId="{DA8ECD0D-313F-4EC8-8DB7-599C6754AAF6}" destId="{8D2ACFF1-B8AC-49E3-8BA5-A72C66F910AC}" srcOrd="0" destOrd="0" parTransId="{7748D39B-3B6F-4189-91EC-7B4BF18985B1}" sibTransId="{5D1FABD4-A871-49C7-8605-6692FA39A2DB}"/>
    <dgm:cxn modelId="{18DE2A3A-3092-4756-93C2-CB802374A8C0}" type="presOf" srcId="{6E01437F-09A7-437D-B6D9-200075EEFE9D}" destId="{F1468340-4D29-4FC1-AC10-0236D8FD6C43}" srcOrd="0" destOrd="0" presId="urn:microsoft.com/office/officeart/2005/8/layout/hierarchy1"/>
    <dgm:cxn modelId="{AAE441B1-0F17-4AE7-B7C4-27617B56B0C0}" srcId="{82AEB9F0-3E0C-4DCD-B775-52BB49816D2B}" destId="{DA8ECD0D-313F-4EC8-8DB7-599C6754AAF6}" srcOrd="0" destOrd="0" parTransId="{C9AA75C0-04A0-4621-9745-5E2DB89945B3}" sibTransId="{035F1FF7-3070-4C70-9093-129FAFB81678}"/>
    <dgm:cxn modelId="{AF37CDB9-013A-4702-AEF9-752CD95A0F7B}" type="presOf" srcId="{DA8ECD0D-313F-4EC8-8DB7-599C6754AAF6}" destId="{5E71B077-1296-4E5A-8646-CDF6305AA4F5}" srcOrd="0" destOrd="0" presId="urn:microsoft.com/office/officeart/2005/8/layout/hierarchy1"/>
    <dgm:cxn modelId="{B74EE343-0149-488E-A9BF-F21C05C704CB}" type="presOf" srcId="{DA4E5176-8176-4CC8-A3F0-A21960ABEE8F}" destId="{58A8696B-3AC5-4A46-B481-58CD53F3E92D}" srcOrd="0" destOrd="0" presId="urn:microsoft.com/office/officeart/2005/8/layout/hierarchy1"/>
    <dgm:cxn modelId="{BF63A38A-89FF-479F-8355-34589AAD2273}" type="presOf" srcId="{AD15ABB6-9219-48AB-AFBC-2A86142A6D57}" destId="{37A68C3C-F3C8-40DB-88C2-63D01411B19B}" srcOrd="0" destOrd="0" presId="urn:microsoft.com/office/officeart/2005/8/layout/hierarchy1"/>
    <dgm:cxn modelId="{E92AA8F2-946F-4F50-B282-BC7A7D7CCE19}" type="presParOf" srcId="{1A0E8142-AE00-46E0-A0A2-91344162DA95}" destId="{DC655FA7-8AA1-45EE-9316-020906FA2EBF}" srcOrd="0" destOrd="0" presId="urn:microsoft.com/office/officeart/2005/8/layout/hierarchy1"/>
    <dgm:cxn modelId="{87506BAF-E276-4DE0-94D3-B489E9083879}" type="presParOf" srcId="{DC655FA7-8AA1-45EE-9316-020906FA2EBF}" destId="{71439FB8-9404-4223-A06B-55ACEFA4C1C0}" srcOrd="0" destOrd="0" presId="urn:microsoft.com/office/officeart/2005/8/layout/hierarchy1"/>
    <dgm:cxn modelId="{3D3526A2-8FD4-4D99-A29C-1483F8666867}" type="presParOf" srcId="{71439FB8-9404-4223-A06B-55ACEFA4C1C0}" destId="{9237FC6D-1BB3-46AA-987A-0D540A9C643A}" srcOrd="0" destOrd="0" presId="urn:microsoft.com/office/officeart/2005/8/layout/hierarchy1"/>
    <dgm:cxn modelId="{A390541E-8D0D-44EB-9EE0-B7250688D9D0}" type="presParOf" srcId="{71439FB8-9404-4223-A06B-55ACEFA4C1C0}" destId="{FAE0D9D0-0C83-419A-9C85-DAE2256AE0CC}" srcOrd="1" destOrd="0" presId="urn:microsoft.com/office/officeart/2005/8/layout/hierarchy1"/>
    <dgm:cxn modelId="{C5220580-9C0F-49A4-8EE5-EBB5ED4ABB34}" type="presParOf" srcId="{DC655FA7-8AA1-45EE-9316-020906FA2EBF}" destId="{5F50C70E-1DB5-4DEF-944B-24B545D1450B}" srcOrd="1" destOrd="0" presId="urn:microsoft.com/office/officeart/2005/8/layout/hierarchy1"/>
    <dgm:cxn modelId="{DF09722D-9C44-4B18-997D-A666B14F3AA6}" type="presParOf" srcId="{5F50C70E-1DB5-4DEF-944B-24B545D1450B}" destId="{B56FC2BC-55A9-4A33-BC4B-7C1FD6D8D436}" srcOrd="0" destOrd="0" presId="urn:microsoft.com/office/officeart/2005/8/layout/hierarchy1"/>
    <dgm:cxn modelId="{882A6575-13E5-4031-8593-B6859F80CC7C}" type="presParOf" srcId="{5F50C70E-1DB5-4DEF-944B-24B545D1450B}" destId="{43C4A50C-A687-4887-BC27-92900F4BD06D}" srcOrd="1" destOrd="0" presId="urn:microsoft.com/office/officeart/2005/8/layout/hierarchy1"/>
    <dgm:cxn modelId="{F8121869-E992-437A-8CBA-5B6D7940696C}" type="presParOf" srcId="{43C4A50C-A687-4887-BC27-92900F4BD06D}" destId="{8CB0846B-FC5E-4A75-8E4E-DFF237910120}" srcOrd="0" destOrd="0" presId="urn:microsoft.com/office/officeart/2005/8/layout/hierarchy1"/>
    <dgm:cxn modelId="{75BC7020-5206-48EE-A4D7-320D393D3A54}" type="presParOf" srcId="{8CB0846B-FC5E-4A75-8E4E-DFF237910120}" destId="{4175BA2D-BB7E-424D-A84D-CF73876EE996}" srcOrd="0" destOrd="0" presId="urn:microsoft.com/office/officeart/2005/8/layout/hierarchy1"/>
    <dgm:cxn modelId="{3002D37A-BD90-4A2C-96FC-BA9BDF7BA760}" type="presParOf" srcId="{8CB0846B-FC5E-4A75-8E4E-DFF237910120}" destId="{5E71B077-1296-4E5A-8646-CDF6305AA4F5}" srcOrd="1" destOrd="0" presId="urn:microsoft.com/office/officeart/2005/8/layout/hierarchy1"/>
    <dgm:cxn modelId="{9C14AC2C-E839-4FE2-A1AA-772D5720FC2B}" type="presParOf" srcId="{43C4A50C-A687-4887-BC27-92900F4BD06D}" destId="{98A0B832-BDD9-46C9-A77C-403F77F4A3B2}" srcOrd="1" destOrd="0" presId="urn:microsoft.com/office/officeart/2005/8/layout/hierarchy1"/>
    <dgm:cxn modelId="{920A5E88-99F0-471C-99D8-D096FEAFE583}" type="presParOf" srcId="{98A0B832-BDD9-46C9-A77C-403F77F4A3B2}" destId="{824DE1F2-0FA6-4993-9D82-E1B61B100A94}" srcOrd="0" destOrd="0" presId="urn:microsoft.com/office/officeart/2005/8/layout/hierarchy1"/>
    <dgm:cxn modelId="{B766388C-B58D-44A0-A691-5E6C97DC4662}" type="presParOf" srcId="{98A0B832-BDD9-46C9-A77C-403F77F4A3B2}" destId="{C6CF2942-C486-48F6-83BA-D9BB6073B0FA}" srcOrd="1" destOrd="0" presId="urn:microsoft.com/office/officeart/2005/8/layout/hierarchy1"/>
    <dgm:cxn modelId="{5DFA3B6E-E37B-4683-9A8E-7CD3BDD517C4}" type="presParOf" srcId="{C6CF2942-C486-48F6-83BA-D9BB6073B0FA}" destId="{1A037942-FC67-4866-AE34-EF574D53D5F8}" srcOrd="0" destOrd="0" presId="urn:microsoft.com/office/officeart/2005/8/layout/hierarchy1"/>
    <dgm:cxn modelId="{05D2BDA3-39E4-4F02-8CF7-E1BE231943BC}" type="presParOf" srcId="{1A037942-FC67-4866-AE34-EF574D53D5F8}" destId="{682946C8-C34E-413F-A70C-A3D19A3EC323}" srcOrd="0" destOrd="0" presId="urn:microsoft.com/office/officeart/2005/8/layout/hierarchy1"/>
    <dgm:cxn modelId="{D3597124-4104-4C48-A117-6D513CE8C084}" type="presParOf" srcId="{1A037942-FC67-4866-AE34-EF574D53D5F8}" destId="{ADA5D7A2-047B-41D6-82F4-93E5621879E9}" srcOrd="1" destOrd="0" presId="urn:microsoft.com/office/officeart/2005/8/layout/hierarchy1"/>
    <dgm:cxn modelId="{1D90CBF4-9D37-49EF-9B9A-8575B35C4208}" type="presParOf" srcId="{C6CF2942-C486-48F6-83BA-D9BB6073B0FA}" destId="{88B68400-BFEF-414A-B7FF-1000D9975BF1}" srcOrd="1" destOrd="0" presId="urn:microsoft.com/office/officeart/2005/8/layout/hierarchy1"/>
    <dgm:cxn modelId="{587136D2-EA24-4E1F-A1D4-FF0F59E78F6F}" type="presParOf" srcId="{98A0B832-BDD9-46C9-A77C-403F77F4A3B2}" destId="{1AA67D7D-A08D-4182-8504-22BE70EECD72}" srcOrd="2" destOrd="0" presId="urn:microsoft.com/office/officeart/2005/8/layout/hierarchy1"/>
    <dgm:cxn modelId="{217CD30F-1A84-4D6F-929D-C708795E1F0D}" type="presParOf" srcId="{98A0B832-BDD9-46C9-A77C-403F77F4A3B2}" destId="{309A1D65-DBCA-4A0F-83C6-14FE227DFCA6}" srcOrd="3" destOrd="0" presId="urn:microsoft.com/office/officeart/2005/8/layout/hierarchy1"/>
    <dgm:cxn modelId="{4296BAF4-9AF5-4BB1-A9FC-B6FDC0A3436E}" type="presParOf" srcId="{309A1D65-DBCA-4A0F-83C6-14FE227DFCA6}" destId="{8826BA50-D1B1-433E-A26D-CF16789EBBA0}" srcOrd="0" destOrd="0" presId="urn:microsoft.com/office/officeart/2005/8/layout/hierarchy1"/>
    <dgm:cxn modelId="{1BB0CAFD-0811-403D-8075-F910DAF831B3}" type="presParOf" srcId="{8826BA50-D1B1-433E-A26D-CF16789EBBA0}" destId="{8E81F645-EE85-47D2-A4CE-974DD674B439}" srcOrd="0" destOrd="0" presId="urn:microsoft.com/office/officeart/2005/8/layout/hierarchy1"/>
    <dgm:cxn modelId="{88ADF57F-5774-425F-9D83-17ED5A049830}" type="presParOf" srcId="{8826BA50-D1B1-433E-A26D-CF16789EBBA0}" destId="{3E5E63AA-7019-4605-B026-A54D7ACF4164}" srcOrd="1" destOrd="0" presId="urn:microsoft.com/office/officeart/2005/8/layout/hierarchy1"/>
    <dgm:cxn modelId="{2AC72BF1-2D07-4B68-862E-9AB894DEF112}" type="presParOf" srcId="{309A1D65-DBCA-4A0F-83C6-14FE227DFCA6}" destId="{D473963F-CF83-43F8-8954-48E3EC5B2251}" srcOrd="1" destOrd="0" presId="urn:microsoft.com/office/officeart/2005/8/layout/hierarchy1"/>
    <dgm:cxn modelId="{167F2196-86D0-4F5E-858D-C2A136A11710}" type="presParOf" srcId="{5F50C70E-1DB5-4DEF-944B-24B545D1450B}" destId="{58A8696B-3AC5-4A46-B481-58CD53F3E92D}" srcOrd="2" destOrd="0" presId="urn:microsoft.com/office/officeart/2005/8/layout/hierarchy1"/>
    <dgm:cxn modelId="{BCA5197C-7464-458D-A5E2-10522556976C}" type="presParOf" srcId="{5F50C70E-1DB5-4DEF-944B-24B545D1450B}" destId="{7935EAFA-A39F-41A0-81CB-C5DC031A8BC9}" srcOrd="3" destOrd="0" presId="urn:microsoft.com/office/officeart/2005/8/layout/hierarchy1"/>
    <dgm:cxn modelId="{35D9DB00-C366-463A-B5CB-8FC504DCDE10}" type="presParOf" srcId="{7935EAFA-A39F-41A0-81CB-C5DC031A8BC9}" destId="{C369DABC-42DE-4F30-8EDB-BA79FF6F0D5F}" srcOrd="0" destOrd="0" presId="urn:microsoft.com/office/officeart/2005/8/layout/hierarchy1"/>
    <dgm:cxn modelId="{8D4929BF-12DB-44F3-B606-8C0E286E25A2}" type="presParOf" srcId="{C369DABC-42DE-4F30-8EDB-BA79FF6F0D5F}" destId="{30EAEB0B-148E-4874-8D02-D468490FAA5C}" srcOrd="0" destOrd="0" presId="urn:microsoft.com/office/officeart/2005/8/layout/hierarchy1"/>
    <dgm:cxn modelId="{F961D716-683B-4484-8193-1CB5305C93CE}" type="presParOf" srcId="{C369DABC-42DE-4F30-8EDB-BA79FF6F0D5F}" destId="{F4C949F9-BCDF-453B-9270-2E3C83503A7B}" srcOrd="1" destOrd="0" presId="urn:microsoft.com/office/officeart/2005/8/layout/hierarchy1"/>
    <dgm:cxn modelId="{011A976E-D4CF-4C80-8069-F95E87C3FF85}" type="presParOf" srcId="{7935EAFA-A39F-41A0-81CB-C5DC031A8BC9}" destId="{3669ABDC-30F9-4F35-AD80-10AD1F7A3938}" srcOrd="1" destOrd="0" presId="urn:microsoft.com/office/officeart/2005/8/layout/hierarchy1"/>
    <dgm:cxn modelId="{3E01CAE8-DDAA-49E2-B1C3-2072B695CA42}" type="presParOf" srcId="{3669ABDC-30F9-4F35-AD80-10AD1F7A3938}" destId="{8D7AEC5A-D62E-4B42-8F6B-C91EB249A94E}" srcOrd="0" destOrd="0" presId="urn:microsoft.com/office/officeart/2005/8/layout/hierarchy1"/>
    <dgm:cxn modelId="{C3284474-76AA-4DD5-BD4A-E0716ECAB167}" type="presParOf" srcId="{3669ABDC-30F9-4F35-AD80-10AD1F7A3938}" destId="{4D883C89-DD50-4433-BFA4-E95493827A4F}" srcOrd="1" destOrd="0" presId="urn:microsoft.com/office/officeart/2005/8/layout/hierarchy1"/>
    <dgm:cxn modelId="{9CA5D2F8-E99D-409D-8FE9-AD6A4E501F0F}" type="presParOf" srcId="{4D883C89-DD50-4433-BFA4-E95493827A4F}" destId="{DBD4CCCC-CD8F-4723-940A-49B6EA99636A}" srcOrd="0" destOrd="0" presId="urn:microsoft.com/office/officeart/2005/8/layout/hierarchy1"/>
    <dgm:cxn modelId="{25227375-F6B7-4615-AF62-872177B79CF4}" type="presParOf" srcId="{DBD4CCCC-CD8F-4723-940A-49B6EA99636A}" destId="{426FA734-11FD-42F5-9FA4-07F2E908B3C0}" srcOrd="0" destOrd="0" presId="urn:microsoft.com/office/officeart/2005/8/layout/hierarchy1"/>
    <dgm:cxn modelId="{AC8CB69E-0C3C-4B05-A93B-A35E8BEDE31C}" type="presParOf" srcId="{DBD4CCCC-CD8F-4723-940A-49B6EA99636A}" destId="{F1468340-4D29-4FC1-AC10-0236D8FD6C43}" srcOrd="1" destOrd="0" presId="urn:microsoft.com/office/officeart/2005/8/layout/hierarchy1"/>
    <dgm:cxn modelId="{0812AF76-1416-4DED-A4FF-9208493B5087}" type="presParOf" srcId="{4D883C89-DD50-4433-BFA4-E95493827A4F}" destId="{9E6404CC-3FEB-4CB0-92AA-20CF499FCA6E}" srcOrd="1" destOrd="0" presId="urn:microsoft.com/office/officeart/2005/8/layout/hierarchy1"/>
    <dgm:cxn modelId="{A5D22603-145F-4396-ADD3-06AAF13084CF}" type="presParOf" srcId="{3669ABDC-30F9-4F35-AD80-10AD1F7A3938}" destId="{D1FB8F47-6F5B-44A9-AE44-1EB6C9FA3D75}" srcOrd="2" destOrd="0" presId="urn:microsoft.com/office/officeart/2005/8/layout/hierarchy1"/>
    <dgm:cxn modelId="{B16126AA-2B3B-452E-BC3F-3891F149A584}" type="presParOf" srcId="{3669ABDC-30F9-4F35-AD80-10AD1F7A3938}" destId="{0B5A5087-28DB-413A-9030-46D1DA6AFE16}" srcOrd="3" destOrd="0" presId="urn:microsoft.com/office/officeart/2005/8/layout/hierarchy1"/>
    <dgm:cxn modelId="{F6083BDA-E347-4489-A218-1C263EBA0B4A}" type="presParOf" srcId="{0B5A5087-28DB-413A-9030-46D1DA6AFE16}" destId="{F15CD861-7E16-4075-BD8D-50C92C5A7CE7}" srcOrd="0" destOrd="0" presId="urn:microsoft.com/office/officeart/2005/8/layout/hierarchy1"/>
    <dgm:cxn modelId="{626DE2B8-FAA5-46DB-9429-F5623BC7AA92}" type="presParOf" srcId="{F15CD861-7E16-4075-BD8D-50C92C5A7CE7}" destId="{16AAAE0D-1BD9-4124-8D5A-45D5EABD67B7}" srcOrd="0" destOrd="0" presId="urn:microsoft.com/office/officeart/2005/8/layout/hierarchy1"/>
    <dgm:cxn modelId="{064E3F7D-A4E3-4289-B973-AA0596B5589F}" type="presParOf" srcId="{F15CD861-7E16-4075-BD8D-50C92C5A7CE7}" destId="{37A68C3C-F3C8-40DB-88C2-63D01411B19B}" srcOrd="1" destOrd="0" presId="urn:microsoft.com/office/officeart/2005/8/layout/hierarchy1"/>
    <dgm:cxn modelId="{C404BA58-8C18-48DF-A5CB-64905F503496}" type="presParOf" srcId="{0B5A5087-28DB-413A-9030-46D1DA6AFE16}" destId="{B491D8D7-9A23-41DB-B41B-3D14AA2D270F}" srcOrd="1" destOrd="0" presId="urn:microsoft.com/office/officeart/2005/8/layout/hierarchy1"/>
    <dgm:cxn modelId="{45CDEC5D-B183-4CB4-92A0-6FF08087FF40}" type="presParOf" srcId="{3669ABDC-30F9-4F35-AD80-10AD1F7A3938}" destId="{D237A6DB-09EB-478A-8511-4CA03B7C5374}" srcOrd="4" destOrd="0" presId="urn:microsoft.com/office/officeart/2005/8/layout/hierarchy1"/>
    <dgm:cxn modelId="{088AE780-3357-4172-9D55-33D45608F0E1}" type="presParOf" srcId="{3669ABDC-30F9-4F35-AD80-10AD1F7A3938}" destId="{D7480AFC-68F9-497B-A3EA-456B3FA03510}" srcOrd="5" destOrd="0" presId="urn:microsoft.com/office/officeart/2005/8/layout/hierarchy1"/>
    <dgm:cxn modelId="{2E23F452-5D9C-44BD-A20B-36D3819F4C86}" type="presParOf" srcId="{D7480AFC-68F9-497B-A3EA-456B3FA03510}" destId="{C3667ADB-AEB3-4A39-B599-F4572D0D05A2}" srcOrd="0" destOrd="0" presId="urn:microsoft.com/office/officeart/2005/8/layout/hierarchy1"/>
    <dgm:cxn modelId="{A2BF8073-9AC8-4E16-8D14-A2CAD850C09F}" type="presParOf" srcId="{C3667ADB-AEB3-4A39-B599-F4572D0D05A2}" destId="{32744790-BC84-48E9-A67F-6BCFB2F8947E}" srcOrd="0" destOrd="0" presId="urn:microsoft.com/office/officeart/2005/8/layout/hierarchy1"/>
    <dgm:cxn modelId="{BBB8F2E5-09E7-49AF-907B-886EA21E7F8B}" type="presParOf" srcId="{C3667ADB-AEB3-4A39-B599-F4572D0D05A2}" destId="{ADCB2EA3-0CD9-4047-9188-E9F1D7F9D4E8}" srcOrd="1" destOrd="0" presId="urn:microsoft.com/office/officeart/2005/8/layout/hierarchy1"/>
    <dgm:cxn modelId="{08389CC1-38DA-403C-B4DC-3D1D62275139}" type="presParOf" srcId="{D7480AFC-68F9-497B-A3EA-456B3FA03510}" destId="{AEF99F95-A040-4920-8EA4-9E699F78DE87}" srcOrd="1" destOrd="0" presId="urn:microsoft.com/office/officeart/2005/8/layout/hierarchy1"/>
  </dgm:cxnLst>
  <dgm:bg>
    <a:solidFill>
      <a:schemeClr val="bg1"/>
    </a:solidFill>
  </dgm:bg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237A6DB-09EB-478A-8511-4CA03B7C5374}">
      <dsp:nvSpPr>
        <dsp:cNvPr id="0" name=""/>
        <dsp:cNvSpPr/>
      </dsp:nvSpPr>
      <dsp:spPr>
        <a:xfrm>
          <a:off x="2581988" y="963437"/>
          <a:ext cx="754129" cy="1794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288"/>
              </a:lnTo>
              <a:lnTo>
                <a:pt x="754129" y="122288"/>
              </a:lnTo>
              <a:lnTo>
                <a:pt x="754129" y="17944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FB8F47-6F5B-44A9-AE44-1EB6C9FA3D75}">
      <dsp:nvSpPr>
        <dsp:cNvPr id="0" name=""/>
        <dsp:cNvSpPr/>
      </dsp:nvSpPr>
      <dsp:spPr>
        <a:xfrm>
          <a:off x="2536268" y="963437"/>
          <a:ext cx="91440" cy="17944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944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7AEC5A-D62E-4B42-8F6B-C91EB249A94E}">
      <dsp:nvSpPr>
        <dsp:cNvPr id="0" name=""/>
        <dsp:cNvSpPr/>
      </dsp:nvSpPr>
      <dsp:spPr>
        <a:xfrm>
          <a:off x="1827858" y="963437"/>
          <a:ext cx="754129" cy="179448"/>
        </a:xfrm>
        <a:custGeom>
          <a:avLst/>
          <a:gdLst/>
          <a:ahLst/>
          <a:cxnLst/>
          <a:rect l="0" t="0" r="0" b="0"/>
          <a:pathLst>
            <a:path>
              <a:moveTo>
                <a:pt x="754129" y="0"/>
              </a:moveTo>
              <a:lnTo>
                <a:pt x="754129" y="122288"/>
              </a:lnTo>
              <a:lnTo>
                <a:pt x="0" y="122288"/>
              </a:lnTo>
              <a:lnTo>
                <a:pt x="0" y="17944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A8696B-3AC5-4A46-B481-58CD53F3E92D}">
      <dsp:nvSpPr>
        <dsp:cNvPr id="0" name=""/>
        <dsp:cNvSpPr/>
      </dsp:nvSpPr>
      <dsp:spPr>
        <a:xfrm>
          <a:off x="1639326" y="392184"/>
          <a:ext cx="942661" cy="1794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288"/>
              </a:lnTo>
              <a:lnTo>
                <a:pt x="942661" y="122288"/>
              </a:lnTo>
              <a:lnTo>
                <a:pt x="942661" y="1794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A67D7D-A08D-4182-8504-22BE70EECD72}">
      <dsp:nvSpPr>
        <dsp:cNvPr id="0" name=""/>
        <dsp:cNvSpPr/>
      </dsp:nvSpPr>
      <dsp:spPr>
        <a:xfrm>
          <a:off x="696664" y="963437"/>
          <a:ext cx="377064" cy="1794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288"/>
              </a:lnTo>
              <a:lnTo>
                <a:pt x="377064" y="122288"/>
              </a:lnTo>
              <a:lnTo>
                <a:pt x="377064" y="17944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4DE1F2-0FA6-4993-9D82-E1B61B100A94}">
      <dsp:nvSpPr>
        <dsp:cNvPr id="0" name=""/>
        <dsp:cNvSpPr/>
      </dsp:nvSpPr>
      <dsp:spPr>
        <a:xfrm>
          <a:off x="319600" y="963437"/>
          <a:ext cx="377064" cy="179448"/>
        </a:xfrm>
        <a:custGeom>
          <a:avLst/>
          <a:gdLst/>
          <a:ahLst/>
          <a:cxnLst/>
          <a:rect l="0" t="0" r="0" b="0"/>
          <a:pathLst>
            <a:path>
              <a:moveTo>
                <a:pt x="377064" y="0"/>
              </a:moveTo>
              <a:lnTo>
                <a:pt x="377064" y="122288"/>
              </a:lnTo>
              <a:lnTo>
                <a:pt x="0" y="122288"/>
              </a:lnTo>
              <a:lnTo>
                <a:pt x="0" y="17944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6FC2BC-55A9-4A33-BC4B-7C1FD6D8D436}">
      <dsp:nvSpPr>
        <dsp:cNvPr id="0" name=""/>
        <dsp:cNvSpPr/>
      </dsp:nvSpPr>
      <dsp:spPr>
        <a:xfrm>
          <a:off x="696664" y="392184"/>
          <a:ext cx="942661" cy="179448"/>
        </a:xfrm>
        <a:custGeom>
          <a:avLst/>
          <a:gdLst/>
          <a:ahLst/>
          <a:cxnLst/>
          <a:rect l="0" t="0" r="0" b="0"/>
          <a:pathLst>
            <a:path>
              <a:moveTo>
                <a:pt x="942661" y="0"/>
              </a:moveTo>
              <a:lnTo>
                <a:pt x="942661" y="122288"/>
              </a:lnTo>
              <a:lnTo>
                <a:pt x="0" y="122288"/>
              </a:lnTo>
              <a:lnTo>
                <a:pt x="0" y="1794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37FC6D-1BB3-46AA-987A-0D540A9C643A}">
      <dsp:nvSpPr>
        <dsp:cNvPr id="0" name=""/>
        <dsp:cNvSpPr/>
      </dsp:nvSpPr>
      <dsp:spPr>
        <a:xfrm>
          <a:off x="1330819" y="380"/>
          <a:ext cx="617014" cy="391804"/>
        </a:xfrm>
        <a:prstGeom prst="roundRect">
          <a:avLst>
            <a:gd name="adj" fmla="val 10000"/>
          </a:avLst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AE0D9D0-0C83-419A-9C85-DAE2256AE0CC}">
      <dsp:nvSpPr>
        <dsp:cNvPr id="0" name=""/>
        <dsp:cNvSpPr/>
      </dsp:nvSpPr>
      <dsp:spPr>
        <a:xfrm>
          <a:off x="1399376" y="65509"/>
          <a:ext cx="617014" cy="391804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solidFill>
                <a:sysClr val="windowText" lastClr="000000"/>
              </a:solidFill>
            </a:rPr>
            <a:t>Нервная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solidFill>
                <a:sysClr val="windowText" lastClr="000000"/>
              </a:solidFill>
            </a:rPr>
            <a:t>ситема</a:t>
          </a:r>
        </a:p>
      </dsp:txBody>
      <dsp:txXfrm>
        <a:off x="1410852" y="76985"/>
        <a:ext cx="594062" cy="368852"/>
      </dsp:txXfrm>
    </dsp:sp>
    <dsp:sp modelId="{4175BA2D-BB7E-424D-A84D-CF73876EE996}">
      <dsp:nvSpPr>
        <dsp:cNvPr id="0" name=""/>
        <dsp:cNvSpPr/>
      </dsp:nvSpPr>
      <dsp:spPr>
        <a:xfrm>
          <a:off x="388157" y="571633"/>
          <a:ext cx="617014" cy="391804"/>
        </a:xfrm>
        <a:prstGeom prst="roundRect">
          <a:avLst>
            <a:gd name="adj" fmla="val 10000"/>
          </a:avLst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71B077-1296-4E5A-8646-CDF6305AA4F5}">
      <dsp:nvSpPr>
        <dsp:cNvPr id="0" name=""/>
        <dsp:cNvSpPr/>
      </dsp:nvSpPr>
      <dsp:spPr>
        <a:xfrm>
          <a:off x="456714" y="636762"/>
          <a:ext cx="617014" cy="391804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ЦНС</a:t>
          </a:r>
        </a:p>
      </dsp:txBody>
      <dsp:txXfrm>
        <a:off x="468190" y="648238"/>
        <a:ext cx="594062" cy="368852"/>
      </dsp:txXfrm>
    </dsp:sp>
    <dsp:sp modelId="{682946C8-C34E-413F-A70C-A3D19A3EC323}">
      <dsp:nvSpPr>
        <dsp:cNvPr id="0" name=""/>
        <dsp:cNvSpPr/>
      </dsp:nvSpPr>
      <dsp:spPr>
        <a:xfrm>
          <a:off x="11092" y="1142886"/>
          <a:ext cx="617014" cy="391804"/>
        </a:xfrm>
        <a:prstGeom prst="roundRect">
          <a:avLst>
            <a:gd name="adj" fmla="val 10000"/>
          </a:avLst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A5D7A2-047B-41D6-82F4-93E5621879E9}">
      <dsp:nvSpPr>
        <dsp:cNvPr id="0" name=""/>
        <dsp:cNvSpPr/>
      </dsp:nvSpPr>
      <dsp:spPr>
        <a:xfrm>
          <a:off x="79650" y="1208015"/>
          <a:ext cx="617014" cy="3918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Головной мозг</a:t>
          </a:r>
        </a:p>
      </dsp:txBody>
      <dsp:txXfrm>
        <a:off x="91126" y="1219491"/>
        <a:ext cx="594062" cy="368852"/>
      </dsp:txXfrm>
    </dsp:sp>
    <dsp:sp modelId="{8E81F645-EE85-47D2-A4CE-974DD674B439}">
      <dsp:nvSpPr>
        <dsp:cNvPr id="0" name=""/>
        <dsp:cNvSpPr/>
      </dsp:nvSpPr>
      <dsp:spPr>
        <a:xfrm>
          <a:off x="765222" y="1142886"/>
          <a:ext cx="617014" cy="391804"/>
        </a:xfrm>
        <a:prstGeom prst="roundRect">
          <a:avLst>
            <a:gd name="adj" fmla="val 10000"/>
          </a:avLst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E5E63AA-7019-4605-B026-A54D7ACF4164}">
      <dsp:nvSpPr>
        <dsp:cNvPr id="0" name=""/>
        <dsp:cNvSpPr/>
      </dsp:nvSpPr>
      <dsp:spPr>
        <a:xfrm>
          <a:off x="833779" y="1208015"/>
          <a:ext cx="617014" cy="3918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Спинной мозг</a:t>
          </a:r>
        </a:p>
      </dsp:txBody>
      <dsp:txXfrm>
        <a:off x="845255" y="1219491"/>
        <a:ext cx="594062" cy="368852"/>
      </dsp:txXfrm>
    </dsp:sp>
    <dsp:sp modelId="{30EAEB0B-148E-4874-8D02-D468490FAA5C}">
      <dsp:nvSpPr>
        <dsp:cNvPr id="0" name=""/>
        <dsp:cNvSpPr/>
      </dsp:nvSpPr>
      <dsp:spPr>
        <a:xfrm>
          <a:off x="2273480" y="571633"/>
          <a:ext cx="617014" cy="391804"/>
        </a:xfrm>
        <a:prstGeom prst="roundRect">
          <a:avLst>
            <a:gd name="adj" fmla="val 10000"/>
          </a:avLst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C949F9-BCDF-453B-9270-2E3C83503A7B}">
      <dsp:nvSpPr>
        <dsp:cNvPr id="0" name=""/>
        <dsp:cNvSpPr/>
      </dsp:nvSpPr>
      <dsp:spPr>
        <a:xfrm>
          <a:off x="2342037" y="636762"/>
          <a:ext cx="617014" cy="391804"/>
        </a:xfrm>
        <a:prstGeom prst="roundRect">
          <a:avLst>
            <a:gd name="adj" fmla="val 1000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Периферическая</a:t>
          </a:r>
        </a:p>
      </dsp:txBody>
      <dsp:txXfrm>
        <a:off x="2353513" y="648238"/>
        <a:ext cx="594062" cy="368852"/>
      </dsp:txXfrm>
    </dsp:sp>
    <dsp:sp modelId="{426FA734-11FD-42F5-9FA4-07F2E908B3C0}">
      <dsp:nvSpPr>
        <dsp:cNvPr id="0" name=""/>
        <dsp:cNvSpPr/>
      </dsp:nvSpPr>
      <dsp:spPr>
        <a:xfrm>
          <a:off x="1519351" y="1142886"/>
          <a:ext cx="617014" cy="391804"/>
        </a:xfrm>
        <a:prstGeom prst="roundRect">
          <a:avLst>
            <a:gd name="adj" fmla="val 10000"/>
          </a:avLst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468340-4D29-4FC1-AC10-0236D8FD6C43}">
      <dsp:nvSpPr>
        <dsp:cNvPr id="0" name=""/>
        <dsp:cNvSpPr/>
      </dsp:nvSpPr>
      <dsp:spPr>
        <a:xfrm>
          <a:off x="1587908" y="1208015"/>
          <a:ext cx="617014" cy="391804"/>
        </a:xfrm>
        <a:prstGeom prst="roundRect">
          <a:avLst>
            <a:gd name="adj" fmla="val 1000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нервы</a:t>
          </a:r>
        </a:p>
      </dsp:txBody>
      <dsp:txXfrm>
        <a:off x="1599384" y="1219491"/>
        <a:ext cx="594062" cy="368852"/>
      </dsp:txXfrm>
    </dsp:sp>
    <dsp:sp modelId="{16AAAE0D-1BD9-4124-8D5A-45D5EABD67B7}">
      <dsp:nvSpPr>
        <dsp:cNvPr id="0" name=""/>
        <dsp:cNvSpPr/>
      </dsp:nvSpPr>
      <dsp:spPr>
        <a:xfrm>
          <a:off x="2273480" y="1142886"/>
          <a:ext cx="617014" cy="391804"/>
        </a:xfrm>
        <a:prstGeom prst="roundRect">
          <a:avLst>
            <a:gd name="adj" fmla="val 10000"/>
          </a:avLst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7A68C3C-F3C8-40DB-88C2-63D01411B19B}">
      <dsp:nvSpPr>
        <dsp:cNvPr id="0" name=""/>
        <dsp:cNvSpPr/>
      </dsp:nvSpPr>
      <dsp:spPr>
        <a:xfrm>
          <a:off x="2342037" y="1208015"/>
          <a:ext cx="617014" cy="3918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нервные узлы</a:t>
          </a:r>
        </a:p>
      </dsp:txBody>
      <dsp:txXfrm>
        <a:off x="2353513" y="1219491"/>
        <a:ext cx="594062" cy="368852"/>
      </dsp:txXfrm>
    </dsp:sp>
    <dsp:sp modelId="{32744790-BC84-48E9-A67F-6BCFB2F8947E}">
      <dsp:nvSpPr>
        <dsp:cNvPr id="0" name=""/>
        <dsp:cNvSpPr/>
      </dsp:nvSpPr>
      <dsp:spPr>
        <a:xfrm>
          <a:off x="3027610" y="1142886"/>
          <a:ext cx="617014" cy="391804"/>
        </a:xfrm>
        <a:prstGeom prst="roundRect">
          <a:avLst>
            <a:gd name="adj" fmla="val 10000"/>
          </a:avLst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CB2EA3-0CD9-4047-9188-E9F1D7F9D4E8}">
      <dsp:nvSpPr>
        <dsp:cNvPr id="0" name=""/>
        <dsp:cNvSpPr/>
      </dsp:nvSpPr>
      <dsp:spPr>
        <a:xfrm>
          <a:off x="3096167" y="1208015"/>
          <a:ext cx="617014" cy="3918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нервные оканчания</a:t>
          </a:r>
        </a:p>
      </dsp:txBody>
      <dsp:txXfrm>
        <a:off x="3107643" y="1219491"/>
        <a:ext cx="594062" cy="3688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4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2018-10-05T07:04:00Z</cp:lastPrinted>
  <dcterms:created xsi:type="dcterms:W3CDTF">2018-10-05T05:19:00Z</dcterms:created>
  <dcterms:modified xsi:type="dcterms:W3CDTF">2020-04-02T08:36:00Z</dcterms:modified>
</cp:coreProperties>
</file>