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56"/>
          <w:szCs w:val="56"/>
        </w:rPr>
      </w:pPr>
      <w:r w:rsidRPr="00FB60C2">
        <w:rPr>
          <w:rFonts w:ascii="Times New Roman" w:eastAsia="Calibri" w:hAnsi="Times New Roman" w:cs="Times New Roman"/>
          <w:color w:val="000000"/>
          <w:sz w:val="56"/>
          <w:szCs w:val="56"/>
        </w:rPr>
        <w:t>«</w:t>
      </w:r>
      <w:r w:rsidRPr="00FB60C2">
        <w:rPr>
          <w:rFonts w:ascii="Times New Roman" w:eastAsia="Calibri" w:hAnsi="Times New Roman" w:cs="Times New Roman"/>
          <w:noProof/>
          <w:color w:val="000000"/>
          <w:sz w:val="56"/>
          <w:szCs w:val="56"/>
        </w:rPr>
        <w:t xml:space="preserve">5 </w:t>
      </w:r>
      <w:r w:rsidRPr="00FB60C2">
        <w:rPr>
          <w:rFonts w:ascii="Times New Roman" w:eastAsia="Calibri" w:hAnsi="Times New Roman" w:cs="Times New Roman"/>
          <w:noProof/>
          <w:color w:val="000000"/>
          <w:sz w:val="56"/>
          <w:szCs w:val="56"/>
          <w:lang w:val="aa-ET"/>
        </w:rPr>
        <w:t xml:space="preserve">идей для поддержки исследовательского поведения детей </w:t>
      </w:r>
      <w:r w:rsidRPr="00FB60C2">
        <w:rPr>
          <w:rFonts w:ascii="Times New Roman" w:eastAsia="Calibri" w:hAnsi="Times New Roman" w:cs="Times New Roman"/>
          <w:noProof/>
          <w:color w:val="000000"/>
          <w:sz w:val="56"/>
          <w:szCs w:val="56"/>
          <w:lang w:val="be-BY"/>
        </w:rPr>
        <w:t xml:space="preserve">младшего </w:t>
      </w:r>
      <w:r w:rsidRPr="00FB60C2">
        <w:rPr>
          <w:rFonts w:ascii="Times New Roman" w:eastAsia="Calibri" w:hAnsi="Times New Roman" w:cs="Times New Roman"/>
          <w:noProof/>
          <w:color w:val="000000"/>
          <w:sz w:val="56"/>
          <w:szCs w:val="56"/>
          <w:lang w:val="aa-ET"/>
        </w:rPr>
        <w:t>школьного возраста</w:t>
      </w:r>
      <w:r w:rsidRPr="00FB60C2">
        <w:rPr>
          <w:rFonts w:ascii="Times New Roman" w:eastAsia="Calibri" w:hAnsi="Times New Roman" w:cs="Times New Roman"/>
          <w:color w:val="000000"/>
          <w:sz w:val="56"/>
          <w:szCs w:val="56"/>
        </w:rPr>
        <w:t>»</w:t>
      </w:r>
    </w:p>
    <w:p w:rsidR="00FB60C2" w:rsidRPr="00FB60C2" w:rsidRDefault="00FB60C2" w:rsidP="00FB60C2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</w:pPr>
      <w:r w:rsidRPr="00FB60C2">
        <w:rPr>
          <w:rFonts w:ascii="Times New Roman" w:eastAsia="Calibri" w:hAnsi="Times New Roman" w:cs="Times New Roman"/>
          <w:color w:val="000000"/>
          <w:sz w:val="32"/>
          <w:szCs w:val="32"/>
          <w:u w:val="single"/>
        </w:rPr>
        <w:t xml:space="preserve">Ковалёва Мария Владиславовна </w:t>
      </w:r>
    </w:p>
    <w:p w:rsidR="00FB60C2" w:rsidRPr="00FB60C2" w:rsidRDefault="00FB60C2" w:rsidP="00FB6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учитель дефектолог</w:t>
      </w:r>
    </w:p>
    <w:p w:rsidR="00FB60C2" w:rsidRPr="00FB60C2" w:rsidRDefault="00FB60C2" w:rsidP="00FB6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0C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государственного учреждения образования </w:t>
      </w:r>
    </w:p>
    <w:p w:rsidR="00FB60C2" w:rsidRPr="00FB60C2" w:rsidRDefault="00FB60C2" w:rsidP="00FB60C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FB60C2">
        <w:rPr>
          <w:rFonts w:ascii="Calibri" w:eastAsia="Calibri" w:hAnsi="Calibri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Средняя школа №9</w:t>
      </w:r>
      <w:r w:rsidRPr="00FB60C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г. </w:t>
      </w:r>
      <w:proofErr w:type="spellStart"/>
      <w:r w:rsidRPr="00FB60C2">
        <w:rPr>
          <w:rFonts w:ascii="Times New Roman" w:eastAsia="Calibri" w:hAnsi="Times New Roman" w:cs="Times New Roman"/>
          <w:color w:val="000000"/>
          <w:sz w:val="32"/>
          <w:szCs w:val="32"/>
        </w:rPr>
        <w:t>Могилёва</w:t>
      </w:r>
      <w:proofErr w:type="spellEnd"/>
      <w:r w:rsidRPr="00FB60C2">
        <w:rPr>
          <w:rFonts w:ascii="Calibri" w:eastAsia="Calibri" w:hAnsi="Calibri" w:cs="Times New Roman"/>
          <w:color w:val="000000"/>
          <w:sz w:val="28"/>
          <w:szCs w:val="28"/>
        </w:rPr>
        <w:t>»</w:t>
      </w: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B60C2" w:rsidRPr="00FB60C2" w:rsidRDefault="00FB60C2" w:rsidP="00FB60C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0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1-</w:t>
      </w:r>
      <w:proofErr w:type="gramStart"/>
      <w:r w:rsidRPr="00FB60C2">
        <w:rPr>
          <w:rFonts w:ascii="Times New Roman" w:eastAsia="Calibri" w:hAnsi="Times New Roman" w:cs="Times New Roman"/>
          <w:b/>
          <w:sz w:val="28"/>
          <w:szCs w:val="28"/>
        </w:rPr>
        <w:t>я  идея</w:t>
      </w:r>
      <w:proofErr w:type="gramEnd"/>
      <w:r w:rsidRPr="00FB60C2">
        <w:rPr>
          <w:rFonts w:ascii="Times New Roman" w:eastAsia="Calibri" w:hAnsi="Times New Roman" w:cs="Times New Roman"/>
          <w:b/>
          <w:sz w:val="28"/>
          <w:szCs w:val="28"/>
        </w:rPr>
        <w:t xml:space="preserve"> для поддержки исследовательского поведения детей </w:t>
      </w:r>
    </w:p>
    <w:p w:rsidR="00FB60C2" w:rsidRPr="00FB60C2" w:rsidRDefault="004D0D31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bookmarkStart w:id="0" w:name="_GoBack"/>
      <w:bookmarkEnd w:id="0"/>
      <w:r w:rsidR="00FB60C2">
        <w:rPr>
          <w:rFonts w:ascii="Times New Roman" w:eastAsia="Calibri" w:hAnsi="Times New Roman" w:cs="Times New Roman"/>
          <w:b/>
          <w:sz w:val="28"/>
          <w:szCs w:val="28"/>
        </w:rPr>
        <w:t xml:space="preserve">ладшего </w:t>
      </w:r>
      <w:r w:rsidR="00FB60C2" w:rsidRPr="00FB60C2">
        <w:rPr>
          <w:rFonts w:ascii="Times New Roman" w:eastAsia="Calibri" w:hAnsi="Times New Roman" w:cs="Times New Roman"/>
          <w:b/>
          <w:sz w:val="28"/>
          <w:szCs w:val="28"/>
        </w:rPr>
        <w:t>школьного возраста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для меня – это, прежде всего, взрослые, окружающие ребёнка. Педагоги, которые живут интересами детей и, одновременно, не только делятся своими знаниями и опытом, но и предоставляют </w:t>
      </w:r>
      <w:r>
        <w:rPr>
          <w:rFonts w:ascii="Times New Roman" w:eastAsia="Calibri" w:hAnsi="Times New Roman" w:cs="Times New Roman"/>
          <w:sz w:val="28"/>
          <w:szCs w:val="28"/>
        </w:rPr>
        <w:t>ученикам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возможности исследовать окружающую среду и воздействовать на неё.</w:t>
      </w:r>
      <w:r w:rsidRPr="00FB60C2">
        <w:rPr>
          <w:rFonts w:ascii="Monotype Corsiva" w:eastAsia="Calibri" w:hAnsi="Monotype Corsiva" w:cs="Times New Roman"/>
          <w:b/>
          <w:sz w:val="36"/>
          <w:szCs w:val="36"/>
        </w:rPr>
        <w:t xml:space="preserve"> 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Вокруг ребёнка находится захватывающий мир для исследований. Реальный мир волнует детей больше любой сказочной страны: он полон неожиданностей и препятствий, позволяющих детям пробовать свои силы. Именно в контактах с реальностью маленький человек познаёт и строит свой собственный мир. 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будущего, как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FB60C2">
        <w:rPr>
          <w:rFonts w:ascii="Times New Roman" w:eastAsia="Calibri" w:hAnsi="Times New Roman" w:cs="Times New Roman"/>
          <w:sz w:val="28"/>
          <w:szCs w:val="28"/>
        </w:rPr>
        <w:t>? Я не знаю, но современн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школу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представить мне под силу. Для меня современн</w:t>
      </w:r>
      <w:r>
        <w:rPr>
          <w:rFonts w:ascii="Times New Roman" w:eastAsia="Calibri" w:hAnsi="Times New Roman" w:cs="Times New Roman"/>
          <w:sz w:val="28"/>
          <w:szCs w:val="28"/>
        </w:rPr>
        <w:t>ая школа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– это большой познавательно-игровой центр, центр социального взаимодействия, в котором идёт ежедневная совместная работа детей и взрослых. Это предполагает превращение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в открытое пространство для взаимодействия с учреждениями социума в системе, что способствует развитию исследовательского поведения детей.  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Такой познавательно-игровой центр включает в себя тесное взаимодействие с семьями воспитанников. Родители становятся полноправными участниками образовательного процесса. Вместе с родителями для детей организуются воскресные экскурсии по городу, индивидуальные походы – с мамой и папой – в научно-исследовательские институты; вместе с родителями создаются презентации, доклады, например: «Как образуются метеоритные кратеры?», «Как появляются горы», «Выращивание кристаллов», «Домашние лаборатории», где в совместной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деятельности  осуществляются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«маленькие открытия». Совместно с родителями проводятся досуги «Эксперимент-шоу», «Вечер экспериментов», «Недели науки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»,  в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ходе которых родители показывают детям опыты с водой, воздухом, магнитами и т.д.. А также расширение образовательного пространства социальными партнёрами за пределами </w:t>
      </w:r>
      <w:r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(походы в магазин, библиотеку, на почту, арт-пространство, конкурсы дизайнеров и т.д.).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Общение – это прекрасный способ исследования человеческих отношений и самих людей. В общении со взрослыми и друг с другом дети учатся выражать свои мысли, расширять собственное поле зрения и жизненный опыт. Дети обучаются умениям выражать свои мысли, свои представления о событиях и процессах окружающей их жизни, о действиях и поведении людей. 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Важно постоянно помнить: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чем  больше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свободы, чем шире диапазон поисков, тем больше возможностей для развития когнитивных и творческих способностей.</w:t>
      </w: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0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2-</w:t>
      </w:r>
      <w:proofErr w:type="gramStart"/>
      <w:r w:rsidRPr="00FB60C2">
        <w:rPr>
          <w:rFonts w:ascii="Times New Roman" w:eastAsia="Calibri" w:hAnsi="Times New Roman" w:cs="Times New Roman"/>
          <w:b/>
          <w:sz w:val="28"/>
          <w:szCs w:val="28"/>
        </w:rPr>
        <w:t>я  идея</w:t>
      </w:r>
      <w:proofErr w:type="gramEnd"/>
      <w:r w:rsidRPr="00FB60C2">
        <w:rPr>
          <w:rFonts w:ascii="Times New Roman" w:eastAsia="Calibri" w:hAnsi="Times New Roman" w:cs="Times New Roman"/>
          <w:b/>
          <w:sz w:val="28"/>
          <w:szCs w:val="28"/>
        </w:rPr>
        <w:t xml:space="preserve"> для поддержки исследовательского поведения детей</w:t>
      </w: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0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младшего </w:t>
      </w:r>
      <w:r w:rsidRPr="00FB60C2">
        <w:rPr>
          <w:rFonts w:ascii="Times New Roman" w:eastAsia="Calibri" w:hAnsi="Times New Roman" w:cs="Times New Roman"/>
          <w:b/>
          <w:sz w:val="28"/>
          <w:szCs w:val="28"/>
        </w:rPr>
        <w:t>школьного возраста</w:t>
      </w:r>
    </w:p>
    <w:p w:rsidR="00FB60C2" w:rsidRPr="00FB60C2" w:rsidRDefault="00FB60C2" w:rsidP="00FB60C2">
      <w:pPr>
        <w:spacing w:after="0"/>
        <w:ind w:firstLine="720"/>
        <w:jc w:val="center"/>
        <w:rPr>
          <w:rFonts w:ascii="Monotype Corsiva" w:eastAsia="Calibri" w:hAnsi="Monotype Corsiva" w:cs="Times New Roman"/>
          <w:b/>
          <w:sz w:val="36"/>
          <w:szCs w:val="36"/>
        </w:rPr>
      </w:pP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Придя в современн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школу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, ребёнок должен попасть в сказочную, неизведанную страну, которую ему постоянно хочется исследовать. Для того чтобы исследовательское поведение у детей развивалось, они должны иметь бесконечно много возможностей для свободной, полной фантазии. 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Поскольку игра – основной вид деятельности детей, мы, современные педагоги, должны превратить игру для них в стихию, в которой будет жить ребёнок! 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Совсем недавно я прочла высказывание учёных о детях 21 века: «Выше только звёзды». И это меня натолкнуло на мысль о создании в </w:t>
      </w:r>
      <w:r>
        <w:rPr>
          <w:rFonts w:ascii="Times New Roman" w:eastAsia="Calibri" w:hAnsi="Times New Roman" w:cs="Times New Roman"/>
          <w:sz w:val="28"/>
          <w:szCs w:val="28"/>
        </w:rPr>
        <w:t>школьной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обсерватории «Звёздный путь». Это специально-развивающая среда, в которой ребёнок будет находить стимулы для самообучения и развития. 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Основные черты обсерватории «Звёздный путь»: нестандартное использование времени </w:t>
      </w:r>
      <w:r>
        <w:rPr>
          <w:rFonts w:ascii="Times New Roman" w:eastAsia="Calibri" w:hAnsi="Times New Roman" w:cs="Times New Roman"/>
          <w:sz w:val="28"/>
          <w:szCs w:val="28"/>
        </w:rPr>
        <w:t>уроков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, отдельное помещение в здании школьного учреждения, опора на опыт и интересы ребёнка, акцентирование внимания детей на наблюдениях и экспериментировании, активное участие в планировании собственной учебно-исследовательской работы, чередование индивидуальной и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коллективной  работы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>, использование элементов взаимного обучения.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Помещение обсерватории разделено на предметные мини-центры по видам деятельности, где сосредоточены самые разнообразные средства и материалы для самостоятельной работы детей. Все материалы и оборудование доступны для детей и находятся в их полном распоряжении. При этом необходимо предусмотреть, чтобы часть материалов, находящихся в определённых мини-центрах, имела универсальный характер и могла быть использована в других целях. Конечно же, в обсерватории должны быть укромные уголки, где ребёнок мог бы уединиться, обдумать собственные планы, посмотреть и прослушать электронные книги или просто подумать.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В обсерватории мебель и оборудование должны быть мобильны и приспособлены к различного рода трансформациям. Всё, что находится в помещении, в ходе работы не только переставляется с места на место, но и часто превращается в нечто иное, приобретая в сознании детей совсем другие функции. Так, например, диван на некоторое время становится «луноходом», а конструкция из стульчиков и столов – «космическим кораблём», «студенческой аудиторией», «научным музеем», «планетарием» и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т.д..</w:t>
      </w:r>
      <w:proofErr w:type="gramEnd"/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В такой игре педагог </w:t>
      </w:r>
      <w:r w:rsidRPr="00FB60C2">
        <w:rPr>
          <w:rFonts w:ascii="Times New Roman" w:eastAsia="Calibri" w:hAnsi="Times New Roman" w:cs="Times New Roman"/>
          <w:sz w:val="28"/>
          <w:szCs w:val="28"/>
          <w:lang w:val="aa-ET"/>
        </w:rPr>
        <w:t>и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дети  </w:t>
      </w:r>
      <w:r w:rsidRPr="00FB60C2">
        <w:rPr>
          <w:rFonts w:ascii="Times New Roman" w:eastAsia="Calibri" w:hAnsi="Times New Roman" w:cs="Times New Roman"/>
          <w:sz w:val="28"/>
          <w:szCs w:val="28"/>
          <w:lang w:val="aa-ET"/>
        </w:rPr>
        <w:t>партнёры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. Работа обсерватории отражается в специальных дневниках наблюдений. Такую обсерваторию могут посещать все </w:t>
      </w:r>
      <w:r>
        <w:rPr>
          <w:rFonts w:ascii="Times New Roman" w:eastAsia="Calibri" w:hAnsi="Times New Roman" w:cs="Times New Roman"/>
          <w:sz w:val="28"/>
          <w:szCs w:val="28"/>
        </w:rPr>
        <w:t>ученики младшего школьного возраста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0C2">
        <w:rPr>
          <w:rFonts w:ascii="Monotype Corsiva" w:eastAsia="Calibri" w:hAnsi="Monotype Corsiva" w:cs="Times New Roman"/>
          <w:b/>
          <w:sz w:val="36"/>
          <w:szCs w:val="36"/>
        </w:rPr>
        <w:lastRenderedPageBreak/>
        <w:t>3</w:t>
      </w:r>
      <w:r w:rsidRPr="00FB60C2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gramStart"/>
      <w:r w:rsidRPr="00FB60C2">
        <w:rPr>
          <w:rFonts w:ascii="Times New Roman" w:eastAsia="Calibri" w:hAnsi="Times New Roman" w:cs="Times New Roman"/>
          <w:b/>
          <w:sz w:val="28"/>
          <w:szCs w:val="28"/>
        </w:rPr>
        <w:t>я  идея</w:t>
      </w:r>
      <w:proofErr w:type="gramEnd"/>
      <w:r w:rsidRPr="00FB60C2">
        <w:rPr>
          <w:rFonts w:ascii="Times New Roman" w:eastAsia="Calibri" w:hAnsi="Times New Roman" w:cs="Times New Roman"/>
          <w:b/>
          <w:sz w:val="28"/>
          <w:szCs w:val="28"/>
        </w:rPr>
        <w:t xml:space="preserve"> для поддержки исследовательского поведения детей </w:t>
      </w: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младшего </w:t>
      </w:r>
      <w:r w:rsidRPr="00FB60C2">
        <w:rPr>
          <w:rFonts w:ascii="Times New Roman" w:eastAsia="Calibri" w:hAnsi="Times New Roman" w:cs="Times New Roman"/>
          <w:b/>
          <w:sz w:val="28"/>
          <w:szCs w:val="28"/>
        </w:rPr>
        <w:t>школьного возраста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Современн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школа 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– это огромный дом, в котором будут собраны все инновации современного информационно-технического общества, дающие возможность для полноценного развития личности и подготовки детей к жизни в новом, постоянно развивающемся научно-техническом мире.  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Для  всех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детей современно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школы </w:t>
      </w:r>
      <w:r w:rsidRPr="00FB60C2">
        <w:rPr>
          <w:rFonts w:ascii="Times New Roman" w:eastAsia="Calibri" w:hAnsi="Times New Roman" w:cs="Times New Roman"/>
          <w:sz w:val="28"/>
          <w:szCs w:val="28"/>
        </w:rPr>
        <w:t>познавательная, исследовательская, игровая деятельность с помощью компьютерных средств является повседневным, привлекательным занятием, доступным способом получения новых знаний и впечатлений</w:t>
      </w:r>
      <w:r w:rsidRPr="00FB60C2">
        <w:rPr>
          <w:rFonts w:ascii="Times New Roman" w:eastAsia="Calibri" w:hAnsi="Times New Roman" w:cs="Times New Roman"/>
          <w:sz w:val="28"/>
          <w:szCs w:val="28"/>
          <w:lang w:val="aa-ET"/>
        </w:rPr>
        <w:t>.</w:t>
      </w:r>
      <w:r w:rsidRPr="00FB60C2">
        <w:rPr>
          <w:rFonts w:ascii="Roboto" w:eastAsia="Calibri" w:hAnsi="Roboto" w:cs="Times New Roman"/>
          <w:sz w:val="21"/>
          <w:szCs w:val="21"/>
          <w:shd w:val="clear" w:color="auto" w:fill="FFFFFF"/>
        </w:rPr>
        <w:t xml:space="preserve"> 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Calibri" w:eastAsia="Calibri" w:hAnsi="Calibri" w:cs="Times New Roman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Современные дети связаны с научно-техническим прогрессом, информационно-коммуникационные технологии (ИКТ) входят практически во все сферы жизни современного человека. И поэтому использование ИКТ, для поддержки исследовательского поведения детей, является неотъемлемой частью современного школьного учреждения. На мой взгляд, одной из эффективных форм работы является работа с детской цифровой лабораторией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  <w:lang w:val="en-US"/>
        </w:rPr>
        <w:t>Relab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0C2">
        <w:rPr>
          <w:rFonts w:ascii="Times New Roman" w:eastAsia="Calibri" w:hAnsi="Times New Roman" w:cs="Times New Roman"/>
          <w:sz w:val="28"/>
          <w:szCs w:val="28"/>
          <w:lang w:val="en-US"/>
        </w:rPr>
        <w:t>Kids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. В комплект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  <w:lang w:val="en-US"/>
        </w:rPr>
        <w:t>Relab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60C2">
        <w:rPr>
          <w:rFonts w:ascii="Times New Roman" w:eastAsia="Calibri" w:hAnsi="Times New Roman" w:cs="Times New Roman"/>
          <w:sz w:val="28"/>
          <w:szCs w:val="28"/>
          <w:lang w:val="en-US"/>
        </w:rPr>
        <w:t>Kids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(комплект «Стартовый») входит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мультидатчик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«Экология», с помощью которого можно проводить высокотехнологичные измерения и буквально «пощупать» руками некоторые физические явления: свет, влажность, температуру, освещённость, шум и др. С этой лабораторией можно работать как индивидуально, так и по подгруппам.</w:t>
      </w:r>
      <w:r w:rsidRPr="00FB60C2">
        <w:rPr>
          <w:rFonts w:ascii="Calibri" w:eastAsia="Calibri" w:hAnsi="Calibri" w:cs="Times New Roman"/>
        </w:rPr>
        <w:t xml:space="preserve"> 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Ещё одной эффективной формой работы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являются  «</w:t>
      </w:r>
      <w:proofErr w:type="spellStart"/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>Медиапутешествия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>», которые позволяют повысить мотивацию к проектной, исследовательской деятельности.  Для того, чтобы создать «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Медиапутешествие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>», необходимо техническое оборудование: компьютерная техника, выход в Интернет. Образовательное «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Медиапутешествие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>» – это электронный продукт, который состоит из трёх компонентов: справочно-информационного (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видеоэкскурсия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мультимедиаэкскурсия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>, сопровождающаяся видеоизображением и аудиоинформацией), интерактивного (позволяющего зрителю управлять скоростью, формой подачи информации, углубляться в подробности или, наоборот, рассматривать отдельные моменты поверхностно) и контрольно-диагностического (позволяющего проверить уровень осмысления и усвоения информации). На мой взгляд, одной из наиболее эффективных технологий визуализации экспозиций «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Медиапутешествия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» считается методика формирования виртуальных панорам (синонимы: 3D-панорамы, круглые панорамы, 360-градусные фотопанорамы). 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Компьютер, обладая огромным потенциалом игровых и обучающих возможностей, оказывает значительное воздействие на ребёнка, но, как и любая техника, он не самоценен, и только путем целесообразно организованного взаимодействия педагога, ребёнка и компьютера можно достичь положительного результата.</w:t>
      </w: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0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4-</w:t>
      </w:r>
      <w:proofErr w:type="gramStart"/>
      <w:r w:rsidRPr="00FB60C2">
        <w:rPr>
          <w:rFonts w:ascii="Times New Roman" w:eastAsia="Calibri" w:hAnsi="Times New Roman" w:cs="Times New Roman"/>
          <w:b/>
          <w:sz w:val="28"/>
          <w:szCs w:val="28"/>
        </w:rPr>
        <w:t>я  идея</w:t>
      </w:r>
      <w:proofErr w:type="gramEnd"/>
      <w:r w:rsidRPr="00FB60C2">
        <w:rPr>
          <w:rFonts w:ascii="Times New Roman" w:eastAsia="Calibri" w:hAnsi="Times New Roman" w:cs="Times New Roman"/>
          <w:b/>
          <w:sz w:val="28"/>
          <w:szCs w:val="28"/>
        </w:rPr>
        <w:t xml:space="preserve"> для поддержки иссл</w:t>
      </w:r>
      <w:r w:rsidR="004D0D31">
        <w:rPr>
          <w:rFonts w:ascii="Times New Roman" w:eastAsia="Calibri" w:hAnsi="Times New Roman" w:cs="Times New Roman"/>
          <w:b/>
          <w:sz w:val="28"/>
          <w:szCs w:val="28"/>
        </w:rPr>
        <w:t xml:space="preserve">едовательского поведения детей младшего </w:t>
      </w:r>
      <w:r w:rsidRPr="00FB60C2">
        <w:rPr>
          <w:rFonts w:ascii="Times New Roman" w:eastAsia="Calibri" w:hAnsi="Times New Roman" w:cs="Times New Roman"/>
          <w:b/>
          <w:sz w:val="28"/>
          <w:szCs w:val="28"/>
        </w:rPr>
        <w:t>школьного возраста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0C2" w:rsidRPr="00FB60C2" w:rsidRDefault="00FB60C2" w:rsidP="00FB6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Деятельность современно</w:t>
      </w:r>
      <w:r w:rsidR="004D0D31">
        <w:rPr>
          <w:rFonts w:ascii="Times New Roman" w:eastAsia="Calibri" w:hAnsi="Times New Roman" w:cs="Times New Roman"/>
          <w:sz w:val="28"/>
          <w:szCs w:val="28"/>
        </w:rPr>
        <w:t>й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31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в инновационном режиме предполагает постоянный поиск неординарных форм организации образовательного процесса для того, чтобы дать возможность каждому ребенку успешно реализовать свои творческие способности. Прорыв в информационно-технологической сфере ставит перед современным образовательным учреждением новые цели, одной из которой является создание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проблемности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среды.</w:t>
      </w:r>
    </w:p>
    <w:p w:rsidR="00FB60C2" w:rsidRPr="00FB60C2" w:rsidRDefault="00FB60C2" w:rsidP="00FB6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Calibri" w:eastAsia="Calibri" w:hAnsi="Calibri" w:cs="Times New Roman"/>
        </w:rPr>
        <w:t xml:space="preserve"> </w:t>
      </w:r>
      <w:r w:rsidRPr="00FB60C2">
        <w:rPr>
          <w:rFonts w:ascii="Times New Roman" w:eastAsia="Calibri" w:hAnsi="Times New Roman" w:cs="Times New Roman"/>
          <w:sz w:val="28"/>
          <w:szCs w:val="28"/>
        </w:rPr>
        <w:t>Образовательная среда заполняется ресурсами, которые востребуются детьми, являются для них привлекательными, имеют развивающий потенциал, а также способны стимулировать самостоятельность и творчество. При этом дети имеют возможность, используя свои познания и умения, создавать для себя то окружение, которое им нужно в той или иной проблемной ситуации. Так, например, мебель-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трансформер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>, мягкие модули для этого просто необходимы. (Так, например, при использовании мебели-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транформера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необходимы мягкие модули).</w:t>
      </w:r>
    </w:p>
    <w:p w:rsidR="00FB60C2" w:rsidRPr="00FB60C2" w:rsidRDefault="00FB60C2" w:rsidP="00FB6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>В нашем современно</w:t>
      </w:r>
      <w:r w:rsidR="004D0D31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D0D31">
        <w:rPr>
          <w:rFonts w:ascii="Times New Roman" w:eastAsia="Calibri" w:hAnsi="Times New Roman" w:cs="Times New Roman"/>
          <w:color w:val="000000"/>
          <w:sz w:val="28"/>
          <w:szCs w:val="28"/>
        </w:rPr>
        <w:t>школе</w:t>
      </w:r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мы с удовольствием играем в игры, которые стимулируют исследовательское поведение детей: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>1. игры с роботом:</w:t>
      </w:r>
      <w:r w:rsidRPr="00FB60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«Веришь или не веришь»,</w:t>
      </w: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«Назови как можно больше признаков предметов» и т.д.; 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игры на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>мультиборде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«Составь рассказ от имени другого персонажа», «Посмотри на мир чужими глазами», «Волшебные превращения» и т.д.; 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дидактическая игра «Домик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>эмпатии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>», которая направлена на исследование настроений, эмоций, чувств, мотивов поведения других людей;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FB60C2">
        <w:rPr>
          <w:rFonts w:ascii="Calibri" w:eastAsia="Calibri" w:hAnsi="Calibri" w:cs="Times New Roman"/>
        </w:rPr>
        <w:t xml:space="preserve"> </w:t>
      </w: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шлем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>Cinema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4D: игры «Почему это произошло?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>»,  «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 очевидного», </w:t>
      </w:r>
      <w:r w:rsidRPr="00FB60C2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«Увидеть в другом свете»</w:t>
      </w:r>
      <w:r w:rsidRPr="00FB60C2">
        <w:rPr>
          <w:rFonts w:ascii="Calibri" w:eastAsia="Calibri" w:hAnsi="Calibri" w:cs="Times New Roman"/>
          <w:color w:val="000000"/>
          <w:sz w:val="27"/>
          <w:szCs w:val="27"/>
          <w:lang w:val="en-US"/>
        </w:rPr>
        <w:t> </w:t>
      </w: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т.д.;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бесконечная открытка: игры «Сколько значений у предмета», «Узнай тайну предмета». </w:t>
      </w:r>
    </w:p>
    <w:p w:rsidR="00FB60C2" w:rsidRPr="00FB60C2" w:rsidRDefault="00FB60C2" w:rsidP="00FB60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идея этих игр – это система вопросов и заданий, в которых сталкиваются противоречия, а потребность в преодолении противоречий – один из самых мощных двигателей мысли. </w:t>
      </w:r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Исследовательское поведение детей провоцируется дополнительными средствами – маршрутными листами, путеводителями. Мы </w:t>
      </w:r>
      <w:proofErr w:type="gramStart"/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  маршрутные</w:t>
      </w:r>
      <w:proofErr w:type="gramEnd"/>
      <w:r w:rsidRPr="00FB6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листы с ребусами, загадками, подсказками, схемами. </w:t>
      </w:r>
    </w:p>
    <w:p w:rsidR="00FB60C2" w:rsidRPr="00FB60C2" w:rsidRDefault="00FB60C2" w:rsidP="00FB60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60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Решение проблемных ситуаций предполагает организацию обсуждений и решение системы вопросов и заданий, требующих анализа, сравнения, что позволяет детям делать оригинальные выводы. Для того чтобы решить проблемную ситуацию, ребёнок должен «переворошить» свой опыт, установить в нём иные связи, овладеть новыми знаниями и умениями.</w:t>
      </w:r>
    </w:p>
    <w:p w:rsidR="004D0D31" w:rsidRDefault="004D0D31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60C2" w:rsidRPr="00FB60C2" w:rsidRDefault="00FB60C2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0C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5-</w:t>
      </w:r>
      <w:proofErr w:type="gramStart"/>
      <w:r w:rsidRPr="00FB60C2">
        <w:rPr>
          <w:rFonts w:ascii="Times New Roman" w:eastAsia="Calibri" w:hAnsi="Times New Roman" w:cs="Times New Roman"/>
          <w:b/>
          <w:sz w:val="28"/>
          <w:szCs w:val="28"/>
        </w:rPr>
        <w:t>я  идея</w:t>
      </w:r>
      <w:proofErr w:type="gramEnd"/>
      <w:r w:rsidRPr="00FB60C2">
        <w:rPr>
          <w:rFonts w:ascii="Times New Roman" w:eastAsia="Calibri" w:hAnsi="Times New Roman" w:cs="Times New Roman"/>
          <w:b/>
          <w:sz w:val="28"/>
          <w:szCs w:val="28"/>
        </w:rPr>
        <w:t xml:space="preserve"> для поддержки исследовательского поведения детей </w:t>
      </w:r>
    </w:p>
    <w:p w:rsidR="00FB60C2" w:rsidRPr="00FB60C2" w:rsidRDefault="004D0D31" w:rsidP="00FB60C2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младшего </w:t>
      </w:r>
      <w:r w:rsidR="00FB60C2" w:rsidRPr="00FB60C2">
        <w:rPr>
          <w:rFonts w:ascii="Times New Roman" w:eastAsia="Calibri" w:hAnsi="Times New Roman" w:cs="Times New Roman"/>
          <w:b/>
          <w:sz w:val="28"/>
          <w:szCs w:val="28"/>
        </w:rPr>
        <w:t>школьного возраста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Любой ребёнок современно</w:t>
      </w:r>
      <w:r w:rsidR="004D0D31">
        <w:rPr>
          <w:rFonts w:ascii="Times New Roman" w:eastAsia="Calibri" w:hAnsi="Times New Roman" w:cs="Times New Roman"/>
          <w:sz w:val="28"/>
          <w:szCs w:val="28"/>
        </w:rPr>
        <w:t>й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31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вовлечён в исследовательский поиск практически постоянно. А завершением любой исследовательской работы являются представление и защита результатов, полученных в исследовании.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Возьмём, к примеру,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нашу  обсерваторию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«Звёздный путь», о которой я говорила ранее: она поделена на «предметные мини-центры» по видам деятельности и областям знаний. Каждый ребёнок сам проводит собственное исследование, во время сбора материала каждый работает над своей темой, делает это в своём темпе, перемещаясь так, как ему хочется. И конечно, каждый воспитанник имеет свой «рабочий контейнер» и дневник исследователя, где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он  хранит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и записывает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пиктограммным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письмом результаты своих исследований.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исследований все дети, или подгруппа детей, переходят в конференц-зал для «Научно-практической конференции». Маленькие участники конференции обсуждают результаты своих исследований, делятся своими открытиями. При этом предполагается, что роль говорящего переходит от одного ребёнка к другому. 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aa-ET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В нашем современн</w:t>
      </w:r>
      <w:r w:rsidR="004D0D31">
        <w:rPr>
          <w:rFonts w:ascii="Times New Roman" w:eastAsia="Calibri" w:hAnsi="Times New Roman" w:cs="Times New Roman"/>
          <w:sz w:val="28"/>
          <w:szCs w:val="28"/>
        </w:rPr>
        <w:t>ой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D31">
        <w:rPr>
          <w:rFonts w:ascii="Times New Roman" w:eastAsia="Calibri" w:hAnsi="Times New Roman" w:cs="Times New Roman"/>
          <w:sz w:val="28"/>
          <w:szCs w:val="28"/>
        </w:rPr>
        <w:t>школе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создан детско-родительский сайт «На виду у всех», где проходят еженедельные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. На таких </w:t>
      </w:r>
      <w:proofErr w:type="spellStart"/>
      <w:r w:rsidRPr="00FB60C2">
        <w:rPr>
          <w:rFonts w:ascii="Times New Roman" w:eastAsia="Calibri" w:hAnsi="Times New Roman" w:cs="Times New Roman"/>
          <w:sz w:val="28"/>
          <w:szCs w:val="28"/>
        </w:rPr>
        <w:t>вебинарах</w:t>
      </w:r>
      <w:proofErr w:type="spell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поддерживается процесс построения гипотез и поиска их доказательств, высказывание суждений по проблемным вопросам, стимулируются интересы детей. Показателем интереса ребёнка служат его вопросы и суждения.</w:t>
      </w:r>
      <w:r w:rsidRPr="00FB60C2">
        <w:rPr>
          <w:rFonts w:ascii="Times New Roman" w:eastAsia="Calibri" w:hAnsi="Times New Roman" w:cs="Times New Roman"/>
          <w:sz w:val="28"/>
          <w:szCs w:val="28"/>
          <w:lang w:val="aa-ET"/>
        </w:rPr>
        <w:t xml:space="preserve"> 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>Мы живем в век открытий и потрясений, в век телевидения и интернета. Современная жизнь динамичная, сложная, быстроменяющаяся.  Необходимо помочь ребенку войти в современный мир, найти свое место в жизни, быть активным, успешным, коммуникабельным, целеустремленным, ориентированным на самообразование. Детская журналистика – это деятельность, способная сориентировать ребенка в современном мире, дать ему основы тех личностных качеств, которые необходимы современному человеку. И поэтому в наше</w:t>
      </w:r>
      <w:r w:rsidR="004D0D31">
        <w:rPr>
          <w:rFonts w:ascii="Times New Roman" w:eastAsia="Calibri" w:hAnsi="Times New Roman" w:cs="Times New Roman"/>
          <w:sz w:val="28"/>
          <w:szCs w:val="28"/>
        </w:rPr>
        <w:t>й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современном </w:t>
      </w:r>
      <w:r w:rsidR="004D0D31">
        <w:rPr>
          <w:rFonts w:ascii="Times New Roman" w:eastAsia="Calibri" w:hAnsi="Times New Roman" w:cs="Times New Roman"/>
          <w:sz w:val="28"/>
          <w:szCs w:val="28"/>
        </w:rPr>
        <w:t xml:space="preserve">школе </w:t>
      </w: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мы практикуем телепрограмму «Живой микрофон», где приветствуется детская инициативность. Эта телепрограмма </w:t>
      </w:r>
      <w:proofErr w:type="gramStart"/>
      <w:r w:rsidRPr="00FB60C2">
        <w:rPr>
          <w:rFonts w:ascii="Times New Roman" w:eastAsia="Calibri" w:hAnsi="Times New Roman" w:cs="Times New Roman"/>
          <w:sz w:val="28"/>
          <w:szCs w:val="28"/>
        </w:rPr>
        <w:t>направлена  на</w:t>
      </w:r>
      <w:proofErr w:type="gramEnd"/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поиск и приобретение новой информации в сочетании с тем, что ребенок видит, с тем, чему он удивляется и что вызывает у него отклик в душе.</w:t>
      </w:r>
    </w:p>
    <w:p w:rsidR="00FB60C2" w:rsidRPr="00FB60C2" w:rsidRDefault="00FB60C2" w:rsidP="00FB60C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0C2">
        <w:rPr>
          <w:rFonts w:ascii="Times New Roman" w:eastAsia="Calibri" w:hAnsi="Times New Roman" w:cs="Times New Roman"/>
          <w:sz w:val="28"/>
          <w:szCs w:val="28"/>
        </w:rPr>
        <w:t xml:space="preserve">    Таким образом, самосовершенствование есть путь к достижению поставленной перед обществом и личностью целью. Да, как много сегодня ложится на плечи педагога. Но, как утверждает народная мудрость, дорогу осилит идущий....</w:t>
      </w:r>
    </w:p>
    <w:p w:rsidR="00492CE9" w:rsidRDefault="00492CE9"/>
    <w:sectPr w:rsidR="00492CE9" w:rsidSect="008604C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DC"/>
    <w:rsid w:val="002233DC"/>
    <w:rsid w:val="00492CE9"/>
    <w:rsid w:val="004D0D31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D140D-F062-436E-B6C3-2A0F8DD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2021-03-01T17:24:00Z</dcterms:created>
  <dcterms:modified xsi:type="dcterms:W3CDTF">2021-03-01T17:44:00Z</dcterms:modified>
</cp:coreProperties>
</file>