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B5" w:rsidRPr="00932BC8" w:rsidRDefault="008F52B5" w:rsidP="008F52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2BC8">
        <w:rPr>
          <w:rFonts w:ascii="Times New Roman" w:hAnsi="Times New Roman" w:cs="Times New Roman"/>
          <w:b/>
          <w:sz w:val="32"/>
          <w:szCs w:val="32"/>
        </w:rPr>
        <w:t>Мастер-класс</w:t>
      </w:r>
    </w:p>
    <w:p w:rsidR="008F52B5" w:rsidRPr="00776358" w:rsidRDefault="008F52B5" w:rsidP="008F5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358">
        <w:rPr>
          <w:rFonts w:ascii="Times New Roman" w:hAnsi="Times New Roman" w:cs="Times New Roman"/>
          <w:b/>
          <w:sz w:val="28"/>
          <w:szCs w:val="28"/>
        </w:rPr>
        <w:t>Особенности организации научно-исследовательской деятельности</w:t>
      </w:r>
    </w:p>
    <w:p w:rsidR="008F52B5" w:rsidRPr="003E6774" w:rsidRDefault="008F52B5" w:rsidP="008F52B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6774">
        <w:rPr>
          <w:rFonts w:ascii="Times New Roman" w:hAnsi="Times New Roman" w:cs="Times New Roman"/>
          <w:b/>
          <w:i/>
          <w:sz w:val="28"/>
          <w:szCs w:val="28"/>
        </w:rPr>
        <w:t>Образовательная цель:</w:t>
      </w:r>
    </w:p>
    <w:p w:rsidR="008F52B5" w:rsidRPr="00932BC8" w:rsidRDefault="008F52B5" w:rsidP="008F5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завершении мастер-класса</w:t>
      </w:r>
      <w:r w:rsidRPr="00932BC8">
        <w:rPr>
          <w:rFonts w:ascii="Times New Roman" w:hAnsi="Times New Roman" w:cs="Times New Roman"/>
          <w:sz w:val="28"/>
          <w:szCs w:val="28"/>
        </w:rPr>
        <w:t xml:space="preserve"> его участники </w:t>
      </w:r>
    </w:p>
    <w:p w:rsidR="008F52B5" w:rsidRPr="00932BC8" w:rsidRDefault="008F52B5" w:rsidP="008F5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BC8">
        <w:rPr>
          <w:rFonts w:ascii="Times New Roman" w:hAnsi="Times New Roman" w:cs="Times New Roman"/>
          <w:sz w:val="28"/>
          <w:szCs w:val="28"/>
        </w:rPr>
        <w:t>–</w:t>
      </w:r>
      <w:r w:rsidRPr="00932BC8">
        <w:rPr>
          <w:rFonts w:ascii="Times New Roman" w:hAnsi="Times New Roman" w:cs="Times New Roman"/>
          <w:sz w:val="28"/>
          <w:szCs w:val="28"/>
        </w:rPr>
        <w:tab/>
        <w:t xml:space="preserve">знают структуру </w:t>
      </w:r>
      <w:r>
        <w:rPr>
          <w:rFonts w:ascii="Times New Roman" w:hAnsi="Times New Roman" w:cs="Times New Roman"/>
          <w:sz w:val="28"/>
          <w:szCs w:val="28"/>
        </w:rPr>
        <w:t>научно-</w:t>
      </w:r>
      <w:r w:rsidRPr="00932BC8">
        <w:rPr>
          <w:rFonts w:ascii="Times New Roman" w:hAnsi="Times New Roman" w:cs="Times New Roman"/>
          <w:sz w:val="28"/>
          <w:szCs w:val="28"/>
        </w:rPr>
        <w:t>исследовательской работы, правила ее оформления и возможные варианты представления, а также координаты наиболее авторитетных конкурсов исследовательских работ учащихся;</w:t>
      </w:r>
    </w:p>
    <w:p w:rsidR="008F52B5" w:rsidRPr="00932BC8" w:rsidRDefault="008F52B5" w:rsidP="008F5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BC8">
        <w:rPr>
          <w:rFonts w:ascii="Times New Roman" w:hAnsi="Times New Roman" w:cs="Times New Roman"/>
          <w:sz w:val="28"/>
          <w:szCs w:val="28"/>
        </w:rPr>
        <w:t>–</w:t>
      </w:r>
      <w:r w:rsidRPr="00932BC8">
        <w:rPr>
          <w:rFonts w:ascii="Times New Roman" w:hAnsi="Times New Roman" w:cs="Times New Roman"/>
          <w:sz w:val="28"/>
          <w:szCs w:val="28"/>
        </w:rPr>
        <w:tab/>
        <w:t xml:space="preserve">умеют выбирать тему исследования, составлять план исследования, обрабатывать результаты эксперимента, создавать и защищать исследовательскую работу, управлять исследовательской деятельностью учащихся.  </w:t>
      </w:r>
    </w:p>
    <w:p w:rsidR="008F52B5" w:rsidRPr="003E6774" w:rsidRDefault="008F52B5" w:rsidP="008F52B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6774">
        <w:rPr>
          <w:rFonts w:ascii="Times New Roman" w:hAnsi="Times New Roman" w:cs="Times New Roman"/>
          <w:b/>
          <w:i/>
          <w:sz w:val="28"/>
          <w:szCs w:val="28"/>
        </w:rPr>
        <w:t>Задачи личностного развития:</w:t>
      </w:r>
    </w:p>
    <w:p w:rsidR="008F52B5" w:rsidRPr="00932BC8" w:rsidRDefault="008F52B5" w:rsidP="008F5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BC8">
        <w:rPr>
          <w:rFonts w:ascii="Times New Roman" w:hAnsi="Times New Roman" w:cs="Times New Roman"/>
          <w:sz w:val="28"/>
          <w:szCs w:val="28"/>
        </w:rPr>
        <w:t>–</w:t>
      </w:r>
      <w:r w:rsidRPr="00932BC8">
        <w:rPr>
          <w:rFonts w:ascii="Times New Roman" w:hAnsi="Times New Roman" w:cs="Times New Roman"/>
          <w:sz w:val="28"/>
          <w:szCs w:val="28"/>
        </w:rPr>
        <w:tab/>
        <w:t>создать условия для развития навыков научно-исследовательского мышления участников мастер-класса;</w:t>
      </w:r>
    </w:p>
    <w:p w:rsidR="008F52B5" w:rsidRPr="00932BC8" w:rsidRDefault="008F52B5" w:rsidP="008F5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BC8">
        <w:rPr>
          <w:rFonts w:ascii="Times New Roman" w:hAnsi="Times New Roman" w:cs="Times New Roman"/>
          <w:sz w:val="28"/>
          <w:szCs w:val="28"/>
        </w:rPr>
        <w:t>–</w:t>
      </w:r>
      <w:r w:rsidRPr="00932BC8">
        <w:rPr>
          <w:rFonts w:ascii="Times New Roman" w:hAnsi="Times New Roman" w:cs="Times New Roman"/>
          <w:sz w:val="28"/>
          <w:szCs w:val="28"/>
        </w:rPr>
        <w:tab/>
        <w:t>создать условия для развития навыков обмена педагогическим опытом;</w:t>
      </w:r>
    </w:p>
    <w:p w:rsidR="008F52B5" w:rsidRDefault="008F52B5" w:rsidP="008F5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BC8">
        <w:rPr>
          <w:rFonts w:ascii="Times New Roman" w:hAnsi="Times New Roman" w:cs="Times New Roman"/>
          <w:sz w:val="28"/>
          <w:szCs w:val="28"/>
        </w:rPr>
        <w:t>–</w:t>
      </w:r>
      <w:r w:rsidRPr="00932BC8">
        <w:rPr>
          <w:rFonts w:ascii="Times New Roman" w:hAnsi="Times New Roman" w:cs="Times New Roman"/>
          <w:sz w:val="28"/>
          <w:szCs w:val="28"/>
        </w:rPr>
        <w:tab/>
        <w:t>создать у</w:t>
      </w:r>
      <w:r>
        <w:rPr>
          <w:rFonts w:ascii="Times New Roman" w:hAnsi="Times New Roman" w:cs="Times New Roman"/>
          <w:sz w:val="28"/>
          <w:szCs w:val="28"/>
        </w:rPr>
        <w:t>словия для развития коммуникационных</w:t>
      </w:r>
      <w:r w:rsidRPr="00932BC8">
        <w:rPr>
          <w:rFonts w:ascii="Times New Roman" w:hAnsi="Times New Roman" w:cs="Times New Roman"/>
          <w:sz w:val="28"/>
          <w:szCs w:val="28"/>
        </w:rPr>
        <w:t xml:space="preserve"> навыков, умения выслушать точку зрения оппонента и аргументировано изложить свою.</w:t>
      </w:r>
    </w:p>
    <w:p w:rsidR="008F52B5" w:rsidRPr="009867B5" w:rsidRDefault="008F52B5" w:rsidP="008F52B5">
      <w:pPr>
        <w:autoSpaceDE w:val="0"/>
        <w:autoSpaceDN w:val="0"/>
        <w:adjustRightInd w:val="0"/>
        <w:spacing w:before="60" w:after="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35C18">
        <w:rPr>
          <w:rFonts w:ascii="Times New Roman" w:hAnsi="Times New Roman" w:cs="Times New Roman"/>
          <w:b/>
          <w:bCs/>
          <w:sz w:val="28"/>
          <w:szCs w:val="28"/>
        </w:rPr>
        <w:t>Раздаточный и демонстрационный материал</w:t>
      </w:r>
      <w:r w:rsidRPr="00C35C18">
        <w:rPr>
          <w:rFonts w:ascii="Times New Roman" w:hAnsi="Times New Roman" w:cs="Times New Roman"/>
          <w:sz w:val="28"/>
          <w:szCs w:val="28"/>
        </w:rPr>
        <w:t>:</w:t>
      </w:r>
      <w:r w:rsidRPr="00C35C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E6774">
        <w:rPr>
          <w:rFonts w:ascii="Times New Roman" w:hAnsi="Times New Roman" w:cs="Times New Roman"/>
          <w:sz w:val="28"/>
          <w:szCs w:val="28"/>
        </w:rPr>
        <w:t xml:space="preserve">мультимедиа-проектор, электронная презентация, </w:t>
      </w:r>
      <w:r w:rsidRPr="00C35C18">
        <w:rPr>
          <w:rFonts w:ascii="Times New Roman" w:hAnsi="Times New Roman" w:cs="Times New Roman"/>
          <w:sz w:val="28"/>
          <w:szCs w:val="28"/>
        </w:rPr>
        <w:t>памятки и рекомендации по теме мас</w:t>
      </w:r>
      <w:r>
        <w:rPr>
          <w:rFonts w:ascii="Times New Roman" w:hAnsi="Times New Roman" w:cs="Times New Roman"/>
          <w:sz w:val="28"/>
          <w:szCs w:val="28"/>
        </w:rPr>
        <w:t>тер-класса.</w:t>
      </w:r>
    </w:p>
    <w:p w:rsidR="008F52B5" w:rsidRDefault="008F52B5" w:rsidP="008F52B5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52B5" w:rsidRDefault="008F52B5" w:rsidP="008F52B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F52B5" w:rsidRDefault="008F52B5" w:rsidP="008F5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774">
        <w:rPr>
          <w:rFonts w:ascii="Times New Roman" w:hAnsi="Times New Roman" w:cs="Times New Roman"/>
          <w:b/>
          <w:sz w:val="28"/>
          <w:szCs w:val="28"/>
        </w:rPr>
        <w:t>Ход мастер-класса</w:t>
      </w:r>
    </w:p>
    <w:p w:rsidR="008F52B5" w:rsidRDefault="008F52B5" w:rsidP="008F52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192">
        <w:rPr>
          <w:rFonts w:ascii="Times New Roman" w:hAnsi="Times New Roman" w:cs="Times New Roman"/>
          <w:b/>
          <w:sz w:val="28"/>
          <w:szCs w:val="28"/>
        </w:rPr>
        <w:t>Организационный момент. Приветствие.</w:t>
      </w:r>
      <w:r>
        <w:rPr>
          <w:rFonts w:ascii="Times New Roman" w:hAnsi="Times New Roman" w:cs="Times New Roman"/>
          <w:b/>
          <w:sz w:val="28"/>
          <w:szCs w:val="28"/>
        </w:rPr>
        <w:t xml:space="preserve"> Знакомство. Представление.  </w:t>
      </w:r>
    </w:p>
    <w:p w:rsidR="002E28DF" w:rsidRDefault="008F52B5" w:rsidP="002E28DF">
      <w:pPr>
        <w:jc w:val="both"/>
        <w:rPr>
          <w:rFonts w:ascii="Times New Roman" w:hAnsi="Times New Roman" w:cs="Times New Roman"/>
          <w:sz w:val="28"/>
          <w:szCs w:val="28"/>
        </w:rPr>
      </w:pPr>
      <w:r w:rsidRPr="002067B4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2067B4">
        <w:rPr>
          <w:rFonts w:ascii="Times New Roman" w:hAnsi="Times New Roman" w:cs="Times New Roman"/>
          <w:sz w:val="28"/>
          <w:szCs w:val="28"/>
        </w:rPr>
        <w:t xml:space="preserve">Добрый день, уважаемые коллеги! </w:t>
      </w:r>
    </w:p>
    <w:p w:rsidR="008F52B5" w:rsidRPr="002E28DF" w:rsidRDefault="008F52B5" w:rsidP="002E28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8DF">
        <w:rPr>
          <w:rFonts w:ascii="Times New Roman" w:hAnsi="Times New Roman" w:cs="Times New Roman"/>
          <w:b/>
          <w:sz w:val="28"/>
          <w:szCs w:val="28"/>
        </w:rPr>
        <w:t>Постановка темы, обоснование её актуальности, мастер-класс.</w:t>
      </w:r>
    </w:p>
    <w:p w:rsidR="008F52B5" w:rsidRPr="00485F79" w:rsidRDefault="008F52B5" w:rsidP="008F52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485F79">
        <w:rPr>
          <w:rFonts w:ascii="Times New Roman" w:hAnsi="Times New Roman" w:cs="Times New Roman"/>
          <w:sz w:val="28"/>
          <w:szCs w:val="28"/>
        </w:rPr>
        <w:t xml:space="preserve">Рада </w:t>
      </w:r>
      <w:r w:rsidR="002E28DF">
        <w:rPr>
          <w:rFonts w:ascii="Times New Roman" w:hAnsi="Times New Roman" w:cs="Times New Roman"/>
          <w:sz w:val="28"/>
          <w:szCs w:val="28"/>
        </w:rPr>
        <w:t>приветствовать вас на</w:t>
      </w:r>
      <w:r w:rsidRPr="00485F79">
        <w:rPr>
          <w:rFonts w:ascii="Times New Roman" w:hAnsi="Times New Roman" w:cs="Times New Roman"/>
          <w:sz w:val="28"/>
          <w:szCs w:val="28"/>
        </w:rPr>
        <w:t xml:space="preserve"> мастер-классе, тема которого «Особенности организации научно-исследовательской деятельности»  </w:t>
      </w:r>
    </w:p>
    <w:p w:rsidR="008F52B5" w:rsidRDefault="008F52B5" w:rsidP="008F52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Слайд 1 (тема мастер-класса)</w:t>
      </w:r>
    </w:p>
    <w:p w:rsidR="008F52B5" w:rsidRPr="002C0740" w:rsidRDefault="008F52B5" w:rsidP="008F52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2C0740">
        <w:rPr>
          <w:rFonts w:ascii="Times New Roman" w:hAnsi="Times New Roman" w:cs="Times New Roman"/>
          <w:sz w:val="28"/>
          <w:szCs w:val="28"/>
        </w:rPr>
        <w:t xml:space="preserve">Сегодня вы получите представление о структуре научно-исследовательской работы, о правилах ее оформления, о правилах выбора темы и составления плана исследования </w:t>
      </w:r>
    </w:p>
    <w:p w:rsidR="008F52B5" w:rsidRDefault="008F52B5" w:rsidP="008F52B5">
      <w:pPr>
        <w:jc w:val="both"/>
        <w:rPr>
          <w:rFonts w:ascii="Times New Roman" w:hAnsi="Times New Roman" w:cs="Times New Roman"/>
          <w:sz w:val="28"/>
          <w:szCs w:val="28"/>
        </w:rPr>
      </w:pPr>
      <w:r w:rsidRPr="00C00426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C18">
        <w:rPr>
          <w:rFonts w:ascii="Times New Roman" w:hAnsi="Times New Roman" w:cs="Times New Roman"/>
          <w:sz w:val="28"/>
          <w:szCs w:val="28"/>
        </w:rPr>
        <w:t xml:space="preserve">Исследовательский тип мышления востребован в современном обществе. Кто быстрее достигает личных и профессиональных успехов? Тот, </w:t>
      </w:r>
      <w:r w:rsidRPr="00C35C18">
        <w:rPr>
          <w:rFonts w:ascii="Times New Roman" w:hAnsi="Times New Roman" w:cs="Times New Roman"/>
          <w:sz w:val="28"/>
          <w:szCs w:val="28"/>
        </w:rPr>
        <w:lastRenderedPageBreak/>
        <w:t>кто быстрее осваивает действительность! Любое исследование - это возможность самореализации, приобретение и развитие необходимых компетенций. В связи с тем, что современному обществу необходим выпускник, способный творчески подходить к решению различных образовательных, профессиональных, жизненных задач, возрастает роль развития исследовательских навыков учащихся,    ведь  именно исследовательская деятельность обеспечивает более высокий уровень системности знания.</w:t>
      </w:r>
    </w:p>
    <w:p w:rsidR="008F52B5" w:rsidRDefault="008F52B5" w:rsidP="008F52B5">
      <w:pPr>
        <w:spacing w:line="240" w:lineRule="auto"/>
        <w:ind w:right="-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867B5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9867B5">
        <w:rPr>
          <w:rFonts w:ascii="Times New Roman" w:hAnsi="Times New Roman" w:cs="Times New Roman"/>
          <w:bCs/>
          <w:sz w:val="28"/>
          <w:szCs w:val="28"/>
        </w:rPr>
        <w:t xml:space="preserve">  Уважаемые коллеги, ответьте,  </w:t>
      </w:r>
      <w:r w:rsidRPr="009867B5">
        <w:rPr>
          <w:rFonts w:ascii="Times New Roman" w:hAnsi="Times New Roman" w:cs="Times New Roman"/>
          <w:sz w:val="28"/>
          <w:szCs w:val="28"/>
        </w:rPr>
        <w:t xml:space="preserve">что, по вашему мнению, может включать исследовательская  деятельность? </w:t>
      </w:r>
      <w:r>
        <w:rPr>
          <w:rFonts w:ascii="Times New Roman" w:hAnsi="Times New Roman" w:cs="Times New Roman"/>
          <w:sz w:val="28"/>
          <w:szCs w:val="28"/>
        </w:rPr>
        <w:t xml:space="preserve">Каковы её составляющие: субъекты и объекты? </w:t>
      </w:r>
      <w:r w:rsidRPr="009867B5">
        <w:rPr>
          <w:rFonts w:ascii="Times New Roman" w:hAnsi="Times New Roman" w:cs="Times New Roman"/>
          <w:sz w:val="28"/>
          <w:szCs w:val="28"/>
        </w:rPr>
        <w:t>(</w:t>
      </w:r>
      <w:r w:rsidRPr="009867B5">
        <w:rPr>
          <w:rFonts w:ascii="Times New Roman" w:hAnsi="Times New Roman" w:cs="Times New Roman"/>
          <w:i/>
          <w:iCs/>
          <w:sz w:val="28"/>
          <w:szCs w:val="28"/>
        </w:rPr>
        <w:t xml:space="preserve">участникам предлагается  высказать свои ассоциации, </w:t>
      </w:r>
      <w:r w:rsidRPr="00A9652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высказывания фиксируются на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доске кратко</w:t>
      </w:r>
      <w:r w:rsidRPr="00A96527">
        <w:rPr>
          <w:rFonts w:ascii="Times New Roman" w:hAnsi="Times New Roman" w:cs="Times New Roman"/>
          <w:b/>
          <w:i/>
          <w:iCs/>
          <w:sz w:val="28"/>
          <w:szCs w:val="28"/>
        </w:rPr>
        <w:t>,</w:t>
      </w:r>
      <w:r w:rsidRPr="009867B5">
        <w:rPr>
          <w:rFonts w:ascii="Times New Roman" w:hAnsi="Times New Roman" w:cs="Times New Roman"/>
          <w:i/>
          <w:iCs/>
          <w:sz w:val="28"/>
          <w:szCs w:val="28"/>
        </w:rPr>
        <w:t xml:space="preserve"> затем подводится итог).</w:t>
      </w:r>
    </w:p>
    <w:p w:rsidR="008F52B5" w:rsidRPr="00C00426" w:rsidRDefault="008F52B5" w:rsidP="008F52B5">
      <w:pPr>
        <w:spacing w:line="240" w:lineRule="auto"/>
        <w:ind w:right="-4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00426">
        <w:rPr>
          <w:rFonts w:ascii="Times New Roman" w:hAnsi="Times New Roman" w:cs="Times New Roman"/>
          <w:b/>
          <w:iCs/>
          <w:sz w:val="28"/>
          <w:szCs w:val="28"/>
        </w:rPr>
        <w:t>Слайд 2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(НИД)</w:t>
      </w:r>
    </w:p>
    <w:p w:rsidR="008F52B5" w:rsidRDefault="008F52B5" w:rsidP="008F52B5">
      <w:pPr>
        <w:spacing w:line="240" w:lineRule="auto"/>
        <w:ind w:right="-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0426">
        <w:rPr>
          <w:rFonts w:ascii="Times New Roman" w:hAnsi="Times New Roman" w:cs="Times New Roman"/>
          <w:b/>
          <w:iCs/>
          <w:sz w:val="28"/>
          <w:szCs w:val="28"/>
        </w:rPr>
        <w:t>Ведущий.</w:t>
      </w:r>
      <w:r>
        <w:rPr>
          <w:rFonts w:ascii="Times New Roman" w:hAnsi="Times New Roman" w:cs="Times New Roman"/>
          <w:iCs/>
          <w:sz w:val="28"/>
          <w:szCs w:val="28"/>
        </w:rPr>
        <w:t xml:space="preserve"> Резюмируем. Научно-исследовательская деятельность</w:t>
      </w:r>
      <w:r w:rsidRPr="00620792">
        <w:rPr>
          <w:rFonts w:ascii="Times New Roman" w:hAnsi="Times New Roman" w:cs="Times New Roman"/>
          <w:iCs/>
          <w:sz w:val="28"/>
          <w:szCs w:val="28"/>
        </w:rPr>
        <w:t xml:space="preserve"> - это деятельность учащихся под руководством учителя, связанная с решением творческой исследовательской задачи с заранее неизвестным решением и предполагающая наличие основных этапов, характерных для исследования в научной сфере.</w:t>
      </w:r>
      <w:r>
        <w:rPr>
          <w:rFonts w:ascii="Times New Roman" w:hAnsi="Times New Roman" w:cs="Times New Roman"/>
          <w:iCs/>
          <w:sz w:val="28"/>
          <w:szCs w:val="28"/>
        </w:rPr>
        <w:t xml:space="preserve"> (Об этапах мы будем говорить позже)</w:t>
      </w:r>
    </w:p>
    <w:p w:rsidR="008F52B5" w:rsidRDefault="008F52B5" w:rsidP="008F52B5">
      <w:pPr>
        <w:spacing w:line="240" w:lineRule="auto"/>
        <w:ind w:right="-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41F9A">
        <w:rPr>
          <w:rFonts w:ascii="Times New Roman" w:hAnsi="Times New Roman" w:cs="Times New Roman"/>
          <w:iCs/>
          <w:sz w:val="28"/>
          <w:szCs w:val="28"/>
        </w:rPr>
        <w:t>Формирование исследовательской позиции учащихся – задача нелёгкая, а процесс подготовки к созданию научного исследования длительный и трудоёмкий, ведь к научно-исследовательской деятельности учащихся необходимо готовить не один год</w:t>
      </w:r>
      <w:r>
        <w:rPr>
          <w:rFonts w:ascii="Times New Roman" w:hAnsi="Times New Roman" w:cs="Times New Roman"/>
          <w:iCs/>
          <w:sz w:val="28"/>
          <w:szCs w:val="28"/>
        </w:rPr>
        <w:t>. Мой педагогический опыт в сфере научно-исследовательской деятельности не очень богат, но за это непродолжительное время благодаря кропотливой работе нам удалось достичь определённых резу</w:t>
      </w:r>
      <w:r w:rsidR="002E28DF">
        <w:rPr>
          <w:rFonts w:ascii="Times New Roman" w:hAnsi="Times New Roman" w:cs="Times New Roman"/>
          <w:iCs/>
          <w:sz w:val="28"/>
          <w:szCs w:val="28"/>
        </w:rPr>
        <w:t xml:space="preserve">льтатов: Дипломы 1 степени </w:t>
      </w:r>
      <w:r>
        <w:rPr>
          <w:rFonts w:ascii="Times New Roman" w:hAnsi="Times New Roman" w:cs="Times New Roman"/>
          <w:iCs/>
          <w:sz w:val="28"/>
          <w:szCs w:val="28"/>
        </w:rPr>
        <w:t xml:space="preserve"> в районной научно-практической конференции «Старт в науку», Областной – «Хрустальная Альфа» и Республиканской НПК. Диплом 2 степени в межрайонной открытой НПК в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лониме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. Мы принимали участие в </w:t>
      </w:r>
      <w:r w:rsidRPr="00592D66">
        <w:rPr>
          <w:rFonts w:ascii="Times New Roman" w:hAnsi="Times New Roman" w:cs="Times New Roman"/>
          <w:iCs/>
          <w:sz w:val="28"/>
          <w:szCs w:val="28"/>
        </w:rPr>
        <w:t xml:space="preserve">6 Международной научно-практической </w:t>
      </w:r>
      <w:proofErr w:type="gramStart"/>
      <w:r w:rsidRPr="00592D66">
        <w:rPr>
          <w:rFonts w:ascii="Times New Roman" w:hAnsi="Times New Roman" w:cs="Times New Roman"/>
          <w:iCs/>
          <w:sz w:val="28"/>
          <w:szCs w:val="28"/>
        </w:rPr>
        <w:t>интернет-конференции</w:t>
      </w:r>
      <w:proofErr w:type="gramEnd"/>
      <w:r w:rsidRPr="00592D66">
        <w:rPr>
          <w:rFonts w:ascii="Times New Roman" w:hAnsi="Times New Roman" w:cs="Times New Roman"/>
          <w:iCs/>
          <w:sz w:val="28"/>
          <w:szCs w:val="28"/>
        </w:rPr>
        <w:t xml:space="preserve"> молодых исследователей «</w:t>
      </w:r>
      <w:proofErr w:type="spellStart"/>
      <w:r w:rsidRPr="00592D66">
        <w:rPr>
          <w:rFonts w:ascii="Times New Roman" w:hAnsi="Times New Roman" w:cs="Times New Roman"/>
          <w:iCs/>
          <w:sz w:val="28"/>
          <w:szCs w:val="28"/>
        </w:rPr>
        <w:t>Альтернант</w:t>
      </w:r>
      <w:proofErr w:type="spellEnd"/>
      <w:r w:rsidRPr="00592D66">
        <w:rPr>
          <w:rFonts w:ascii="Times New Roman" w:hAnsi="Times New Roman" w:cs="Times New Roman"/>
          <w:iCs/>
          <w:sz w:val="28"/>
          <w:szCs w:val="28"/>
        </w:rPr>
        <w:t xml:space="preserve"> – 2016» и 10 Открытой Международной научно-исследовательской конференции молодых исследователей «Образование. Наука. Профессия».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8F52B5" w:rsidRDefault="008F52B5" w:rsidP="008F52B5">
      <w:pPr>
        <w:spacing w:line="240" w:lineRule="auto"/>
        <w:ind w:right="-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Являясь руководителем школьного научного общества учащихся, мне приходится оказывать методическую помощь коллегам и учащимся. Анализируя их и свою деятельность, саму же научную работу представляю</w:t>
      </w:r>
      <w:r w:rsidRPr="00620792">
        <w:rPr>
          <w:rFonts w:ascii="Times New Roman" w:hAnsi="Times New Roman" w:cs="Times New Roman"/>
          <w:iCs/>
          <w:sz w:val="28"/>
          <w:szCs w:val="28"/>
        </w:rPr>
        <w:t xml:space="preserve"> в виде таких метафор.</w:t>
      </w:r>
    </w:p>
    <w:p w:rsidR="008F52B5" w:rsidRPr="00B00A0C" w:rsidRDefault="008F52B5" w:rsidP="008F52B5">
      <w:pPr>
        <w:spacing w:line="240" w:lineRule="auto"/>
        <w:ind w:right="-4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Слайд 3 (метафора «Стол»)</w:t>
      </w:r>
    </w:p>
    <w:p w:rsidR="008F52B5" w:rsidRPr="00620792" w:rsidRDefault="008F52B5" w:rsidP="008F52B5">
      <w:pPr>
        <w:spacing w:line="240" w:lineRule="auto"/>
        <w:ind w:right="-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0792">
        <w:rPr>
          <w:rFonts w:ascii="Times New Roman" w:hAnsi="Times New Roman" w:cs="Times New Roman"/>
          <w:iCs/>
          <w:sz w:val="28"/>
          <w:szCs w:val="28"/>
        </w:rPr>
        <w:t>Метафора 1. «Стол»</w:t>
      </w:r>
    </w:p>
    <w:p w:rsidR="008F52B5" w:rsidRPr="00620792" w:rsidRDefault="008F52B5" w:rsidP="008F52B5">
      <w:pPr>
        <w:spacing w:line="240" w:lineRule="auto"/>
        <w:ind w:right="-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0792">
        <w:rPr>
          <w:rFonts w:ascii="Times New Roman" w:hAnsi="Times New Roman" w:cs="Times New Roman"/>
          <w:iCs/>
          <w:sz w:val="28"/>
          <w:szCs w:val="28"/>
        </w:rPr>
        <w:t>Научную работу можно представить как стол с четырьмя ножками:</w:t>
      </w:r>
    </w:p>
    <w:p w:rsidR="008F52B5" w:rsidRPr="00620792" w:rsidRDefault="008F52B5" w:rsidP="008F52B5">
      <w:pPr>
        <w:spacing w:after="0" w:line="240" w:lineRule="auto"/>
        <w:ind w:right="-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1.</w:t>
      </w:r>
      <w:r w:rsidRPr="00620792">
        <w:rPr>
          <w:rFonts w:ascii="Times New Roman" w:hAnsi="Times New Roman" w:cs="Times New Roman"/>
          <w:iCs/>
          <w:sz w:val="28"/>
          <w:szCs w:val="28"/>
        </w:rPr>
        <w:t>Идея</w:t>
      </w:r>
    </w:p>
    <w:p w:rsidR="008F52B5" w:rsidRPr="00620792" w:rsidRDefault="008F52B5" w:rsidP="008F52B5">
      <w:pPr>
        <w:spacing w:after="0" w:line="240" w:lineRule="auto"/>
        <w:ind w:right="-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</w:t>
      </w:r>
      <w:r w:rsidRPr="00620792">
        <w:rPr>
          <w:rFonts w:ascii="Times New Roman" w:hAnsi="Times New Roman" w:cs="Times New Roman"/>
          <w:iCs/>
          <w:sz w:val="28"/>
          <w:szCs w:val="28"/>
        </w:rPr>
        <w:t>Методика</w:t>
      </w:r>
    </w:p>
    <w:p w:rsidR="008F52B5" w:rsidRPr="00620792" w:rsidRDefault="008F52B5" w:rsidP="008F52B5">
      <w:pPr>
        <w:spacing w:after="0" w:line="240" w:lineRule="auto"/>
        <w:ind w:right="-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3.</w:t>
      </w:r>
      <w:r w:rsidRPr="00620792">
        <w:rPr>
          <w:rFonts w:ascii="Times New Roman" w:hAnsi="Times New Roman" w:cs="Times New Roman"/>
          <w:iCs/>
          <w:sz w:val="28"/>
          <w:szCs w:val="28"/>
        </w:rPr>
        <w:t>Результаты</w:t>
      </w:r>
    </w:p>
    <w:p w:rsidR="008F52B5" w:rsidRDefault="008F52B5" w:rsidP="008F52B5">
      <w:pPr>
        <w:spacing w:after="0" w:line="240" w:lineRule="auto"/>
        <w:ind w:right="-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0792">
        <w:rPr>
          <w:rFonts w:ascii="Times New Roman" w:hAnsi="Times New Roman" w:cs="Times New Roman"/>
          <w:iCs/>
          <w:sz w:val="28"/>
          <w:szCs w:val="28"/>
        </w:rPr>
        <w:t>4.Представление работы.</w:t>
      </w:r>
    </w:p>
    <w:p w:rsidR="008F52B5" w:rsidRPr="00620792" w:rsidRDefault="008F52B5" w:rsidP="008F52B5">
      <w:pPr>
        <w:spacing w:after="0" w:line="240" w:lineRule="auto"/>
        <w:ind w:right="-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F52B5" w:rsidRDefault="008F52B5" w:rsidP="008F52B5">
      <w:pPr>
        <w:spacing w:line="240" w:lineRule="auto"/>
        <w:ind w:right="-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0792">
        <w:rPr>
          <w:rFonts w:ascii="Times New Roman" w:hAnsi="Times New Roman" w:cs="Times New Roman"/>
          <w:iCs/>
          <w:sz w:val="28"/>
          <w:szCs w:val="28"/>
        </w:rPr>
        <w:t>Если   одна   из   ножек   стола   будет   отсутствовать   или   будет непропорционально длинной (короткой), толстой (тонкой), то стол будет некрасивым и неработоспособным.</w:t>
      </w:r>
    </w:p>
    <w:p w:rsidR="008F52B5" w:rsidRPr="00B00A0C" w:rsidRDefault="008F52B5" w:rsidP="008F52B5">
      <w:pPr>
        <w:spacing w:line="240" w:lineRule="auto"/>
        <w:ind w:right="-4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00A0C">
        <w:rPr>
          <w:rFonts w:ascii="Times New Roman" w:hAnsi="Times New Roman" w:cs="Times New Roman"/>
          <w:b/>
          <w:iCs/>
          <w:sz w:val="28"/>
          <w:szCs w:val="28"/>
        </w:rPr>
        <w:t>Слайд 4 (Метафора «Человек»)</w:t>
      </w:r>
    </w:p>
    <w:p w:rsidR="008F52B5" w:rsidRPr="00027B5D" w:rsidRDefault="008F52B5" w:rsidP="008F52B5">
      <w:pPr>
        <w:spacing w:after="0" w:line="240" w:lineRule="auto"/>
        <w:ind w:right="-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7B5D">
        <w:rPr>
          <w:rFonts w:ascii="Times New Roman" w:hAnsi="Times New Roman" w:cs="Times New Roman"/>
          <w:iCs/>
          <w:sz w:val="28"/>
          <w:szCs w:val="28"/>
        </w:rPr>
        <w:t>Научную работу можно представить как человека.</w:t>
      </w:r>
    </w:p>
    <w:p w:rsidR="008F52B5" w:rsidRPr="00027B5D" w:rsidRDefault="008F52B5" w:rsidP="008F52B5">
      <w:pPr>
        <w:spacing w:after="0" w:line="240" w:lineRule="auto"/>
        <w:ind w:right="-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7B5D">
        <w:rPr>
          <w:rFonts w:ascii="Times New Roman" w:hAnsi="Times New Roman" w:cs="Times New Roman"/>
          <w:iCs/>
          <w:sz w:val="28"/>
          <w:szCs w:val="28"/>
        </w:rPr>
        <w:t xml:space="preserve">Голова </w:t>
      </w:r>
      <w:r>
        <w:rPr>
          <w:rFonts w:ascii="Times New Roman" w:hAnsi="Times New Roman" w:cs="Times New Roman"/>
          <w:iCs/>
          <w:sz w:val="28"/>
          <w:szCs w:val="28"/>
        </w:rPr>
        <w:t>–</w:t>
      </w:r>
      <w:r w:rsidRPr="00027B5D">
        <w:rPr>
          <w:rFonts w:ascii="Times New Roman" w:hAnsi="Times New Roman" w:cs="Times New Roman"/>
          <w:iCs/>
          <w:sz w:val="28"/>
          <w:szCs w:val="28"/>
        </w:rPr>
        <w:t xml:space="preserve"> это идея работы</w:t>
      </w:r>
    </w:p>
    <w:p w:rsidR="008F52B5" w:rsidRPr="00027B5D" w:rsidRDefault="008F52B5" w:rsidP="008F52B5">
      <w:pPr>
        <w:spacing w:after="0" w:line="240" w:lineRule="auto"/>
        <w:ind w:right="-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7B5D">
        <w:rPr>
          <w:rFonts w:ascii="Times New Roman" w:hAnsi="Times New Roman" w:cs="Times New Roman"/>
          <w:iCs/>
          <w:sz w:val="28"/>
          <w:szCs w:val="28"/>
        </w:rPr>
        <w:t xml:space="preserve">Руки </w:t>
      </w:r>
      <w:r>
        <w:rPr>
          <w:rFonts w:ascii="Times New Roman" w:hAnsi="Times New Roman" w:cs="Times New Roman"/>
          <w:iCs/>
          <w:sz w:val="28"/>
          <w:szCs w:val="28"/>
        </w:rPr>
        <w:t>–</w:t>
      </w:r>
      <w:r w:rsidRPr="00027B5D">
        <w:rPr>
          <w:rFonts w:ascii="Times New Roman" w:hAnsi="Times New Roman" w:cs="Times New Roman"/>
          <w:iCs/>
          <w:sz w:val="28"/>
          <w:szCs w:val="28"/>
        </w:rPr>
        <w:t xml:space="preserve"> методика получения данных</w:t>
      </w:r>
    </w:p>
    <w:p w:rsidR="008F52B5" w:rsidRPr="00027B5D" w:rsidRDefault="008F52B5" w:rsidP="008F52B5">
      <w:pPr>
        <w:spacing w:after="0" w:line="240" w:lineRule="auto"/>
        <w:ind w:right="-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7B5D">
        <w:rPr>
          <w:rFonts w:ascii="Times New Roman" w:hAnsi="Times New Roman" w:cs="Times New Roman"/>
          <w:iCs/>
          <w:sz w:val="28"/>
          <w:szCs w:val="28"/>
        </w:rPr>
        <w:t xml:space="preserve">Ноги (на которых человек стоит) </w:t>
      </w:r>
      <w:r>
        <w:rPr>
          <w:rFonts w:ascii="Times New Roman" w:hAnsi="Times New Roman" w:cs="Times New Roman"/>
          <w:iCs/>
          <w:sz w:val="28"/>
          <w:szCs w:val="28"/>
        </w:rPr>
        <w:t>–</w:t>
      </w:r>
      <w:r w:rsidRPr="00027B5D">
        <w:rPr>
          <w:rFonts w:ascii="Times New Roman" w:hAnsi="Times New Roman" w:cs="Times New Roman"/>
          <w:iCs/>
          <w:sz w:val="28"/>
          <w:szCs w:val="28"/>
        </w:rPr>
        <w:t xml:space="preserve"> личные результаты автора</w:t>
      </w:r>
    </w:p>
    <w:p w:rsidR="008F52B5" w:rsidRDefault="008F52B5" w:rsidP="008F52B5">
      <w:pPr>
        <w:spacing w:after="0" w:line="240" w:lineRule="auto"/>
        <w:ind w:right="-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7B5D">
        <w:rPr>
          <w:rFonts w:ascii="Times New Roman" w:hAnsi="Times New Roman" w:cs="Times New Roman"/>
          <w:iCs/>
          <w:sz w:val="28"/>
          <w:szCs w:val="28"/>
        </w:rPr>
        <w:t xml:space="preserve">Одежда </w:t>
      </w:r>
      <w:r>
        <w:rPr>
          <w:rFonts w:ascii="Times New Roman" w:hAnsi="Times New Roman" w:cs="Times New Roman"/>
          <w:iCs/>
          <w:sz w:val="28"/>
          <w:szCs w:val="28"/>
        </w:rPr>
        <w:t>–</w:t>
      </w:r>
      <w:r w:rsidRPr="00027B5D">
        <w:rPr>
          <w:rFonts w:ascii="Times New Roman" w:hAnsi="Times New Roman" w:cs="Times New Roman"/>
          <w:iCs/>
          <w:sz w:val="28"/>
          <w:szCs w:val="28"/>
        </w:rPr>
        <w:t xml:space="preserve"> оформление и презентация работы.</w:t>
      </w:r>
    </w:p>
    <w:p w:rsidR="008F52B5" w:rsidRPr="00027B5D" w:rsidRDefault="008F52B5" w:rsidP="008F52B5">
      <w:pPr>
        <w:spacing w:after="0" w:line="240" w:lineRule="auto"/>
        <w:ind w:right="-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F52B5" w:rsidRDefault="008F52B5" w:rsidP="008F52B5">
      <w:pPr>
        <w:spacing w:after="0" w:line="240" w:lineRule="auto"/>
        <w:ind w:right="-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7B5D">
        <w:rPr>
          <w:rFonts w:ascii="Times New Roman" w:hAnsi="Times New Roman" w:cs="Times New Roman"/>
          <w:iCs/>
          <w:sz w:val="28"/>
          <w:szCs w:val="28"/>
        </w:rPr>
        <w:t>Как бы ни была красива одежда, человек будет выглядеть красивым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27B5D">
        <w:rPr>
          <w:rFonts w:ascii="Times New Roman" w:hAnsi="Times New Roman" w:cs="Times New Roman"/>
          <w:iCs/>
          <w:sz w:val="28"/>
          <w:szCs w:val="28"/>
        </w:rPr>
        <w:t xml:space="preserve">только тогда, когда у него будет гармоничная пропорциональная фигура. Непропорционально короткие ноги (мало результатов) или огромная голова (идея глобального масштаба) в сочетании с длиннющими руками (чрезмерно сложная методика) создают не красоту, а уродство. </w:t>
      </w:r>
    </w:p>
    <w:p w:rsidR="008F52B5" w:rsidRPr="00027B5D" w:rsidRDefault="008F52B5" w:rsidP="008F52B5">
      <w:pPr>
        <w:spacing w:after="0" w:line="240" w:lineRule="auto"/>
        <w:ind w:right="-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F52B5" w:rsidRDefault="008F52B5" w:rsidP="008F52B5">
      <w:pPr>
        <w:spacing w:line="240" w:lineRule="auto"/>
        <w:ind w:right="-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7B5">
        <w:rPr>
          <w:rFonts w:ascii="Times New Roman" w:hAnsi="Times New Roman" w:cs="Times New Roman"/>
          <w:b/>
          <w:bCs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Шаг первый</w:t>
      </w:r>
      <w:r w:rsidRPr="00FF7084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249">
        <w:rPr>
          <w:rFonts w:ascii="Times New Roman" w:hAnsi="Times New Roman" w:cs="Times New Roman"/>
          <w:bCs/>
          <w:sz w:val="28"/>
          <w:szCs w:val="28"/>
        </w:rPr>
        <w:t>Выбор темы исследования – главный этап при организации научно-исследовательской деятельности.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Каковы, на ваш взгляд, критерии, определяющие выбор темы исследования?</w:t>
      </w:r>
    </w:p>
    <w:p w:rsidR="008F52B5" w:rsidRDefault="008F52B5" w:rsidP="008F52B5">
      <w:pPr>
        <w:autoSpaceDE w:val="0"/>
        <w:autoSpaceDN w:val="0"/>
        <w:adjustRightInd w:val="0"/>
        <w:spacing w:before="105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76E1">
        <w:rPr>
          <w:rFonts w:ascii="Times New Roman" w:hAnsi="Times New Roman" w:cs="Times New Roman"/>
          <w:b/>
          <w:bCs/>
          <w:sz w:val="36"/>
          <w:szCs w:val="36"/>
        </w:rPr>
        <w:t>Работа в группах.</w:t>
      </w:r>
    </w:p>
    <w:p w:rsidR="008F52B5" w:rsidRPr="005076E1" w:rsidRDefault="008F52B5" w:rsidP="008F52B5">
      <w:pPr>
        <w:autoSpaceDE w:val="0"/>
        <w:autoSpaceDN w:val="0"/>
        <w:adjustRightInd w:val="0"/>
        <w:spacing w:before="105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76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F52B5" w:rsidRDefault="008F52B5" w:rsidP="008F52B5">
      <w:pPr>
        <w:autoSpaceDE w:val="0"/>
        <w:autoSpaceDN w:val="0"/>
        <w:adjustRightInd w:val="0"/>
        <w:spacing w:before="105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A0C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>
        <w:rPr>
          <w:rFonts w:ascii="Times New Roman" w:hAnsi="Times New Roman" w:cs="Times New Roman"/>
          <w:bCs/>
          <w:sz w:val="28"/>
          <w:szCs w:val="28"/>
        </w:rPr>
        <w:t xml:space="preserve"> Группы сформированы. Вспомним правила работы в группах.</w:t>
      </w:r>
    </w:p>
    <w:p w:rsidR="008F52B5" w:rsidRPr="00B00A0C" w:rsidRDefault="008F52B5" w:rsidP="008F52B5">
      <w:pPr>
        <w:autoSpaceDE w:val="0"/>
        <w:autoSpaceDN w:val="0"/>
        <w:adjustRightInd w:val="0"/>
        <w:spacing w:before="105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0A0C">
        <w:rPr>
          <w:rFonts w:ascii="Times New Roman" w:hAnsi="Times New Roman" w:cs="Times New Roman"/>
          <w:b/>
          <w:bCs/>
          <w:sz w:val="28"/>
          <w:szCs w:val="28"/>
        </w:rPr>
        <w:t xml:space="preserve">Слайд 5.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B00A0C">
        <w:rPr>
          <w:rFonts w:ascii="Times New Roman" w:hAnsi="Times New Roman" w:cs="Times New Roman"/>
          <w:b/>
          <w:bCs/>
          <w:sz w:val="28"/>
          <w:szCs w:val="28"/>
        </w:rPr>
        <w:t>Пра</w:t>
      </w:r>
      <w:r w:rsidR="002E28DF">
        <w:rPr>
          <w:rFonts w:ascii="Times New Roman" w:hAnsi="Times New Roman" w:cs="Times New Roman"/>
          <w:b/>
          <w:bCs/>
          <w:sz w:val="28"/>
          <w:szCs w:val="28"/>
        </w:rPr>
        <w:t>вила работы в группе на экране).</w:t>
      </w:r>
    </w:p>
    <w:p w:rsidR="008F52B5" w:rsidRDefault="008F52B5" w:rsidP="008F52B5">
      <w:pPr>
        <w:autoSpaceDE w:val="0"/>
        <w:autoSpaceDN w:val="0"/>
        <w:adjustRightInd w:val="0"/>
        <w:spacing w:before="105"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7D78">
        <w:rPr>
          <w:rFonts w:ascii="Times New Roman" w:hAnsi="Times New Roman" w:cs="Times New Roman"/>
          <w:b/>
          <w:bCs/>
          <w:sz w:val="28"/>
          <w:szCs w:val="28"/>
        </w:rPr>
        <w:t>Задание.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раздаточных листах продолжить ряд критериев (даю 2-3, дальше они в группах). Затем представление результатов, обсуждение, вывожу слайд на экран.</w:t>
      </w:r>
    </w:p>
    <w:p w:rsidR="008F52B5" w:rsidRDefault="008F52B5" w:rsidP="008F52B5">
      <w:pPr>
        <w:autoSpaceDE w:val="0"/>
        <w:autoSpaceDN w:val="0"/>
        <w:adjustRightInd w:val="0"/>
        <w:spacing w:before="105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0F76">
        <w:rPr>
          <w:rFonts w:ascii="Times New Roman" w:hAnsi="Times New Roman" w:cs="Times New Roman"/>
          <w:b/>
          <w:bCs/>
          <w:sz w:val="28"/>
          <w:szCs w:val="28"/>
        </w:rPr>
        <w:t>Слайд 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(критерии выбора темы)</w:t>
      </w:r>
    </w:p>
    <w:p w:rsidR="008F52B5" w:rsidRPr="000B0F76" w:rsidRDefault="008F52B5" w:rsidP="008F52B5">
      <w:pPr>
        <w:autoSpaceDE w:val="0"/>
        <w:autoSpaceDN w:val="0"/>
        <w:adjustRightInd w:val="0"/>
        <w:spacing w:before="105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Ведущий: хочу обратить ваше внимание на следующих критериях.</w:t>
      </w:r>
    </w:p>
    <w:p w:rsidR="008F52B5" w:rsidRPr="00513E41" w:rsidRDefault="008F52B5" w:rsidP="008F52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3E41">
        <w:rPr>
          <w:rFonts w:ascii="Times New Roman" w:hAnsi="Times New Roman" w:cs="Times New Roman"/>
          <w:bCs/>
          <w:sz w:val="28"/>
          <w:szCs w:val="28"/>
        </w:rPr>
        <w:t>тема должна быть актуальной;</w:t>
      </w:r>
    </w:p>
    <w:p w:rsidR="008F52B5" w:rsidRPr="00513E41" w:rsidRDefault="008F52B5" w:rsidP="008F52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3E41">
        <w:rPr>
          <w:rFonts w:ascii="Times New Roman" w:hAnsi="Times New Roman" w:cs="Times New Roman"/>
          <w:bCs/>
          <w:sz w:val="28"/>
          <w:szCs w:val="28"/>
        </w:rPr>
        <w:t xml:space="preserve"> тема должна быть оригинальной; </w:t>
      </w:r>
    </w:p>
    <w:p w:rsidR="008F52B5" w:rsidRPr="00513E41" w:rsidRDefault="008F52B5" w:rsidP="008F52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3E41">
        <w:rPr>
          <w:rFonts w:ascii="Times New Roman" w:hAnsi="Times New Roman" w:cs="Times New Roman"/>
          <w:bCs/>
          <w:sz w:val="28"/>
          <w:szCs w:val="28"/>
        </w:rPr>
        <w:t xml:space="preserve"> тема должна быть такой, чтобы работа была   выполнена качественно, но относительно быстро;</w:t>
      </w:r>
    </w:p>
    <w:p w:rsidR="008F52B5" w:rsidRPr="00513E41" w:rsidRDefault="008F52B5" w:rsidP="008F52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3E41">
        <w:rPr>
          <w:rFonts w:ascii="Times New Roman" w:hAnsi="Times New Roman" w:cs="Times New Roman"/>
          <w:bCs/>
          <w:sz w:val="28"/>
          <w:szCs w:val="28"/>
        </w:rPr>
        <w:t xml:space="preserve"> тема должна быть доступна;</w:t>
      </w:r>
    </w:p>
    <w:p w:rsidR="008F52B5" w:rsidRPr="00513E41" w:rsidRDefault="008F52B5" w:rsidP="008F52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3E41">
        <w:rPr>
          <w:rFonts w:ascii="Times New Roman" w:hAnsi="Times New Roman" w:cs="Times New Roman"/>
          <w:bCs/>
          <w:sz w:val="28"/>
          <w:szCs w:val="28"/>
        </w:rPr>
        <w:t xml:space="preserve"> тема должна вызывать интерес не только у ученика, но и у его руководителя;</w:t>
      </w:r>
    </w:p>
    <w:p w:rsidR="008F52B5" w:rsidRDefault="008F52B5" w:rsidP="008F52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3E4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работа над темой должна быть обеспечена ресурсами, т.е. по выбранной теме должны быть доступны исторические источники и литература.</w:t>
      </w:r>
    </w:p>
    <w:p w:rsidR="008F52B5" w:rsidRDefault="008F52B5" w:rsidP="008F52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52B5" w:rsidRPr="0067048C" w:rsidRDefault="008F52B5" w:rsidP="008F52B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sz w:val="28"/>
          <w:szCs w:val="28"/>
        </w:rPr>
      </w:pPr>
      <w:r w:rsidRPr="0067048C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704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7084">
        <w:rPr>
          <w:rFonts w:ascii="Times New Roman" w:hAnsi="Times New Roman" w:cs="Times New Roman"/>
          <w:b/>
          <w:bCs/>
          <w:sz w:val="28"/>
          <w:szCs w:val="28"/>
          <w:u w:val="single"/>
        </w:rPr>
        <w:t>Шаг второй</w:t>
      </w:r>
      <w:r w:rsidRPr="0067048C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6704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048C">
        <w:rPr>
          <w:rFonts w:ascii="Times New Roman" w:hAnsi="Times New Roman" w:cs="Times New Roman"/>
          <w:sz w:val="28"/>
          <w:szCs w:val="28"/>
        </w:rPr>
        <w:t xml:space="preserve">Главная задача любого исследователя – найти что-то необычное в </w:t>
      </w:r>
      <w:proofErr w:type="gramStart"/>
      <w:r w:rsidRPr="0067048C">
        <w:rPr>
          <w:rFonts w:ascii="Times New Roman" w:hAnsi="Times New Roman" w:cs="Times New Roman"/>
          <w:sz w:val="28"/>
          <w:szCs w:val="28"/>
        </w:rPr>
        <w:t>обычном</w:t>
      </w:r>
      <w:proofErr w:type="gramEnd"/>
      <w:r w:rsidRPr="0067048C">
        <w:rPr>
          <w:rFonts w:ascii="Times New Roman" w:hAnsi="Times New Roman" w:cs="Times New Roman"/>
          <w:sz w:val="28"/>
          <w:szCs w:val="28"/>
        </w:rPr>
        <w:t>, увидеть сложности и противоречия там, где другим всё кажется привычным, ясным и простым. Самый  простой способ развить у себя умение видеть проблемы – учиться смотреть на одни и те же предметы с разных точек зрения.</w:t>
      </w:r>
      <w:r w:rsidRPr="0067048C">
        <w:rPr>
          <w:sz w:val="28"/>
          <w:szCs w:val="28"/>
        </w:rPr>
        <w:t xml:space="preserve"> </w:t>
      </w:r>
    </w:p>
    <w:p w:rsidR="008F52B5" w:rsidRDefault="008F52B5" w:rsidP="008F52B5">
      <w:pPr>
        <w:tabs>
          <w:tab w:val="left" w:pos="411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48C">
        <w:rPr>
          <w:rFonts w:ascii="Times New Roman" w:hAnsi="Times New Roman" w:cs="Times New Roman"/>
          <w:bCs/>
          <w:sz w:val="28"/>
          <w:szCs w:val="28"/>
        </w:rPr>
        <w:t xml:space="preserve">         Для дальнейшей организации работы </w:t>
      </w:r>
      <w:r w:rsidRPr="0067048C">
        <w:rPr>
          <w:rFonts w:ascii="Times New Roman" w:hAnsi="Times New Roman" w:cs="Times New Roman"/>
          <w:sz w:val="28"/>
          <w:szCs w:val="28"/>
        </w:rPr>
        <w:t xml:space="preserve">  мы д</w:t>
      </w:r>
      <w:r>
        <w:rPr>
          <w:rFonts w:ascii="Times New Roman" w:hAnsi="Times New Roman" w:cs="Times New Roman"/>
          <w:sz w:val="28"/>
          <w:szCs w:val="28"/>
        </w:rPr>
        <w:t xml:space="preserve">олжны определиться с понятиями  тема, </w:t>
      </w:r>
      <w:r w:rsidRPr="0067048C">
        <w:rPr>
          <w:rFonts w:ascii="Times New Roman" w:hAnsi="Times New Roman" w:cs="Times New Roman"/>
          <w:sz w:val="28"/>
          <w:szCs w:val="28"/>
        </w:rPr>
        <w:t xml:space="preserve">проблема, объект, гипотеза, цель, задачи исследования. </w:t>
      </w:r>
    </w:p>
    <w:p w:rsidR="008F52B5" w:rsidRDefault="008F52B5" w:rsidP="008F52B5">
      <w:pPr>
        <w:tabs>
          <w:tab w:val="left" w:pos="411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2B5" w:rsidRPr="007521C1" w:rsidRDefault="008F52B5" w:rsidP="008F52B5">
      <w:pPr>
        <w:tabs>
          <w:tab w:val="left" w:pos="41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7521C1">
        <w:rPr>
          <w:rFonts w:ascii="Times New Roman" w:hAnsi="Times New Roman" w:cs="Times New Roman"/>
          <w:sz w:val="28"/>
          <w:szCs w:val="28"/>
        </w:rPr>
        <w:t>Рассказываю и показываю на слайдах.</w:t>
      </w:r>
      <w:proofErr w:type="gramEnd"/>
      <w:r w:rsidRPr="007521C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521C1">
        <w:rPr>
          <w:rFonts w:ascii="Times New Roman" w:hAnsi="Times New Roman" w:cs="Times New Roman"/>
          <w:sz w:val="28"/>
          <w:szCs w:val="28"/>
        </w:rPr>
        <w:t>То же самое есть в раздаточном ма</w:t>
      </w:r>
      <w:r>
        <w:rPr>
          <w:rFonts w:ascii="Times New Roman" w:hAnsi="Times New Roman" w:cs="Times New Roman"/>
          <w:sz w:val="28"/>
          <w:szCs w:val="28"/>
        </w:rPr>
        <w:t>териале-памятках, только кратко).</w:t>
      </w:r>
      <w:proofErr w:type="gramEnd"/>
    </w:p>
    <w:p w:rsidR="008F52B5" w:rsidRPr="007521C1" w:rsidRDefault="008F52B5" w:rsidP="008F52B5">
      <w:pPr>
        <w:tabs>
          <w:tab w:val="left" w:pos="41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2B5" w:rsidRDefault="008F52B5" w:rsidP="008F52B5">
      <w:pPr>
        <w:tabs>
          <w:tab w:val="left" w:pos="411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7 </w:t>
      </w:r>
    </w:p>
    <w:p w:rsidR="008F52B5" w:rsidRPr="0067048C" w:rsidRDefault="008F52B5" w:rsidP="008F52B5">
      <w:pPr>
        <w:tabs>
          <w:tab w:val="left" w:pos="411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2B5" w:rsidRPr="007521C1" w:rsidRDefault="008F52B5" w:rsidP="008F52B5">
      <w:pPr>
        <w:tabs>
          <w:tab w:val="left" w:pos="41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1C1">
        <w:rPr>
          <w:rFonts w:ascii="Times New Roman" w:hAnsi="Times New Roman" w:cs="Times New Roman"/>
          <w:b/>
          <w:sz w:val="28"/>
          <w:szCs w:val="28"/>
        </w:rPr>
        <w:t>ПРОБЛЕМА</w:t>
      </w:r>
      <w:r w:rsidRPr="007521C1">
        <w:rPr>
          <w:rFonts w:ascii="Times New Roman" w:hAnsi="Times New Roman" w:cs="Times New Roman"/>
          <w:sz w:val="28"/>
          <w:szCs w:val="28"/>
        </w:rPr>
        <w:t xml:space="preserve"> - нечто неизвестное, что предстоит открыть и доказать. </w:t>
      </w:r>
    </w:p>
    <w:p w:rsidR="008F52B5" w:rsidRPr="007521C1" w:rsidRDefault="008F52B5" w:rsidP="008F52B5">
      <w:pPr>
        <w:tabs>
          <w:tab w:val="left" w:pos="41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1C1">
        <w:rPr>
          <w:rFonts w:ascii="Times New Roman" w:hAnsi="Times New Roman" w:cs="Times New Roman"/>
          <w:b/>
          <w:sz w:val="28"/>
          <w:szCs w:val="28"/>
        </w:rPr>
        <w:t>ТЕМА</w:t>
      </w:r>
      <w:r w:rsidRPr="007521C1">
        <w:rPr>
          <w:rFonts w:ascii="Times New Roman" w:hAnsi="Times New Roman" w:cs="Times New Roman"/>
          <w:sz w:val="28"/>
          <w:szCs w:val="28"/>
        </w:rPr>
        <w:t xml:space="preserve"> - отражает характерные черты проблемы.</w:t>
      </w:r>
    </w:p>
    <w:p w:rsidR="008F52B5" w:rsidRPr="007521C1" w:rsidRDefault="008F52B5" w:rsidP="008F52B5">
      <w:pPr>
        <w:tabs>
          <w:tab w:val="left" w:pos="41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1C1">
        <w:rPr>
          <w:rFonts w:ascii="Times New Roman" w:hAnsi="Times New Roman" w:cs="Times New Roman"/>
          <w:b/>
          <w:sz w:val="28"/>
          <w:szCs w:val="28"/>
        </w:rPr>
        <w:t>ОБЪЕКТ</w:t>
      </w:r>
      <w:r w:rsidRPr="007521C1">
        <w:rPr>
          <w:rFonts w:ascii="Times New Roman" w:hAnsi="Times New Roman" w:cs="Times New Roman"/>
          <w:sz w:val="28"/>
          <w:szCs w:val="28"/>
        </w:rPr>
        <w:t xml:space="preserve"> - это процесс или явление, порождающее проблемную ситуацию и взятое исследователем для изучения. </w:t>
      </w:r>
    </w:p>
    <w:p w:rsidR="008F52B5" w:rsidRDefault="008F52B5" w:rsidP="008F52B5">
      <w:pPr>
        <w:tabs>
          <w:tab w:val="left" w:pos="41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1C1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7521C1">
        <w:rPr>
          <w:rFonts w:ascii="Times New Roman" w:hAnsi="Times New Roman" w:cs="Times New Roman"/>
          <w:sz w:val="28"/>
          <w:szCs w:val="28"/>
        </w:rPr>
        <w:t xml:space="preserve"> — это то, что находится в рамках, в границах объекта, тот аспект проблемы, исследуя который, мы познаем целостный объект, выделяя его главные, на</w:t>
      </w:r>
      <w:r>
        <w:rPr>
          <w:rFonts w:ascii="Times New Roman" w:hAnsi="Times New Roman" w:cs="Times New Roman"/>
          <w:sz w:val="28"/>
          <w:szCs w:val="28"/>
        </w:rPr>
        <w:t xml:space="preserve">иболее существенные признаки.  </w:t>
      </w:r>
    </w:p>
    <w:p w:rsidR="008F52B5" w:rsidRDefault="008F52B5" w:rsidP="008F52B5">
      <w:pPr>
        <w:tabs>
          <w:tab w:val="left" w:pos="41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1C1">
        <w:rPr>
          <w:rFonts w:ascii="Times New Roman" w:hAnsi="Times New Roman" w:cs="Times New Roman"/>
          <w:sz w:val="28"/>
          <w:szCs w:val="28"/>
        </w:rPr>
        <w:br/>
        <w:t>Объект и предмет исследования как научные категории соотносятся как общее и частное.</w:t>
      </w:r>
    </w:p>
    <w:p w:rsidR="008F52B5" w:rsidRDefault="008F52B5" w:rsidP="008F52B5">
      <w:pPr>
        <w:tabs>
          <w:tab w:val="left" w:pos="41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2B5" w:rsidRPr="007521C1" w:rsidRDefault="008F52B5" w:rsidP="008F52B5">
      <w:pPr>
        <w:tabs>
          <w:tab w:val="left" w:pos="411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1C1">
        <w:rPr>
          <w:rFonts w:ascii="Times New Roman" w:hAnsi="Times New Roman" w:cs="Times New Roman"/>
          <w:b/>
          <w:sz w:val="28"/>
          <w:szCs w:val="28"/>
        </w:rPr>
        <w:t xml:space="preserve">СЛАЙД 8 </w:t>
      </w:r>
    </w:p>
    <w:p w:rsidR="008F52B5" w:rsidRDefault="008F52B5" w:rsidP="008F52B5">
      <w:pPr>
        <w:tabs>
          <w:tab w:val="left" w:pos="41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2B5" w:rsidRPr="007521C1" w:rsidRDefault="008F52B5" w:rsidP="008F52B5">
      <w:pPr>
        <w:tabs>
          <w:tab w:val="left" w:pos="41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1C1">
        <w:rPr>
          <w:rFonts w:ascii="Times New Roman" w:hAnsi="Times New Roman" w:cs="Times New Roman"/>
          <w:sz w:val="28"/>
          <w:szCs w:val="28"/>
        </w:rPr>
        <w:t> </w:t>
      </w:r>
      <w:r w:rsidRPr="0067048C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67048C">
        <w:rPr>
          <w:rFonts w:ascii="Times New Roman" w:hAnsi="Times New Roman" w:cs="Times New Roman"/>
          <w:sz w:val="28"/>
          <w:szCs w:val="28"/>
        </w:rPr>
        <w:t xml:space="preserve">- Планируемый результат деятельности. Формулируется кратко и предельно точно, выражая то основное, что намеревается сделать исследователь. Она состоит в изучении фактов, явлений, событий, установлении закономерностей, которые их связывают между собой. </w:t>
      </w:r>
      <w:r w:rsidRPr="007521C1">
        <w:rPr>
          <w:rFonts w:ascii="Times New Roman" w:hAnsi="Times New Roman" w:cs="Times New Roman"/>
          <w:sz w:val="28"/>
          <w:szCs w:val="28"/>
        </w:rPr>
        <w:t xml:space="preserve">Цель формулируется кратко и предельно точно, в смысловом отношении выражая то основное, что намеревается сделать исследователь. </w:t>
      </w:r>
    </w:p>
    <w:p w:rsidR="008F52B5" w:rsidRPr="007521C1" w:rsidRDefault="008F52B5" w:rsidP="008F52B5">
      <w:pPr>
        <w:tabs>
          <w:tab w:val="left" w:pos="41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2B5" w:rsidRPr="007521C1" w:rsidRDefault="008F52B5" w:rsidP="008F52B5">
      <w:pPr>
        <w:tabs>
          <w:tab w:val="left" w:pos="41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1C1">
        <w:rPr>
          <w:rFonts w:ascii="Times New Roman" w:hAnsi="Times New Roman" w:cs="Times New Roman"/>
          <w:sz w:val="28"/>
          <w:szCs w:val="28"/>
        </w:rPr>
        <w:t xml:space="preserve">Как правило, цель начинается с глаголов: </w:t>
      </w:r>
    </w:p>
    <w:p w:rsidR="008F52B5" w:rsidRPr="0067048C" w:rsidRDefault="008F52B5" w:rsidP="008F52B5">
      <w:pPr>
        <w:tabs>
          <w:tab w:val="left" w:pos="41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1C1">
        <w:rPr>
          <w:rFonts w:ascii="Times New Roman" w:hAnsi="Times New Roman" w:cs="Times New Roman"/>
          <w:sz w:val="28"/>
          <w:szCs w:val="28"/>
        </w:rPr>
        <w:t>«выяснить», «выявить», «сформировать», «обосновать», «провести» и т.д.</w:t>
      </w:r>
      <w:r w:rsidRPr="007521C1">
        <w:rPr>
          <w:rFonts w:ascii="Times New Roman" w:hAnsi="Times New Roman" w:cs="Times New Roman"/>
          <w:sz w:val="28"/>
          <w:szCs w:val="28"/>
        </w:rPr>
        <w:br/>
      </w:r>
    </w:p>
    <w:p w:rsidR="008F52B5" w:rsidRDefault="008F52B5" w:rsidP="008F52B5">
      <w:pPr>
        <w:tabs>
          <w:tab w:val="left" w:pos="41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48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67048C">
        <w:rPr>
          <w:rFonts w:ascii="Times New Roman" w:hAnsi="Times New Roman" w:cs="Times New Roman"/>
          <w:sz w:val="28"/>
          <w:szCs w:val="28"/>
        </w:rPr>
        <w:t xml:space="preserve"> – то, что необходимо сделать, чтобы достичь цели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048C">
        <w:rPr>
          <w:rFonts w:ascii="Times New Roman" w:hAnsi="Times New Roman" w:cs="Times New Roman"/>
          <w:sz w:val="28"/>
          <w:szCs w:val="28"/>
        </w:rPr>
        <w:t xml:space="preserve"> </w:t>
      </w:r>
      <w:r w:rsidRPr="007521C1">
        <w:rPr>
          <w:rFonts w:ascii="Times New Roman" w:hAnsi="Times New Roman" w:cs="Times New Roman"/>
          <w:sz w:val="28"/>
          <w:szCs w:val="28"/>
        </w:rPr>
        <w:t xml:space="preserve">Цель конкретизируется и развивается в задачах исследования. </w:t>
      </w:r>
      <w:r w:rsidRPr="007521C1">
        <w:rPr>
          <w:rFonts w:ascii="Times New Roman" w:hAnsi="Times New Roman" w:cs="Times New Roman"/>
          <w:sz w:val="28"/>
          <w:szCs w:val="28"/>
        </w:rPr>
        <w:br/>
        <w:t xml:space="preserve">В задачах обозначают комплекс проблем, которые необходимо решить в ходе работы. Задачи могут отражать определённую </w:t>
      </w:r>
      <w:proofErr w:type="spellStart"/>
      <w:r w:rsidRPr="007521C1">
        <w:rPr>
          <w:rFonts w:ascii="Times New Roman" w:hAnsi="Times New Roman" w:cs="Times New Roman"/>
          <w:sz w:val="28"/>
          <w:szCs w:val="28"/>
        </w:rPr>
        <w:t>пошаговость</w:t>
      </w:r>
      <w:proofErr w:type="spellEnd"/>
      <w:r w:rsidRPr="007521C1">
        <w:rPr>
          <w:rFonts w:ascii="Times New Roman" w:hAnsi="Times New Roman" w:cs="Times New Roman"/>
          <w:sz w:val="28"/>
          <w:szCs w:val="28"/>
        </w:rPr>
        <w:t xml:space="preserve"> достижения цели, последовательность действий. Решение задачи позволяет пройти </w:t>
      </w:r>
      <w:r w:rsidRPr="007521C1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определенный этап исследования </w:t>
      </w:r>
      <w:r w:rsidRPr="0067048C">
        <w:rPr>
          <w:rFonts w:ascii="Times New Roman" w:hAnsi="Times New Roman" w:cs="Times New Roman"/>
          <w:sz w:val="28"/>
          <w:szCs w:val="28"/>
        </w:rPr>
        <w:t>(используются глаголы раскрыть, создать, установить, определить, обосновать).</w:t>
      </w:r>
    </w:p>
    <w:p w:rsidR="008F52B5" w:rsidRPr="0067048C" w:rsidRDefault="008F52B5" w:rsidP="008F52B5">
      <w:pPr>
        <w:tabs>
          <w:tab w:val="left" w:pos="41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2B5" w:rsidRDefault="008F52B5" w:rsidP="008F52B5">
      <w:pPr>
        <w:tabs>
          <w:tab w:val="left" w:pos="41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48C">
        <w:rPr>
          <w:rFonts w:ascii="Times New Roman" w:hAnsi="Times New Roman" w:cs="Times New Roman"/>
          <w:b/>
          <w:sz w:val="28"/>
          <w:szCs w:val="28"/>
        </w:rPr>
        <w:t>ГИПОТЕЗА -</w:t>
      </w:r>
      <w:r w:rsidRPr="0067048C">
        <w:rPr>
          <w:rFonts w:ascii="Times New Roman" w:hAnsi="Times New Roman" w:cs="Times New Roman"/>
          <w:sz w:val="28"/>
          <w:szCs w:val="28"/>
        </w:rPr>
        <w:t xml:space="preserve"> в ней содержится новое знание, это знание предположительное, вероятностное (для записи гипотезы возможны следующие клише: можно предположить; если…, то; предполагается, что…; допустим…;  </w:t>
      </w:r>
      <w:proofErr w:type="gramStart"/>
      <w:r w:rsidRPr="0067048C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67048C">
        <w:rPr>
          <w:rFonts w:ascii="Times New Roman" w:hAnsi="Times New Roman" w:cs="Times New Roman"/>
          <w:sz w:val="28"/>
          <w:szCs w:val="28"/>
        </w:rPr>
        <w:t>… и прочее. Учащиеся могут ответить на вопрос «Что произойдёт, если…?»</w:t>
      </w:r>
    </w:p>
    <w:p w:rsidR="008F52B5" w:rsidRDefault="008F52B5" w:rsidP="008F52B5">
      <w:pPr>
        <w:tabs>
          <w:tab w:val="left" w:pos="41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2B5" w:rsidRDefault="008F52B5" w:rsidP="008F52B5">
      <w:pPr>
        <w:tabs>
          <w:tab w:val="left" w:pos="41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F45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Полученные знания необходимы для написания введения к работе, а также чтобы правильно   сформулировать тему, поскольку т</w:t>
      </w:r>
      <w:r w:rsidRPr="001500B1">
        <w:rPr>
          <w:rFonts w:ascii="Times New Roman" w:hAnsi="Times New Roman" w:cs="Times New Roman"/>
          <w:sz w:val="28"/>
          <w:szCs w:val="28"/>
        </w:rPr>
        <w:t>ема отражает проблему исследования в её характерных чертах. Удачная, точная в смысловом отношении формулировка темы уточняет проблему, очерчивает рамки исследования, конкретизирует основной замысел, создавая тем самым предпосылки успеха работы в целом.</w:t>
      </w:r>
    </w:p>
    <w:p w:rsidR="008F52B5" w:rsidRDefault="008F52B5" w:rsidP="008F52B5">
      <w:pPr>
        <w:tabs>
          <w:tab w:val="left" w:pos="41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2B5" w:rsidRDefault="008F52B5" w:rsidP="008F52B5">
      <w:pPr>
        <w:tabs>
          <w:tab w:val="left" w:pos="41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A07ED2">
        <w:rPr>
          <w:rFonts w:ascii="Times New Roman" w:hAnsi="Times New Roman" w:cs="Times New Roman"/>
          <w:sz w:val="28"/>
          <w:szCs w:val="28"/>
        </w:rPr>
        <w:t>Внимание на экран</w:t>
      </w:r>
      <w:r>
        <w:rPr>
          <w:rFonts w:ascii="Times New Roman" w:hAnsi="Times New Roman" w:cs="Times New Roman"/>
          <w:sz w:val="28"/>
          <w:szCs w:val="28"/>
        </w:rPr>
        <w:t>. Вы видите удачно сформулированные темы. (Объясняю, почему, комментирую)</w:t>
      </w:r>
    </w:p>
    <w:p w:rsidR="008F52B5" w:rsidRDefault="008F52B5" w:rsidP="008F52B5">
      <w:pPr>
        <w:tabs>
          <w:tab w:val="left" w:pos="41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2B5" w:rsidRDefault="008F52B5" w:rsidP="008F52B5">
      <w:pPr>
        <w:tabs>
          <w:tab w:val="left" w:pos="411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ED2"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8F52B5" w:rsidRPr="00A07ED2" w:rsidRDefault="008F52B5" w:rsidP="008F52B5">
      <w:pPr>
        <w:tabs>
          <w:tab w:val="left" w:pos="411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2B5" w:rsidRDefault="008F52B5" w:rsidP="008F52B5">
      <w:pPr>
        <w:pStyle w:val="a3"/>
        <w:numPr>
          <w:ilvl w:val="0"/>
          <w:numId w:val="3"/>
        </w:numPr>
        <w:tabs>
          <w:tab w:val="left" w:pos="41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F13AA">
        <w:rPr>
          <w:rFonts w:ascii="Times New Roman" w:hAnsi="Times New Roman" w:cs="Times New Roman"/>
          <w:sz w:val="28"/>
          <w:szCs w:val="28"/>
        </w:rPr>
        <w:t>Прозвішчы</w:t>
      </w:r>
      <w:proofErr w:type="spellEnd"/>
      <w:r w:rsidRPr="008F1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3AA">
        <w:rPr>
          <w:rFonts w:ascii="Times New Roman" w:hAnsi="Times New Roman" w:cs="Times New Roman"/>
          <w:sz w:val="28"/>
          <w:szCs w:val="28"/>
        </w:rPr>
        <w:t>Астравецкага</w:t>
      </w:r>
      <w:proofErr w:type="spellEnd"/>
      <w:r w:rsidRPr="008F1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3AA">
        <w:rPr>
          <w:rFonts w:ascii="Times New Roman" w:hAnsi="Times New Roman" w:cs="Times New Roman"/>
          <w:sz w:val="28"/>
          <w:szCs w:val="28"/>
        </w:rPr>
        <w:t>раёна</w:t>
      </w:r>
      <w:proofErr w:type="spellEnd"/>
      <w:r w:rsidRPr="008F13A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F13AA">
        <w:rPr>
          <w:rFonts w:ascii="Times New Roman" w:hAnsi="Times New Roman" w:cs="Times New Roman"/>
          <w:sz w:val="28"/>
          <w:szCs w:val="28"/>
        </w:rPr>
        <w:t>семантыка</w:t>
      </w:r>
      <w:proofErr w:type="spellEnd"/>
      <w:r w:rsidRPr="008F13AA">
        <w:rPr>
          <w:rFonts w:ascii="Times New Roman" w:hAnsi="Times New Roman" w:cs="Times New Roman"/>
          <w:sz w:val="28"/>
          <w:szCs w:val="28"/>
        </w:rPr>
        <w:t xml:space="preserve"> і структура»</w:t>
      </w:r>
    </w:p>
    <w:p w:rsidR="008F52B5" w:rsidRDefault="008F52B5" w:rsidP="008F52B5">
      <w:pPr>
        <w:pStyle w:val="a3"/>
        <w:numPr>
          <w:ilvl w:val="0"/>
          <w:numId w:val="3"/>
        </w:numPr>
        <w:tabs>
          <w:tab w:val="left" w:pos="41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Структурно-семантические ос</w:t>
      </w:r>
      <w:r w:rsidRPr="008F13AA">
        <w:rPr>
          <w:rFonts w:ascii="Times New Roman" w:hAnsi="Times New Roman" w:cs="Times New Roman"/>
          <w:sz w:val="28"/>
          <w:szCs w:val="28"/>
        </w:rPr>
        <w:t>обенности пословиц и поговорок о семье и семейных отношениях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52B5" w:rsidRDefault="008F52B5" w:rsidP="008F52B5">
      <w:pPr>
        <w:pStyle w:val="a3"/>
        <w:numPr>
          <w:ilvl w:val="0"/>
          <w:numId w:val="3"/>
        </w:numPr>
        <w:tabs>
          <w:tab w:val="left" w:pos="41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783">
        <w:rPr>
          <w:rFonts w:ascii="Times New Roman" w:hAnsi="Times New Roman" w:cs="Times New Roman"/>
          <w:sz w:val="28"/>
          <w:szCs w:val="28"/>
        </w:rPr>
        <w:t xml:space="preserve">Функционирование семантического поля «цвет» в поэзии </w:t>
      </w:r>
      <w:proofErr w:type="spellStart"/>
      <w:r w:rsidRPr="00A61783">
        <w:rPr>
          <w:rFonts w:ascii="Times New Roman" w:hAnsi="Times New Roman" w:cs="Times New Roman"/>
          <w:sz w:val="28"/>
          <w:szCs w:val="28"/>
        </w:rPr>
        <w:t>С.А.Есенина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52B5" w:rsidRDefault="008F52B5" w:rsidP="008F52B5">
      <w:pPr>
        <w:pStyle w:val="a3"/>
        <w:tabs>
          <w:tab w:val="left" w:pos="41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2B5" w:rsidRDefault="008F52B5" w:rsidP="008F52B5">
      <w:pPr>
        <w:tabs>
          <w:tab w:val="left" w:pos="41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A07ED2">
        <w:rPr>
          <w:rFonts w:ascii="Times New Roman" w:hAnsi="Times New Roman" w:cs="Times New Roman"/>
          <w:sz w:val="28"/>
          <w:szCs w:val="28"/>
        </w:rPr>
        <w:t>Внимание,</w:t>
      </w:r>
      <w:r>
        <w:rPr>
          <w:rFonts w:ascii="Times New Roman" w:hAnsi="Times New Roman" w:cs="Times New Roman"/>
          <w:sz w:val="28"/>
          <w:szCs w:val="28"/>
        </w:rPr>
        <w:t xml:space="preserve"> предлагаю перечень тем, которые сформулированы неверно. Почему? Поясните.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Вызываю </w:t>
      </w:r>
      <w:r w:rsidRPr="00A07ED2">
        <w:rPr>
          <w:rFonts w:ascii="Times New Roman" w:hAnsi="Times New Roman" w:cs="Times New Roman"/>
          <w:sz w:val="28"/>
          <w:szCs w:val="28"/>
          <w:u w:val="single"/>
        </w:rPr>
        <w:t>по одному из каждой группы</w:t>
      </w:r>
      <w:r>
        <w:rPr>
          <w:rFonts w:ascii="Times New Roman" w:hAnsi="Times New Roman" w:cs="Times New Roman"/>
          <w:sz w:val="28"/>
          <w:szCs w:val="28"/>
        </w:rPr>
        <w:t xml:space="preserve"> объясняют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F52B5" w:rsidRDefault="008F52B5" w:rsidP="008F52B5">
      <w:pPr>
        <w:tabs>
          <w:tab w:val="left" w:pos="41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2B5" w:rsidRDefault="008F52B5" w:rsidP="008F52B5">
      <w:pPr>
        <w:tabs>
          <w:tab w:val="left" w:pos="411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ED2">
        <w:rPr>
          <w:rFonts w:ascii="Times New Roman" w:hAnsi="Times New Roman" w:cs="Times New Roman"/>
          <w:b/>
          <w:sz w:val="28"/>
          <w:szCs w:val="28"/>
        </w:rPr>
        <w:t xml:space="preserve">Слайд 10 </w:t>
      </w:r>
    </w:p>
    <w:p w:rsidR="008F52B5" w:rsidRPr="00A07ED2" w:rsidRDefault="008F52B5" w:rsidP="008F52B5">
      <w:pPr>
        <w:tabs>
          <w:tab w:val="left" w:pos="411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2B5" w:rsidRDefault="008F52B5" w:rsidP="008F52B5">
      <w:pPr>
        <w:pStyle w:val="a3"/>
        <w:numPr>
          <w:ilvl w:val="0"/>
          <w:numId w:val="4"/>
        </w:numPr>
        <w:tabs>
          <w:tab w:val="left" w:pos="41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78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61783">
        <w:rPr>
          <w:rFonts w:ascii="Times New Roman" w:hAnsi="Times New Roman" w:cs="Times New Roman"/>
          <w:sz w:val="28"/>
          <w:szCs w:val="28"/>
        </w:rPr>
        <w:t>Жыве</w:t>
      </w:r>
      <w:proofErr w:type="spellEnd"/>
      <w:r w:rsidRPr="00A61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783">
        <w:rPr>
          <w:rFonts w:ascii="Times New Roman" w:hAnsi="Times New Roman" w:cs="Times New Roman"/>
          <w:sz w:val="28"/>
          <w:szCs w:val="28"/>
        </w:rPr>
        <w:t>Максімава</w:t>
      </w:r>
      <w:proofErr w:type="spellEnd"/>
      <w:r w:rsidRPr="00A61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783">
        <w:rPr>
          <w:rFonts w:ascii="Times New Roman" w:hAnsi="Times New Roman" w:cs="Times New Roman"/>
          <w:sz w:val="28"/>
          <w:szCs w:val="28"/>
        </w:rPr>
        <w:t>імя</w:t>
      </w:r>
      <w:proofErr w:type="spellEnd"/>
      <w:r w:rsidRPr="00A61783">
        <w:rPr>
          <w:rFonts w:ascii="Times New Roman" w:hAnsi="Times New Roman" w:cs="Times New Roman"/>
          <w:sz w:val="28"/>
          <w:szCs w:val="28"/>
        </w:rPr>
        <w:t>»</w:t>
      </w:r>
    </w:p>
    <w:p w:rsidR="008F52B5" w:rsidRDefault="008F52B5" w:rsidP="008F52B5">
      <w:pPr>
        <w:pStyle w:val="a3"/>
        <w:numPr>
          <w:ilvl w:val="0"/>
          <w:numId w:val="4"/>
        </w:numPr>
        <w:tabs>
          <w:tab w:val="left" w:pos="41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783">
        <w:rPr>
          <w:rFonts w:ascii="Times New Roman" w:hAnsi="Times New Roman" w:cs="Times New Roman"/>
          <w:sz w:val="28"/>
          <w:szCs w:val="28"/>
        </w:rPr>
        <w:t>«И память сердца говорит…(посвящается….)»</w:t>
      </w:r>
    </w:p>
    <w:p w:rsidR="008F52B5" w:rsidRPr="00A61783" w:rsidRDefault="008F52B5" w:rsidP="008F52B5">
      <w:pPr>
        <w:pStyle w:val="a3"/>
        <w:numPr>
          <w:ilvl w:val="0"/>
          <w:numId w:val="4"/>
        </w:numPr>
        <w:tabs>
          <w:tab w:val="left" w:pos="41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«Использование причинных предлогов»</w:t>
      </w:r>
      <w:r w:rsidRPr="00A61783">
        <w:rPr>
          <w:rFonts w:ascii="Times New Roman" w:hAnsi="Times New Roman" w:cs="Times New Roman"/>
          <w:sz w:val="28"/>
          <w:szCs w:val="28"/>
        </w:rPr>
        <w:br/>
      </w:r>
    </w:p>
    <w:p w:rsidR="008F52B5" w:rsidRDefault="008F52B5" w:rsidP="008F52B5">
      <w:pPr>
        <w:tabs>
          <w:tab w:val="left" w:pos="411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795">
        <w:rPr>
          <w:rFonts w:ascii="Times New Roman" w:hAnsi="Times New Roman" w:cs="Times New Roman"/>
          <w:b/>
          <w:bCs/>
          <w:sz w:val="28"/>
          <w:szCs w:val="28"/>
        </w:rPr>
        <w:t>Работа в группах.</w:t>
      </w:r>
      <w:r w:rsidRPr="007D179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Вам предложены правильно сформулированные темы исследований. Ваша задача – определить предмет и объект исследования, цель, определить круг задач и выдвинуть гипотезу </w:t>
      </w:r>
      <w:r w:rsidRPr="004F22AF">
        <w:rPr>
          <w:rFonts w:ascii="Times New Roman" w:hAnsi="Times New Roman" w:cs="Times New Roman"/>
          <w:bCs/>
          <w:sz w:val="28"/>
          <w:szCs w:val="28"/>
        </w:rPr>
        <w:t xml:space="preserve">(предположение о том, </w:t>
      </w:r>
      <w:r>
        <w:rPr>
          <w:rFonts w:ascii="Times New Roman" w:hAnsi="Times New Roman" w:cs="Times New Roman"/>
          <w:bCs/>
          <w:sz w:val="28"/>
          <w:szCs w:val="28"/>
        </w:rPr>
        <w:t>как проблема может быть решена).</w:t>
      </w:r>
      <w:r w:rsidRPr="004F22AF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8F52B5" w:rsidRDefault="008F52B5" w:rsidP="008F52B5">
      <w:pPr>
        <w:tabs>
          <w:tab w:val="left" w:pos="411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каждой группе по 1 теме – разной.</w:t>
      </w:r>
    </w:p>
    <w:p w:rsidR="008F52B5" w:rsidRDefault="008F52B5" w:rsidP="008F52B5">
      <w:pPr>
        <w:tabs>
          <w:tab w:val="left" w:pos="411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52B5" w:rsidRDefault="008F52B5" w:rsidP="008F52B5">
      <w:pPr>
        <w:tabs>
          <w:tab w:val="left" w:pos="411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4F22AF">
        <w:rPr>
          <w:rFonts w:ascii="Times New Roman" w:hAnsi="Times New Roman" w:cs="Times New Roman"/>
          <w:bCs/>
          <w:sz w:val="28"/>
          <w:szCs w:val="28"/>
        </w:rPr>
        <w:t>Влиян</w:t>
      </w:r>
      <w:r>
        <w:rPr>
          <w:rFonts w:ascii="Times New Roman" w:hAnsi="Times New Roman" w:cs="Times New Roman"/>
          <w:bCs/>
          <w:sz w:val="28"/>
          <w:szCs w:val="28"/>
        </w:rPr>
        <w:t>ие интернета на речь подростков.</w:t>
      </w:r>
    </w:p>
    <w:p w:rsidR="008F52B5" w:rsidRDefault="008F52B5" w:rsidP="008F52B5">
      <w:pPr>
        <w:tabs>
          <w:tab w:val="left" w:pos="411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2.Функционирование эмотивных междометий в произведениях русской и белорусской классической литературе и в современной речи.</w:t>
      </w:r>
    </w:p>
    <w:p w:rsidR="008F52B5" w:rsidRDefault="008F52B5" w:rsidP="008F52B5">
      <w:pPr>
        <w:tabs>
          <w:tab w:val="left" w:pos="411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4F22AF">
        <w:rPr>
          <w:rFonts w:ascii="Times New Roman" w:hAnsi="Times New Roman" w:cs="Times New Roman"/>
          <w:bCs/>
          <w:sz w:val="28"/>
          <w:szCs w:val="28"/>
        </w:rPr>
        <w:t xml:space="preserve">Паходжанне </w:t>
      </w:r>
      <w:proofErr w:type="spellStart"/>
      <w:r w:rsidRPr="004F22AF">
        <w:rPr>
          <w:rFonts w:ascii="Times New Roman" w:hAnsi="Times New Roman" w:cs="Times New Roman"/>
          <w:bCs/>
          <w:sz w:val="28"/>
          <w:szCs w:val="28"/>
        </w:rPr>
        <w:t>прозвішчаў</w:t>
      </w:r>
      <w:proofErr w:type="spellEnd"/>
      <w:r w:rsidRPr="004F22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22AF">
        <w:rPr>
          <w:rFonts w:ascii="Times New Roman" w:hAnsi="Times New Roman" w:cs="Times New Roman"/>
          <w:bCs/>
          <w:sz w:val="28"/>
          <w:szCs w:val="28"/>
        </w:rPr>
        <w:t>жыхароў</w:t>
      </w:r>
      <w:proofErr w:type="spellEnd"/>
      <w:r w:rsidRPr="004F22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22AF">
        <w:rPr>
          <w:rFonts w:ascii="Times New Roman" w:hAnsi="Times New Roman" w:cs="Times New Roman"/>
          <w:bCs/>
          <w:sz w:val="28"/>
          <w:szCs w:val="28"/>
        </w:rPr>
        <w:t>Слонімскага</w:t>
      </w:r>
      <w:proofErr w:type="spellEnd"/>
      <w:r w:rsidRPr="004F22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22AF">
        <w:rPr>
          <w:rFonts w:ascii="Times New Roman" w:hAnsi="Times New Roman" w:cs="Times New Roman"/>
          <w:bCs/>
          <w:sz w:val="28"/>
          <w:szCs w:val="28"/>
        </w:rPr>
        <w:t>раёна</w:t>
      </w:r>
      <w:proofErr w:type="spellEnd"/>
      <w:r w:rsidRPr="004F22A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4F22AF">
        <w:rPr>
          <w:rFonts w:ascii="Times New Roman" w:hAnsi="Times New Roman" w:cs="Times New Roman"/>
          <w:bCs/>
          <w:sz w:val="28"/>
          <w:szCs w:val="28"/>
        </w:rPr>
        <w:t>Семантыка</w:t>
      </w:r>
      <w:proofErr w:type="spellEnd"/>
      <w:r w:rsidRPr="004F22AF">
        <w:rPr>
          <w:rFonts w:ascii="Times New Roman" w:hAnsi="Times New Roman" w:cs="Times New Roman"/>
          <w:bCs/>
          <w:sz w:val="28"/>
          <w:szCs w:val="28"/>
        </w:rPr>
        <w:t xml:space="preserve"> і структура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F52B5" w:rsidRDefault="008F52B5" w:rsidP="008F52B5">
      <w:pPr>
        <w:tabs>
          <w:tab w:val="left" w:pos="411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52B5" w:rsidRDefault="008F52B5" w:rsidP="008F52B5">
      <w:pPr>
        <w:tabs>
          <w:tab w:val="left" w:pos="411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Обсуждение. Представление результатов.</w:t>
      </w:r>
    </w:p>
    <w:p w:rsidR="008F52B5" w:rsidRDefault="008F52B5" w:rsidP="008F52B5">
      <w:pPr>
        <w:tabs>
          <w:tab w:val="left" w:pos="411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52B5" w:rsidRPr="007D1795" w:rsidRDefault="008F52B5" w:rsidP="008F52B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95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7D1795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7D17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27F45">
        <w:rPr>
          <w:rFonts w:ascii="Times New Roman" w:hAnsi="Times New Roman" w:cs="Times New Roman"/>
          <w:b/>
          <w:bCs/>
          <w:sz w:val="28"/>
          <w:szCs w:val="28"/>
          <w:u w:val="single"/>
        </w:rPr>
        <w:t>Шаг  третий.</w:t>
      </w:r>
      <w:r w:rsidRPr="007D1795">
        <w:rPr>
          <w:rFonts w:ascii="Times New Roman" w:hAnsi="Times New Roman" w:cs="Times New Roman"/>
          <w:bCs/>
          <w:sz w:val="28"/>
          <w:szCs w:val="28"/>
        </w:rPr>
        <w:t xml:space="preserve">  Составление плана исследования (т.е. в какой последовательности будет</w:t>
      </w:r>
      <w:r w:rsidRPr="00C35C1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7D1795">
        <w:rPr>
          <w:rFonts w:ascii="Times New Roman" w:hAnsi="Times New Roman" w:cs="Times New Roman"/>
          <w:bCs/>
          <w:sz w:val="28"/>
          <w:szCs w:val="28"/>
        </w:rPr>
        <w:t>выполняться исследование).</w:t>
      </w:r>
      <w:r w:rsidRPr="00C35C1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7D1795">
        <w:rPr>
          <w:rFonts w:ascii="Times New Roman" w:hAnsi="Times New Roman" w:cs="Times New Roman"/>
          <w:bCs/>
          <w:sz w:val="28"/>
          <w:szCs w:val="28"/>
        </w:rPr>
        <w:t xml:space="preserve">План может изменяться и совершенствоваться, потому что исследование – это творческий процесс, в  ходе которого постоянно приходится что-то дополнять, а от чего-то отказываться.  </w:t>
      </w:r>
      <w:r w:rsidRPr="007D1795">
        <w:rPr>
          <w:rFonts w:ascii="Times New Roman" w:hAnsi="Times New Roman" w:cs="Times New Roman"/>
          <w:sz w:val="28"/>
          <w:szCs w:val="28"/>
        </w:rPr>
        <w:t>Обязательно должны быть организованы индивидуальные консультации  по каждой теме</w:t>
      </w:r>
      <w:r>
        <w:rPr>
          <w:rFonts w:ascii="Times New Roman" w:hAnsi="Times New Roman" w:cs="Times New Roman"/>
          <w:sz w:val="28"/>
          <w:szCs w:val="28"/>
        </w:rPr>
        <w:t xml:space="preserve"> (если работаете с учащимися).</w:t>
      </w:r>
      <w:r w:rsidRPr="007D17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52B5" w:rsidRPr="00D12680" w:rsidRDefault="008F52B5" w:rsidP="008F52B5">
      <w:pPr>
        <w:autoSpaceDE w:val="0"/>
        <w:autoSpaceDN w:val="0"/>
        <w:adjustRightInd w:val="0"/>
        <w:spacing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4383">
        <w:rPr>
          <w:rFonts w:ascii="Times New Roman" w:hAnsi="Times New Roman" w:cs="Times New Roman"/>
          <w:b/>
          <w:bCs/>
          <w:sz w:val="28"/>
          <w:szCs w:val="28"/>
        </w:rPr>
        <w:t>Работа в группах.</w:t>
      </w:r>
      <w:r w:rsidRPr="00DE438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12680">
        <w:rPr>
          <w:rFonts w:ascii="Times New Roman" w:hAnsi="Times New Roman" w:cs="Times New Roman"/>
          <w:bCs/>
          <w:sz w:val="28"/>
          <w:szCs w:val="28"/>
        </w:rPr>
        <w:t xml:space="preserve">Составьте план исследования </w:t>
      </w:r>
      <w:r w:rsidRPr="00D12680">
        <w:rPr>
          <w:rFonts w:ascii="Times New Roman" w:hAnsi="Times New Roman" w:cs="Times New Roman"/>
          <w:bCs/>
          <w:sz w:val="28"/>
          <w:szCs w:val="28"/>
          <w:u w:val="single"/>
        </w:rPr>
        <w:t>в нужной последовательности,</w:t>
      </w:r>
      <w:r w:rsidRPr="00D12680">
        <w:rPr>
          <w:rFonts w:ascii="Times New Roman" w:hAnsi="Times New Roman" w:cs="Times New Roman"/>
          <w:bCs/>
          <w:sz w:val="28"/>
          <w:szCs w:val="28"/>
        </w:rPr>
        <w:t xml:space="preserve"> не упустив ни одного звена. </w:t>
      </w:r>
      <w:r w:rsidRPr="00D12680">
        <w:rPr>
          <w:rFonts w:ascii="Times New Roman" w:hAnsi="Times New Roman" w:cs="Times New Roman"/>
          <w:sz w:val="28"/>
          <w:szCs w:val="28"/>
        </w:rPr>
        <w:t xml:space="preserve"> Работают и оглашают план.</w:t>
      </w:r>
    </w:p>
    <w:p w:rsidR="008F52B5" w:rsidRDefault="008F52B5" w:rsidP="008F52B5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680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680">
        <w:rPr>
          <w:rFonts w:ascii="Times New Roman" w:hAnsi="Times New Roman" w:cs="Times New Roman"/>
          <w:sz w:val="28"/>
          <w:szCs w:val="28"/>
        </w:rPr>
        <w:t xml:space="preserve">Процесс выполнения исследовательской задачи имеет определённую последовательность и включает в себя следующие этапы: </w:t>
      </w:r>
    </w:p>
    <w:p w:rsidR="008F52B5" w:rsidRDefault="008F52B5" w:rsidP="008F52B5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2B5" w:rsidRPr="004A1DE3" w:rsidRDefault="008F52B5" w:rsidP="008F52B5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DE3">
        <w:rPr>
          <w:rFonts w:ascii="Times New Roman" w:hAnsi="Times New Roman" w:cs="Times New Roman"/>
          <w:b/>
          <w:sz w:val="28"/>
          <w:szCs w:val="28"/>
        </w:rPr>
        <w:t>Слайд 11</w:t>
      </w:r>
    </w:p>
    <w:p w:rsidR="008F52B5" w:rsidRDefault="008F52B5" w:rsidP="008F52B5">
      <w:pPr>
        <w:autoSpaceDE w:val="0"/>
        <w:autoSpaceDN w:val="0"/>
        <w:adjustRightInd w:val="0"/>
        <w:spacing w:after="60" w:line="264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0723">
        <w:rPr>
          <w:rFonts w:ascii="Times New Roman" w:hAnsi="Times New Roman" w:cs="Times New Roman"/>
          <w:i/>
          <w:sz w:val="28"/>
          <w:szCs w:val="28"/>
        </w:rPr>
        <w:t xml:space="preserve">формулировка темы и постановка проблемы; </w:t>
      </w:r>
    </w:p>
    <w:p w:rsidR="008F52B5" w:rsidRDefault="008F52B5" w:rsidP="008F52B5">
      <w:pPr>
        <w:autoSpaceDE w:val="0"/>
        <w:autoSpaceDN w:val="0"/>
        <w:adjustRightInd w:val="0"/>
        <w:spacing w:after="60" w:line="264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0723">
        <w:rPr>
          <w:rFonts w:ascii="Times New Roman" w:hAnsi="Times New Roman" w:cs="Times New Roman"/>
          <w:i/>
          <w:sz w:val="28"/>
          <w:szCs w:val="28"/>
        </w:rPr>
        <w:t xml:space="preserve">формирование цели и задач исследования; </w:t>
      </w:r>
    </w:p>
    <w:p w:rsidR="008F52B5" w:rsidRDefault="008F52B5" w:rsidP="008F52B5">
      <w:pPr>
        <w:autoSpaceDE w:val="0"/>
        <w:autoSpaceDN w:val="0"/>
        <w:adjustRightInd w:val="0"/>
        <w:spacing w:after="60" w:line="264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0723">
        <w:rPr>
          <w:rFonts w:ascii="Times New Roman" w:hAnsi="Times New Roman" w:cs="Times New Roman"/>
          <w:i/>
          <w:sz w:val="28"/>
          <w:szCs w:val="28"/>
        </w:rPr>
        <w:t xml:space="preserve">изучение теории, посвящённой данной проблематике; </w:t>
      </w:r>
    </w:p>
    <w:p w:rsidR="008F52B5" w:rsidRDefault="008F52B5" w:rsidP="008F52B5">
      <w:pPr>
        <w:autoSpaceDE w:val="0"/>
        <w:autoSpaceDN w:val="0"/>
        <w:adjustRightInd w:val="0"/>
        <w:spacing w:after="60" w:line="264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0723">
        <w:rPr>
          <w:rFonts w:ascii="Times New Roman" w:hAnsi="Times New Roman" w:cs="Times New Roman"/>
          <w:i/>
          <w:sz w:val="28"/>
          <w:szCs w:val="28"/>
        </w:rPr>
        <w:t xml:space="preserve">подбор методик исследования и практическое овладение ими; </w:t>
      </w:r>
    </w:p>
    <w:p w:rsidR="008F52B5" w:rsidRDefault="008F52B5" w:rsidP="008F52B5">
      <w:pPr>
        <w:autoSpaceDE w:val="0"/>
        <w:autoSpaceDN w:val="0"/>
        <w:adjustRightInd w:val="0"/>
        <w:spacing w:after="60" w:line="264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0723">
        <w:rPr>
          <w:rFonts w:ascii="Times New Roman" w:hAnsi="Times New Roman" w:cs="Times New Roman"/>
          <w:i/>
          <w:sz w:val="28"/>
          <w:szCs w:val="28"/>
        </w:rPr>
        <w:t xml:space="preserve">сбор собственного материала, его анализ и обобщение; </w:t>
      </w:r>
    </w:p>
    <w:p w:rsidR="008F52B5" w:rsidRDefault="008F52B5" w:rsidP="008F52B5">
      <w:pPr>
        <w:autoSpaceDE w:val="0"/>
        <w:autoSpaceDN w:val="0"/>
        <w:adjustRightInd w:val="0"/>
        <w:spacing w:after="60" w:line="264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0723">
        <w:rPr>
          <w:rFonts w:ascii="Times New Roman" w:hAnsi="Times New Roman" w:cs="Times New Roman"/>
          <w:i/>
          <w:sz w:val="28"/>
          <w:szCs w:val="28"/>
        </w:rPr>
        <w:t xml:space="preserve">научный комментарий; </w:t>
      </w:r>
    </w:p>
    <w:p w:rsidR="008F52B5" w:rsidRDefault="008F52B5" w:rsidP="008F52B5">
      <w:pPr>
        <w:autoSpaceDE w:val="0"/>
        <w:autoSpaceDN w:val="0"/>
        <w:adjustRightInd w:val="0"/>
        <w:spacing w:after="60" w:line="264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0723">
        <w:rPr>
          <w:rFonts w:ascii="Times New Roman" w:hAnsi="Times New Roman" w:cs="Times New Roman"/>
          <w:i/>
          <w:sz w:val="28"/>
          <w:szCs w:val="28"/>
        </w:rPr>
        <w:t xml:space="preserve">собственные выводы; </w:t>
      </w:r>
    </w:p>
    <w:p w:rsidR="008F52B5" w:rsidRDefault="008F52B5" w:rsidP="008F52B5">
      <w:pPr>
        <w:autoSpaceDE w:val="0"/>
        <w:autoSpaceDN w:val="0"/>
        <w:adjustRightInd w:val="0"/>
        <w:spacing w:after="60" w:line="264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0723">
        <w:rPr>
          <w:rFonts w:ascii="Times New Roman" w:hAnsi="Times New Roman" w:cs="Times New Roman"/>
          <w:i/>
          <w:sz w:val="28"/>
          <w:szCs w:val="28"/>
        </w:rPr>
        <w:t xml:space="preserve">публичное представление результатов работы </w:t>
      </w:r>
      <w:proofErr w:type="gramStart"/>
      <w:r w:rsidRPr="00EF0723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EF07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F0723">
        <w:rPr>
          <w:rFonts w:ascii="Times New Roman" w:hAnsi="Times New Roman" w:cs="Times New Roman"/>
          <w:i/>
          <w:sz w:val="28"/>
          <w:szCs w:val="28"/>
        </w:rPr>
        <w:t>урока</w:t>
      </w:r>
      <w:proofErr w:type="gramEnd"/>
      <w:r w:rsidRPr="00EF0723">
        <w:rPr>
          <w:rFonts w:ascii="Times New Roman" w:hAnsi="Times New Roman" w:cs="Times New Roman"/>
          <w:i/>
          <w:sz w:val="28"/>
          <w:szCs w:val="28"/>
        </w:rPr>
        <w:t xml:space="preserve"> и конференциях. </w:t>
      </w:r>
    </w:p>
    <w:p w:rsidR="008F52B5" w:rsidRPr="00D12680" w:rsidRDefault="008F52B5" w:rsidP="008F52B5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680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D12680">
        <w:rPr>
          <w:rFonts w:ascii="Times New Roman" w:hAnsi="Times New Roman" w:cs="Times New Roman"/>
          <w:sz w:val="28"/>
          <w:szCs w:val="28"/>
        </w:rPr>
        <w:t xml:space="preserve"> На мой взгляд, очень важно, чтобы школьники в своих исследованиях проходили все стадии, которые характерны для «взрослых» исследований. Прохождение учащимися всех стадий познавательной деятельности формирует исследовательский стиль мышления и соответствующие умения</w:t>
      </w:r>
      <w:r w:rsidRPr="00EF0723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2680">
        <w:rPr>
          <w:rFonts w:ascii="Times New Roman" w:hAnsi="Times New Roman" w:cs="Times New Roman"/>
          <w:sz w:val="28"/>
          <w:szCs w:val="28"/>
        </w:rPr>
        <w:t>Хочу обратить ваше внимание методологию (на подбор методик исследования и практическое овладение ими). Методы показаны на экране.</w:t>
      </w:r>
    </w:p>
    <w:p w:rsidR="008F52B5" w:rsidRPr="00DE4383" w:rsidRDefault="008F52B5" w:rsidP="008F52B5">
      <w:pPr>
        <w:autoSpaceDE w:val="0"/>
        <w:autoSpaceDN w:val="0"/>
        <w:adjustRightInd w:val="0"/>
        <w:spacing w:after="60" w:line="264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52B5" w:rsidRDefault="008F52B5" w:rsidP="008F52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12 (Методы</w:t>
      </w:r>
      <w:r w:rsidRPr="00DE4383">
        <w:rPr>
          <w:rFonts w:ascii="Times New Roman" w:hAnsi="Times New Roman" w:cs="Times New Roman"/>
          <w:b/>
          <w:sz w:val="28"/>
          <w:szCs w:val="28"/>
        </w:rPr>
        <w:t>)</w:t>
      </w:r>
    </w:p>
    <w:p w:rsidR="008F52B5" w:rsidRPr="00DE4383" w:rsidRDefault="008F52B5" w:rsidP="008F52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2B5" w:rsidRDefault="008F52B5" w:rsidP="008F5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383">
        <w:rPr>
          <w:rFonts w:ascii="Times New Roman" w:hAnsi="Times New Roman" w:cs="Times New Roman"/>
          <w:b/>
          <w:sz w:val="28"/>
          <w:szCs w:val="28"/>
        </w:rPr>
        <w:lastRenderedPageBreak/>
        <w:t>Ведущий.</w:t>
      </w:r>
      <w:r w:rsidRPr="00DE43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27F45">
        <w:rPr>
          <w:rFonts w:ascii="Times New Roman" w:hAnsi="Times New Roman" w:cs="Times New Roman"/>
          <w:b/>
          <w:sz w:val="28"/>
          <w:szCs w:val="28"/>
          <w:u w:val="single"/>
        </w:rPr>
        <w:t>Шаг четвёртый</w:t>
      </w:r>
      <w:r w:rsidRPr="00DE438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E4383">
        <w:rPr>
          <w:rFonts w:ascii="Times New Roman" w:hAnsi="Times New Roman" w:cs="Times New Roman"/>
          <w:sz w:val="28"/>
          <w:szCs w:val="28"/>
        </w:rPr>
        <w:t xml:space="preserve">  В течение некоторого  времени до следующего урока учащиеся накапливают материал, работая в библиотеке с литературой, с ресурсами Интернет,  им необходимо сделать анализ или обзор прочитанного,  поэтому составляются конспекты, делаются заметки, систематизируется  необходимая библиография. </w:t>
      </w:r>
      <w:r>
        <w:rPr>
          <w:rFonts w:ascii="Times New Roman" w:hAnsi="Times New Roman" w:cs="Times New Roman"/>
          <w:sz w:val="28"/>
          <w:szCs w:val="28"/>
        </w:rPr>
        <w:t>Обратите внимание на слайд.</w:t>
      </w:r>
      <w:r w:rsidRPr="000E3866">
        <w:t xml:space="preserve"> </w:t>
      </w:r>
      <w:proofErr w:type="gramStart"/>
      <w:r w:rsidRPr="000E3866">
        <w:rPr>
          <w:rFonts w:ascii="Times New Roman" w:hAnsi="Times New Roman" w:cs="Times New Roman"/>
          <w:sz w:val="28"/>
          <w:szCs w:val="28"/>
        </w:rPr>
        <w:t>Обратите внимание, как оформляются статьи, интернет-источники (информация взята из Инструкции по оформлению диссертации, автореферата и публикаций по теме диссертации, утвержденной постановлением Президиума Государственного высшего аттестационного комитета Республики Беларусь от 24 декабря 1997 г. № 178 (в редакции постановления ВАК РБ 15.08.2007 № 4  http://vak.org.by/)</w:t>
      </w:r>
      <w:proofErr w:type="gramEnd"/>
    </w:p>
    <w:p w:rsidR="008F52B5" w:rsidRDefault="008F52B5" w:rsidP="008F52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866">
        <w:rPr>
          <w:rFonts w:ascii="Times New Roman" w:hAnsi="Times New Roman" w:cs="Times New Roman"/>
          <w:b/>
          <w:sz w:val="28"/>
          <w:szCs w:val="28"/>
        </w:rPr>
        <w:t>Слайд 13 (Оформление источников)</w:t>
      </w:r>
    </w:p>
    <w:p w:rsidR="008F52B5" w:rsidRPr="000E3866" w:rsidRDefault="008F52B5" w:rsidP="008F5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66">
        <w:rPr>
          <w:rFonts w:ascii="Times New Roman" w:hAnsi="Times New Roman" w:cs="Times New Roman"/>
          <w:sz w:val="28"/>
          <w:szCs w:val="28"/>
        </w:rPr>
        <w:t>Комментирую.</w:t>
      </w:r>
    </w:p>
    <w:p w:rsidR="008F52B5" w:rsidRPr="000E3866" w:rsidRDefault="008F52B5" w:rsidP="008F5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28DF" w:rsidRDefault="008F52B5" w:rsidP="008F52B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4383">
        <w:rPr>
          <w:rFonts w:ascii="Times New Roman" w:hAnsi="Times New Roman" w:cs="Times New Roman"/>
          <w:b/>
          <w:bCs/>
          <w:sz w:val="28"/>
          <w:szCs w:val="28"/>
        </w:rPr>
        <w:t>Работа в группах.</w:t>
      </w:r>
      <w:r w:rsidRPr="00DE438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E3866">
        <w:rPr>
          <w:rFonts w:ascii="Times New Roman" w:hAnsi="Times New Roman" w:cs="Times New Roman"/>
          <w:bCs/>
          <w:sz w:val="28"/>
          <w:szCs w:val="28"/>
        </w:rPr>
        <w:t xml:space="preserve">Оформление источников. </w:t>
      </w:r>
    </w:p>
    <w:p w:rsidR="008F52B5" w:rsidRPr="002003D1" w:rsidRDefault="008F52B5" w:rsidP="008F52B5">
      <w:pPr>
        <w:spacing w:after="0" w:line="240" w:lineRule="auto"/>
        <w:ind w:firstLine="708"/>
        <w:jc w:val="both"/>
      </w:pPr>
      <w:r w:rsidRPr="002003D1">
        <w:rPr>
          <w:rFonts w:ascii="Times New Roman" w:hAnsi="Times New Roman" w:cs="Times New Roman"/>
          <w:bCs/>
          <w:sz w:val="28"/>
          <w:szCs w:val="28"/>
          <w:u w:val="single"/>
        </w:rPr>
        <w:t>1 группа – оформить статью из журнала</w:t>
      </w:r>
      <w:r w:rsidRPr="002003D1">
        <w:rPr>
          <w:rFonts w:ascii="Times New Roman" w:hAnsi="Times New Roman" w:cs="Times New Roman"/>
          <w:bCs/>
          <w:sz w:val="28"/>
          <w:szCs w:val="28"/>
        </w:rPr>
        <w:t>.</w:t>
      </w:r>
      <w:r w:rsidRPr="002003D1">
        <w:t xml:space="preserve"> </w:t>
      </w:r>
    </w:p>
    <w:p w:rsidR="008F52B5" w:rsidRPr="002003D1" w:rsidRDefault="008F52B5" w:rsidP="008F52B5">
      <w:pPr>
        <w:spacing w:after="0" w:line="240" w:lineRule="auto"/>
        <w:ind w:firstLine="708"/>
        <w:jc w:val="both"/>
      </w:pPr>
    </w:p>
    <w:p w:rsidR="008F52B5" w:rsidRPr="002003D1" w:rsidRDefault="008F52B5" w:rsidP="008F5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3D1">
        <w:rPr>
          <w:rFonts w:ascii="Times New Roman" w:hAnsi="Times New Roman" w:cs="Times New Roman"/>
          <w:sz w:val="28"/>
          <w:szCs w:val="28"/>
        </w:rPr>
        <w:t xml:space="preserve">Дубовик, В. Молодые леса / </w:t>
      </w:r>
      <w:proofErr w:type="spellStart"/>
      <w:r w:rsidRPr="002003D1">
        <w:rPr>
          <w:rFonts w:ascii="Times New Roman" w:hAnsi="Times New Roman" w:cs="Times New Roman"/>
          <w:sz w:val="28"/>
          <w:szCs w:val="28"/>
        </w:rPr>
        <w:t>В.Дубовик</w:t>
      </w:r>
      <w:proofErr w:type="spellEnd"/>
      <w:r w:rsidRPr="002003D1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2003D1">
        <w:rPr>
          <w:rFonts w:ascii="Times New Roman" w:hAnsi="Times New Roman" w:cs="Times New Roman"/>
          <w:sz w:val="28"/>
          <w:szCs w:val="28"/>
        </w:rPr>
        <w:t>Рэспубліка</w:t>
      </w:r>
      <w:proofErr w:type="spellEnd"/>
      <w:r w:rsidRPr="002003D1">
        <w:rPr>
          <w:rFonts w:ascii="Times New Roman" w:hAnsi="Times New Roman" w:cs="Times New Roman"/>
          <w:sz w:val="28"/>
          <w:szCs w:val="28"/>
        </w:rPr>
        <w:t xml:space="preserve">. – 2005. – 19 </w:t>
      </w:r>
      <w:proofErr w:type="spellStart"/>
      <w:r w:rsidRPr="002003D1">
        <w:rPr>
          <w:rFonts w:ascii="Times New Roman" w:hAnsi="Times New Roman" w:cs="Times New Roman"/>
          <w:sz w:val="28"/>
          <w:szCs w:val="28"/>
        </w:rPr>
        <w:t>крас</w:t>
      </w:r>
      <w:proofErr w:type="spellEnd"/>
      <w:r w:rsidRPr="002003D1">
        <w:rPr>
          <w:rFonts w:ascii="Times New Roman" w:hAnsi="Times New Roman" w:cs="Times New Roman"/>
          <w:sz w:val="28"/>
          <w:szCs w:val="28"/>
        </w:rPr>
        <w:t>. – С.8.</w:t>
      </w:r>
    </w:p>
    <w:p w:rsidR="008F52B5" w:rsidRPr="002003D1" w:rsidRDefault="008F52B5" w:rsidP="008F52B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003D1">
        <w:rPr>
          <w:rFonts w:ascii="Times New Roman" w:hAnsi="Times New Roman" w:cs="Times New Roman"/>
          <w:bCs/>
          <w:sz w:val="28"/>
          <w:szCs w:val="28"/>
          <w:u w:val="single"/>
        </w:rPr>
        <w:t>2 группа – провести коррекционную работу</w:t>
      </w:r>
    </w:p>
    <w:p w:rsidR="008F52B5" w:rsidRPr="002003D1" w:rsidRDefault="008F52B5" w:rsidP="008F52B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52B5" w:rsidRPr="002003D1" w:rsidRDefault="008F52B5" w:rsidP="008F52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03D1">
        <w:rPr>
          <w:rFonts w:ascii="Times New Roman" w:hAnsi="Times New Roman" w:cs="Times New Roman"/>
          <w:sz w:val="28"/>
          <w:szCs w:val="28"/>
        </w:rPr>
        <w:t>Шотт</w:t>
      </w:r>
      <w:proofErr w:type="spellEnd"/>
      <w:r w:rsidRPr="002003D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003D1">
        <w:rPr>
          <w:rFonts w:ascii="Times New Roman" w:hAnsi="Times New Roman" w:cs="Times New Roman"/>
          <w:sz w:val="28"/>
          <w:szCs w:val="28"/>
        </w:rPr>
        <w:t xml:space="preserve">А. В. Курс лекций по частной хирургии / </w:t>
      </w:r>
      <w:proofErr w:type="spellStart"/>
      <w:r w:rsidRPr="002003D1">
        <w:rPr>
          <w:rFonts w:ascii="Times New Roman" w:hAnsi="Times New Roman" w:cs="Times New Roman"/>
          <w:sz w:val="28"/>
          <w:szCs w:val="28"/>
        </w:rPr>
        <w:t>А.В.Шотт</w:t>
      </w:r>
      <w:proofErr w:type="spellEnd"/>
      <w:r w:rsidRPr="002003D1">
        <w:rPr>
          <w:rFonts w:ascii="Times New Roman" w:hAnsi="Times New Roman" w:cs="Times New Roman"/>
          <w:sz w:val="28"/>
          <w:szCs w:val="28"/>
        </w:rPr>
        <w:t xml:space="preserve">. – Минск: </w:t>
      </w:r>
      <w:proofErr w:type="spellStart"/>
      <w:r w:rsidRPr="002003D1">
        <w:rPr>
          <w:rFonts w:ascii="Times New Roman" w:hAnsi="Times New Roman" w:cs="Times New Roman"/>
          <w:sz w:val="28"/>
          <w:szCs w:val="28"/>
        </w:rPr>
        <w:t>Асар</w:t>
      </w:r>
      <w:proofErr w:type="spellEnd"/>
      <w:r w:rsidRPr="002003D1">
        <w:rPr>
          <w:rFonts w:ascii="Times New Roman" w:hAnsi="Times New Roman" w:cs="Times New Roman"/>
          <w:sz w:val="28"/>
          <w:szCs w:val="28"/>
        </w:rPr>
        <w:t xml:space="preserve">, 2004. </w:t>
      </w:r>
      <w:r w:rsidRPr="002003D1">
        <w:rPr>
          <w:rFonts w:ascii="Times New Roman" w:hAnsi="Times New Roman" w:cs="Times New Roman"/>
          <w:b/>
          <w:sz w:val="28"/>
          <w:szCs w:val="28"/>
        </w:rPr>
        <w:t>– 525с.</w:t>
      </w:r>
    </w:p>
    <w:p w:rsidR="008F52B5" w:rsidRPr="002003D1" w:rsidRDefault="008F52B5" w:rsidP="008F52B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003D1">
        <w:rPr>
          <w:rFonts w:ascii="Times New Roman" w:hAnsi="Times New Roman" w:cs="Times New Roman"/>
          <w:bCs/>
          <w:sz w:val="28"/>
          <w:szCs w:val="28"/>
          <w:u w:val="single"/>
        </w:rPr>
        <w:t>3 группа – закончить оформление статьи</w:t>
      </w:r>
    </w:p>
    <w:p w:rsidR="008F52B5" w:rsidRDefault="008F52B5" w:rsidP="008F52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003D1">
        <w:rPr>
          <w:rFonts w:ascii="Times New Roman" w:hAnsi="Times New Roman" w:cs="Times New Roman"/>
          <w:bCs/>
          <w:sz w:val="28"/>
          <w:szCs w:val="28"/>
        </w:rPr>
        <w:t>Бандаровіч</w:t>
      </w:r>
      <w:proofErr w:type="spellEnd"/>
      <w:r w:rsidRPr="002003D1">
        <w:rPr>
          <w:rFonts w:ascii="Times New Roman" w:hAnsi="Times New Roman" w:cs="Times New Roman"/>
          <w:bCs/>
          <w:sz w:val="28"/>
          <w:szCs w:val="28"/>
        </w:rPr>
        <w:t xml:space="preserve">, В.У. </w:t>
      </w:r>
      <w:proofErr w:type="spellStart"/>
      <w:r w:rsidRPr="002003D1">
        <w:rPr>
          <w:rFonts w:ascii="Times New Roman" w:hAnsi="Times New Roman" w:cs="Times New Roman"/>
          <w:bCs/>
          <w:sz w:val="28"/>
          <w:szCs w:val="28"/>
        </w:rPr>
        <w:t>Дзеясловы</w:t>
      </w:r>
      <w:proofErr w:type="spellEnd"/>
      <w:r w:rsidRPr="002003D1">
        <w:rPr>
          <w:rFonts w:ascii="Times New Roman" w:hAnsi="Times New Roman" w:cs="Times New Roman"/>
          <w:bCs/>
          <w:sz w:val="28"/>
          <w:szCs w:val="28"/>
        </w:rPr>
        <w:t xml:space="preserve"> i </w:t>
      </w:r>
      <w:proofErr w:type="spellStart"/>
      <w:r w:rsidRPr="002003D1">
        <w:rPr>
          <w:rFonts w:ascii="Times New Roman" w:hAnsi="Times New Roman" w:cs="Times New Roman"/>
          <w:bCs/>
          <w:sz w:val="28"/>
          <w:szCs w:val="28"/>
        </w:rPr>
        <w:t>ix</w:t>
      </w:r>
      <w:proofErr w:type="spellEnd"/>
      <w:r w:rsidRPr="002003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03D1">
        <w:rPr>
          <w:rFonts w:ascii="Times New Roman" w:hAnsi="Times New Roman" w:cs="Times New Roman"/>
          <w:bCs/>
          <w:sz w:val="28"/>
          <w:szCs w:val="28"/>
        </w:rPr>
        <w:t>дэрываты</w:t>
      </w:r>
      <w:proofErr w:type="spellEnd"/>
      <w:r w:rsidRPr="002003D1">
        <w:rPr>
          <w:rFonts w:ascii="Times New Roman" w:hAnsi="Times New Roman" w:cs="Times New Roman"/>
          <w:bCs/>
          <w:sz w:val="28"/>
          <w:szCs w:val="28"/>
        </w:rPr>
        <w:t xml:space="preserve"> ў </w:t>
      </w:r>
      <w:proofErr w:type="spellStart"/>
      <w:r w:rsidRPr="002003D1">
        <w:rPr>
          <w:rFonts w:ascii="Times New Roman" w:hAnsi="Times New Roman" w:cs="Times New Roman"/>
          <w:bCs/>
          <w:sz w:val="28"/>
          <w:szCs w:val="28"/>
        </w:rPr>
        <w:t>старабеларускай</w:t>
      </w:r>
      <w:proofErr w:type="spellEnd"/>
      <w:r w:rsidRPr="002003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03D1">
        <w:rPr>
          <w:rFonts w:ascii="Times New Roman" w:hAnsi="Times New Roman" w:cs="Times New Roman"/>
          <w:bCs/>
          <w:sz w:val="28"/>
          <w:szCs w:val="28"/>
        </w:rPr>
        <w:t>музычнай</w:t>
      </w:r>
      <w:proofErr w:type="spellEnd"/>
      <w:r w:rsidRPr="002003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03D1">
        <w:rPr>
          <w:rFonts w:ascii="Times New Roman" w:hAnsi="Times New Roman" w:cs="Times New Roman"/>
          <w:bCs/>
          <w:sz w:val="28"/>
          <w:szCs w:val="28"/>
        </w:rPr>
        <w:t>лексіцы</w:t>
      </w:r>
      <w:proofErr w:type="spellEnd"/>
      <w:r w:rsidRPr="002003D1">
        <w:rPr>
          <w:rFonts w:ascii="Times New Roman" w:hAnsi="Times New Roman" w:cs="Times New Roman"/>
          <w:bCs/>
          <w:sz w:val="28"/>
          <w:szCs w:val="28"/>
        </w:rPr>
        <w:t xml:space="preserve"> / </w:t>
      </w:r>
      <w:proofErr w:type="spellStart"/>
      <w:r w:rsidRPr="002003D1">
        <w:rPr>
          <w:rFonts w:ascii="Times New Roman" w:hAnsi="Times New Roman" w:cs="Times New Roman"/>
          <w:bCs/>
          <w:sz w:val="28"/>
          <w:szCs w:val="28"/>
        </w:rPr>
        <w:t>В.У.Бандаровіч</w:t>
      </w:r>
      <w:proofErr w:type="spellEnd"/>
      <w:r w:rsidRPr="002003D1">
        <w:rPr>
          <w:rFonts w:ascii="Times New Roman" w:hAnsi="Times New Roman" w:cs="Times New Roman"/>
          <w:bCs/>
          <w:sz w:val="28"/>
          <w:szCs w:val="28"/>
        </w:rPr>
        <w:t xml:space="preserve"> // </w:t>
      </w:r>
      <w:proofErr w:type="spellStart"/>
      <w:r w:rsidRPr="002003D1">
        <w:rPr>
          <w:rFonts w:ascii="Times New Roman" w:hAnsi="Times New Roman" w:cs="Times New Roman"/>
          <w:bCs/>
          <w:sz w:val="28"/>
          <w:szCs w:val="28"/>
        </w:rPr>
        <w:t>Весн</w:t>
      </w:r>
      <w:proofErr w:type="spellEnd"/>
      <w:r w:rsidRPr="002003D1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2003D1">
        <w:rPr>
          <w:rFonts w:ascii="Times New Roman" w:hAnsi="Times New Roman" w:cs="Times New Roman"/>
          <w:bCs/>
          <w:sz w:val="28"/>
          <w:szCs w:val="28"/>
        </w:rPr>
        <w:t>Беларус</w:t>
      </w:r>
      <w:proofErr w:type="spellEnd"/>
      <w:r w:rsidRPr="002003D1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2003D1">
        <w:rPr>
          <w:rFonts w:ascii="Times New Roman" w:hAnsi="Times New Roman" w:cs="Times New Roman"/>
          <w:bCs/>
          <w:sz w:val="28"/>
          <w:szCs w:val="28"/>
        </w:rPr>
        <w:t>Дзярж</w:t>
      </w:r>
      <w:proofErr w:type="spellEnd"/>
      <w:r w:rsidRPr="002003D1">
        <w:rPr>
          <w:rFonts w:ascii="Times New Roman" w:hAnsi="Times New Roman" w:cs="Times New Roman"/>
          <w:bCs/>
          <w:sz w:val="28"/>
          <w:szCs w:val="28"/>
        </w:rPr>
        <w:t xml:space="preserve">. ун-та. Сер. 4, </w:t>
      </w:r>
      <w:proofErr w:type="spellStart"/>
      <w:r w:rsidRPr="002003D1">
        <w:rPr>
          <w:rFonts w:ascii="Times New Roman" w:hAnsi="Times New Roman" w:cs="Times New Roman"/>
          <w:bCs/>
          <w:sz w:val="28"/>
          <w:szCs w:val="28"/>
        </w:rPr>
        <w:t>Філалогія</w:t>
      </w:r>
      <w:proofErr w:type="spellEnd"/>
      <w:r w:rsidRPr="002003D1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2003D1">
        <w:rPr>
          <w:rFonts w:ascii="Times New Roman" w:hAnsi="Times New Roman" w:cs="Times New Roman"/>
          <w:bCs/>
          <w:sz w:val="28"/>
          <w:szCs w:val="28"/>
        </w:rPr>
        <w:t>Журналістыка</w:t>
      </w:r>
      <w:proofErr w:type="spellEnd"/>
      <w:r w:rsidRPr="002003D1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2003D1">
        <w:rPr>
          <w:rFonts w:ascii="Times New Roman" w:hAnsi="Times New Roman" w:cs="Times New Roman"/>
          <w:bCs/>
          <w:sz w:val="28"/>
          <w:szCs w:val="28"/>
        </w:rPr>
        <w:t>Педагогіка</w:t>
      </w:r>
      <w:proofErr w:type="spellEnd"/>
      <w:r w:rsidRPr="002003D1">
        <w:rPr>
          <w:rFonts w:ascii="Times New Roman" w:hAnsi="Times New Roman" w:cs="Times New Roman"/>
          <w:bCs/>
          <w:sz w:val="28"/>
          <w:szCs w:val="28"/>
        </w:rPr>
        <w:t xml:space="preserve">. – 2004. </w:t>
      </w:r>
      <w:r w:rsidRPr="002003D1">
        <w:rPr>
          <w:rFonts w:ascii="Times New Roman" w:hAnsi="Times New Roman" w:cs="Times New Roman"/>
          <w:b/>
          <w:bCs/>
          <w:sz w:val="28"/>
          <w:szCs w:val="28"/>
        </w:rPr>
        <w:t>– № 2. – С.49-54.</w:t>
      </w:r>
    </w:p>
    <w:p w:rsidR="008F52B5" w:rsidRDefault="008F52B5" w:rsidP="008F52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52B5" w:rsidRPr="002003D1" w:rsidRDefault="008F52B5" w:rsidP="008F52B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Представление результатов  у доски.</w:t>
      </w:r>
    </w:p>
    <w:p w:rsidR="008F52B5" w:rsidRPr="00DE4383" w:rsidRDefault="008F52B5" w:rsidP="008F52B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52B5" w:rsidRDefault="008F52B5" w:rsidP="008F52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383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DE43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27F45">
        <w:rPr>
          <w:rFonts w:ascii="Times New Roman" w:hAnsi="Times New Roman" w:cs="Times New Roman"/>
          <w:b/>
          <w:sz w:val="28"/>
          <w:szCs w:val="28"/>
          <w:u w:val="single"/>
        </w:rPr>
        <w:t>Шаг пятый</w:t>
      </w:r>
      <w:r w:rsidRPr="00DE438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E4383">
        <w:rPr>
          <w:rFonts w:ascii="Times New Roman" w:hAnsi="Times New Roman" w:cs="Times New Roman"/>
          <w:sz w:val="28"/>
          <w:szCs w:val="28"/>
        </w:rPr>
        <w:t xml:space="preserve">   </w:t>
      </w:r>
      <w:r w:rsidRPr="002C4E18">
        <w:rPr>
          <w:rFonts w:ascii="Times New Roman" w:hAnsi="Times New Roman" w:cs="Times New Roman"/>
          <w:sz w:val="28"/>
          <w:szCs w:val="28"/>
        </w:rPr>
        <w:t>Как же оформить работу?</w:t>
      </w:r>
      <w:r>
        <w:rPr>
          <w:rFonts w:ascii="Times New Roman" w:hAnsi="Times New Roman" w:cs="Times New Roman"/>
          <w:sz w:val="28"/>
          <w:szCs w:val="28"/>
        </w:rPr>
        <w:t xml:space="preserve"> Какие структурные части выделяются в работе?</w:t>
      </w:r>
    </w:p>
    <w:p w:rsidR="008F52B5" w:rsidRPr="002003D1" w:rsidRDefault="008F52B5" w:rsidP="008F52B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3D1">
        <w:rPr>
          <w:rFonts w:ascii="Times New Roman" w:hAnsi="Times New Roman" w:cs="Times New Roman"/>
          <w:b/>
          <w:sz w:val="28"/>
          <w:szCs w:val="28"/>
        </w:rPr>
        <w:t>Слайд 14</w:t>
      </w:r>
    </w:p>
    <w:p w:rsidR="008F52B5" w:rsidRPr="002003D1" w:rsidRDefault="008F52B5" w:rsidP="008F52B5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4383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DE4383">
        <w:rPr>
          <w:rFonts w:ascii="Times New Roman" w:hAnsi="Times New Roman" w:cs="Times New Roman"/>
          <w:sz w:val="28"/>
          <w:szCs w:val="28"/>
        </w:rPr>
        <w:t xml:space="preserve"> </w:t>
      </w:r>
      <w:r w:rsidRPr="00527F45">
        <w:rPr>
          <w:rFonts w:ascii="Times New Roman" w:hAnsi="Times New Roman" w:cs="Times New Roman"/>
          <w:b/>
          <w:bCs/>
          <w:sz w:val="28"/>
          <w:szCs w:val="28"/>
          <w:u w:val="single"/>
        </w:rPr>
        <w:t>Шаг шестой</w:t>
      </w:r>
      <w:r w:rsidRPr="00527F4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F7147">
        <w:rPr>
          <w:rFonts w:ascii="Times New Roman" w:hAnsi="Times New Roman" w:cs="Times New Roman"/>
          <w:bCs/>
          <w:sz w:val="28"/>
          <w:szCs w:val="28"/>
        </w:rPr>
        <w:t xml:space="preserve"> но далеко не последний. Если исследовательская работа переросла рамки класса, необходимо дать возможность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Pr="00AF7147">
        <w:rPr>
          <w:rFonts w:ascii="Times New Roman" w:hAnsi="Times New Roman" w:cs="Times New Roman"/>
          <w:bCs/>
          <w:sz w:val="28"/>
          <w:szCs w:val="28"/>
        </w:rPr>
        <w:t>защит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AF7147">
        <w:rPr>
          <w:rFonts w:ascii="Times New Roman" w:hAnsi="Times New Roman" w:cs="Times New Roman"/>
          <w:bCs/>
          <w:sz w:val="28"/>
          <w:szCs w:val="28"/>
        </w:rPr>
        <w:t xml:space="preserve"> на конференции любого уровня. </w:t>
      </w:r>
      <w:r>
        <w:rPr>
          <w:rFonts w:ascii="Times New Roman" w:hAnsi="Times New Roman" w:cs="Times New Roman"/>
          <w:bCs/>
          <w:sz w:val="28"/>
          <w:szCs w:val="28"/>
        </w:rPr>
        <w:t xml:space="preserve"> Где же можно продемонстрировать результаты своего исследования? Предлагаю</w:t>
      </w:r>
      <w:r w:rsidRPr="002003D1">
        <w:rPr>
          <w:rFonts w:ascii="Times New Roman" w:hAnsi="Times New Roman" w:cs="Times New Roman"/>
          <w:bCs/>
          <w:sz w:val="28"/>
          <w:szCs w:val="28"/>
        </w:rPr>
        <w:t xml:space="preserve"> вашему вниманию список интеллектуальных мероприятий различных уровней и направлений. </w:t>
      </w:r>
    </w:p>
    <w:p w:rsidR="008F52B5" w:rsidRPr="00AC3D35" w:rsidRDefault="008F52B5" w:rsidP="008F52B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3D35">
        <w:rPr>
          <w:rFonts w:ascii="Times New Roman" w:hAnsi="Times New Roman" w:cs="Times New Roman"/>
          <w:bCs/>
          <w:sz w:val="28"/>
          <w:szCs w:val="28"/>
        </w:rPr>
        <w:t>Районная научно-практическая конфер</w:t>
      </w:r>
      <w:r w:rsidR="002E28DF">
        <w:rPr>
          <w:rFonts w:ascii="Times New Roman" w:hAnsi="Times New Roman" w:cs="Times New Roman"/>
          <w:bCs/>
          <w:sz w:val="28"/>
          <w:szCs w:val="28"/>
        </w:rPr>
        <w:t xml:space="preserve">енция «Старт в науку» </w:t>
      </w:r>
    </w:p>
    <w:p w:rsidR="008F52B5" w:rsidRPr="00AC3D35" w:rsidRDefault="008F52B5" w:rsidP="008F52B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3D35">
        <w:rPr>
          <w:rFonts w:ascii="Times New Roman" w:hAnsi="Times New Roman" w:cs="Times New Roman"/>
          <w:bCs/>
          <w:sz w:val="28"/>
          <w:szCs w:val="28"/>
        </w:rPr>
        <w:t>Открытая районная научно-практическая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конференция</w:t>
      </w:r>
      <w:r w:rsidRPr="00AC3D35">
        <w:rPr>
          <w:rFonts w:ascii="Times New Roman" w:hAnsi="Times New Roman" w:cs="Times New Roman"/>
          <w:bCs/>
          <w:sz w:val="28"/>
          <w:szCs w:val="28"/>
        </w:rPr>
        <w:t xml:space="preserve"> «Ступени к науке»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AC3D35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AC3D35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Pr="00AC3D35">
        <w:rPr>
          <w:rFonts w:ascii="Times New Roman" w:hAnsi="Times New Roman" w:cs="Times New Roman"/>
          <w:bCs/>
          <w:sz w:val="28"/>
          <w:szCs w:val="28"/>
        </w:rPr>
        <w:t>лоним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г.Лида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г.Мосты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AC3D3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F52B5" w:rsidRPr="00AC3D35" w:rsidRDefault="008F52B5" w:rsidP="008F52B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3D35">
        <w:rPr>
          <w:rFonts w:ascii="Times New Roman" w:hAnsi="Times New Roman" w:cs="Times New Roman"/>
          <w:bCs/>
          <w:sz w:val="28"/>
          <w:szCs w:val="28"/>
        </w:rPr>
        <w:lastRenderedPageBreak/>
        <w:t>Областная научно-практическая конференция «Хрустальная альфа» (</w:t>
      </w:r>
      <w:proofErr w:type="spellStart"/>
      <w:r w:rsidRPr="00AC3D35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AC3D35">
        <w:rPr>
          <w:rFonts w:ascii="Times New Roman" w:hAnsi="Times New Roman" w:cs="Times New Roman"/>
          <w:bCs/>
          <w:sz w:val="28"/>
          <w:szCs w:val="28"/>
        </w:rPr>
        <w:t>.Г</w:t>
      </w:r>
      <w:proofErr w:type="gramEnd"/>
      <w:r w:rsidRPr="00AC3D35">
        <w:rPr>
          <w:rFonts w:ascii="Times New Roman" w:hAnsi="Times New Roman" w:cs="Times New Roman"/>
          <w:bCs/>
          <w:sz w:val="28"/>
          <w:szCs w:val="28"/>
        </w:rPr>
        <w:t>родно</w:t>
      </w:r>
      <w:proofErr w:type="spellEnd"/>
      <w:r w:rsidRPr="00AC3D35">
        <w:rPr>
          <w:rFonts w:ascii="Times New Roman" w:hAnsi="Times New Roman" w:cs="Times New Roman"/>
          <w:bCs/>
          <w:sz w:val="28"/>
          <w:szCs w:val="28"/>
        </w:rPr>
        <w:t xml:space="preserve">) </w:t>
      </w:r>
    </w:p>
    <w:p w:rsidR="008F52B5" w:rsidRPr="00AC3D35" w:rsidRDefault="008F52B5" w:rsidP="008F52B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3D35">
        <w:rPr>
          <w:rFonts w:ascii="Times New Roman" w:hAnsi="Times New Roman" w:cs="Times New Roman"/>
          <w:bCs/>
          <w:sz w:val="28"/>
          <w:szCs w:val="28"/>
        </w:rPr>
        <w:t>Республиканский конкурс работ исследовательского характера учащихся (</w:t>
      </w:r>
      <w:proofErr w:type="spellStart"/>
      <w:r w:rsidRPr="00AC3D35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AC3D35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Pr="00AC3D35">
        <w:rPr>
          <w:rFonts w:ascii="Times New Roman" w:hAnsi="Times New Roman" w:cs="Times New Roman"/>
          <w:bCs/>
          <w:sz w:val="28"/>
          <w:szCs w:val="28"/>
        </w:rPr>
        <w:t>инск</w:t>
      </w:r>
      <w:proofErr w:type="spellEnd"/>
      <w:r w:rsidRPr="00AC3D35">
        <w:rPr>
          <w:rFonts w:ascii="Times New Roman" w:hAnsi="Times New Roman" w:cs="Times New Roman"/>
          <w:bCs/>
          <w:sz w:val="28"/>
          <w:szCs w:val="28"/>
        </w:rPr>
        <w:t xml:space="preserve">) </w:t>
      </w:r>
    </w:p>
    <w:p w:rsidR="008F52B5" w:rsidRPr="00AC3D35" w:rsidRDefault="008F52B5" w:rsidP="008F52B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3D35">
        <w:rPr>
          <w:rFonts w:ascii="Times New Roman" w:hAnsi="Times New Roman" w:cs="Times New Roman"/>
          <w:bCs/>
          <w:sz w:val="28"/>
          <w:szCs w:val="28"/>
        </w:rPr>
        <w:t>Международная научно-практическая интернет-конференция молодых исследователей «</w:t>
      </w:r>
      <w:proofErr w:type="spellStart"/>
      <w:r w:rsidRPr="00AC3D35">
        <w:rPr>
          <w:rFonts w:ascii="Times New Roman" w:hAnsi="Times New Roman" w:cs="Times New Roman"/>
          <w:bCs/>
          <w:sz w:val="28"/>
          <w:szCs w:val="28"/>
        </w:rPr>
        <w:t>Альтернант</w:t>
      </w:r>
      <w:proofErr w:type="spellEnd"/>
      <w:r w:rsidRPr="00AC3D35">
        <w:rPr>
          <w:rFonts w:ascii="Times New Roman" w:hAnsi="Times New Roman" w:cs="Times New Roman"/>
          <w:bCs/>
          <w:sz w:val="28"/>
          <w:szCs w:val="28"/>
        </w:rPr>
        <w:t>»  (</w:t>
      </w:r>
      <w:proofErr w:type="spellStart"/>
      <w:r w:rsidRPr="00AC3D35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AC3D35">
        <w:rPr>
          <w:rFonts w:ascii="Times New Roman" w:hAnsi="Times New Roman" w:cs="Times New Roman"/>
          <w:bCs/>
          <w:sz w:val="28"/>
          <w:szCs w:val="28"/>
        </w:rPr>
        <w:t>.Г</w:t>
      </w:r>
      <w:proofErr w:type="gramEnd"/>
      <w:r w:rsidRPr="00AC3D35">
        <w:rPr>
          <w:rFonts w:ascii="Times New Roman" w:hAnsi="Times New Roman" w:cs="Times New Roman"/>
          <w:bCs/>
          <w:sz w:val="28"/>
          <w:szCs w:val="28"/>
        </w:rPr>
        <w:t>родно</w:t>
      </w:r>
      <w:proofErr w:type="spellEnd"/>
      <w:r w:rsidRPr="00AC3D3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C3D35">
        <w:rPr>
          <w:rFonts w:ascii="Times New Roman" w:hAnsi="Times New Roman" w:cs="Times New Roman"/>
          <w:bCs/>
          <w:sz w:val="28"/>
          <w:szCs w:val="28"/>
        </w:rPr>
        <w:t>ГрГУ</w:t>
      </w:r>
      <w:proofErr w:type="spellEnd"/>
      <w:r w:rsidRPr="00AC3D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C3D35">
        <w:rPr>
          <w:rFonts w:ascii="Times New Roman" w:hAnsi="Times New Roman" w:cs="Times New Roman"/>
          <w:bCs/>
          <w:sz w:val="28"/>
          <w:szCs w:val="28"/>
        </w:rPr>
        <w:t>им.Я.Купалы</w:t>
      </w:r>
      <w:proofErr w:type="spellEnd"/>
      <w:r w:rsidRPr="00AC3D35">
        <w:rPr>
          <w:rFonts w:ascii="Times New Roman" w:hAnsi="Times New Roman" w:cs="Times New Roman"/>
          <w:bCs/>
          <w:sz w:val="28"/>
          <w:szCs w:val="28"/>
        </w:rPr>
        <w:t>)</w:t>
      </w:r>
    </w:p>
    <w:p w:rsidR="008F52B5" w:rsidRPr="00AC3D35" w:rsidRDefault="008F52B5" w:rsidP="008F52B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3D35">
        <w:rPr>
          <w:rFonts w:ascii="Times New Roman" w:hAnsi="Times New Roman" w:cs="Times New Roman"/>
          <w:bCs/>
          <w:sz w:val="28"/>
          <w:szCs w:val="28"/>
        </w:rPr>
        <w:t>Открытая Международная научно-исследовательская конференция молодых исследователей «Образование. Наука. Профессия» (</w:t>
      </w:r>
      <w:proofErr w:type="spellStart"/>
      <w:r w:rsidRPr="00AC3D35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AC3D35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Pr="00AC3D35">
        <w:rPr>
          <w:rFonts w:ascii="Times New Roman" w:hAnsi="Times New Roman" w:cs="Times New Roman"/>
          <w:bCs/>
          <w:sz w:val="28"/>
          <w:szCs w:val="28"/>
        </w:rPr>
        <w:t>амара</w:t>
      </w:r>
      <w:proofErr w:type="spellEnd"/>
      <w:r w:rsidRPr="00AC3D35">
        <w:rPr>
          <w:rFonts w:ascii="Times New Roman" w:hAnsi="Times New Roman" w:cs="Times New Roman"/>
          <w:bCs/>
          <w:sz w:val="28"/>
          <w:szCs w:val="28"/>
        </w:rPr>
        <w:t>)</w:t>
      </w:r>
    </w:p>
    <w:p w:rsidR="008F52B5" w:rsidRPr="00DE4383" w:rsidRDefault="008F52B5" w:rsidP="008F52B5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2B5" w:rsidRPr="005A4CA2" w:rsidRDefault="008F52B5" w:rsidP="008F5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AC3D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4CA2">
        <w:rPr>
          <w:rFonts w:ascii="Times New Roman" w:hAnsi="Times New Roman" w:cs="Times New Roman"/>
          <w:bCs/>
          <w:sz w:val="28"/>
          <w:szCs w:val="28"/>
        </w:rPr>
        <w:t>Как лучше донести свои идеи до аудитории, поможет этот план.</w:t>
      </w:r>
    </w:p>
    <w:p w:rsidR="008F52B5" w:rsidRPr="00AC3D35" w:rsidRDefault="008F52B5" w:rsidP="008F5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52B5" w:rsidRPr="00F71AD4" w:rsidRDefault="008F52B5" w:rsidP="008F52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1AD4">
        <w:rPr>
          <w:rFonts w:ascii="Times New Roman" w:hAnsi="Times New Roman" w:cs="Times New Roman"/>
          <w:bCs/>
          <w:sz w:val="28"/>
          <w:szCs w:val="28"/>
        </w:rPr>
        <w:t>Почему была выбрана именно данная тема?</w:t>
      </w:r>
    </w:p>
    <w:p w:rsidR="008F52B5" w:rsidRPr="00F71AD4" w:rsidRDefault="008F52B5" w:rsidP="008F52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1AD4">
        <w:rPr>
          <w:rFonts w:ascii="Times New Roman" w:hAnsi="Times New Roman" w:cs="Times New Roman"/>
          <w:bCs/>
          <w:sz w:val="28"/>
          <w:szCs w:val="28"/>
        </w:rPr>
        <w:t>Какой была цель исследования?</w:t>
      </w:r>
    </w:p>
    <w:p w:rsidR="008F52B5" w:rsidRPr="00F71AD4" w:rsidRDefault="008F52B5" w:rsidP="008F52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1AD4">
        <w:rPr>
          <w:rFonts w:ascii="Times New Roman" w:hAnsi="Times New Roman" w:cs="Times New Roman"/>
          <w:bCs/>
          <w:sz w:val="28"/>
          <w:szCs w:val="28"/>
        </w:rPr>
        <w:t>Какие задачи ставились?</w:t>
      </w:r>
    </w:p>
    <w:p w:rsidR="008F52B5" w:rsidRPr="00F71AD4" w:rsidRDefault="008F52B5" w:rsidP="008F52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1AD4">
        <w:rPr>
          <w:rFonts w:ascii="Times New Roman" w:hAnsi="Times New Roman" w:cs="Times New Roman"/>
          <w:bCs/>
          <w:sz w:val="28"/>
          <w:szCs w:val="28"/>
        </w:rPr>
        <w:t>Какие гипотезы проверялись?</w:t>
      </w:r>
    </w:p>
    <w:p w:rsidR="008F52B5" w:rsidRPr="00F71AD4" w:rsidRDefault="008F52B5" w:rsidP="008F52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1AD4">
        <w:rPr>
          <w:rFonts w:ascii="Times New Roman" w:hAnsi="Times New Roman" w:cs="Times New Roman"/>
          <w:bCs/>
          <w:sz w:val="28"/>
          <w:szCs w:val="28"/>
        </w:rPr>
        <w:t>Какие методы и средства использовались?</w:t>
      </w:r>
    </w:p>
    <w:p w:rsidR="008F52B5" w:rsidRPr="00F71AD4" w:rsidRDefault="008F52B5" w:rsidP="008F52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1AD4">
        <w:rPr>
          <w:rFonts w:ascii="Times New Roman" w:hAnsi="Times New Roman" w:cs="Times New Roman"/>
          <w:bCs/>
          <w:sz w:val="28"/>
          <w:szCs w:val="28"/>
        </w:rPr>
        <w:t>Каким был план исследования?</w:t>
      </w:r>
    </w:p>
    <w:p w:rsidR="008F52B5" w:rsidRPr="00F71AD4" w:rsidRDefault="008F52B5" w:rsidP="008F52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1AD4">
        <w:rPr>
          <w:rFonts w:ascii="Times New Roman" w:hAnsi="Times New Roman" w:cs="Times New Roman"/>
          <w:bCs/>
          <w:sz w:val="28"/>
          <w:szCs w:val="28"/>
        </w:rPr>
        <w:t>Какие результаты были получены?</w:t>
      </w:r>
    </w:p>
    <w:p w:rsidR="008F52B5" w:rsidRPr="00F71AD4" w:rsidRDefault="008F52B5" w:rsidP="008F52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1AD4">
        <w:rPr>
          <w:rFonts w:ascii="Times New Roman" w:hAnsi="Times New Roman" w:cs="Times New Roman"/>
          <w:bCs/>
          <w:sz w:val="28"/>
          <w:szCs w:val="28"/>
        </w:rPr>
        <w:t>Какие выводы сделаны?</w:t>
      </w:r>
    </w:p>
    <w:p w:rsidR="008F52B5" w:rsidRDefault="008F52B5" w:rsidP="008F52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1AD4">
        <w:rPr>
          <w:rFonts w:ascii="Times New Roman" w:hAnsi="Times New Roman" w:cs="Times New Roman"/>
          <w:bCs/>
          <w:sz w:val="28"/>
          <w:szCs w:val="28"/>
        </w:rPr>
        <w:t>Что можно исследовать в дальнейшем?</w:t>
      </w:r>
    </w:p>
    <w:p w:rsidR="008F52B5" w:rsidRDefault="008F52B5" w:rsidP="008F52B5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52B5" w:rsidRDefault="008F52B5" w:rsidP="008F5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85C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bCs/>
          <w:sz w:val="28"/>
          <w:szCs w:val="28"/>
        </w:rPr>
        <w:t>. Уважаемые коллеги! Обратите внимание на недостатки, которые могут быть в готовой работе:</w:t>
      </w:r>
    </w:p>
    <w:p w:rsidR="008F52B5" w:rsidRDefault="008F52B5" w:rsidP="008F5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52B5" w:rsidRPr="0086785C" w:rsidRDefault="008F52B5" w:rsidP="008F5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785C">
        <w:rPr>
          <w:rFonts w:ascii="Times New Roman" w:hAnsi="Times New Roman" w:cs="Times New Roman"/>
          <w:b/>
          <w:bCs/>
          <w:sz w:val="28"/>
          <w:szCs w:val="28"/>
        </w:rPr>
        <w:t>Слайд 17</w:t>
      </w:r>
    </w:p>
    <w:p w:rsidR="008F52B5" w:rsidRDefault="008F52B5" w:rsidP="008F5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52B5" w:rsidRPr="0086785C" w:rsidRDefault="008F52B5" w:rsidP="008F5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85C">
        <w:rPr>
          <w:rFonts w:ascii="Times New Roman" w:hAnsi="Times New Roman" w:cs="Times New Roman"/>
          <w:bCs/>
          <w:sz w:val="28"/>
          <w:szCs w:val="28"/>
        </w:rPr>
        <w:t xml:space="preserve">– тема исследования сформулирована достаточно широко, </w:t>
      </w:r>
    </w:p>
    <w:p w:rsidR="008F52B5" w:rsidRPr="0086785C" w:rsidRDefault="008F52B5" w:rsidP="008F5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85C">
        <w:rPr>
          <w:rFonts w:ascii="Times New Roman" w:hAnsi="Times New Roman" w:cs="Times New Roman"/>
          <w:bCs/>
          <w:sz w:val="28"/>
          <w:szCs w:val="28"/>
        </w:rPr>
        <w:t>– не представлен обзор используемой литературы по теме исследования,</w:t>
      </w:r>
    </w:p>
    <w:p w:rsidR="008F52B5" w:rsidRPr="0086785C" w:rsidRDefault="008F52B5" w:rsidP="008F5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85C">
        <w:rPr>
          <w:rFonts w:ascii="Times New Roman" w:hAnsi="Times New Roman" w:cs="Times New Roman"/>
          <w:bCs/>
          <w:sz w:val="28"/>
          <w:szCs w:val="28"/>
        </w:rPr>
        <w:t>– цель должна быть только одна,</w:t>
      </w:r>
    </w:p>
    <w:p w:rsidR="008F52B5" w:rsidRPr="0086785C" w:rsidRDefault="008F52B5" w:rsidP="008F5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85C">
        <w:rPr>
          <w:rFonts w:ascii="Times New Roman" w:hAnsi="Times New Roman" w:cs="Times New Roman"/>
          <w:bCs/>
          <w:sz w:val="28"/>
          <w:szCs w:val="28"/>
        </w:rPr>
        <w:t>– несоответствие оснований и задач исследования,</w:t>
      </w:r>
    </w:p>
    <w:p w:rsidR="008F52B5" w:rsidRDefault="008F52B5" w:rsidP="008F5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85C">
        <w:rPr>
          <w:rFonts w:ascii="Times New Roman" w:hAnsi="Times New Roman" w:cs="Times New Roman"/>
          <w:bCs/>
          <w:sz w:val="28"/>
          <w:szCs w:val="28"/>
        </w:rPr>
        <w:t>– нарушение логичности,</w:t>
      </w:r>
    </w:p>
    <w:p w:rsidR="008F52B5" w:rsidRPr="0086785C" w:rsidRDefault="008F52B5" w:rsidP="008F5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85C">
        <w:rPr>
          <w:rFonts w:ascii="Times New Roman" w:hAnsi="Times New Roman" w:cs="Times New Roman"/>
          <w:bCs/>
          <w:sz w:val="28"/>
          <w:szCs w:val="28"/>
        </w:rPr>
        <w:t xml:space="preserve">– реферативно-компилятивный характер работы, </w:t>
      </w:r>
    </w:p>
    <w:p w:rsidR="008F52B5" w:rsidRPr="0086785C" w:rsidRDefault="008F52B5" w:rsidP="008F5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85C">
        <w:rPr>
          <w:rFonts w:ascii="Times New Roman" w:hAnsi="Times New Roman" w:cs="Times New Roman"/>
          <w:bCs/>
          <w:sz w:val="28"/>
          <w:szCs w:val="28"/>
        </w:rPr>
        <w:t xml:space="preserve">– отсутствие ссылок на цитирование первоисточников, </w:t>
      </w:r>
    </w:p>
    <w:p w:rsidR="008F52B5" w:rsidRPr="0086785C" w:rsidRDefault="008F52B5" w:rsidP="008F5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85C">
        <w:rPr>
          <w:rFonts w:ascii="Times New Roman" w:hAnsi="Times New Roman" w:cs="Times New Roman"/>
          <w:bCs/>
          <w:sz w:val="28"/>
          <w:szCs w:val="28"/>
        </w:rPr>
        <w:t xml:space="preserve">– отступление от научного стиля, </w:t>
      </w:r>
    </w:p>
    <w:p w:rsidR="008F52B5" w:rsidRPr="0086785C" w:rsidRDefault="008F52B5" w:rsidP="008F5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85C">
        <w:rPr>
          <w:rFonts w:ascii="Times New Roman" w:hAnsi="Times New Roman" w:cs="Times New Roman"/>
          <w:bCs/>
          <w:sz w:val="28"/>
          <w:szCs w:val="28"/>
        </w:rPr>
        <w:t>– неправильное оформление списка использованных источников,</w:t>
      </w:r>
    </w:p>
    <w:p w:rsidR="008F52B5" w:rsidRDefault="008F52B5" w:rsidP="008F5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85C">
        <w:rPr>
          <w:rFonts w:ascii="Times New Roman" w:hAnsi="Times New Roman" w:cs="Times New Roman"/>
          <w:bCs/>
          <w:sz w:val="28"/>
          <w:szCs w:val="28"/>
        </w:rPr>
        <w:t>– неправильное оформление содержания, приложений.</w:t>
      </w:r>
    </w:p>
    <w:p w:rsidR="008F52B5" w:rsidRPr="0086785C" w:rsidRDefault="008F52B5" w:rsidP="008F5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52B5" w:rsidRDefault="008F52B5" w:rsidP="008F52B5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Ведущий. </w:t>
      </w:r>
      <w:r w:rsidRPr="002067B4">
        <w:rPr>
          <w:rFonts w:ascii="Times New Roman" w:hAnsi="Times New Roman" w:cs="Times New Roman"/>
          <w:bCs/>
          <w:sz w:val="28"/>
          <w:szCs w:val="28"/>
        </w:rPr>
        <w:t xml:space="preserve">Совсем недавно мы получили рецензии на работы, которые были заявлены на Международную конференцию в </w:t>
      </w:r>
      <w:proofErr w:type="spellStart"/>
      <w:r w:rsidRPr="002067B4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2067B4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Pr="002067B4">
        <w:rPr>
          <w:rFonts w:ascii="Times New Roman" w:hAnsi="Times New Roman" w:cs="Times New Roman"/>
          <w:bCs/>
          <w:sz w:val="28"/>
          <w:szCs w:val="28"/>
        </w:rPr>
        <w:t>амару</w:t>
      </w:r>
      <w:proofErr w:type="spellEnd"/>
      <w:r w:rsidRPr="002067B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этой конференции мы принимаем участие второй год. В прошлом году у нас была заявлена только 1 работа, в этом году – 3. И все 3 получили положительную рецензию и приглашены к очному участию. На что хочу обратить ваше внимание. </w:t>
      </w:r>
    </w:p>
    <w:p w:rsidR="008F52B5" w:rsidRDefault="008F52B5" w:rsidP="008F52B5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67B4">
        <w:rPr>
          <w:rFonts w:ascii="Times New Roman" w:hAnsi="Times New Roman" w:cs="Times New Roman"/>
          <w:b/>
          <w:bCs/>
          <w:sz w:val="28"/>
          <w:szCs w:val="28"/>
        </w:rPr>
        <w:t>Слайды 18-19</w:t>
      </w:r>
    </w:p>
    <w:p w:rsidR="008F52B5" w:rsidRDefault="008F52B5" w:rsidP="008F52B5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67B4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67B4">
        <w:rPr>
          <w:rFonts w:ascii="Times New Roman" w:hAnsi="Times New Roman" w:cs="Times New Roman"/>
          <w:bCs/>
          <w:sz w:val="28"/>
          <w:szCs w:val="28"/>
        </w:rPr>
        <w:t>Все работы проверяются экспертным советом на наличие плагиата специальной программой «</w:t>
      </w:r>
      <w:proofErr w:type="spellStart"/>
      <w:r w:rsidRPr="002067B4">
        <w:rPr>
          <w:rFonts w:ascii="Times New Roman" w:hAnsi="Times New Roman" w:cs="Times New Roman"/>
          <w:bCs/>
          <w:sz w:val="28"/>
          <w:szCs w:val="28"/>
        </w:rPr>
        <w:t>Антиплагиат</w:t>
      </w:r>
      <w:proofErr w:type="spellEnd"/>
      <w:r w:rsidRPr="002067B4">
        <w:rPr>
          <w:rFonts w:ascii="Times New Roman" w:hAnsi="Times New Roman" w:cs="Times New Roman"/>
          <w:bCs/>
          <w:sz w:val="28"/>
          <w:szCs w:val="28"/>
        </w:rPr>
        <w:t>».</w:t>
      </w:r>
    </w:p>
    <w:p w:rsidR="008F52B5" w:rsidRPr="002067B4" w:rsidRDefault="008F52B5" w:rsidP="008F52B5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52B5" w:rsidRPr="002067B4" w:rsidRDefault="008F52B5" w:rsidP="008F52B5">
      <w:pPr>
        <w:autoSpaceDE w:val="0"/>
        <w:autoSpaceDN w:val="0"/>
        <w:adjustRightInd w:val="0"/>
        <w:spacing w:after="0" w:line="256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2067B4">
        <w:rPr>
          <w:rFonts w:ascii="Times New Roman" w:hAnsi="Times New Roman" w:cs="Times New Roman"/>
          <w:b/>
          <w:bCs/>
          <w:sz w:val="28"/>
          <w:szCs w:val="28"/>
        </w:rPr>
        <w:t>Рефлексия.</w:t>
      </w:r>
    </w:p>
    <w:p w:rsidR="008F52B5" w:rsidRDefault="008F52B5" w:rsidP="008F52B5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52B5" w:rsidRDefault="008F52B5" w:rsidP="008F52B5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0E3E">
        <w:rPr>
          <w:rFonts w:ascii="Times New Roman" w:hAnsi="Times New Roman" w:cs="Times New Roman"/>
          <w:b/>
          <w:bCs/>
          <w:sz w:val="28"/>
          <w:szCs w:val="28"/>
        </w:rPr>
        <w:t xml:space="preserve">Ведущий. </w:t>
      </w:r>
      <w:r w:rsidRPr="00850161">
        <w:rPr>
          <w:rFonts w:ascii="Times New Roman" w:hAnsi="Times New Roman" w:cs="Times New Roman"/>
          <w:bCs/>
          <w:sz w:val="28"/>
          <w:szCs w:val="28"/>
        </w:rPr>
        <w:t xml:space="preserve">На этом, пожалуй, всё. </w:t>
      </w:r>
    </w:p>
    <w:p w:rsidR="008F52B5" w:rsidRPr="00850161" w:rsidRDefault="008F52B5" w:rsidP="008F52B5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50161">
        <w:rPr>
          <w:rFonts w:ascii="Times New Roman" w:hAnsi="Times New Roman" w:cs="Times New Roman"/>
          <w:bCs/>
          <w:i/>
          <w:sz w:val="28"/>
          <w:szCs w:val="28"/>
        </w:rPr>
        <w:t>Поднимите руки те, которые считают информацию, полученную в ходе мастер-класса полезной для дальнейшей работы</w:t>
      </w:r>
    </w:p>
    <w:p w:rsidR="008F52B5" w:rsidRDefault="008F52B5" w:rsidP="008F52B5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0161">
        <w:rPr>
          <w:rFonts w:ascii="Times New Roman" w:hAnsi="Times New Roman" w:cs="Times New Roman"/>
          <w:bCs/>
          <w:i/>
          <w:sz w:val="28"/>
          <w:szCs w:val="28"/>
        </w:rPr>
        <w:t>Поднимите руки те, кто считает полученную информацию бесполезной.</w:t>
      </w:r>
    </w:p>
    <w:p w:rsidR="008F52B5" w:rsidRDefault="008F52B5" w:rsidP="008F52B5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52B5" w:rsidRPr="00850161" w:rsidRDefault="008F52B5" w:rsidP="008F52B5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161">
        <w:rPr>
          <w:rFonts w:ascii="Times New Roman" w:hAnsi="Times New Roman" w:cs="Times New Roman"/>
          <w:bCs/>
          <w:sz w:val="28"/>
          <w:szCs w:val="28"/>
        </w:rPr>
        <w:t xml:space="preserve">Коллеги,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850161">
        <w:rPr>
          <w:rFonts w:ascii="Times New Roman" w:hAnsi="Times New Roman" w:cs="Times New Roman"/>
          <w:bCs/>
          <w:sz w:val="28"/>
          <w:szCs w:val="28"/>
        </w:rPr>
        <w:t>пасибо</w:t>
      </w:r>
      <w:r w:rsidRPr="00D90E3E">
        <w:rPr>
          <w:rFonts w:ascii="Times New Roman" w:hAnsi="Times New Roman" w:cs="Times New Roman"/>
          <w:bCs/>
          <w:sz w:val="28"/>
          <w:szCs w:val="28"/>
        </w:rPr>
        <w:t xml:space="preserve"> за сотрудничество, уважаемые коллеги, сегодня, надеюсь, вы поняли, сколь тернист, но и увлекателен путь исследователя. </w:t>
      </w:r>
      <w:r>
        <w:rPr>
          <w:rFonts w:ascii="Times New Roman" w:hAnsi="Times New Roman" w:cs="Times New Roman"/>
          <w:sz w:val="28"/>
          <w:szCs w:val="28"/>
        </w:rPr>
        <w:t xml:space="preserve"> Благодарю вас за внимание и взаимодействие. </w:t>
      </w:r>
    </w:p>
    <w:p w:rsidR="008F52B5" w:rsidRPr="00C35C18" w:rsidRDefault="008F52B5" w:rsidP="008F52B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52B5" w:rsidRPr="00C35C18" w:rsidRDefault="008F52B5" w:rsidP="008F52B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8F52B5" w:rsidRPr="00C35C1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E28DF">
      <w:pPr>
        <w:spacing w:after="0" w:line="240" w:lineRule="auto"/>
      </w:pPr>
      <w:r>
        <w:separator/>
      </w:r>
    </w:p>
  </w:endnote>
  <w:endnote w:type="continuationSeparator" w:id="0">
    <w:p w:rsidR="00000000" w:rsidRDefault="002E2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6804777"/>
      <w:docPartObj>
        <w:docPartGallery w:val="Page Numbers (Bottom of Page)"/>
        <w:docPartUnique/>
      </w:docPartObj>
    </w:sdtPr>
    <w:sdtEndPr/>
    <w:sdtContent>
      <w:p w:rsidR="00B00A0C" w:rsidRDefault="008F52B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8DF">
          <w:rPr>
            <w:noProof/>
          </w:rPr>
          <w:t>1</w:t>
        </w:r>
        <w:r>
          <w:fldChar w:fldCharType="end"/>
        </w:r>
      </w:p>
    </w:sdtContent>
  </w:sdt>
  <w:p w:rsidR="00B00A0C" w:rsidRDefault="002E28D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E28DF">
      <w:pPr>
        <w:spacing w:after="0" w:line="240" w:lineRule="auto"/>
      </w:pPr>
      <w:r>
        <w:separator/>
      </w:r>
    </w:p>
  </w:footnote>
  <w:footnote w:type="continuationSeparator" w:id="0">
    <w:p w:rsidR="00000000" w:rsidRDefault="002E2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12C0D"/>
    <w:multiLevelType w:val="hybridMultilevel"/>
    <w:tmpl w:val="71182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22D61"/>
    <w:multiLevelType w:val="hybridMultilevel"/>
    <w:tmpl w:val="1A102A6A"/>
    <w:lvl w:ilvl="0" w:tplc="4EE8A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C44628"/>
    <w:multiLevelType w:val="hybridMultilevel"/>
    <w:tmpl w:val="8B50E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408C4"/>
    <w:multiLevelType w:val="hybridMultilevel"/>
    <w:tmpl w:val="2A72D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27490"/>
    <w:multiLevelType w:val="hybridMultilevel"/>
    <w:tmpl w:val="02EA3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B5"/>
    <w:rsid w:val="002E28DF"/>
    <w:rsid w:val="008F52B5"/>
    <w:rsid w:val="00971421"/>
    <w:rsid w:val="00B165A3"/>
    <w:rsid w:val="00D6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2B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F5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F52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2B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F5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F5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2250</Words>
  <Characters>12828</Characters>
  <Application>Microsoft Office Word</Application>
  <DocSecurity>0</DocSecurity>
  <Lines>106</Lines>
  <Paragraphs>30</Paragraphs>
  <ScaleCrop>false</ScaleCrop>
  <Company>SanBuild &amp; SPecialiST RePack</Company>
  <LinksUpToDate>false</LinksUpToDate>
  <CharactersWithSpaces>15048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2020-12-16T13:29:00Z</dcterms:created>
  <dcterms:modified xsi:type="dcterms:W3CDTF">2020-12-16T13:34:00Z</dcterms:modified>
</cp:coreProperties>
</file>