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B3" w:rsidRPr="00253D30" w:rsidRDefault="001A6AD7" w:rsidP="002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49" type="#_x0000_t136" style="width:6in;height:44.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8pt;v-text-kern:t" trim="t" fitpath="t" string="Нейропсихологические игры: баланс и равновесие"/>
          </v:shape>
        </w:pict>
      </w:r>
      <w:r>
        <w:rPr>
          <w:noProof/>
          <w:lang w:eastAsia="ru-RU"/>
        </w:rPr>
        <w:object w:dxaOrig="2835" w:dyaOrig="2835">
          <v:shape id="_x0000_i1047" type="#_x0000_t75" style="width:141.6pt;height:141.6pt" o:ole="">
            <v:imagedata r:id="rId5" o:title=""/>
          </v:shape>
          <o:OLEObject Type="Embed" ProgID="PBrush" ShapeID="_x0000_i1047" DrawAspect="Content" ObjectID="_1743962771" r:id="rId6"/>
        </w:object>
      </w:r>
      <w:r>
        <w:rPr>
          <w:noProof/>
          <w:lang w:eastAsia="ru-RU"/>
        </w:rPr>
        <w:drawing>
          <wp:inline distT="0" distB="0" distL="0" distR="0">
            <wp:extent cx="1797558" cy="1395516"/>
            <wp:effectExtent l="19050" t="0" r="0" b="0"/>
            <wp:docPr id="15" name="Рисунок 15" descr="Упражнения на развитие межполушарных связей для первоклассника | Центр  психологической поддержки усыновителей Родные Лю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Упражнения на развитие межполушарных связей для первоклассника | Центр  психологической поддержки усыновителей Родные Люд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326" cy="1396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467" w:rsidRPr="00253D30" w:rsidRDefault="00307467" w:rsidP="00253D30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30"/>
          <w:szCs w:val="30"/>
          <w:lang w:eastAsia="ru-RU"/>
        </w:rPr>
      </w:pPr>
      <w:r w:rsidRPr="00253D30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Способность управлять своим телом тесно связана с умственной деятельностью. Особенно сильна взаимосвязь в детском возрасте. От того насколько сформированы крупно-моторные и мелко-моторные навыки напрямую зависят интеллектуальные способности ребенка и его способности к обучению. Физические упражнения на базе нейропсихологии призваны решать эти задачи, помогая ребенку полноценно развиваться.</w:t>
      </w:r>
    </w:p>
    <w:p w:rsidR="00307467" w:rsidRPr="00253D30" w:rsidRDefault="00307467" w:rsidP="00253D3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253D30">
        <w:rPr>
          <w:rStyle w:val="a4"/>
          <w:b w:val="0"/>
          <w:sz w:val="30"/>
          <w:szCs w:val="30"/>
          <w:bdr w:val="none" w:sz="0" w:space="0" w:color="auto" w:frame="1"/>
        </w:rPr>
        <w:t>Нейропсихология – наука</w:t>
      </w:r>
      <w:r w:rsidR="003D6200" w:rsidRPr="00253D30">
        <w:rPr>
          <w:sz w:val="30"/>
          <w:szCs w:val="30"/>
        </w:rPr>
        <w:t xml:space="preserve">, работающая на </w:t>
      </w:r>
      <w:r w:rsidRPr="00253D30">
        <w:rPr>
          <w:sz w:val="30"/>
          <w:szCs w:val="30"/>
        </w:rPr>
        <w:t>стыке психологии,</w:t>
      </w:r>
      <w:r w:rsidR="003D6200" w:rsidRPr="00253D30">
        <w:rPr>
          <w:sz w:val="30"/>
          <w:szCs w:val="30"/>
        </w:rPr>
        <w:t xml:space="preserve">  медицины </w:t>
      </w:r>
      <w:r w:rsidRPr="00253D30">
        <w:rPr>
          <w:sz w:val="30"/>
          <w:szCs w:val="30"/>
        </w:rPr>
        <w:t>и </w:t>
      </w:r>
      <w:r w:rsidRPr="00253D30">
        <w:rPr>
          <w:rStyle w:val="a4"/>
          <w:b w:val="0"/>
          <w:sz w:val="30"/>
          <w:szCs w:val="30"/>
          <w:bdr w:val="none" w:sz="0" w:space="0" w:color="auto" w:frame="1"/>
        </w:rPr>
        <w:t>физиологии</w:t>
      </w:r>
      <w:r w:rsidRPr="00253D30">
        <w:rPr>
          <w:sz w:val="30"/>
          <w:szCs w:val="30"/>
        </w:rPr>
        <w:t>, </w:t>
      </w:r>
      <w:r w:rsidRPr="00253D30">
        <w:rPr>
          <w:sz w:val="30"/>
          <w:szCs w:val="30"/>
          <w:bdr w:val="none" w:sz="0" w:space="0" w:color="auto" w:frame="1"/>
        </w:rPr>
        <w:t>изучающая мозговую организацию психич</w:t>
      </w:r>
      <w:r w:rsidR="003D6200" w:rsidRPr="00253D30">
        <w:rPr>
          <w:sz w:val="30"/>
          <w:szCs w:val="30"/>
          <w:bdr w:val="none" w:sz="0" w:space="0" w:color="auto" w:frame="1"/>
        </w:rPr>
        <w:t xml:space="preserve">еских </w:t>
      </w:r>
      <w:r w:rsidRPr="00253D30">
        <w:rPr>
          <w:sz w:val="30"/>
          <w:szCs w:val="30"/>
          <w:bdr w:val="none" w:sz="0" w:space="0" w:color="auto" w:frame="1"/>
        </w:rPr>
        <w:t>процессов</w:t>
      </w:r>
      <w:r w:rsidR="003D6200" w:rsidRPr="00253D30">
        <w:rPr>
          <w:sz w:val="30"/>
          <w:szCs w:val="30"/>
        </w:rPr>
        <w:t xml:space="preserve">. </w:t>
      </w:r>
      <w:r w:rsidRPr="00253D30">
        <w:rPr>
          <w:rStyle w:val="a4"/>
          <w:b w:val="0"/>
          <w:sz w:val="30"/>
          <w:szCs w:val="30"/>
          <w:bdr w:val="none" w:sz="0" w:space="0" w:color="auto" w:frame="1"/>
        </w:rPr>
        <w:t>Нейропсихологический</w:t>
      </w:r>
      <w:r w:rsidRPr="00253D30">
        <w:rPr>
          <w:sz w:val="30"/>
          <w:szCs w:val="30"/>
        </w:rPr>
        <w:t> подход в работе предполагает коррекцию нарушенных психических процессов (внимания, памяти, мышления, речи и др.), эмоционально-волевой сферы ребёнка через движение, а также поддержание работы нервной системы в норме у здоровых детей.</w:t>
      </w:r>
    </w:p>
    <w:p w:rsidR="00307467" w:rsidRPr="00253D30" w:rsidRDefault="00307467" w:rsidP="00253D3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253D30">
        <w:rPr>
          <w:sz w:val="30"/>
          <w:szCs w:val="30"/>
          <w:shd w:val="clear" w:color="auto" w:fill="FFFFFF"/>
        </w:rPr>
        <w:t>Базовый комплекс нейропсихологических упражнений включает в себя двигательную коррекцию, которая позволяет наверстать упущенное в двигательном развитии ребенка, если таковое имеется, убрать неправильно сложившиеся двигательные стереотипы, сформировать недостающие связи.</w:t>
      </w:r>
    </w:p>
    <w:p w:rsidR="00307467" w:rsidRPr="00253D30" w:rsidRDefault="00307467" w:rsidP="00253D3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253D30">
        <w:rPr>
          <w:sz w:val="30"/>
          <w:szCs w:val="30"/>
        </w:rPr>
        <w:t xml:space="preserve">В последние годы на свет появляется все меньше детей с первой группой здоровья. Наблюдается рост заболеваемости различными нервно-психическими расстройствами, что сказывается на физическом развитии ребенка в том числе. </w:t>
      </w:r>
    </w:p>
    <w:p w:rsidR="00307467" w:rsidRPr="00253D30" w:rsidRDefault="00307467" w:rsidP="00253D3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253D30">
        <w:rPr>
          <w:rStyle w:val="a4"/>
          <w:b w:val="0"/>
          <w:sz w:val="30"/>
          <w:szCs w:val="30"/>
          <w:bdr w:val="none" w:sz="0" w:space="0" w:color="auto" w:frame="1"/>
        </w:rPr>
        <w:t>Нейропсихологические упражнения</w:t>
      </w:r>
      <w:r w:rsidRPr="00253D30">
        <w:rPr>
          <w:sz w:val="30"/>
          <w:szCs w:val="30"/>
        </w:rPr>
        <w:t> помогают осуществлению этих процессов на естественном уровне, не перегружая ребенка. Позволяют проводить качественную тренировку обоих полушарий головного мозга, а также способствуют развитию когнитивных способностей</w:t>
      </w:r>
    </w:p>
    <w:p w:rsidR="00307467" w:rsidRPr="00253D30" w:rsidRDefault="00307467" w:rsidP="00253D3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253D30">
        <w:rPr>
          <w:sz w:val="30"/>
          <w:szCs w:val="30"/>
        </w:rPr>
        <w:t xml:space="preserve"> При этом организм начинает вырабатывать </w:t>
      </w:r>
      <w:r w:rsidRPr="00253D30">
        <w:rPr>
          <w:rStyle w:val="a4"/>
          <w:b w:val="0"/>
          <w:sz w:val="30"/>
          <w:szCs w:val="30"/>
          <w:bdr w:val="none" w:sz="0" w:space="0" w:color="auto" w:frame="1"/>
        </w:rPr>
        <w:t>нейротропин — вещество</w:t>
      </w:r>
      <w:r w:rsidRPr="00253D30">
        <w:rPr>
          <w:sz w:val="30"/>
          <w:szCs w:val="30"/>
        </w:rPr>
        <w:t>, способствующее росту новых нервных клеток и связей между ними.</w:t>
      </w:r>
    </w:p>
    <w:p w:rsidR="00307467" w:rsidRPr="00253D30" w:rsidRDefault="00307467" w:rsidP="00253D3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253D30">
        <w:rPr>
          <w:sz w:val="30"/>
          <w:szCs w:val="30"/>
        </w:rPr>
        <w:lastRenderedPageBreak/>
        <w:t>Нейроупражнения одновременно активируют центральную и периферическую нервную систему. Правое полушарие головного мозга отвечает за работу центров, принимающих участие в координации движений тела, правильное восприятие окружающего пространства, реализацию способностей к творчеству и познанию гуманитарных наук.</w:t>
      </w:r>
    </w:p>
    <w:p w:rsidR="00307467" w:rsidRPr="00253D30" w:rsidRDefault="00307467" w:rsidP="00253D3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253D30">
        <w:rPr>
          <w:sz w:val="30"/>
          <w:szCs w:val="30"/>
        </w:rPr>
        <w:t>«Руки учат голову, затем поумневшая голова учит руки, а умелые руки снова способствуют </w:t>
      </w:r>
      <w:r w:rsidRPr="00253D30">
        <w:rPr>
          <w:rStyle w:val="a4"/>
          <w:b w:val="0"/>
          <w:sz w:val="30"/>
          <w:szCs w:val="30"/>
          <w:bdr w:val="none" w:sz="0" w:space="0" w:color="auto" w:frame="1"/>
        </w:rPr>
        <w:t>развитию мозга</w:t>
      </w:r>
      <w:r w:rsidRPr="00253D30">
        <w:rPr>
          <w:sz w:val="30"/>
          <w:szCs w:val="30"/>
        </w:rPr>
        <w:t>» - И. П. Павлов.</w:t>
      </w:r>
    </w:p>
    <w:p w:rsidR="00307467" w:rsidRPr="00253D30" w:rsidRDefault="00176678" w:rsidP="002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6678">
        <w:rPr>
          <w:rFonts w:ascii="Times New Roman" w:hAnsi="Times New Roman" w:cs="Times New Roman"/>
          <w:position w:val="-14"/>
          <w:sz w:val="30"/>
          <w:szCs w:val="30"/>
        </w:rPr>
        <w:pict>
          <v:shape id="_x0000_i1027" type="#_x0000_t136" style="width:30.25pt;height:50.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Н"/>
          </v:shape>
        </w:pict>
      </w:r>
      <w:r w:rsidR="00307467" w:rsidRPr="00253D30">
        <w:rPr>
          <w:rFonts w:ascii="Times New Roman" w:hAnsi="Times New Roman" w:cs="Times New Roman"/>
          <w:sz w:val="30"/>
          <w:szCs w:val="30"/>
        </w:rPr>
        <w:t xml:space="preserve">ейропсихологические игры – это специальные игровые комплексы, </w:t>
      </w:r>
      <w:r w:rsidR="003D6200" w:rsidRPr="00253D30">
        <w:rPr>
          <w:rFonts w:ascii="Times New Roman" w:hAnsi="Times New Roman" w:cs="Times New Roman"/>
          <w:sz w:val="30"/>
          <w:szCs w:val="30"/>
        </w:rPr>
        <w:t xml:space="preserve">которые </w:t>
      </w:r>
      <w:r w:rsidR="00307467" w:rsidRPr="00253D30">
        <w:rPr>
          <w:rFonts w:ascii="Times New Roman" w:hAnsi="Times New Roman" w:cs="Times New Roman"/>
          <w:sz w:val="30"/>
          <w:szCs w:val="30"/>
        </w:rPr>
        <w:t xml:space="preserve">помогают оптимизировать работу педагога, внося новые способы взаимодействия педагога и ребенка, для создания благоприятного эмоционального фона, способствуют активизации нарушенных функций. Нейропсихологические игры способствуют речевому развитию и развитию памяти, концентрации внимания, формированию ориентации в пространстве, повышению 4 уверенности в своих силах. </w:t>
      </w:r>
    </w:p>
    <w:p w:rsidR="00253D30" w:rsidRPr="00253D30" w:rsidRDefault="00253D30" w:rsidP="002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3D30">
        <w:rPr>
          <w:rFonts w:ascii="Times New Roman" w:hAnsi="Times New Roman" w:cs="Times New Roman"/>
          <w:sz w:val="30"/>
          <w:szCs w:val="30"/>
        </w:rPr>
        <w:t>Для развития у детей способности сохранять равновесие необходимо использовать разнообразные физические упражнения. Особенно ярко возможности вестибулярного аппарата проявляются в движениях и положениях тела, связанных с быстрыми перемещениями, сменой положений, уменьшением и увеличением площади опоры. Многократное выполнение таких движений способствует развитию не только физических навыков – координации, ориентировки в пространстве, сосредоточенности, внимания.</w:t>
      </w:r>
    </w:p>
    <w:p w:rsidR="00307467" w:rsidRPr="00BD27FE" w:rsidRDefault="00307467" w:rsidP="00BD27F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253D30">
        <w:rPr>
          <w:sz w:val="30"/>
          <w:szCs w:val="30"/>
        </w:rPr>
        <w:t>Любые игры на равновесие, координацию, и взаимодействие полушарий стимулируют подкорковые структуры, которые служат «батарейкой» для работы коры головного мозга, отвечающей за высшую мозговую деятельность. Начните выполнять их с ребенком, пусть это войдет в привычку – и радуйтесь его успехам вместе.</w:t>
      </w:r>
    </w:p>
    <w:p w:rsidR="00594759" w:rsidRDefault="00176678" w:rsidP="00BD27FE">
      <w:pPr>
        <w:pStyle w:val="a3"/>
        <w:shd w:val="clear" w:color="auto" w:fill="FFFFFF"/>
        <w:spacing w:before="0" w:beforeAutospacing="0" w:after="0" w:afterAutospacing="0"/>
        <w:ind w:firstLine="1"/>
        <w:contextualSpacing/>
        <w:jc w:val="both"/>
        <w:rPr>
          <w:rStyle w:val="a4"/>
          <w:b w:val="0"/>
          <w:sz w:val="30"/>
          <w:szCs w:val="30"/>
          <w:u w:val="single"/>
          <w:bdr w:val="none" w:sz="0" w:space="0" w:color="auto" w:frame="1"/>
        </w:rPr>
      </w:pPr>
      <w:r w:rsidRPr="00176678">
        <w:rPr>
          <w:rStyle w:val="a4"/>
          <w:b w:val="0"/>
          <w:sz w:val="30"/>
          <w:szCs w:val="30"/>
          <w:u w:val="single"/>
          <w:bdr w:val="none" w:sz="0" w:space="0" w:color="auto" w:frame="1"/>
        </w:rPr>
        <w:pict>
          <v:shape id="_x0000_i1028" type="#_x0000_t136" style="width:386.9pt;height:24.9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1) Нейротренажёр: «Нейроскакалка»."/>
          </v:shape>
        </w:pict>
      </w:r>
    </w:p>
    <w:p w:rsidR="00307467" w:rsidRPr="00253D30" w:rsidRDefault="00307467" w:rsidP="0059475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30"/>
          <w:szCs w:val="30"/>
        </w:rPr>
      </w:pPr>
      <w:r w:rsidRPr="00253D30">
        <w:rPr>
          <w:rStyle w:val="a4"/>
          <w:b w:val="0"/>
          <w:sz w:val="30"/>
          <w:szCs w:val="30"/>
          <w:bdr w:val="none" w:sz="0" w:space="0" w:color="auto" w:frame="1"/>
        </w:rPr>
        <w:t>Развивает межполушарные связи</w:t>
      </w:r>
      <w:r w:rsidRPr="00253D30">
        <w:rPr>
          <w:sz w:val="30"/>
          <w:szCs w:val="30"/>
        </w:rPr>
        <w:t>, скорость реакции, способность к быстрому переключению внимания и создают новые </w:t>
      </w:r>
      <w:r w:rsidRPr="00253D30">
        <w:rPr>
          <w:rStyle w:val="a4"/>
          <w:b w:val="0"/>
          <w:sz w:val="30"/>
          <w:szCs w:val="30"/>
          <w:bdr w:val="none" w:sz="0" w:space="0" w:color="auto" w:frame="1"/>
        </w:rPr>
        <w:t>нейронные</w:t>
      </w:r>
      <w:r w:rsidRPr="00253D30">
        <w:rPr>
          <w:sz w:val="30"/>
          <w:szCs w:val="30"/>
        </w:rPr>
        <w:t> связи в головном мозге. Тренажер </w:t>
      </w:r>
      <w:r w:rsidRPr="00253D30">
        <w:rPr>
          <w:rStyle w:val="a4"/>
          <w:b w:val="0"/>
          <w:sz w:val="30"/>
          <w:szCs w:val="30"/>
          <w:bdr w:val="none" w:sz="0" w:space="0" w:color="auto" w:frame="1"/>
        </w:rPr>
        <w:t>развивает</w:t>
      </w:r>
      <w:r w:rsidRPr="00253D30">
        <w:rPr>
          <w:sz w:val="30"/>
          <w:szCs w:val="30"/>
        </w:rPr>
        <w:t> способность удерживать в голове и выполнять несколько действий одновременно, согласовывая их в общем ритме.</w:t>
      </w:r>
    </w:p>
    <w:p w:rsidR="00307467" w:rsidRPr="00253D30" w:rsidRDefault="00307467" w:rsidP="00253D3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253D30">
        <w:rPr>
          <w:rStyle w:val="a4"/>
          <w:b w:val="0"/>
          <w:sz w:val="30"/>
          <w:szCs w:val="30"/>
          <w:bdr w:val="none" w:sz="0" w:space="0" w:color="auto" w:frame="1"/>
        </w:rPr>
        <w:t>Нейроскакалка</w:t>
      </w:r>
      <w:r w:rsidRPr="00253D30">
        <w:rPr>
          <w:sz w:val="30"/>
          <w:szCs w:val="30"/>
        </w:rPr>
        <w:t> – это настоящий кардиотренажер, благодаря которому мышцы быстро разогреваются, укрепляется сердце, тренирует мозжечок, межполушарное взаимодействие, а также </w:t>
      </w:r>
      <w:r w:rsidRPr="00253D30">
        <w:rPr>
          <w:rStyle w:val="a4"/>
          <w:b w:val="0"/>
          <w:sz w:val="30"/>
          <w:szCs w:val="30"/>
          <w:bdr w:val="none" w:sz="0" w:space="0" w:color="auto" w:frame="1"/>
        </w:rPr>
        <w:t>развивается координация</w:t>
      </w:r>
      <w:r w:rsidRPr="00253D30">
        <w:rPr>
          <w:sz w:val="30"/>
          <w:szCs w:val="30"/>
        </w:rPr>
        <w:t xml:space="preserve">, ловкость, концентрация, выносливость и внимание. </w:t>
      </w:r>
      <w:r w:rsidRPr="00253D30">
        <w:rPr>
          <w:rStyle w:val="a4"/>
          <w:b w:val="0"/>
          <w:sz w:val="30"/>
          <w:szCs w:val="30"/>
          <w:bdr w:val="none" w:sz="0" w:space="0" w:color="auto" w:frame="1"/>
        </w:rPr>
        <w:lastRenderedPageBreak/>
        <w:t>Развивает крупную моторику</w:t>
      </w:r>
      <w:r w:rsidRPr="00253D30">
        <w:rPr>
          <w:sz w:val="30"/>
          <w:szCs w:val="30"/>
        </w:rPr>
        <w:t>. Оттачивает ловкость, ритм и точность движений.</w:t>
      </w:r>
    </w:p>
    <w:p w:rsidR="00307467" w:rsidRPr="00253D30" w:rsidRDefault="00307467" w:rsidP="00253D3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253D30">
        <w:rPr>
          <w:sz w:val="30"/>
          <w:szCs w:val="30"/>
        </w:rPr>
        <w:t>Для движения на этой скакалке нужна разнонаправленная работа ног. Одна нога совершает вращательные движения, а другая должна совершать прыжки.</w:t>
      </w:r>
    </w:p>
    <w:p w:rsidR="00253D30" w:rsidRPr="00253D30" w:rsidRDefault="00253D30" w:rsidP="00253D30">
      <w:pPr>
        <w:pStyle w:val="a3"/>
        <w:shd w:val="clear" w:color="auto" w:fill="FFFFFF"/>
        <w:spacing w:before="0" w:beforeAutospacing="0" w:after="0" w:afterAutospacing="0"/>
        <w:ind w:left="360" w:firstLine="709"/>
        <w:contextualSpacing/>
        <w:jc w:val="both"/>
        <w:rPr>
          <w:sz w:val="30"/>
          <w:szCs w:val="30"/>
        </w:rPr>
      </w:pPr>
    </w:p>
    <w:p w:rsidR="00594759" w:rsidRDefault="00594759" w:rsidP="00253D30">
      <w:pPr>
        <w:pStyle w:val="a3"/>
        <w:shd w:val="clear" w:color="auto" w:fill="FFFFFF"/>
        <w:spacing w:before="0" w:beforeAutospacing="0" w:after="0" w:afterAutospacing="0"/>
        <w:ind w:left="360" w:firstLine="709"/>
        <w:contextualSpacing/>
        <w:jc w:val="both"/>
        <w:rPr>
          <w:rStyle w:val="a4"/>
          <w:b w:val="0"/>
          <w:sz w:val="30"/>
          <w:szCs w:val="30"/>
          <w:u w:val="single"/>
          <w:bdr w:val="none" w:sz="0" w:space="0" w:color="auto" w:frame="1"/>
        </w:rPr>
      </w:pPr>
    </w:p>
    <w:p w:rsidR="003D6200" w:rsidRPr="00253D30" w:rsidRDefault="00176678" w:rsidP="00253D30">
      <w:pPr>
        <w:pStyle w:val="a3"/>
        <w:shd w:val="clear" w:color="auto" w:fill="FFFFFF"/>
        <w:spacing w:before="0" w:beforeAutospacing="0" w:after="0" w:afterAutospacing="0"/>
        <w:ind w:left="360" w:firstLine="709"/>
        <w:contextualSpacing/>
        <w:jc w:val="both"/>
        <w:rPr>
          <w:rStyle w:val="a4"/>
          <w:b w:val="0"/>
          <w:sz w:val="30"/>
          <w:szCs w:val="30"/>
          <w:u w:val="single"/>
          <w:bdr w:val="none" w:sz="0" w:space="0" w:color="auto" w:frame="1"/>
        </w:rPr>
      </w:pPr>
      <w:r w:rsidRPr="00176678">
        <w:rPr>
          <w:rStyle w:val="a4"/>
          <w:b w:val="0"/>
          <w:sz w:val="30"/>
          <w:szCs w:val="30"/>
          <w:u w:val="single"/>
          <w:bdr w:val="none" w:sz="0" w:space="0" w:color="auto" w:frame="1"/>
        </w:rPr>
        <w:pict>
          <v:shape id="_x0000_i1029" type="#_x0000_t136" style="width:266.9pt;height:24.9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2)Упражнение «Колечко»."/>
          </v:shape>
        </w:pict>
      </w:r>
    </w:p>
    <w:p w:rsidR="00307467" w:rsidRPr="00253D30" w:rsidRDefault="00307467" w:rsidP="00253D30">
      <w:pPr>
        <w:pStyle w:val="a3"/>
        <w:shd w:val="clear" w:color="auto" w:fill="FFFFFF"/>
        <w:spacing w:before="0" w:beforeAutospacing="0" w:after="0" w:afterAutospacing="0"/>
        <w:ind w:left="360" w:firstLine="709"/>
        <w:contextualSpacing/>
        <w:jc w:val="both"/>
        <w:rPr>
          <w:sz w:val="30"/>
          <w:szCs w:val="30"/>
        </w:rPr>
      </w:pPr>
      <w:r w:rsidRPr="00253D30">
        <w:rPr>
          <w:sz w:val="30"/>
          <w:szCs w:val="30"/>
        </w:rPr>
        <w:t>Поочередно и как можно быстрее перебирайте пальцы рук, соединяя в кольцо большой палец с остальными: указательный, средний, безымянный, мизинец. Упражнение выполняется как в прямом, так и в обратном порядке. Пальцы мизинец и указательные прожимаются по два раза. Сначала </w:t>
      </w:r>
      <w:r w:rsidRPr="00253D30">
        <w:rPr>
          <w:rStyle w:val="a4"/>
          <w:b w:val="0"/>
          <w:sz w:val="30"/>
          <w:szCs w:val="30"/>
          <w:bdr w:val="none" w:sz="0" w:space="0" w:color="auto" w:frame="1"/>
        </w:rPr>
        <w:t>упражнение</w:t>
      </w:r>
      <w:r w:rsidRPr="00253D30">
        <w:rPr>
          <w:sz w:val="30"/>
          <w:szCs w:val="30"/>
        </w:rPr>
        <w:t> выполняется каждой рукой отдельно, затем вместе.</w:t>
      </w:r>
    </w:p>
    <w:p w:rsidR="003D6200" w:rsidRPr="00253D30" w:rsidRDefault="00176678" w:rsidP="00253D3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b w:val="0"/>
          <w:sz w:val="30"/>
          <w:szCs w:val="30"/>
          <w:u w:val="single"/>
          <w:bdr w:val="none" w:sz="0" w:space="0" w:color="auto" w:frame="1"/>
        </w:rPr>
      </w:pPr>
      <w:r w:rsidRPr="00176678">
        <w:rPr>
          <w:rStyle w:val="a4"/>
          <w:b w:val="0"/>
          <w:sz w:val="30"/>
          <w:szCs w:val="30"/>
          <w:u w:val="single"/>
          <w:bdr w:val="none" w:sz="0" w:space="0" w:color="auto" w:frame="1"/>
        </w:rPr>
        <w:pict>
          <v:shape id="_x0000_i1030" type="#_x0000_t136" style="width:288.95pt;height:24.9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3)Игра «Попробуй повтори»."/>
          </v:shape>
        </w:pict>
      </w:r>
    </w:p>
    <w:p w:rsidR="00307467" w:rsidRPr="00253D30" w:rsidRDefault="00307467" w:rsidP="00253D3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253D30">
        <w:rPr>
          <w:sz w:val="30"/>
          <w:szCs w:val="30"/>
        </w:rPr>
        <w:t>Суть </w:t>
      </w:r>
      <w:r w:rsidRPr="00253D30">
        <w:rPr>
          <w:rStyle w:val="a4"/>
          <w:b w:val="0"/>
          <w:sz w:val="30"/>
          <w:szCs w:val="30"/>
          <w:bdr w:val="none" w:sz="0" w:space="0" w:color="auto" w:frame="1"/>
        </w:rPr>
        <w:t>игры</w:t>
      </w:r>
      <w:r w:rsidRPr="00253D30">
        <w:rPr>
          <w:sz w:val="30"/>
          <w:szCs w:val="30"/>
        </w:rPr>
        <w:t> – ребёнок должен воспроизвести положение рук или позу, которую показывает взрослый. Можно использовать музыкальное сопровождение.</w:t>
      </w:r>
    </w:p>
    <w:p w:rsidR="00307467" w:rsidRPr="00253D30" w:rsidRDefault="00307467" w:rsidP="00253D3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253D30">
        <w:rPr>
          <w:sz w:val="30"/>
          <w:szCs w:val="30"/>
        </w:rPr>
        <w:t>Используется для стимуляции </w:t>
      </w:r>
      <w:r w:rsidRPr="00253D30">
        <w:rPr>
          <w:rStyle w:val="a4"/>
          <w:b w:val="0"/>
          <w:sz w:val="30"/>
          <w:szCs w:val="30"/>
          <w:bdr w:val="none" w:sz="0" w:space="0" w:color="auto" w:frame="1"/>
        </w:rPr>
        <w:t>развития нервной системы</w:t>
      </w:r>
      <w:r w:rsidRPr="00253D30">
        <w:rPr>
          <w:sz w:val="30"/>
          <w:szCs w:val="30"/>
        </w:rPr>
        <w:t>, способствует образованию новых </w:t>
      </w:r>
      <w:r w:rsidRPr="00253D30">
        <w:rPr>
          <w:rStyle w:val="a4"/>
          <w:b w:val="0"/>
          <w:sz w:val="30"/>
          <w:szCs w:val="30"/>
          <w:bdr w:val="none" w:sz="0" w:space="0" w:color="auto" w:frame="1"/>
        </w:rPr>
        <w:t>нейронных связей</w:t>
      </w:r>
      <w:r w:rsidRPr="00253D30">
        <w:rPr>
          <w:sz w:val="30"/>
          <w:szCs w:val="30"/>
        </w:rPr>
        <w:t>.</w:t>
      </w:r>
    </w:p>
    <w:p w:rsidR="003D6200" w:rsidRPr="00253D30" w:rsidRDefault="00176678" w:rsidP="00253D3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0"/>
          <w:szCs w:val="30"/>
          <w:u w:val="single"/>
        </w:rPr>
      </w:pPr>
      <w:r w:rsidRPr="00176678">
        <w:rPr>
          <w:sz w:val="30"/>
          <w:szCs w:val="30"/>
          <w:u w:val="single"/>
        </w:rPr>
        <w:pict>
          <v:shape id="_x0000_i1031" type="#_x0000_t136" style="width:193.45pt;height:24.9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4)Игра «Ладушки»."/>
          </v:shape>
        </w:pict>
      </w:r>
    </w:p>
    <w:p w:rsidR="00307467" w:rsidRPr="00253D30" w:rsidRDefault="00307467" w:rsidP="00253D3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253D30">
        <w:rPr>
          <w:sz w:val="30"/>
          <w:szCs w:val="30"/>
        </w:rPr>
        <w:t>Эта игра одной из первых появляется в опыте любого ребенка. Если он с ней не знаком — научите его играть сначала в классическом варианте, и не только руками, но и лежа — ногами. </w:t>
      </w:r>
      <w:proofErr w:type="gramStart"/>
      <w:r w:rsidRPr="00253D30">
        <w:rPr>
          <w:sz w:val="30"/>
          <w:szCs w:val="30"/>
          <w:bdr w:val="none" w:sz="0" w:space="0" w:color="auto" w:frame="1"/>
        </w:rPr>
        <w:t>Затем усложните задачу</w:t>
      </w:r>
      <w:r w:rsidRPr="00253D30">
        <w:rPr>
          <w:sz w:val="30"/>
          <w:szCs w:val="30"/>
        </w:rPr>
        <w:t>: хлопок в ладоши, хлопок двумя руками с партнером (руки у обоих перекрещены, хлопок, хлопок с партнером </w:t>
      </w:r>
      <w:r w:rsidRPr="00253D30">
        <w:rPr>
          <w:i/>
          <w:iCs/>
          <w:sz w:val="30"/>
          <w:szCs w:val="30"/>
          <w:bdr w:val="none" w:sz="0" w:space="0" w:color="auto" w:frame="1"/>
        </w:rPr>
        <w:t>«левая — правая»</w:t>
      </w:r>
      <w:r w:rsidRPr="00253D30">
        <w:rPr>
          <w:sz w:val="30"/>
          <w:szCs w:val="30"/>
        </w:rPr>
        <w:t>, хлопок с партнером </w:t>
      </w:r>
      <w:r w:rsidRPr="00253D30">
        <w:rPr>
          <w:i/>
          <w:iCs/>
          <w:sz w:val="30"/>
          <w:szCs w:val="30"/>
          <w:bdr w:val="none" w:sz="0" w:space="0" w:color="auto" w:frame="1"/>
        </w:rPr>
        <w:t>«правая — левая»</w:t>
      </w:r>
      <w:r w:rsidRPr="00253D30">
        <w:rPr>
          <w:sz w:val="30"/>
          <w:szCs w:val="30"/>
        </w:rPr>
        <w:t>.</w:t>
      </w:r>
      <w:proofErr w:type="gramEnd"/>
      <w:r w:rsidRPr="00253D30">
        <w:rPr>
          <w:sz w:val="30"/>
          <w:szCs w:val="30"/>
        </w:rPr>
        <w:t xml:space="preserve"> Далее увеличивается число движений за счет соединения классического и данного вариантов.</w:t>
      </w:r>
    </w:p>
    <w:p w:rsidR="00307467" w:rsidRPr="00253D30" w:rsidRDefault="00307467" w:rsidP="00253D3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253D30">
        <w:rPr>
          <w:sz w:val="30"/>
          <w:szCs w:val="30"/>
        </w:rPr>
        <w:t>Аналогично — ногами.</w:t>
      </w:r>
    </w:p>
    <w:p w:rsidR="003D6200" w:rsidRPr="00253D30" w:rsidRDefault="00176678" w:rsidP="00253D3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b w:val="0"/>
          <w:sz w:val="30"/>
          <w:szCs w:val="30"/>
          <w:u w:val="single"/>
          <w:bdr w:val="none" w:sz="0" w:space="0" w:color="auto" w:frame="1"/>
        </w:rPr>
      </w:pPr>
      <w:r w:rsidRPr="00176678">
        <w:rPr>
          <w:rStyle w:val="a4"/>
          <w:b w:val="0"/>
          <w:sz w:val="30"/>
          <w:szCs w:val="30"/>
          <w:u w:val="single"/>
          <w:bdr w:val="none" w:sz="0" w:space="0" w:color="auto" w:frame="1"/>
        </w:rPr>
        <w:pict>
          <v:shape id="_x0000_i1032" type="#_x0000_t136" style="width:209.3pt;height:24.9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Нейроигры с мячом."/>
          </v:shape>
        </w:pict>
      </w:r>
    </w:p>
    <w:p w:rsidR="00307467" w:rsidRPr="00253D30" w:rsidRDefault="00307467" w:rsidP="00253D3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253D30">
        <w:rPr>
          <w:sz w:val="30"/>
          <w:szCs w:val="30"/>
        </w:rPr>
        <w:t>Задача состоит в том, чтобы довести каждый из этапов до автоматизма. Каждое движение выполняется четко.</w:t>
      </w:r>
    </w:p>
    <w:p w:rsidR="00307467" w:rsidRPr="00253D30" w:rsidRDefault="00307467" w:rsidP="00253D3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253D30">
        <w:rPr>
          <w:sz w:val="30"/>
          <w:szCs w:val="30"/>
        </w:rPr>
        <w:t>1. Поднять мяч вверх, над головой. Ноги соединены вместе.</w:t>
      </w:r>
    </w:p>
    <w:p w:rsidR="00307467" w:rsidRPr="00253D30" w:rsidRDefault="00307467" w:rsidP="00253D3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253D30">
        <w:rPr>
          <w:sz w:val="30"/>
          <w:szCs w:val="30"/>
        </w:rPr>
        <w:t>2. Опустить мяч вниз и одновременно прыгнуть, приземляясь на пол ноги в стороны.</w:t>
      </w:r>
    </w:p>
    <w:p w:rsidR="00307467" w:rsidRPr="00253D30" w:rsidRDefault="00307467" w:rsidP="00253D3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253D30">
        <w:rPr>
          <w:sz w:val="30"/>
          <w:szCs w:val="30"/>
        </w:rPr>
        <w:t>3. Прыгнуть, приставляя ноги вместе и одновременно поднять мяч вверх над головой.</w:t>
      </w:r>
    </w:p>
    <w:p w:rsidR="00307467" w:rsidRPr="00253D30" w:rsidRDefault="00307467" w:rsidP="00253D3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253D30">
        <w:rPr>
          <w:sz w:val="30"/>
          <w:szCs w:val="30"/>
        </w:rPr>
        <w:lastRenderedPageBreak/>
        <w:t xml:space="preserve">Далее движения можно изменять. Например, при поднимании рук с мячом </w:t>
      </w:r>
      <w:proofErr w:type="gramStart"/>
      <w:r w:rsidRPr="00253D30">
        <w:rPr>
          <w:sz w:val="30"/>
          <w:szCs w:val="30"/>
        </w:rPr>
        <w:t>на верх</w:t>
      </w:r>
      <w:proofErr w:type="gramEnd"/>
      <w:r w:rsidRPr="00253D30">
        <w:rPr>
          <w:sz w:val="30"/>
          <w:szCs w:val="30"/>
        </w:rPr>
        <w:t xml:space="preserve">, ноги в прыжке разводить в сторону, руки вниз – ноги соединить вместе. </w:t>
      </w:r>
    </w:p>
    <w:p w:rsidR="00307467" w:rsidRPr="00253D30" w:rsidRDefault="00307467" w:rsidP="00253D3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253D30">
        <w:rPr>
          <w:sz w:val="30"/>
          <w:szCs w:val="30"/>
        </w:rPr>
        <w:t xml:space="preserve"> </w:t>
      </w:r>
      <w:r w:rsidRPr="00253D30">
        <w:rPr>
          <w:rStyle w:val="a4"/>
          <w:b w:val="0"/>
          <w:sz w:val="30"/>
          <w:szCs w:val="30"/>
          <w:bdr w:val="none" w:sz="0" w:space="0" w:color="auto" w:frame="1"/>
        </w:rPr>
        <w:t>Упражнение </w:t>
      </w:r>
      <w:r w:rsidRPr="00253D30">
        <w:rPr>
          <w:i/>
          <w:iCs/>
          <w:sz w:val="30"/>
          <w:szCs w:val="30"/>
          <w:bdr w:val="none" w:sz="0" w:space="0" w:color="auto" w:frame="1"/>
        </w:rPr>
        <w:t>«Котенок играет лапками»</w:t>
      </w:r>
      <w:r w:rsidRPr="00253D30">
        <w:rPr>
          <w:sz w:val="30"/>
          <w:szCs w:val="30"/>
        </w:rPr>
        <w:t>: ребенок поочередно опускает и поднимает то правую, то левую ноги, при этом он должен удержать мяч руками.</w:t>
      </w:r>
    </w:p>
    <w:p w:rsidR="003D6200" w:rsidRPr="00253D30" w:rsidRDefault="00176678" w:rsidP="00253D3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0"/>
          <w:szCs w:val="30"/>
          <w:u w:val="single"/>
        </w:rPr>
      </w:pPr>
      <w:r w:rsidRPr="00176678">
        <w:rPr>
          <w:sz w:val="30"/>
          <w:szCs w:val="30"/>
          <w:u w:val="single"/>
        </w:rPr>
        <w:pict>
          <v:shape id="_x0000_i1033" type="#_x0000_t136" style="width:225.1pt;height:24.9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Игры с мячом в паре. "/>
          </v:shape>
        </w:pict>
      </w:r>
    </w:p>
    <w:p w:rsidR="00307467" w:rsidRPr="00253D30" w:rsidRDefault="00307467" w:rsidP="00253D3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253D30">
        <w:rPr>
          <w:sz w:val="30"/>
          <w:szCs w:val="30"/>
        </w:rPr>
        <w:t>Нужно кидать мяч друг другу и ловить его при этом называть слово, связанное по смыслу (</w:t>
      </w:r>
      <w:r w:rsidRPr="00253D30">
        <w:rPr>
          <w:sz w:val="30"/>
          <w:szCs w:val="30"/>
          <w:bdr w:val="none" w:sz="0" w:space="0" w:color="auto" w:frame="1"/>
        </w:rPr>
        <w:t>например, один игрок говорит</w:t>
      </w:r>
      <w:r w:rsidRPr="00253D30">
        <w:rPr>
          <w:sz w:val="30"/>
          <w:szCs w:val="30"/>
        </w:rPr>
        <w:t>: </w:t>
      </w:r>
      <w:r w:rsidRPr="00253D30">
        <w:rPr>
          <w:i/>
          <w:iCs/>
          <w:sz w:val="30"/>
          <w:szCs w:val="30"/>
          <w:bdr w:val="none" w:sz="0" w:space="0" w:color="auto" w:frame="1"/>
        </w:rPr>
        <w:t>«небо»</w:t>
      </w:r>
      <w:r w:rsidRPr="00253D30">
        <w:rPr>
          <w:sz w:val="30"/>
          <w:szCs w:val="30"/>
        </w:rPr>
        <w:t>, </w:t>
      </w:r>
      <w:r w:rsidRPr="00253D30">
        <w:rPr>
          <w:sz w:val="30"/>
          <w:szCs w:val="30"/>
          <w:bdr w:val="none" w:sz="0" w:space="0" w:color="auto" w:frame="1"/>
        </w:rPr>
        <w:t>а второй игрок отвечает</w:t>
      </w:r>
      <w:r w:rsidRPr="00253D30">
        <w:rPr>
          <w:sz w:val="30"/>
          <w:szCs w:val="30"/>
        </w:rPr>
        <w:t>: </w:t>
      </w:r>
      <w:r w:rsidRPr="00253D30">
        <w:rPr>
          <w:i/>
          <w:iCs/>
          <w:sz w:val="30"/>
          <w:szCs w:val="30"/>
          <w:bdr w:val="none" w:sz="0" w:space="0" w:color="auto" w:frame="1"/>
        </w:rPr>
        <w:t>«облако»</w:t>
      </w:r>
      <w:r w:rsidRPr="00253D30">
        <w:rPr>
          <w:sz w:val="30"/>
          <w:szCs w:val="30"/>
        </w:rPr>
        <w:t>- и кидает мяч обратно).</w:t>
      </w:r>
    </w:p>
    <w:p w:rsidR="00253D30" w:rsidRPr="00253D30" w:rsidRDefault="00176678" w:rsidP="00253D30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6678">
        <w:rPr>
          <w:rFonts w:ascii="Times New Roman" w:hAnsi="Times New Roman" w:cs="Times New Roman"/>
          <w:b/>
          <w:color w:val="C95FC1"/>
          <w:sz w:val="30"/>
          <w:szCs w:val="30"/>
        </w:rPr>
        <w:pict>
          <v:shape id="_x0000_i1034" type="#_x0000_t136" style="width:188.15pt;height:24.9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«На одной ноге».  "/>
          </v:shape>
        </w:pict>
      </w:r>
      <w:r w:rsidR="00253D30" w:rsidRPr="00253D30">
        <w:rPr>
          <w:rFonts w:ascii="Times New Roman" w:hAnsi="Times New Roman" w:cs="Times New Roman"/>
          <w:sz w:val="30"/>
          <w:szCs w:val="30"/>
        </w:rPr>
        <w:t>Варианты заданий:</w:t>
      </w:r>
    </w:p>
    <w:p w:rsidR="00253D30" w:rsidRPr="00253D30" w:rsidRDefault="00253D30" w:rsidP="00253D30">
      <w:pPr>
        <w:pStyle w:val="a7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3D30">
        <w:rPr>
          <w:rFonts w:ascii="Times New Roman" w:hAnsi="Times New Roman" w:cs="Times New Roman"/>
          <w:sz w:val="30"/>
          <w:szCs w:val="30"/>
        </w:rPr>
        <w:t>Стоять на одной ноге, закрыв глаза;</w:t>
      </w:r>
    </w:p>
    <w:p w:rsidR="00253D30" w:rsidRPr="00253D30" w:rsidRDefault="00253D30" w:rsidP="00253D30">
      <w:pPr>
        <w:pStyle w:val="a7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3D30">
        <w:rPr>
          <w:rFonts w:ascii="Times New Roman" w:hAnsi="Times New Roman" w:cs="Times New Roman"/>
          <w:sz w:val="30"/>
          <w:szCs w:val="30"/>
        </w:rPr>
        <w:t>Прыгать на одной ноге вперёд, удерживая на колене другой (согнутой) ноги мешочек с песком;</w:t>
      </w:r>
    </w:p>
    <w:p w:rsidR="00253D30" w:rsidRPr="00253D30" w:rsidRDefault="00253D30" w:rsidP="00253D30">
      <w:pPr>
        <w:pStyle w:val="a7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3D30">
        <w:rPr>
          <w:rFonts w:ascii="Times New Roman" w:hAnsi="Times New Roman" w:cs="Times New Roman"/>
          <w:sz w:val="30"/>
          <w:szCs w:val="30"/>
        </w:rPr>
        <w:t>После бега, прыжков, кружения сделать «ласточку».</w:t>
      </w:r>
    </w:p>
    <w:p w:rsidR="00253D30" w:rsidRPr="00253D30" w:rsidRDefault="00253D30" w:rsidP="00253D30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C95FC1"/>
          <w:sz w:val="30"/>
          <w:szCs w:val="30"/>
        </w:rPr>
      </w:pPr>
      <w:r w:rsidRPr="00253D30">
        <w:rPr>
          <w:rFonts w:ascii="Times New Roman" w:hAnsi="Times New Roman" w:cs="Times New Roman"/>
          <w:b/>
          <w:color w:val="C95FC1"/>
          <w:sz w:val="30"/>
          <w:szCs w:val="30"/>
        </w:rPr>
        <w:t xml:space="preserve"> </w:t>
      </w:r>
      <w:r w:rsidR="00176678" w:rsidRPr="00176678">
        <w:rPr>
          <w:rFonts w:ascii="Times New Roman" w:hAnsi="Times New Roman" w:cs="Times New Roman"/>
          <w:b/>
          <w:color w:val="C95FC1"/>
          <w:sz w:val="30"/>
          <w:szCs w:val="30"/>
        </w:rPr>
        <w:pict>
          <v:shape id="_x0000_i1035" type="#_x0000_t136" style="width:212.15pt;height:24.9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«Пройди по линии». "/>
          </v:shape>
        </w:pict>
      </w:r>
    </w:p>
    <w:p w:rsidR="00253D30" w:rsidRPr="00253D30" w:rsidRDefault="00253D30" w:rsidP="00253D30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3D30">
        <w:rPr>
          <w:rFonts w:ascii="Times New Roman" w:hAnsi="Times New Roman" w:cs="Times New Roman"/>
          <w:sz w:val="30"/>
          <w:szCs w:val="30"/>
        </w:rPr>
        <w:t xml:space="preserve">На асфальте или земле проведите прямую линию длиной 10м. Предложите ребёнку выполнить задания, старясь как можно меньше отклоняться от </w:t>
      </w:r>
      <w:proofErr w:type="gramStart"/>
      <w:r w:rsidRPr="00253D30">
        <w:rPr>
          <w:rFonts w:ascii="Times New Roman" w:hAnsi="Times New Roman" w:cs="Times New Roman"/>
          <w:sz w:val="30"/>
          <w:szCs w:val="30"/>
        </w:rPr>
        <w:t>начерченной</w:t>
      </w:r>
      <w:proofErr w:type="gramEnd"/>
      <w:r w:rsidRPr="00253D30">
        <w:rPr>
          <w:rFonts w:ascii="Times New Roman" w:hAnsi="Times New Roman" w:cs="Times New Roman"/>
          <w:sz w:val="30"/>
          <w:szCs w:val="30"/>
        </w:rPr>
        <w:t xml:space="preserve"> прямой:</w:t>
      </w:r>
    </w:p>
    <w:p w:rsidR="00253D30" w:rsidRPr="00253D30" w:rsidRDefault="00253D30" w:rsidP="00253D30">
      <w:pPr>
        <w:pStyle w:val="a7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3D30">
        <w:rPr>
          <w:rFonts w:ascii="Times New Roman" w:hAnsi="Times New Roman" w:cs="Times New Roman"/>
          <w:sz w:val="30"/>
          <w:szCs w:val="30"/>
        </w:rPr>
        <w:t>Походить по линии спиной вперёд;</w:t>
      </w:r>
    </w:p>
    <w:p w:rsidR="00253D30" w:rsidRPr="00253D30" w:rsidRDefault="00253D30" w:rsidP="00253D30">
      <w:pPr>
        <w:pStyle w:val="a7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3D30">
        <w:rPr>
          <w:rFonts w:ascii="Times New Roman" w:hAnsi="Times New Roman" w:cs="Times New Roman"/>
          <w:sz w:val="30"/>
          <w:szCs w:val="30"/>
        </w:rPr>
        <w:t>После двух поворотов на 360ᵒ пройти по линии с закрытыми глазами.</w:t>
      </w:r>
    </w:p>
    <w:p w:rsidR="00253D30" w:rsidRPr="00253D30" w:rsidRDefault="00176678" w:rsidP="00253D30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C95FC1"/>
          <w:sz w:val="30"/>
          <w:szCs w:val="30"/>
        </w:rPr>
      </w:pPr>
      <w:r w:rsidRPr="00176678">
        <w:rPr>
          <w:rFonts w:ascii="Times New Roman" w:hAnsi="Times New Roman" w:cs="Times New Roman"/>
          <w:b/>
          <w:color w:val="C95FC1"/>
          <w:sz w:val="30"/>
          <w:szCs w:val="30"/>
        </w:rPr>
        <w:pict>
          <v:shape id="_x0000_i1036" type="#_x0000_t136" style="width:201.1pt;height:24.9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«Не урони шарик». "/>
          </v:shape>
        </w:pict>
      </w:r>
    </w:p>
    <w:p w:rsidR="00253D30" w:rsidRPr="00253D30" w:rsidRDefault="00253D30" w:rsidP="00253D30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3D30">
        <w:rPr>
          <w:rFonts w:ascii="Times New Roman" w:hAnsi="Times New Roman" w:cs="Times New Roman"/>
          <w:sz w:val="30"/>
          <w:szCs w:val="30"/>
        </w:rPr>
        <w:t>Задача: пронести шарик в ложке 6-8 м. Правила: можно идти или бежать; если уронил, поднять, вернуться к месту падения и оттуда снова двигаться; шарик нельзя придерживать рукой.</w:t>
      </w:r>
    </w:p>
    <w:p w:rsidR="00253D30" w:rsidRPr="00253D30" w:rsidRDefault="00176678" w:rsidP="00253D30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C95FC1"/>
          <w:sz w:val="30"/>
          <w:szCs w:val="30"/>
        </w:rPr>
      </w:pPr>
      <w:r w:rsidRPr="00176678">
        <w:rPr>
          <w:rFonts w:ascii="Times New Roman" w:hAnsi="Times New Roman" w:cs="Times New Roman"/>
          <w:b/>
          <w:color w:val="C95FC1"/>
          <w:sz w:val="30"/>
          <w:szCs w:val="30"/>
        </w:rPr>
        <w:pict>
          <v:shape id="_x0000_i1037" type="#_x0000_t136" style="width:134.4pt;height:24.9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«Присядка». "/>
          </v:shape>
        </w:pict>
      </w:r>
    </w:p>
    <w:p w:rsidR="00253D30" w:rsidRPr="00253D30" w:rsidRDefault="00253D30" w:rsidP="00253D30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3D30">
        <w:rPr>
          <w:rFonts w:ascii="Times New Roman" w:hAnsi="Times New Roman" w:cs="Times New Roman"/>
          <w:sz w:val="30"/>
          <w:szCs w:val="30"/>
        </w:rPr>
        <w:t>Ребёнок садится на носок одной ноги, другую вытягивает вперёд. Сделав маленький подскок, меняет ноги местами. Руки при этом вытянуты вперёд или скрещены на груди. Правила: вначале прыгать в произвольном темпе, затем ритмично под счёт.</w:t>
      </w:r>
    </w:p>
    <w:p w:rsidR="00253D30" w:rsidRPr="00253D30" w:rsidRDefault="00176678" w:rsidP="00253D30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C95FC1"/>
          <w:sz w:val="30"/>
          <w:szCs w:val="30"/>
        </w:rPr>
      </w:pPr>
      <w:r w:rsidRPr="00176678">
        <w:rPr>
          <w:rFonts w:ascii="Times New Roman" w:hAnsi="Times New Roman" w:cs="Times New Roman"/>
          <w:b/>
          <w:color w:val="C95FC1"/>
          <w:sz w:val="30"/>
          <w:szCs w:val="30"/>
        </w:rPr>
        <w:pict>
          <v:shape id="_x0000_i1038" type="#_x0000_t136" style="width:211.7pt;height:24.9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«Ура физкультуре!» "/>
          </v:shape>
        </w:pict>
      </w:r>
    </w:p>
    <w:p w:rsidR="00253D30" w:rsidRPr="00253D30" w:rsidRDefault="00253D30" w:rsidP="00253D30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3D30">
        <w:rPr>
          <w:rFonts w:ascii="Times New Roman" w:hAnsi="Times New Roman" w:cs="Times New Roman"/>
          <w:sz w:val="30"/>
          <w:szCs w:val="30"/>
        </w:rPr>
        <w:lastRenderedPageBreak/>
        <w:t>Вестибулярный аппарат также хорошо тренируют:</w:t>
      </w:r>
    </w:p>
    <w:p w:rsidR="00253D30" w:rsidRPr="00253D30" w:rsidRDefault="00253D30" w:rsidP="00253D30">
      <w:pPr>
        <w:pStyle w:val="a7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3D30">
        <w:rPr>
          <w:rFonts w:ascii="Times New Roman" w:hAnsi="Times New Roman" w:cs="Times New Roman"/>
          <w:sz w:val="30"/>
          <w:szCs w:val="30"/>
        </w:rPr>
        <w:t>Гимнастические элементы (кувырки, перевороты);</w:t>
      </w:r>
    </w:p>
    <w:p w:rsidR="00253D30" w:rsidRPr="00253D30" w:rsidRDefault="00253D30" w:rsidP="00253D30">
      <w:pPr>
        <w:pStyle w:val="a7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3D30">
        <w:rPr>
          <w:rFonts w:ascii="Times New Roman" w:hAnsi="Times New Roman" w:cs="Times New Roman"/>
          <w:sz w:val="30"/>
          <w:szCs w:val="30"/>
        </w:rPr>
        <w:t>Вращения: круговые движения головой, повороты на месте кругом (корпусом и переступая с ноги на ногу);</w:t>
      </w:r>
    </w:p>
    <w:p w:rsidR="00253D30" w:rsidRPr="00253D30" w:rsidRDefault="00253D30" w:rsidP="00253D30">
      <w:pPr>
        <w:pStyle w:val="a7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3D30">
        <w:rPr>
          <w:rFonts w:ascii="Times New Roman" w:hAnsi="Times New Roman" w:cs="Times New Roman"/>
          <w:sz w:val="30"/>
          <w:szCs w:val="30"/>
        </w:rPr>
        <w:t>Подъёмы: по лестнице, по верёвочной лестнице, по канату;</w:t>
      </w:r>
    </w:p>
    <w:p w:rsidR="00253D30" w:rsidRPr="00253D30" w:rsidRDefault="00253D30" w:rsidP="00253D30">
      <w:pPr>
        <w:pStyle w:val="a7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53D30">
        <w:rPr>
          <w:rFonts w:ascii="Times New Roman" w:hAnsi="Times New Roman" w:cs="Times New Roman"/>
          <w:sz w:val="30"/>
          <w:szCs w:val="30"/>
        </w:rPr>
        <w:t>Прыжки: в длину, в высоту, через скакалку, на батуте, на одной ноге, спрыгивание вниз с высоты);</w:t>
      </w:r>
      <w:proofErr w:type="gramEnd"/>
    </w:p>
    <w:p w:rsidR="00253D30" w:rsidRPr="00253D30" w:rsidRDefault="00253D30" w:rsidP="00253D30">
      <w:pPr>
        <w:pStyle w:val="a7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3D30">
        <w:rPr>
          <w:rFonts w:ascii="Times New Roman" w:hAnsi="Times New Roman" w:cs="Times New Roman"/>
          <w:sz w:val="30"/>
          <w:szCs w:val="30"/>
        </w:rPr>
        <w:t>Бег с препятствиями;</w:t>
      </w:r>
    </w:p>
    <w:p w:rsidR="00253D30" w:rsidRPr="00253D30" w:rsidRDefault="00253D30" w:rsidP="00253D30">
      <w:pPr>
        <w:pStyle w:val="a7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3D30">
        <w:rPr>
          <w:rFonts w:ascii="Times New Roman" w:hAnsi="Times New Roman" w:cs="Times New Roman"/>
          <w:sz w:val="30"/>
          <w:szCs w:val="30"/>
        </w:rPr>
        <w:t>Катание на качелях.</w:t>
      </w:r>
    </w:p>
    <w:p w:rsidR="00270E72" w:rsidRPr="00253D30" w:rsidRDefault="00253D30" w:rsidP="00253D30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3D30">
        <w:rPr>
          <w:rFonts w:ascii="Times New Roman" w:hAnsi="Times New Roman" w:cs="Times New Roman"/>
          <w:sz w:val="30"/>
          <w:szCs w:val="30"/>
        </w:rPr>
        <w:t>Для развития вестибулярного аппарата также полезны занятия футболом, волейболом и баскетболом.</w:t>
      </w:r>
    </w:p>
    <w:p w:rsidR="00270E72" w:rsidRPr="00253D30" w:rsidRDefault="00270E72" w:rsidP="00253D3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253D30">
        <w:rPr>
          <w:sz w:val="30"/>
          <w:szCs w:val="30"/>
        </w:rPr>
        <w:t>Несмотря на простоту и увлекательность, нейропсихологический подход в развитии дошкольников является эффективным инструментом работы. Используется для стимуляции развития нервной системы, способствует образованию новых нейронных связей между корой и подкорковыми структурами головного мозга, развивает внимание, пространственные представления, улучшает реакцию</w:t>
      </w:r>
      <w:r w:rsidR="00594759">
        <w:rPr>
          <w:sz w:val="30"/>
          <w:szCs w:val="30"/>
        </w:rPr>
        <w:t>.</w:t>
      </w:r>
    </w:p>
    <w:p w:rsidR="00307467" w:rsidRDefault="00307467" w:rsidP="002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E44A8" w:rsidRPr="00253D30" w:rsidRDefault="00FE44A8" w:rsidP="002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4091305" cy="3480816"/>
            <wp:effectExtent l="152400" t="114300" r="137795" b="81534"/>
            <wp:docPr id="29" name="Рисунок 29" descr="Межполушарное взаимодейств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Межполушарное взаимодейств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948" t="14754" r="13177" b="7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305" cy="348081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FE44A8" w:rsidRPr="00253D30" w:rsidSect="00D0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pt;height:9.1pt" o:bullet="t">
        <v:imagedata r:id="rId1" o:title="BD15171_"/>
      </v:shape>
    </w:pict>
  </w:numPicBullet>
  <w:abstractNum w:abstractNumId="0">
    <w:nsid w:val="041F367F"/>
    <w:multiLevelType w:val="hybridMultilevel"/>
    <w:tmpl w:val="C88068F6"/>
    <w:lvl w:ilvl="0" w:tplc="470E36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759AB"/>
    <w:multiLevelType w:val="hybridMultilevel"/>
    <w:tmpl w:val="770A2A6A"/>
    <w:lvl w:ilvl="0" w:tplc="470E36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079CF"/>
    <w:multiLevelType w:val="hybridMultilevel"/>
    <w:tmpl w:val="109C7FE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481713B"/>
    <w:multiLevelType w:val="hybridMultilevel"/>
    <w:tmpl w:val="6854F642"/>
    <w:lvl w:ilvl="0" w:tplc="470E36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F358D"/>
    <w:multiLevelType w:val="multilevel"/>
    <w:tmpl w:val="7218A7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556DB4"/>
    <w:multiLevelType w:val="hybridMultilevel"/>
    <w:tmpl w:val="E1B8D6B8"/>
    <w:lvl w:ilvl="0" w:tplc="2390D6B8">
      <w:start w:val="3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6">
    <w:nsid w:val="6A726206"/>
    <w:multiLevelType w:val="hybridMultilevel"/>
    <w:tmpl w:val="B380D974"/>
    <w:lvl w:ilvl="0" w:tplc="470E36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61EA7"/>
    <w:rsid w:val="00061EA7"/>
    <w:rsid w:val="0011472D"/>
    <w:rsid w:val="00176678"/>
    <w:rsid w:val="001A6AD7"/>
    <w:rsid w:val="00220947"/>
    <w:rsid w:val="00253D30"/>
    <w:rsid w:val="00270E72"/>
    <w:rsid w:val="00307467"/>
    <w:rsid w:val="003D6200"/>
    <w:rsid w:val="005305E0"/>
    <w:rsid w:val="00594759"/>
    <w:rsid w:val="006A3F8D"/>
    <w:rsid w:val="00746FFF"/>
    <w:rsid w:val="008A26B3"/>
    <w:rsid w:val="00BD27FE"/>
    <w:rsid w:val="00C76340"/>
    <w:rsid w:val="00CA2024"/>
    <w:rsid w:val="00D07FCC"/>
    <w:rsid w:val="00E80AD7"/>
    <w:rsid w:val="00FE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74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2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3D30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Asus-X551</dc:creator>
  <cp:keywords/>
  <dc:description/>
  <cp:lastModifiedBy>Asus-X551</cp:lastModifiedBy>
  <cp:revision>19</cp:revision>
  <dcterms:created xsi:type="dcterms:W3CDTF">2023-04-25T15:56:00Z</dcterms:created>
  <dcterms:modified xsi:type="dcterms:W3CDTF">2023-04-25T18:20:00Z</dcterms:modified>
</cp:coreProperties>
</file>