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7.png" ContentType="image/png"/>
  <Override PartName="/word/media/image2.jpeg" ContentType="image/jpeg"/>
  <Override PartName="/word/media/image1.png" ContentType="image/png"/>
  <Override PartName="/word/media/image3.jpeg" ContentType="image/jpeg"/>
  <Override PartName="/word/media/image4.png" ContentType="image/png"/>
  <Override PartName="/word/media/image5.png" ContentType="image/png"/>
  <Override PartName="/word/media/image6.pn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  <w:t>Оглавление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1.Введение……………………………………………………………………2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2.Описание исследовательской работы…………………………………….2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30"/>
          <w:szCs w:val="30"/>
        </w:rPr>
        <w:t>3</w:t>
      </w:r>
      <w:r>
        <w:rPr>
          <w:rFonts w:cs="Times New Roman" w:ascii="Times New Roman" w:hAnsi="Times New Roman"/>
          <w:sz w:val="30"/>
          <w:szCs w:val="30"/>
        </w:rPr>
        <w:t>.Анализ результатов и выводы……………………………………………..</w:t>
      </w:r>
      <w:r>
        <w:rPr>
          <w:rFonts w:cs="Times New Roman" w:ascii="Times New Roman" w:hAnsi="Times New Roman"/>
          <w:sz w:val="30"/>
          <w:szCs w:val="30"/>
        </w:rPr>
        <w:t>4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30"/>
          <w:szCs w:val="30"/>
        </w:rPr>
        <w:t xml:space="preserve">4. </w:t>
      </w:r>
      <w:r>
        <w:rPr>
          <w:rFonts w:cs="Times New Roman" w:ascii="Times New Roman" w:hAnsi="Times New Roman"/>
          <w:sz w:val="30"/>
          <w:szCs w:val="30"/>
        </w:rPr>
        <w:t>Список использованных источников………………………………… ….5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30"/>
          <w:szCs w:val="30"/>
        </w:rPr>
        <w:t>5</w:t>
      </w:r>
      <w:r>
        <w:rPr>
          <w:rFonts w:cs="Times New Roman" w:ascii="Times New Roman" w:hAnsi="Times New Roman"/>
          <w:sz w:val="30"/>
          <w:szCs w:val="30"/>
        </w:rPr>
        <w:t>.Приложение……………………………………………………………… ..</w:t>
      </w:r>
      <w:r>
        <w:rPr>
          <w:rFonts w:cs="Times New Roman" w:ascii="Times New Roman" w:hAnsi="Times New Roman"/>
          <w:sz w:val="30"/>
          <w:szCs w:val="30"/>
        </w:rPr>
        <w:t>6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30"/>
          <w:szCs w:val="30"/>
        </w:rPr>
        <w:tab/>
        <w:t xml:space="preserve">                                        </w:t>
      </w:r>
      <w:r>
        <w:rPr>
          <w:rFonts w:cs="Times New Roman" w:ascii="Times New Roman" w:hAnsi="Times New Roman"/>
          <w:b/>
          <w:sz w:val="30"/>
          <w:szCs w:val="30"/>
        </w:rPr>
        <w:t>Введение</w:t>
      </w:r>
    </w:p>
    <w:p>
      <w:pPr>
        <w:pStyle w:val="Normal"/>
        <w:spacing w:lineRule="auto" w:line="240" w:before="0" w:after="0"/>
        <w:ind w:left="0" w:right="0" w:firstLine="708"/>
        <w:jc w:val="both"/>
        <w:rPr/>
      </w:pPr>
      <w:r>
        <w:rPr>
          <w:rFonts w:cs="Times New Roman" w:ascii="Times New Roman" w:hAnsi="Times New Roman"/>
          <w:sz w:val="30"/>
          <w:szCs w:val="30"/>
        </w:rPr>
        <w:t xml:space="preserve">В нашем классе в «зеленом уголке» собраны разные растения. </w:t>
      </w:r>
      <w:r>
        <w:rPr>
          <w:rFonts w:cs="Times New Roman" w:ascii="Times New Roman" w:hAnsi="Times New Roman"/>
          <w:sz w:val="30"/>
          <w:szCs w:val="30"/>
        </w:rPr>
        <w:t xml:space="preserve">В </w:t>
      </w:r>
      <w:r>
        <w:rPr>
          <w:rFonts w:cs="Times New Roman" w:ascii="Times New Roman" w:hAnsi="Times New Roman"/>
          <w:sz w:val="30"/>
          <w:szCs w:val="30"/>
        </w:rPr>
        <w:t xml:space="preserve">зимний период </w:t>
      </w:r>
      <w:r>
        <w:rPr>
          <w:rFonts w:cs="Times New Roman" w:ascii="Times New Roman" w:hAnsi="Times New Roman"/>
          <w:sz w:val="30"/>
          <w:szCs w:val="30"/>
        </w:rPr>
        <w:t>они</w:t>
      </w:r>
      <w:r>
        <w:rPr>
          <w:rFonts w:cs="Times New Roman" w:ascii="Times New Roman" w:hAnsi="Times New Roman"/>
          <w:sz w:val="30"/>
          <w:szCs w:val="30"/>
        </w:rPr>
        <w:t xml:space="preserve"> подвергаются настоящему испытанию: изменяется влажность воздуха в помещении из-за работы системы отопления, световой день становится коротким. В этот период растения нуждаются в особом внимании. Одним из важных факторов является оптимальный полив. </w:t>
      </w:r>
      <w:r>
        <w:rPr>
          <w:rFonts w:cs="Times New Roman" w:ascii="Times New Roman" w:hAnsi="Times New Roman"/>
          <w:sz w:val="30"/>
          <w:szCs w:val="30"/>
        </w:rPr>
        <w:t xml:space="preserve">Какие-то растения необходимо часто и обильно поливать, а какие-то наоборот реже. Растения страдают как от перелива воды, так и от ее недостатка. </w:t>
      </w:r>
      <w:r>
        <w:rPr>
          <w:rFonts w:cs="Times New Roman" w:ascii="Times New Roman" w:hAnsi="Times New Roman"/>
          <w:sz w:val="30"/>
          <w:szCs w:val="30"/>
        </w:rPr>
        <w:t xml:space="preserve">И я задумался: «Как можно помочь растениям? </w:t>
      </w:r>
      <w:r>
        <w:rPr>
          <w:rFonts w:cs="Times New Roman" w:ascii="Times New Roman" w:hAnsi="Times New Roman"/>
          <w:sz w:val="30"/>
          <w:szCs w:val="30"/>
        </w:rPr>
        <w:t xml:space="preserve">Можно ли самостоятельно сделать приспособление для полива комнатных растений, </w:t>
      </w:r>
      <w:r>
        <w:rPr>
          <w:rFonts w:cs="Times New Roman" w:ascii="Times New Roman" w:hAnsi="Times New Roman"/>
          <w:sz w:val="30"/>
          <w:szCs w:val="30"/>
        </w:rPr>
        <w:t>которое регулировало бы подачу воды?</w:t>
      </w:r>
      <w:r>
        <w:rPr>
          <w:rFonts w:cs="Times New Roman" w:ascii="Times New Roman" w:hAnsi="Times New Roman"/>
          <w:sz w:val="30"/>
          <w:szCs w:val="30"/>
        </w:rPr>
        <w:t>»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30"/>
          <w:szCs w:val="30"/>
        </w:rPr>
        <w:tab/>
        <w:t>Я  решил и</w:t>
      </w:r>
      <w:r>
        <w:rPr>
          <w:rFonts w:cs="Times New Roman" w:ascii="Times New Roman" w:hAnsi="Times New Roman"/>
          <w:sz w:val="30"/>
          <w:szCs w:val="30"/>
        </w:rPr>
        <w:t>зучить</w:t>
      </w:r>
      <w:r>
        <w:rPr>
          <w:rFonts w:cs="Times New Roman" w:ascii="Times New Roman" w:hAnsi="Times New Roman"/>
          <w:sz w:val="30"/>
          <w:szCs w:val="30"/>
        </w:rPr>
        <w:t xml:space="preserve"> </w:t>
      </w:r>
      <w:r>
        <w:rPr>
          <w:rFonts w:cs="Times New Roman" w:ascii="Times New Roman" w:hAnsi="Times New Roman"/>
          <w:sz w:val="30"/>
          <w:szCs w:val="30"/>
        </w:rPr>
        <w:t xml:space="preserve">существующие системы полива </w:t>
      </w:r>
      <w:r>
        <w:rPr>
          <w:rFonts w:cs="Times New Roman" w:ascii="Times New Roman" w:hAnsi="Times New Roman"/>
          <w:sz w:val="30"/>
          <w:szCs w:val="30"/>
        </w:rPr>
        <w:t>и сделать свою систему для полива растений в классе</w:t>
      </w:r>
      <w:r>
        <w:rPr>
          <w:rFonts w:cs="Times New Roman" w:ascii="Times New Roman" w:hAnsi="Times New Roman"/>
          <w:sz w:val="30"/>
          <w:szCs w:val="30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30"/>
          <w:szCs w:val="30"/>
        </w:rPr>
        <w:tab/>
      </w:r>
      <w:r>
        <w:rPr>
          <w:rFonts w:cs="Times New Roman" w:ascii="Times New Roman" w:hAnsi="Times New Roman"/>
          <w:b/>
          <w:sz w:val="30"/>
          <w:szCs w:val="30"/>
        </w:rPr>
        <w:t>Гипотеза:</w:t>
      </w:r>
      <w:r>
        <w:rPr>
          <w:rFonts w:cs="Times New Roman" w:ascii="Times New Roman" w:hAnsi="Times New Roman"/>
          <w:sz w:val="30"/>
          <w:szCs w:val="30"/>
        </w:rPr>
        <w:t xml:space="preserve">  </w:t>
      </w:r>
      <w:r>
        <w:rPr>
          <w:rFonts w:cs="Times New Roman" w:ascii="Times New Roman" w:hAnsi="Times New Roman"/>
          <w:sz w:val="30"/>
          <w:szCs w:val="30"/>
        </w:rPr>
        <w:t xml:space="preserve">можно </w:t>
      </w:r>
      <w:r>
        <w:rPr>
          <w:rFonts w:cs="Times New Roman" w:ascii="Times New Roman" w:hAnsi="Times New Roman"/>
          <w:sz w:val="30"/>
          <w:szCs w:val="30"/>
        </w:rPr>
        <w:t xml:space="preserve">самостоятельно </w:t>
      </w:r>
      <w:r>
        <w:rPr>
          <w:rFonts w:cs="Times New Roman" w:ascii="Times New Roman" w:hAnsi="Times New Roman"/>
          <w:sz w:val="30"/>
          <w:szCs w:val="30"/>
        </w:rPr>
        <w:t xml:space="preserve">сделать систему полива комнатных растений, которая регулировала бы подачу воды </w:t>
      </w:r>
      <w:r>
        <w:rPr>
          <w:rFonts w:cs="Times New Roman" w:ascii="Times New Roman" w:hAnsi="Times New Roman"/>
          <w:sz w:val="30"/>
          <w:szCs w:val="30"/>
        </w:rPr>
        <w:t xml:space="preserve">для каждого растения </w:t>
      </w:r>
      <w:r>
        <w:rPr>
          <w:rFonts w:cs="Times New Roman" w:ascii="Times New Roman" w:hAnsi="Times New Roman"/>
          <w:sz w:val="30"/>
          <w:szCs w:val="30"/>
        </w:rPr>
        <w:t xml:space="preserve">в зависимости от </w:t>
      </w:r>
      <w:r>
        <w:rPr>
          <w:rFonts w:cs="Times New Roman" w:ascii="Times New Roman" w:hAnsi="Times New Roman"/>
          <w:sz w:val="30"/>
          <w:szCs w:val="30"/>
        </w:rPr>
        <w:t>его</w:t>
      </w:r>
      <w:r>
        <w:rPr>
          <w:rFonts w:cs="Times New Roman" w:ascii="Times New Roman" w:hAnsi="Times New Roman"/>
          <w:sz w:val="30"/>
          <w:szCs w:val="30"/>
        </w:rPr>
        <w:t xml:space="preserve"> потребностей</w:t>
      </w:r>
      <w:r>
        <w:rPr>
          <w:rFonts w:cs="Times New Roman" w:ascii="Times New Roman" w:hAnsi="Times New Roman"/>
          <w:sz w:val="30"/>
          <w:szCs w:val="30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30"/>
          <w:szCs w:val="30"/>
        </w:rPr>
        <w:tab/>
      </w:r>
      <w:r>
        <w:rPr>
          <w:rFonts w:cs="Times New Roman" w:ascii="Times New Roman" w:hAnsi="Times New Roman"/>
          <w:b/>
          <w:sz w:val="30"/>
          <w:szCs w:val="30"/>
        </w:rPr>
        <w:t>Цель работы:</w:t>
      </w:r>
      <w:r>
        <w:rPr>
          <w:rFonts w:cs="Times New Roman" w:ascii="Times New Roman" w:hAnsi="Times New Roman"/>
          <w:sz w:val="30"/>
          <w:szCs w:val="30"/>
        </w:rPr>
        <w:t xml:space="preserve"> </w:t>
      </w:r>
      <w:r>
        <w:rPr>
          <w:rFonts w:cs="Times New Roman" w:ascii="Times New Roman" w:hAnsi="Times New Roman"/>
          <w:sz w:val="30"/>
          <w:szCs w:val="30"/>
        </w:rPr>
        <w:t xml:space="preserve">моделирование системы капельного полива для комнатных растений </w:t>
      </w:r>
      <w:r>
        <w:rPr>
          <w:rFonts w:cs="Times New Roman" w:ascii="Times New Roman" w:hAnsi="Times New Roman"/>
          <w:sz w:val="30"/>
          <w:szCs w:val="30"/>
        </w:rPr>
        <w:t xml:space="preserve">и подбор режима полива для растений </w:t>
      </w:r>
      <w:r>
        <w:rPr>
          <w:rFonts w:cs="Times New Roman" w:ascii="Times New Roman" w:hAnsi="Times New Roman"/>
          <w:sz w:val="30"/>
          <w:szCs w:val="30"/>
        </w:rPr>
        <w:t>в «зеленом уголке» класса</w:t>
      </w:r>
      <w:r>
        <w:rPr>
          <w:rFonts w:cs="Times New Roman" w:ascii="Times New Roman" w:hAnsi="Times New Roman"/>
          <w:sz w:val="30"/>
          <w:szCs w:val="30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30"/>
          <w:szCs w:val="30"/>
        </w:rPr>
        <w:tab/>
      </w:r>
      <w:r>
        <w:rPr>
          <w:rFonts w:cs="Times New Roman" w:ascii="Times New Roman" w:hAnsi="Times New Roman"/>
          <w:b/>
          <w:sz w:val="30"/>
          <w:szCs w:val="30"/>
        </w:rPr>
        <w:t>Задачи</w:t>
      </w:r>
      <w:r>
        <w:rPr>
          <w:rFonts w:cs="Times New Roman" w:ascii="Times New Roman" w:hAnsi="Times New Roman"/>
          <w:sz w:val="30"/>
          <w:szCs w:val="30"/>
        </w:rPr>
        <w:t>, которые я решал в моём исследовании: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1)изучить и проанализировать литературу по теме исследования,</w:t>
      </w:r>
    </w:p>
    <w:p>
      <w:pPr>
        <w:pStyle w:val="Normal"/>
        <w:spacing w:lineRule="auto" w:line="240" w:before="0" w:after="0"/>
        <w:ind w:left="0" w:right="0" w:firstLine="708"/>
        <w:jc w:val="both"/>
        <w:rPr/>
      </w:pPr>
      <w:r>
        <w:rPr>
          <w:rFonts w:cs="Times New Roman" w:ascii="Times New Roman" w:hAnsi="Times New Roman"/>
          <w:sz w:val="30"/>
          <w:szCs w:val="30"/>
        </w:rPr>
        <w:t>2)</w:t>
      </w:r>
      <w:r>
        <w:rPr>
          <w:rFonts w:cs="Times New Roman" w:ascii="Times New Roman" w:hAnsi="Times New Roman"/>
          <w:sz w:val="30"/>
          <w:szCs w:val="30"/>
        </w:rPr>
        <w:t>сконструировать систему капельного полива для комнатных растений,</w:t>
      </w:r>
    </w:p>
    <w:p>
      <w:pPr>
        <w:pStyle w:val="Normal"/>
        <w:spacing w:lineRule="auto" w:line="240" w:before="0" w:after="0"/>
        <w:ind w:left="0" w:right="0" w:firstLine="708"/>
        <w:jc w:val="both"/>
        <w:rPr/>
      </w:pPr>
      <w:r>
        <w:rPr>
          <w:rFonts w:cs="Times New Roman" w:ascii="Times New Roman" w:hAnsi="Times New Roman"/>
          <w:sz w:val="30"/>
          <w:szCs w:val="30"/>
        </w:rPr>
        <w:t>3</w:t>
      </w:r>
      <w:r>
        <w:rPr>
          <w:rFonts w:cs="Times New Roman" w:ascii="Times New Roman" w:hAnsi="Times New Roman"/>
          <w:sz w:val="30"/>
          <w:szCs w:val="30"/>
        </w:rPr>
        <w:t>) подобрать режим полива для растений в «</w:t>
      </w:r>
      <w:r>
        <w:rPr>
          <w:rFonts w:cs="Times New Roman" w:ascii="Times New Roman" w:hAnsi="Times New Roman"/>
          <w:sz w:val="30"/>
          <w:szCs w:val="30"/>
        </w:rPr>
        <w:t>зеленом</w:t>
      </w:r>
      <w:r>
        <w:rPr>
          <w:rFonts w:cs="Times New Roman" w:ascii="Times New Roman" w:hAnsi="Times New Roman"/>
          <w:sz w:val="30"/>
          <w:szCs w:val="30"/>
        </w:rPr>
        <w:t xml:space="preserve"> уголке» класса.</w:t>
      </w:r>
    </w:p>
    <w:p>
      <w:pPr>
        <w:pStyle w:val="Normal"/>
        <w:spacing w:lineRule="auto" w:line="240" w:before="0" w:after="0"/>
        <w:ind w:left="0" w:right="0" w:firstLine="708"/>
        <w:jc w:val="both"/>
        <w:rPr/>
      </w:pPr>
      <w:r>
        <w:rPr>
          <w:rFonts w:cs="Times New Roman" w:ascii="Times New Roman" w:hAnsi="Times New Roman"/>
          <w:b/>
          <w:sz w:val="30"/>
          <w:szCs w:val="30"/>
        </w:rPr>
        <w:t xml:space="preserve">Объект  исследования: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системы полива растений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/>
          <w:b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  <w:t xml:space="preserve">Методы исследования: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ab/>
      </w:r>
      <w:r>
        <w:rPr>
          <w:rFonts w:cs="Times New Roman" w:ascii="Times New Roman" w:hAnsi="Times New Roman"/>
          <w:sz w:val="30"/>
          <w:szCs w:val="30"/>
        </w:rPr>
        <w:t>т</w:t>
      </w:r>
      <w:r>
        <w:rPr>
          <w:rFonts w:cs="Times New Roman" w:ascii="Times New Roman" w:hAnsi="Times New Roman"/>
          <w:sz w:val="30"/>
          <w:szCs w:val="30"/>
        </w:rPr>
        <w:t>еоретический (работа с энциклопедиями, интернет-источниками)</w:t>
      </w:r>
    </w:p>
    <w:p>
      <w:pPr>
        <w:pStyle w:val="Normal"/>
        <w:spacing w:lineRule="auto" w:line="240" w:before="0" w:after="0"/>
        <w:ind w:left="0" w:right="0" w:firstLine="708"/>
        <w:jc w:val="both"/>
        <w:rPr/>
      </w:pPr>
      <w:r>
        <w:rPr>
          <w:rFonts w:cs="Times New Roman" w:ascii="Times New Roman" w:hAnsi="Times New Roman"/>
          <w:sz w:val="30"/>
          <w:szCs w:val="30"/>
        </w:rPr>
        <w:tab/>
      </w:r>
      <w:r>
        <w:rPr>
          <w:rFonts w:cs="Times New Roman" w:ascii="Times New Roman" w:hAnsi="Times New Roman"/>
          <w:sz w:val="30"/>
          <w:szCs w:val="30"/>
        </w:rPr>
        <w:t>п</w:t>
      </w:r>
      <w:r>
        <w:rPr>
          <w:rFonts w:cs="Times New Roman" w:ascii="Times New Roman" w:hAnsi="Times New Roman"/>
          <w:sz w:val="30"/>
          <w:szCs w:val="30"/>
        </w:rPr>
        <w:t xml:space="preserve">рактический (наблюдение, </w:t>
      </w:r>
      <w:r>
        <w:rPr>
          <w:rFonts w:cs="Times New Roman" w:ascii="Times New Roman" w:hAnsi="Times New Roman"/>
          <w:sz w:val="30"/>
          <w:szCs w:val="30"/>
        </w:rPr>
        <w:t>моделирование</w:t>
      </w:r>
      <w:r>
        <w:rPr>
          <w:rFonts w:cs="Times New Roman" w:ascii="Times New Roman" w:hAnsi="Times New Roman"/>
          <w:sz w:val="30"/>
          <w:szCs w:val="30"/>
        </w:rPr>
        <w:t>, фотосъёмка)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/>
          <w:b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  <w:t xml:space="preserve">                    </w:t>
      </w:r>
      <w:r>
        <w:rPr>
          <w:rFonts w:cs="Times New Roman" w:ascii="Times New Roman" w:hAnsi="Times New Roman"/>
          <w:b/>
          <w:sz w:val="30"/>
          <w:szCs w:val="30"/>
        </w:rPr>
        <w:t>Описание исследовательской работы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b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  <w:t>Анализ литературы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Из источников литературы я узнал, что капельный полив применялся с давних времен. Много тысяч лет назад земледельцы закапывали наполненные водой горшки из глины около растений. Вода просачивалась и поступала к корням растения. В Афганистане в 1866 году стали использовать глиняные трубки, которые прокладывали в канавы. Но настоящий прорыв произошел, когда изобрели полиэтилен. Системы капельного полива позволили выращивать растения в засушливом климате и даже в пустынях, ведь такие системы позволяют экономно расходовать воду — влага поступает к конкретному растению.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К нам капельный полив пришел, когда в моду вошли экзотические растения, которые выращивали в оранжереях. Такие растения нуждались в определенных условиях содержания: для них важно соблюдение температуры, влажности и режима полива. 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Я изучил литературу о комнатных растениях и узнал, что в «зеленом уголке» нашего класса есть спатифиллум, фикус, арековая пальма и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стапелия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Эти растения отличаются размером и требованиями полива.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У спатифиллума земля не должна пересыхать, он требует обильного полива, фикус и арековая пальма требуют умеренного полива, а стапелия — не переносит перелива воды и требует редкого полива.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b/>
          <w:b/>
          <w:bCs/>
          <w:i w:val="false"/>
          <w:i w:val="false"/>
          <w:iCs w:val="false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30"/>
          <w:szCs w:val="30"/>
        </w:rPr>
        <w:t>М</w:t>
      </w:r>
      <w:r>
        <w:rPr>
          <w:rFonts w:cs="Times New Roman" w:ascii="Times New Roman" w:hAnsi="Times New Roman"/>
          <w:b/>
          <w:bCs/>
          <w:i w:val="false"/>
          <w:iCs w:val="false"/>
          <w:sz w:val="30"/>
          <w:szCs w:val="30"/>
        </w:rPr>
        <w:t>ой эксперимент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Изучив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существующие схемы автоматического капельного полива в источниках интернета, я узнал, что они состоят из емкости с водой, программируемого блока для подачи определенного количества воды, насоса и шланга.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(Приложение 1).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Таки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м системам требует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ся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электропитание. Они работают от батареек или аккумуляторов.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После изучения существующих схем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я приступил к моделированию своей системы капельного полива. В качестве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устройства, которое подает определенное количество воды, я использовал медицинскую капельную систему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В ней с помощью колесика можно регулировать скорость подачи жидкости. Один конец капельницы я подсоединил к пластиковой бутылке, которая является емкость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ю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для воды. Второй конец трубки будет находиться в цветочном горшке.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Если систему для полива установить выше, чем растения, то насос не понадобится — вода по трубке капельницы будет стекать вниз. Для проведения исследования я объединил 4 такие устройства в одну систему. С помощью такой системы я смогу поливать 4 растения, настроив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подачу воды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для каждого. (Приложение 2).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Я опустил свободные концы капельниц в цветочные горки. В моем исследовании я настраивал свою капельную систему для спатифиллума, фикуса, арековой пальмы и стапелии. Из литературы я уже знал, какой по обильности полив требуется для каждого из них.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(Приложение 3).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Наблюдая за растениями я регулировал частоту капель и определил положения колесика капельницы для каждого растения.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  <w:t>А</w:t>
      </w:r>
      <w:r>
        <w:rPr>
          <w:rFonts w:cs="Times New Roman" w:ascii="Times New Roman" w:hAnsi="Times New Roman"/>
          <w:b/>
          <w:bCs/>
          <w:sz w:val="30"/>
          <w:szCs w:val="30"/>
        </w:rPr>
        <w:t>нализ результатов и выводы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Таким образом, проведя исследование, я пришел к следующим выводам: систему для капельного полива комнатных растений можно сконструировать самостоятельно. Для этого понадобятся пластиковые бутылки и медицинские капельные системы. При помощи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моего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устройства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я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настрои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л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полив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для 4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растени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й.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Моя система не требует дорогих комплектующих для изготовления.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Т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акже ей не надо источник питания. Система позволяет экономить расход воды и поливать растения в соответствии с их потребностями, избегая перелива воды и, наоборот, пересыхания почвы.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В качестве ухода за системой, я предполагаю, потребуется иногда прочищать трубки капельниц и менять бутылки, чтобы избежать попадания в почву плесени, которая образуется при застаивании воды.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Многие мои одноклассники заинтересовались капельной системой, которую я установил в «зеленом уголке» класса. Я тоже, обязательно, сделаю такую систему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у себя дома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.</w:t>
      </w:r>
      <w:r>
        <w:br w:type="page"/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Список использованных источников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1. Чуб, В.В. Полная энциклопедия комнатных растений/ В.В. Чуб. - М.: Э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ксмо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, 2001. - 415с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2. Балашов К. Автоматизированные системы полива для чудо-урожая/ К. Балашов. - М.: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Эксмо, 2014. - 170с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3. 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Дункан Брюэр Большая энциклопедия растений для детей/ Д. Брюэр. - М.: Олма Медиа Групп, 2015. - 224с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4. Источники интернета</w:t>
      </w:r>
      <w:r>
        <w:br w:type="page"/>
      </w:r>
    </w:p>
    <w:p>
      <w:pPr>
        <w:pStyle w:val="Normal"/>
        <w:spacing w:lineRule="auto" w:line="240" w:before="0" w:after="0"/>
        <w:ind w:left="0" w:right="0" w:firstLine="708"/>
        <w:jc w:val="right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Приложение 1</w:t>
      </w:r>
    </w:p>
    <w:p>
      <w:pPr>
        <w:pStyle w:val="Normal"/>
        <w:spacing w:lineRule="auto" w:line="240" w:before="0" w:after="0"/>
        <w:ind w:left="0" w:right="0" w:firstLine="708"/>
        <w:jc w:val="right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886460</wp:posOffset>
            </wp:positionH>
            <wp:positionV relativeFrom="paragraph">
              <wp:posOffset>160655</wp:posOffset>
            </wp:positionV>
            <wp:extent cx="3980180" cy="39801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Рис. 1 — Автоматическая система капельного полива для комнатных растений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mc:AlternateContent>
          <mc:Choice Requires="wpg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589915</wp:posOffset>
                </wp:positionH>
                <wp:positionV relativeFrom="paragraph">
                  <wp:posOffset>221615</wp:posOffset>
                </wp:positionV>
                <wp:extent cx="2569210" cy="3140710"/>
                <wp:effectExtent l="0" t="0" r="0" b="0"/>
                <wp:wrapSquare wrapText="bothSides"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600" cy="3139920"/>
                        </a:xfrm>
                      </wpg:grpSpPr>
                      <wps:wsp>
                        <wps:cNvSpPr/>
                        <wps:spPr>
                          <a:xfrm>
                            <a:off x="1098720" y="2561760"/>
                            <a:ext cx="232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8320" y="2776680"/>
                            <a:ext cx="163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7840" y="2259360"/>
                            <a:ext cx="172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01640" y="1784880"/>
                            <a:ext cx="14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91760" y="1664280"/>
                            <a:ext cx="189720" cy="9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0" y="0"/>
                            <a:ext cx="2568600" cy="3139920"/>
                          </a:xfrm>
                        </wpg:grpSpPr>
                        <wps:wsp>
                          <wps:cNvSpPr/>
                          <wps:spPr>
                            <a:xfrm flipH="1">
                              <a:off x="1905120" y="929160"/>
                              <a:ext cx="36720" cy="20642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3465a4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455760" y="1388160"/>
                              <a:ext cx="1489680" cy="259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3465a4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455760" y="727200"/>
                              <a:ext cx="1486080" cy="430560"/>
                            </a:xfrm>
                            <a:prstGeom prst="ellipse">
                              <a:avLst/>
                            </a:prstGeom>
                            <a:solidFill>
                              <a:srgbClr val="729fcf"/>
                            </a:solidFill>
                            <a:ln>
                              <a:solidFill>
                                <a:srgbClr val="3465a4"/>
                              </a:solidFill>
                            </a:ln>
                          </wps:spPr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2568600" cy="313992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846000" y="927000"/>
                                <a:ext cx="40680" cy="90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2568600" cy="313992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2309400" y="1600920"/>
                                  <a:ext cx="150480" cy="2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30"/>
                                        <w:szCs w:val="3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415800" y="861840"/>
                                  <a:ext cx="39960" cy="2131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15800" y="2992680"/>
                                  <a:ext cx="1507320" cy="345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29fcf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46000" y="1828800"/>
                                  <a:ext cx="241200" cy="573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29fcf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5760" y="709920"/>
                                  <a:ext cx="509760" cy="34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2bf44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346040" y="542160"/>
                                  <a:ext cx="18360" cy="34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29fcf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346040" y="542160"/>
                                  <a:ext cx="1222200" cy="2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29fcf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65880" y="887760"/>
                                  <a:ext cx="439560" cy="99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2bf44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83600" y="1935000"/>
                                  <a:ext cx="690120" cy="3340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1780560"/>
                                  <a:ext cx="168840" cy="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30"/>
                                        <w:szCs w:val="3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 flipV="1">
                                  <a:off x="1868040" y="1792080"/>
                                  <a:ext cx="422280" cy="2019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65240" y="305280"/>
                                  <a:ext cx="172800" cy="26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30"/>
                                        <w:szCs w:val="3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 flipV="1">
                                  <a:off x="1600200" y="246240"/>
                                  <a:ext cx="250200" cy="2959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828080" y="0"/>
                                  <a:ext cx="168840" cy="220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30"/>
                                        <w:szCs w:val="3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87800" y="759600"/>
                                  <a:ext cx="52200" cy="52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d1c24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85280" y="899640"/>
                                  <a:ext cx="52200" cy="52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d1c24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94080" y="762120"/>
                                  <a:ext cx="52200" cy="52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d1c24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00560" y="907920"/>
                                  <a:ext cx="52200" cy="52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d1c24"/>
                                </a:solidFill>
                                <a:ln>
                                  <a:solidFill>
                                    <a:srgbClr val="3465a4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.45pt;margin-top:17.45pt;width:202.25pt;height:247.25pt" coordorigin="929,349" coordsize="4045,4945">
                <v:line id="shape_0" from="2659,4383" to="3025,4383" ID="Фигура8" stroked="t" style="position:absolute">
                  <v:stroke color="#3465a4" joinstyle="round" endcap="flat"/>
                  <v:fill o:detectmouseclick="t" on="false"/>
                </v:line>
                <v:line id="shape_0" from="1871,4722" to="2128,4722" ID="Фигура10" stroked="t" style="position:absolute">
                  <v:stroke color="#3465a4" joinstyle="round" endcap="flat"/>
                  <v:fill o:detectmouseclick="t" on="false"/>
                </v:line>
                <v:line id="shape_0" from="1776,3907" to="2047,3907" ID="Фигура11" stroked="t" style="position:absolute">
                  <v:stroke color="#3465a4" joinstyle="round" endcap="flat"/>
                  <v:fill o:detectmouseclick="t" on="false"/>
                </v:line>
                <v:line id="shape_0" from="2034,3160" to="2260,3160" ID="Фигура12" stroked="t" style="position:absolute">
                  <v:stroke color="#3465a4" joinstyle="round" endcap="flat"/>
                  <v:fill o:detectmouseclick="t" on="false"/>
                </v:line>
                <v:line id="shape_0" from="3121,2970" to="3419,2983" ID="Фигура13" stroked="t" style="position:absolute">
                  <v:stroke color="#3465a4" joinstyle="round" endcap="flat"/>
                  <v:fill o:detectmouseclick="t" on="false"/>
                </v:line>
                <v:group id="shape_0" style="position:absolute;left:929;top:349;width:4045;height:4945">
                  <v:line id="shape_0" from="3929,1812" to="3986,5062" ID="Фигура1" stroked="t" style="position:absolute;flip:x">
                    <v:stroke color="#3465a4" joinstyle="round" endcap="flat"/>
                    <v:fill o:detectmouseclick="t" on="false"/>
                  </v:line>
                  <v:line id="shape_0" from="1647,2535" to="3992,2575" ID="Фигура14" stroked="t" style="position:absolute">
                    <v:stroke color="#3465a4" joinstyle="round" endcap="flat"/>
                    <v:fill o:detectmouseclick="t" on="false"/>
                  </v:line>
                  <v:shape id="shape_0" ID="Фигура3" stroked="t" style="position:absolute;left:1647;top:1494;width:2339;height:676">
                    <v:stroke color="#3465a4" joinstyle="round" endcap="flat"/>
                    <v:fill o:detectmouseclick="t" on="false"/>
                  </v:shape>
                  <v:group id="shape_0" style="position:absolute;left:929;top:349;width:4045;height:4945">
                    <v:rect id="shape_0" ID="Фигура4" fillcolor="#729fcf" stroked="t" style="position:absolute;left:2261;top:1809;width:63;height:1419">
                      <w10:wrap type="none"/>
                      <v:fill o:detectmouseclick="t" color2="#8d6030"/>
                      <v:stroke color="#3465a4" joinstyle="round" endcap="flat"/>
                    </v:rect>
                    <v:group id="shape_0" style="position:absolute;left:929;top:349;width:4045;height:4945">
                      <v:shapetype id="shapetype_202" coordsize="21600,21600" o:spt="202" path="m,l,21600l21600,21600l21600,xe">
                        <v:stroke joinstyle="miter"/>
                        <v:path gradientshapeok="t" o:connecttype="rect"/>
                      </v:shapetype>
                      <v:shape id="shape_0" ID="Фигура20" stroked="f" style="position:absolute;left:4566;top:2870;width:236;height:345" type="shapetype_202">
                        <v:textbox>
                          <w:txbxContent>
                            <w:p>
                              <w:pPr>
                                <w:bidi w:val="0"/>
                                <w:rPr/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v:textbox>
                        <w10:wrap type="square"/>
                        <v:fill o:detectmouseclick="t" on="false"/>
                        <v:stroke color="black" joinstyle="round" endcap="flat"/>
                      </v:shape>
                      <v:line id="shape_0" from="1584,1706" to="1646,5061" ID="Фигура1" stroked="t" style="position:absolute;flip:x">
                        <v:stroke color="#3465a4" joinstyle="round" endcap="flat"/>
                        <v:fill o:detectmouseclick="t" on="false"/>
                      </v:line>
                      <v:shape id="shape_0" ID="Фигура2" stroked="t" style="position:absolute;left:1784;top:5478;width:1994;height:128">
                        <v:stroke color="#3465a4" joinstyle="round" endcap="flat"/>
                        <v:fill o:detectmouseclick="t" on="false"/>
                      </v:shape>
                      <v:rect id="shape_0" ID="Фигура5" fillcolor="#729fcf" stroked="t" style="position:absolute;left:2261;top:3229;width:379;height:902">
                        <w10:wrap type="none"/>
                        <v:fill o:detectmouseclick="t" color2="#8d6030"/>
                        <v:stroke color="#3465a4" joinstyle="round" endcap="flat"/>
                      </v:rect>
                      <v:rect id="shape_0" ID="Фигура6" fillcolor="#72bf44" stroked="t" style="position:absolute;left:1647;top:1467;width:802;height:543">
                        <w10:wrap type="none"/>
                        <v:fill o:detectmouseclick="t" color2="#8d40bb"/>
                        <v:stroke color="#3465a4" joinstyle="round" endcap="flat"/>
                      </v:rect>
                      <v:rect id="shape_0" ID="Фигура16" fillcolor="#729fcf" stroked="t" style="position:absolute;left:3049;top:1203;width:28;height:543">
                        <w10:wrap type="none"/>
                        <v:fill o:detectmouseclick="t" color2="#8d6030"/>
                        <v:stroke color="#3465a4" joinstyle="round" endcap="flat"/>
                      </v:rect>
                      <v:rect id="shape_0" ID="Фигура17" fillcolor="#729fcf" stroked="t" style="position:absolute;left:3049;top:1203;width:1924;height:31">
                        <w10:wrap type="none"/>
                        <v:fill o:detectmouseclick="t" color2="#8d6030"/>
                        <v:stroke color="#3465a4" joinstyle="round" endcap="flat"/>
                      </v:rect>
                      <v:rect id="shape_0" ID="Фигура18" fillcolor="#72bf44" stroked="t" style="position:absolute;left:2450;top:1747;width:691;height:156">
                        <w10:wrap type="none"/>
                        <v:fill o:detectmouseclick="t" color2="#8d40bb"/>
                        <v:stroke color="#3465a4" joinstyle="round" endcap="flat"/>
                      </v:rect>
                      <v:line id="shape_0" from="1218,3396" to="2304,3921" ID="Фигура21" stroked="t" style="position:absolute;flip:xy">
                        <v:stroke color="#3465a4" joinstyle="round" endcap="flat"/>
                        <v:fill o:detectmouseclick="t" on="false"/>
                      </v:line>
                      <v:shape id="shape_0" ID="Фигура22" stroked="f" style="position:absolute;left:929;top:3153;width:265;height:352" type="shapetype_202">
                        <v:textbox>
                          <w:txbxContent>
                            <w:p>
                              <w:pPr>
                                <w:bidi w:val="0"/>
                                <w:rPr/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v:textbox>
                        <w10:wrap type="square"/>
                        <v:fill o:detectmouseclick="t" on="false"/>
                        <v:stroke color="black" joinstyle="round" endcap="flat"/>
                      </v:shape>
                      <v:line id="shape_0" from="3871,3171" to="4535,3488" ID="Фигура19" stroked="t" style="position:absolute;flip:y">
                        <v:stroke color="#3465a4" joinstyle="round" endcap="flat"/>
                        <v:fill o:detectmouseclick="t" on="false"/>
                      </v:line>
                      <v:shape id="shape_0" ID="Фигура24" stroked="f" style="position:absolute;left:1189;top:830;width:271;height:409" type="shapetype_202">
                        <v:textbox>
                          <w:txbxContent>
                            <w:p>
                              <w:pPr>
                                <w:bidi w:val="0"/>
                                <w:rPr/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v:textbox>
                        <w10:wrap type="square"/>
                        <v:fill o:detectmouseclick="t" on="false"/>
                        <v:stroke color="black" joinstyle="round" endcap="flat"/>
                      </v:shape>
                      <v:line id="shape_0" from="3449,737" to="3842,1202" ID="Фигура25" stroked="t" style="position:absolute;flip:y">
                        <v:stroke color="#3465a4" joinstyle="round" endcap="flat"/>
                        <v:fill o:detectmouseclick="t" on="false"/>
                      </v:line>
                      <v:shape id="shape_0" ID="Фигура26" stroked="f" style="position:absolute;left:3808;top:349;width:265;height:346" type="shapetype_202">
                        <v:textbox>
                          <w:txbxContent>
                            <w:p>
                              <w:pPr>
                                <w:bidi w:val="0"/>
                                <w:rPr/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v:textbox>
                        <w10:wrap type="square"/>
                        <v:fill o:detectmouseclick="t" on="false"/>
                        <v:stroke color="black" joinstyle="round" endcap="flat"/>
                      </v:shape>
                      <v:oval id="shape_0" ID="Фигура15" fillcolor="#ed1c24" stroked="t" style="position:absolute;left:1697;top:1545;width:81;height:81">
                        <w10:wrap type="none"/>
                        <v:fill o:detectmouseclick="t" color2="#12e3db"/>
                        <v:stroke color="#3465a4" joinstyle="round" endcap="flat"/>
                      </v:oval>
                      <v:oval id="shape_0" ID="Фигура15" fillcolor="#ed1c24" stroked="t" style="position:absolute;left:1693;top:1766;width:81;height:81">
                        <w10:wrap type="none"/>
                        <v:fill o:detectmouseclick="t" color2="#12e3db"/>
                        <v:stroke color="#3465a4" joinstyle="round" endcap="flat"/>
                      </v:oval>
                      <v:oval id="shape_0" ID="Фигура15" fillcolor="#ed1c24" stroked="t" style="position:absolute;left:2022;top:1549;width:81;height:81">
                        <w10:wrap type="none"/>
                        <v:fill o:detectmouseclick="t" color2="#12e3db"/>
                        <v:stroke color="#3465a4" joinstyle="round" endcap="flat"/>
                      </v:oval>
                      <v:oval id="shape_0" ID="Фигура15" fillcolor="#ed1c24" stroked="t" style="position:absolute;left:2032;top:1779;width:81;height:81">
                        <w10:wrap type="none"/>
                        <v:fill o:detectmouseclick="t" color2="#12e3db"/>
                        <v:stroke color="#3465a4" joinstyle="round" endcap="flat"/>
                      </v:oval>
                    </v:group>
                  </v:group>
                </v:group>
              </v:group>
            </w:pict>
          </mc:Fallback>
        </mc:AlternateConten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908050</wp:posOffset>
                </wp:positionH>
                <wp:positionV relativeFrom="paragraph">
                  <wp:posOffset>133350</wp:posOffset>
                </wp:positionV>
                <wp:extent cx="261620" cy="218440"/>
                <wp:effectExtent l="0" t="0" r="0" b="0"/>
                <wp:wrapNone/>
                <wp:docPr id="3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1000" cy="217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.4pt,5.9pt" to="88.9pt,23pt" ID="Фигура1" stroked="t" style="position:absolute;flip:xy">
                <v:stroke color="#3465a4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3689985</wp:posOffset>
                </wp:positionH>
                <wp:positionV relativeFrom="paragraph">
                  <wp:posOffset>250825</wp:posOffset>
                </wp:positionV>
                <wp:extent cx="2191385" cy="1976120"/>
                <wp:effectExtent l="0" t="0" r="0" b="0"/>
                <wp:wrapNone/>
                <wp:docPr id="4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600" cy="197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1. Емкость с водой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2. Насос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3. Блок управления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4. Шланг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Фигура2" stroked="f" style="position:absolute;margin-left:290.55pt;margin-top:19.75pt;width:172.45pt;height:155.5pt" type="shapetype_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30"/>
                          <w:szCs w:val="30"/>
                        </w:rPr>
                        <w:t>1. Емкость с водой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0"/>
                          <w:szCs w:val="30"/>
                        </w:rPr>
                        <w:t>2. Насос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0"/>
                          <w:szCs w:val="30"/>
                        </w:rPr>
                        <w:t>3. Блок управления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0"/>
                          <w:szCs w:val="30"/>
                        </w:rPr>
                        <w:t>4. Шланг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                              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Рис. 2 — Схема автоматической системы капельного полива.</w:t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 xml:space="preserve"> </w:t>
      </w:r>
      <w:r>
        <w:br w:type="page"/>
      </w:r>
    </w:p>
    <w:p>
      <w:pPr>
        <w:pStyle w:val="Normal"/>
        <w:spacing w:lineRule="auto" w:line="240" w:before="0" w:after="0"/>
        <w:ind w:left="0" w:right="0" w:firstLine="708"/>
        <w:jc w:val="right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Приложение 2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5614035" cy="373062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Рис. 3 - Собранная система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-13335</wp:posOffset>
            </wp:positionH>
            <wp:positionV relativeFrom="paragraph">
              <wp:posOffset>112395</wp:posOffset>
            </wp:positionV>
            <wp:extent cx="5871210" cy="3901440"/>
            <wp:effectExtent l="0" t="0" r="0" b="0"/>
            <wp:wrapSquare wrapText="larges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Рис. 4 — Установка системы в «зеленом уголке» класса</w:t>
      </w:r>
      <w:r>
        <w:br w:type="page"/>
      </w:r>
    </w:p>
    <w:p>
      <w:pPr>
        <w:pStyle w:val="Normal"/>
        <w:spacing w:lineRule="auto" w:line="240" w:before="0" w:after="0"/>
        <w:ind w:left="0" w:right="0" w:firstLine="708"/>
        <w:jc w:val="right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Приложение 3</w:t>
      </w:r>
    </w:p>
    <w:tbl>
      <w:tblPr>
        <w:tblW w:w="9632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179"/>
        <w:gridCol w:w="3226"/>
        <w:gridCol w:w="3227"/>
      </w:tblGrid>
      <w:tr>
        <w:trPr>
          <w:trHeight w:val="516" w:hRule="atLeast"/>
        </w:trPr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Растение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Родина растения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Способ полива</w:t>
            </w:r>
          </w:p>
        </w:tc>
      </w:tr>
      <w:tr>
        <w:trPr>
          <w:trHeight w:val="3464" w:hRule="atLeast"/>
        </w:trPr>
        <w:tc>
          <w:tcPr>
            <w:tcW w:w="317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414020</wp:posOffset>
                  </wp:positionV>
                  <wp:extent cx="1419860" cy="1590675"/>
                  <wp:effectExtent l="0" t="0" r="0" b="0"/>
                  <wp:wrapSquare wrapText="largest"/>
                  <wp:docPr id="7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Спатифиллум</w:t>
            </w:r>
          </w:p>
        </w:tc>
        <w:tc>
          <w:tcPr>
            <w:tcW w:w="32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Тропики Америки</w:t>
            </w:r>
          </w:p>
        </w:tc>
        <w:tc>
          <w:tcPr>
            <w:tcW w:w="32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частый</w:t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</w:tc>
      </w:tr>
      <w:tr>
        <w:trPr>
          <w:trHeight w:val="3220" w:hRule="atLeast"/>
        </w:trPr>
        <w:tc>
          <w:tcPr>
            <w:tcW w:w="317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508635</wp:posOffset>
                  </wp:positionV>
                  <wp:extent cx="1342390" cy="1342390"/>
                  <wp:effectExtent l="0" t="0" r="0" b="0"/>
                  <wp:wrapSquare wrapText="largest"/>
                  <wp:docPr id="8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Фикус</w:t>
            </w:r>
          </w:p>
        </w:tc>
        <w:tc>
          <w:tcPr>
            <w:tcW w:w="32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Индия, Гималаи, Шри-Ланка</w:t>
            </w:r>
          </w:p>
        </w:tc>
        <w:tc>
          <w:tcPr>
            <w:tcW w:w="32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>
                <w:rFonts w:ascii="Times New Roman" w:hAnsi="Times New Roman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умеренный</w:t>
            </w:r>
          </w:p>
        </w:tc>
      </w:tr>
      <w:tr>
        <w:trPr>
          <w:trHeight w:val="3057" w:hRule="atLeast"/>
        </w:trPr>
        <w:tc>
          <w:tcPr>
            <w:tcW w:w="317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302260</wp:posOffset>
                  </wp:positionV>
                  <wp:extent cx="1079500" cy="1471930"/>
                  <wp:effectExtent l="0" t="0" r="0" b="0"/>
                  <wp:wrapSquare wrapText="largest"/>
                  <wp:docPr id="9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Арековая пальма</w:t>
            </w:r>
          </w:p>
        </w:tc>
        <w:tc>
          <w:tcPr>
            <w:tcW w:w="32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Юго-Восточная Азия</w:t>
            </w:r>
          </w:p>
        </w:tc>
        <w:tc>
          <w:tcPr>
            <w:tcW w:w="32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Times New Roman" w:hAnsi="Times New Roman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Times New Roman" w:hAnsi="Times New Roman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Times New Roman" w:hAnsi="Times New Roman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умеренный</w:t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  <w:p>
            <w:pPr>
              <w:pStyle w:val="Style19"/>
              <w:jc w:val="center"/>
              <w:rPr>
                <w:rFonts w:ascii="Liberation Serif" w:hAnsi="Liberation Serif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r>
          </w:p>
        </w:tc>
      </w:tr>
      <w:tr>
        <w:trPr>
          <w:trHeight w:val="2948" w:hRule="atLeast"/>
        </w:trPr>
        <w:tc>
          <w:tcPr>
            <w:tcW w:w="317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699135</wp:posOffset>
                  </wp:positionV>
                  <wp:extent cx="1467485" cy="981710"/>
                  <wp:effectExtent l="0" t="0" r="0" b="0"/>
                  <wp:wrapSquare wrapText="largest"/>
                  <wp:docPr id="10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Стапелия</w:t>
            </w:r>
          </w:p>
        </w:tc>
        <w:tc>
          <w:tcPr>
            <w:tcW w:w="32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>
                <w:rFonts w:ascii="Liberation Serif" w:hAnsi="Liberation Serif"/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Африка</w:t>
            </w:r>
          </w:p>
        </w:tc>
        <w:tc>
          <w:tcPr>
            <w:tcW w:w="32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  <w:p>
            <w:pPr>
              <w:pStyle w:val="Style19"/>
              <w:jc w:val="center"/>
              <w:rPr>
                <w:rFonts w:ascii="Times New Roman" w:hAnsi="Times New Roman" w:cs="Times New Roman"/>
                <w:b w:val="false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30"/>
                <w:szCs w:val="30"/>
              </w:rPr>
              <w:t>редкий</w:t>
            </w:r>
          </w:p>
          <w:p>
            <w:pPr>
              <w:pStyle w:val="Style19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 w:val="false"/>
          <w:b w:val="false"/>
          <w:bCs w:val="false"/>
          <w:sz w:val="30"/>
          <w:szCs w:val="30"/>
        </w:rPr>
      </w:pPr>
      <w:r>
        <w:rPr>
          <w:rFonts w:cs="Times New Roman" w:ascii="Times New Roman" w:hAnsi="Times New Roman"/>
          <w:b w:val="false"/>
          <w:bCs w:val="false"/>
          <w:sz w:val="30"/>
          <w:szCs w:val="30"/>
        </w:rPr>
        <w:t>Таблица 1 — Сведения о растениях в «зеленом уголке» класса</w:t>
      </w:r>
    </w:p>
    <w:sectPr>
      <w:footerReference w:type="default" r:id="rId9"/>
      <w:type w:val="nextPage"/>
      <w:pgSz w:w="11906" w:h="16838"/>
      <w:pgMar w:left="1134" w:right="1134" w:header="0" w:top="1134" w:footer="1134" w:bottom="1474" w:gutter="0"/>
      <w:pgNumType w:start="2"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Style20"/>
      <w:jc w:val="cen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5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oto Sans CJK SC" w:cs="Lohit Devanagari"/>
      <w:b/>
      <w:bCs/>
      <w:sz w:val="48"/>
      <w:szCs w:val="48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7242</TotalTime>
  <Application>LibreOffice/6.0.7.3$Linux_X86_64 LibreOffice_project/00m0$Build-3</Application>
  <Pages>8</Pages>
  <Words>817</Words>
  <Characters>5335</Characters>
  <CharactersWithSpaces>6206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2019-11-17T21:25:15Z</dcterms:created>
  <dc:creator/>
  <dc:description/>
  <dc:language>ru-RU</dc:language>
  <cp:lastModifiedBy/>
  <cp:lastPrinted>2019-12-10T21:47:13Z</cp:lastPrinted>
  <dcterms:modified xsi:type="dcterms:W3CDTF">2019-12-10T21:53:25Z</dcterms:modified>
  <cp:revision>16</cp:revision>
  <dc:subject/>
  <dc:title/>
</cp:coreProperties>
</file>