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2.jpeg" ContentType="image/jpeg"/>
  <Override PartName="/word/media/image15.jpeg" ContentType="image/jpeg"/>
  <Override PartName="/word/media/image14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jpeg" ContentType="image/jpeg"/>
  <Override PartName="/word/media/image11.jpeg" ContentType="image/jpeg"/>
  <Override PartName="/word/media/image1.jpeg" ContentType="image/jpeg"/>
  <Override PartName="/word/media/image7.png" ContentType="image/png"/>
  <Override PartName="/word/media/image10.jpeg" ContentType="image/jpeg"/>
  <Override PartName="/word/media/image8.jpeg" ContentType="image/jpeg"/>
  <Override PartName="/word/media/image13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850255" cy="7459345"/>
            <wp:effectExtent l="0" t="0" r="0" b="0"/>
            <wp:docPr id="1" name="Рисунок 14" descr="https://st.fl.ru/users/kseniya_rzaeva/upload/f_4c7943ccd6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 descr="https://st.fl.ru/users/kseniya_rzaeva/upload/f_4c7943ccd673d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r>
        <w:rPr/>
        <w:drawing>
          <wp:inline distT="0" distB="0" distL="0" distR="0">
            <wp:extent cx="5238750" cy="7620000"/>
            <wp:effectExtent l="0" t="0" r="0" b="0"/>
            <wp:docPr id="2" name="Рисунок 15" descr="http://illustrators.ru/illustrations/3859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 descr="http://illustrators.ru/illustrations/385901_original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/>
      </w:pPr>
      <w:r>
        <w:rPr/>
        <w:drawing>
          <wp:inline distT="0" distB="0" distL="0" distR="0">
            <wp:extent cx="2695575" cy="4076700"/>
            <wp:effectExtent l="0" t="0" r="0" b="0"/>
            <wp:docPr id="3" name="Рисунок 16" descr="http://3.bp.blogspot.com/-UufknYzbErw/T5Vw13k7waI/AAAAAAAABew/ztlW7DtxRwk/s1600/%25D0%25B6%25D0%25B0%25D1%2580-%25D0%25BF%25D1%2582%25D0%25B8%25D1%2586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 descr="http://3.bp.blogspot.com/-UufknYzbErw/T5Vw13k7waI/AAAAAAAABew/ztlW7DtxRwk/s1600/%25D0%25B6%25D0%25B0%25D1%2580-%25D0%25BF%25D1%2582%25D0%25B8%25D1%2586%25D0%25B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19750" cy="6096000"/>
            <wp:effectExtent l="0" t="0" r="0" b="0"/>
            <wp:docPr id="4" name="Рисунок 17" descr="http://demiart.ru/forum/uploads11/post-1484193-135066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http://demiart.ru/forum/uploads11/post-1484193-13506612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829300" cy="7772400"/>
            <wp:effectExtent l="0" t="0" r="0" b="0"/>
            <wp:docPr id="5" name="Рисунок 7" descr="http://znv.ru/konkurs2012/2122/29/26060_2122_29_13458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http://znv.ru/konkurs2012/2122/29/26060_2122_29_13458237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809875" cy="2247900"/>
            <wp:effectExtent l="0" t="0" r="0" b="0"/>
            <wp:docPr id="6" name="Рисунок 6" descr="http://img1.liveinternet.ru/images/foto/b/3/apps/0/937/93796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img1.liveinternet.ru/images/foto/b/3/apps/0/937/937965_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657475" cy="2657475"/>
            <wp:effectExtent l="0" t="0" r="0" b="0"/>
            <wp:docPr id="7" name="Рисунок 2" descr="http://zarptica.umi.ru/images/cms/thumbs/a5b0aeaa3fa7d6e58d75710c18673bd7ec6d5f6d/0019_250_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zarptica.umi.ru/images/cms/thumbs/a5b0aeaa3fa7d6e58d75710c18673bd7ec6d5f6d/0019_250_aut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927350" cy="2257425"/>
            <wp:effectExtent l="0" t="0" r="0" b="0"/>
            <wp:docPr id="8" name="Рисунок 5" descr="http://stranamasterov.ru/img4/i2013/05/26/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http://stranamasterov.ru/img4/i2013/05/26/2_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rStyle w:val="Strong"/>
          <w:i/>
          <w:iCs/>
          <w:color w:val="000000"/>
          <w:sz w:val="40"/>
          <w:szCs w:val="40"/>
        </w:rPr>
        <w:t>Скульптура</w:t>
      </w:r>
      <w:r>
        <w:rPr>
          <w:rStyle w:val="Appleconvertedspace"/>
          <w:color w:val="000000"/>
          <w:sz w:val="40"/>
          <w:szCs w:val="40"/>
        </w:rPr>
        <w:t> </w:t>
      </w:r>
      <w:r>
        <w:rPr>
          <w:color w:val="000000"/>
          <w:sz w:val="40"/>
          <w:szCs w:val="40"/>
        </w:rPr>
        <w:t xml:space="preserve">- это вид изобразительного искусства    </w:t>
      </w:r>
      <w:r>
        <w:rPr>
          <w:color w:val="000000"/>
          <w:sz w:val="28"/>
          <w:szCs w:val="28"/>
        </w:rPr>
        <w:t xml:space="preserve">                                                              (лат. -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tyle13"/>
          <w:color w:val="000000"/>
          <w:sz w:val="28"/>
          <w:szCs w:val="28"/>
        </w:rPr>
        <w:t>sculptura</w:t>
      </w:r>
      <w:r>
        <w:rPr>
          <w:color w:val="000000"/>
          <w:sz w:val="28"/>
          <w:szCs w:val="28"/>
        </w:rPr>
        <w:t>, от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tyle13"/>
          <w:color w:val="000000"/>
          <w:sz w:val="28"/>
          <w:szCs w:val="28"/>
        </w:rPr>
        <w:t>sculpo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- вырезаю, высекаю), произведения которого имеют объемную форму и выполняются из пластических или твердых материалов. </w:t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качестве объектов чаще всего используются люди и животные.</w:t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rStyle w:val="Strong"/>
          <w:i/>
          <w:iCs/>
          <w:color w:val="000000"/>
          <w:sz w:val="28"/>
          <w:szCs w:val="28"/>
        </w:rPr>
        <w:t>Скульптура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бывает монументальная, монументально-декоративная и  станковая. Она подразделяется на : горельеф, барельеф, обелиск, стела, миниатюрная скульптура ( портретная, бюст, голова, статуэтка, медали, плакетки).</w:t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создания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trong"/>
          <w:i/>
          <w:iCs/>
          <w:color w:val="000000"/>
          <w:sz w:val="28"/>
          <w:szCs w:val="28"/>
        </w:rPr>
        <w:t>скульптуры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используются следующие материалы:: гранит, базальт, мрамор, литой, листовой и кованый металл (сталь, медь, алюминий), дутое и листовое</w:t>
      </w:r>
      <w:r>
        <w:rPr>
          <w:rStyle w:val="Appleconvertedspace"/>
          <w:color w:val="000000"/>
          <w:sz w:val="28"/>
          <w:szCs w:val="28"/>
        </w:rPr>
        <w:t> </w:t>
      </w:r>
      <w:hyperlink r:id="rId10">
        <w:r>
          <w:rPr>
            <w:b/>
            <w:bCs/>
            <w:color w:val="6F4A00"/>
            <w:sz w:val="28"/>
            <w:szCs w:val="28"/>
          </w:rPr>
          <w:t>стекло</w:t>
        </w:r>
      </w:hyperlink>
      <w:r>
        <w:rPr>
          <w:color w:val="000000"/>
          <w:sz w:val="28"/>
          <w:szCs w:val="28"/>
        </w:rPr>
        <w:t>, известняк,</w:t>
      </w:r>
      <w:r>
        <w:rPr>
          <w:rStyle w:val="Appleconvertedspace"/>
          <w:color w:val="000000"/>
          <w:sz w:val="28"/>
          <w:szCs w:val="28"/>
        </w:rPr>
        <w:t> </w:t>
      </w:r>
      <w:hyperlink r:id="rId11">
        <w:r>
          <w:rPr>
            <w:b/>
            <w:bCs/>
            <w:color w:val="6F4A00"/>
            <w:sz w:val="28"/>
            <w:szCs w:val="28"/>
          </w:rPr>
          <w:t>дерево</w:t>
        </w:r>
      </w:hyperlink>
      <w:r>
        <w:rPr>
          <w:color w:val="000000"/>
          <w:sz w:val="28"/>
          <w:szCs w:val="28"/>
        </w:rPr>
        <w:t>, пластмасса, керамика, бетон и.... даже</w:t>
      </w:r>
      <w:r>
        <w:rPr>
          <w:rStyle w:val="Appleconvertedspace"/>
          <w:color w:val="000000"/>
          <w:sz w:val="28"/>
          <w:szCs w:val="28"/>
        </w:rPr>
        <w:t> </w:t>
      </w:r>
      <w:hyperlink r:id="rId12">
        <w:r>
          <w:rPr>
            <w:b/>
            <w:bCs/>
            <w:color w:val="6F4A00"/>
            <w:sz w:val="28"/>
            <w:szCs w:val="28"/>
          </w:rPr>
          <w:t>мыло</w:t>
        </w:r>
      </w:hyperlink>
      <w:r>
        <w:rPr>
          <w:color w:val="000000"/>
          <w:sz w:val="28"/>
          <w:szCs w:val="28"/>
        </w:rPr>
        <w:t>! </w:t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Вырезая по мылу замысловатые узоры, Вы становитесь скульптором мини-шедевров.</w:t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Предварительная работа по изготовлению скульптуры начинается по формовке и отливке скульптурной части или архитектурных элементов в</w:t>
      </w:r>
      <w:r>
        <w:rPr>
          <w:rStyle w:val="Appleconvertedspace"/>
          <w:color w:val="000000"/>
          <w:sz w:val="28"/>
          <w:szCs w:val="28"/>
        </w:rPr>
        <w:t> </w:t>
      </w:r>
      <w:hyperlink r:id="rId13">
        <w:r>
          <w:rPr>
            <w:b/>
            <w:bCs/>
            <w:i/>
            <w:i/>
            <w:iCs/>
            <w:color w:val="6F4A00"/>
            <w:sz w:val="28"/>
            <w:szCs w:val="28"/>
          </w:rPr>
          <w:t>гипсе</w:t>
        </w:r>
        <w:r>
          <w:rPr>
            <w:b/>
            <w:bCs/>
            <w:color w:val="6F4A00"/>
            <w:sz w:val="28"/>
            <w:szCs w:val="28"/>
          </w:rPr>
          <w:t>.</w:t>
        </w:r>
      </w:hyperlink>
      <w:r>
        <w:rPr>
          <w:rStyle w:val="Appleconverted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Получается предварительный</w:t>
      </w:r>
      <w:r>
        <w:rPr>
          <w:rStyle w:val="Appleconvertedspace"/>
          <w:color w:val="000000"/>
          <w:sz w:val="28"/>
          <w:szCs w:val="28"/>
        </w:rPr>
        <w:t> </w:t>
      </w:r>
      <w:hyperlink r:id="rId14">
        <w:r>
          <w:rPr>
            <w:b/>
            <w:bCs/>
            <w:color w:val="6F4A00"/>
            <w:sz w:val="28"/>
            <w:szCs w:val="28"/>
          </w:rPr>
          <w:t>макет</w:t>
        </w:r>
      </w:hyperlink>
      <w:r>
        <w:rPr>
          <w:color w:val="000000"/>
          <w:sz w:val="28"/>
          <w:szCs w:val="28"/>
        </w:rPr>
        <w:t>.</w:t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2"/>
        <w:shd w:val="clear" w:color="auto" w:fill="FFFFFF"/>
        <w:spacing w:lineRule="atLeast" w:line="375" w:before="0"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shd w:val="clear" w:color="auto" w:fill="FFFFFF"/>
        <w:spacing w:lineRule="atLeast" w:line="210"/>
        <w:rPr>
          <w:color w:val="000000"/>
          <w:sz w:val="21"/>
          <w:szCs w:val="21"/>
        </w:rPr>
      </w:pPr>
      <w:r>
        <w:rPr/>
      </w:r>
    </w:p>
    <w:p>
      <w:pPr>
        <w:pStyle w:val="Normal"/>
        <w:shd w:val="clear" w:color="auto" w:fill="FFFFFF"/>
        <w:spacing w:lineRule="atLeast" w:line="210"/>
        <w:rPr>
          <w:color w:val="000000"/>
          <w:sz w:val="21"/>
          <w:szCs w:val="21"/>
        </w:rPr>
      </w:pPr>
      <w:r>
        <w:rPr/>
      </w:r>
    </w:p>
    <w:p>
      <w:pPr>
        <w:pStyle w:val="Normal"/>
        <w:shd w:val="clear" w:color="auto" w:fill="FFFFFF"/>
        <w:spacing w:lineRule="atLeast" w:line="210"/>
        <w:rPr>
          <w:color w:val="000000"/>
          <w:sz w:val="21"/>
          <w:szCs w:val="21"/>
        </w:rPr>
      </w:pPr>
      <w:r>
        <w:rPr/>
      </w:r>
    </w:p>
    <w:p>
      <w:pPr>
        <w:pStyle w:val="Normal"/>
        <w:shd w:val="clear" w:color="auto" w:fill="FFFFFF"/>
        <w:spacing w:lineRule="atLeast" w:line="210"/>
        <w:rPr>
          <w:color w:val="000000"/>
          <w:sz w:val="21"/>
          <w:szCs w:val="21"/>
        </w:rPr>
      </w:pPr>
      <w:r>
        <w:rPr/>
      </w:r>
    </w:p>
    <w:p>
      <w:pPr>
        <w:pStyle w:val="Normal"/>
        <w:shd w:val="clear" w:color="auto" w:fill="FFFFFF"/>
        <w:spacing w:lineRule="atLeast" w:line="21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Материал</w:t>
      </w:r>
    </w:p>
    <w:p>
      <w:pPr>
        <w:pStyle w:val="Normal"/>
        <w:shd w:val="clear" w:color="auto" w:fill="FFFFFF"/>
        <w:spacing w:lineRule="atLeast" w:line="210"/>
        <w:rPr>
          <w:color w:val="000000"/>
          <w:sz w:val="21"/>
          <w:szCs w:val="21"/>
        </w:rPr>
      </w:pPr>
      <w:hyperlink r:id="rId15" w:tgtFrame="Пластика – это очень пластичная масса, которая напоминает пластилин. Она содержит в себе особый пластификатор, который испаряется либо на воздухе, либо при нагревании в духовке. В связи с этими ...">
        <w:r>
          <w:rPr>
            <w:b/>
            <w:bCs/>
            <w:color w:val="6F4A00"/>
            <w:sz w:val="21"/>
            <w:szCs w:val="21"/>
          </w:rPr>
          <w:t>Пластика</w:t>
        </w:r>
      </w:hyperlink>
    </w:p>
    <w:p>
      <w:pPr>
        <w:pStyle w:val="1"/>
        <w:shd w:val="clear" w:color="auto" w:fill="FFFFFF"/>
        <w:spacing w:lineRule="atLeast" w:line="390" w:beforeAutospacing="0" w:before="0" w:afterAutospacing="0" w:after="0"/>
        <w:rPr>
          <w:color w:val="2F1400"/>
          <w:sz w:val="33"/>
          <w:szCs w:val="33"/>
        </w:rPr>
      </w:pPr>
      <w:r>
        <w:rPr>
          <w:color w:val="2F1400"/>
          <w:sz w:val="33"/>
          <w:szCs w:val="33"/>
        </w:rPr>
        <w:t>Скульптура: Долина Аэлхара</w:t>
      </w:r>
    </w:p>
    <w:p>
      <w:pPr>
        <w:pStyle w:val="1"/>
        <w:shd w:val="clear" w:color="auto" w:fill="FFFFFF"/>
        <w:spacing w:lineRule="atLeast" w:line="390" w:beforeAutospacing="0" w:before="0" w:afterAutospacing="0" w:after="0"/>
        <w:rPr>
          <w:color w:val="2F1400"/>
          <w:sz w:val="33"/>
          <w:szCs w:val="33"/>
        </w:rPr>
      </w:pPr>
      <w:r>
        <w:rPr>
          <w:color w:val="2F1400"/>
          <w:sz w:val="33"/>
          <w:szCs w:val="33"/>
        </w:rPr>
      </w:r>
    </w:p>
    <w:p>
      <w:pPr>
        <w:pStyle w:val="1"/>
        <w:shd w:val="clear" w:color="auto" w:fill="FFFFFF"/>
        <w:spacing w:lineRule="atLeast" w:line="390" w:beforeAutospacing="0" w:before="0" w:afterAutospacing="0" w:after="0"/>
        <w:rPr>
          <w:color w:val="2F1400"/>
          <w:sz w:val="33"/>
          <w:szCs w:val="33"/>
        </w:rPr>
      </w:pPr>
      <w:r>
        <w:rPr>
          <w:color w:val="2F1400"/>
          <w:sz w:val="33"/>
          <w:szCs w:val="33"/>
        </w:rPr>
      </w:r>
    </w:p>
    <w:p>
      <w:pPr>
        <w:pStyle w:val="Normal"/>
        <w:shd w:val="clear" w:color="auto" w:fill="FFFFFF"/>
        <w:spacing w:lineRule="atLeast" w:line="210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</w:r>
    </w:p>
    <w:p>
      <w:pPr>
        <w:pStyle w:val="Normal"/>
        <w:shd w:val="clear" w:color="auto" w:fill="FFFFFF"/>
        <w:spacing w:lineRule="atLeast" w:line="300"/>
        <w:rPr>
          <w:rFonts w:ascii="Times New Roman" w:hAnsi="Times New Roman" w:cs="Times New Roman"/>
          <w:color w:val="000000"/>
          <w:sz w:val="28"/>
          <w:szCs w:val="28"/>
        </w:rPr>
      </w:pPr>
      <w:r>
        <w:fldChar w:fldCharType="begin"/>
      </w:r>
      <w:r>
        <w:rPr>
          <w:sz w:val="28"/>
          <w:b/>
          <w:szCs w:val="28"/>
          <w:bCs/>
          <w:rFonts w:cs="Times New Roman" w:ascii="Times New Roman" w:hAnsi="Times New Roman"/>
          <w:color w:val="6F4A00"/>
        </w:rPr>
        <w:instrText> HYPERLINK "http://stranamasterov.ru/node/389356" \l "photo1"</w:instrText>
      </w:r>
      <w:r>
        <w:rPr>
          <w:sz w:val="28"/>
          <w:b/>
          <w:szCs w:val="28"/>
          <w:bCs/>
          <w:rFonts w:cs="Times New Roman" w:ascii="Times New Roman" w:hAnsi="Times New Roman"/>
          <w:color w:val="6F4A00"/>
        </w:rPr>
        <w:fldChar w:fldCharType="separate"/>
      </w:r>
      <w:r>
        <w:rPr>
          <w:rFonts w:cs="Times New Roman" w:ascii="Times New Roman" w:hAnsi="Times New Roman"/>
          <w:b/>
          <w:bCs/>
          <w:color w:val="6F4A00"/>
          <w:sz w:val="28"/>
          <w:szCs w:val="28"/>
        </w:rPr>
        <w:t>1.</w:t>
      </w:r>
      <w:r>
        <w:rPr>
          <w:sz w:val="28"/>
          <w:b/>
          <w:szCs w:val="28"/>
          <w:bCs/>
          <w:rFonts w:cs="Times New Roman" w:ascii="Times New Roman" w:hAnsi="Times New Roman"/>
          <w:color w:val="6F4A00"/>
        </w:rPr>
        <w:fldChar w:fldCharType="end"/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Ловаар Аэлхар и его долина. К сожалению, фотографии не в полной мере показывают работу, но увы...</w:t>
        <w:br/>
        <w:t>Бархатный пластик, акрил, эпоксидный клей, деревянная подставка, мох, песок. 10 см. в высоту, 10 см. диаметр подставки.</w:t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/>
        <w:drawing>
          <wp:inline distT="0" distB="0" distL="0" distR="0">
            <wp:extent cx="3590925" cy="4572000"/>
            <wp:effectExtent l="0" t="0" r="0" b="0"/>
            <wp:docPr id="9" name="Рисунок 269" descr=" Скульптура Лепка: Долина Аэлхара Пластика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69" descr=" Скульптура Лепка: Долина Аэлхара Пластика. Фото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00"/>
        <w:rPr/>
      </w:pPr>
      <w:r>
        <w:rPr/>
      </w:r>
    </w:p>
    <w:p>
      <w:pPr>
        <w:pStyle w:val="Normal"/>
        <w:shd w:val="clear" w:color="auto" w:fill="FFFFFF"/>
        <w:spacing w:lineRule="atLeast" w:line="300"/>
        <w:rPr/>
      </w:pPr>
      <w:r>
        <w:rPr/>
      </w:r>
    </w:p>
    <w:p>
      <w:pPr>
        <w:pStyle w:val="Normal"/>
        <w:shd w:val="clear" w:color="auto" w:fill="FFFFFF"/>
        <w:spacing w:lineRule="atLeast" w:line="300"/>
        <w:rPr/>
      </w:pPr>
      <w:r>
        <w:rPr/>
      </w:r>
    </w:p>
    <w:p>
      <w:pPr>
        <w:pStyle w:val="Normal"/>
        <w:shd w:val="clear" w:color="auto" w:fill="FFFFFF"/>
        <w:spacing w:lineRule="atLeast" w:line="300"/>
        <w:rPr/>
      </w:pPr>
      <w:r>
        <w:rPr/>
      </w:r>
    </w:p>
    <w:p>
      <w:pPr>
        <w:pStyle w:val="Normal"/>
        <w:shd w:val="clear" w:color="auto" w:fill="FFFFFF"/>
        <w:spacing w:lineRule="atLeast" w:line="300"/>
        <w:rPr/>
      </w:pPr>
      <w:r>
        <w:rPr/>
      </w:r>
    </w:p>
    <w:p>
      <w:pPr>
        <w:pStyle w:val="Normal"/>
        <w:shd w:val="clear" w:color="auto" w:fill="FFFFFF"/>
        <w:spacing w:lineRule="atLeast" w:line="300"/>
        <w:rPr/>
      </w:pPr>
      <w:r>
        <w:rPr/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fldChar w:fldCharType="begin"/>
      </w:r>
      <w:r>
        <w:rPr>
          <w:sz w:val="27"/>
          <w:b/>
          <w:szCs w:val="27"/>
          <w:bCs/>
          <w:color w:val="6F4A00"/>
        </w:rPr>
        <w:instrText> HYPERLINK "http://stranamasterov.ru/node/389356" \l "photo2"</w:instrText>
      </w:r>
      <w:r>
        <w:rPr>
          <w:sz w:val="27"/>
          <w:b/>
          <w:szCs w:val="27"/>
          <w:bCs/>
          <w:color w:val="6F4A00"/>
        </w:rPr>
        <w:fldChar w:fldCharType="separate"/>
      </w:r>
      <w:r>
        <w:rPr>
          <w:b/>
          <w:bCs/>
          <w:color w:val="6F4A00"/>
          <w:sz w:val="27"/>
          <w:szCs w:val="27"/>
        </w:rPr>
        <w:t>2.</w:t>
      </w:r>
      <w:r>
        <w:rPr>
          <w:sz w:val="27"/>
          <w:b/>
          <w:szCs w:val="27"/>
          <w:bCs/>
          <w:color w:val="6F4A00"/>
        </w:rPr>
        <w:fldChar w:fldCharType="end"/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  <w:t> </w:t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/>
        <w:drawing>
          <wp:inline distT="0" distB="0" distL="0" distR="0">
            <wp:extent cx="3335020" cy="3457575"/>
            <wp:effectExtent l="0" t="0" r="0" b="0"/>
            <wp:docPr id="10" name="Рисунок 267" descr=" Скульптура Лепка: Долина Аэлхара Пластика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67" descr=" Скульптура Лепка: Долина Аэлхара Пластика. Фото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fldChar w:fldCharType="begin"/>
      </w:r>
      <w:r>
        <w:rPr>
          <w:sz w:val="27"/>
          <w:b/>
          <w:szCs w:val="27"/>
          <w:bCs/>
          <w:color w:val="6F4A00"/>
        </w:rPr>
        <w:instrText> HYPERLINK "http://stranamasterov.ru/node/389356" \l "photo3"</w:instrText>
      </w:r>
      <w:r>
        <w:rPr>
          <w:sz w:val="27"/>
          <w:b/>
          <w:szCs w:val="27"/>
          <w:bCs/>
          <w:color w:val="6F4A00"/>
        </w:rPr>
        <w:fldChar w:fldCharType="separate"/>
      </w:r>
      <w:r>
        <w:rPr>
          <w:b/>
          <w:bCs/>
          <w:color w:val="6F4A00"/>
          <w:sz w:val="27"/>
          <w:szCs w:val="27"/>
        </w:rPr>
        <w:t>3.</w:t>
      </w:r>
      <w:r>
        <w:rPr>
          <w:sz w:val="27"/>
          <w:b/>
          <w:szCs w:val="27"/>
          <w:bCs/>
          <w:color w:val="6F4A00"/>
        </w:rPr>
        <w:fldChar w:fldCharType="end"/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  <w:t> </w:t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/>
        <w:drawing>
          <wp:inline distT="0" distB="0" distL="0" distR="0">
            <wp:extent cx="4953000" cy="3448050"/>
            <wp:effectExtent l="0" t="0" r="0" b="0"/>
            <wp:docPr id="11" name="Рисунок 265" descr=" Скульптура Лепка: Долина Аэлхара Пластика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65" descr=" Скульптура Лепка: Долина Аэлхара Пластика. Фото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  <w:t> </w:t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/>
        <w:drawing>
          <wp:inline distT="0" distB="0" distL="0" distR="0">
            <wp:extent cx="3190875" cy="4572000"/>
            <wp:effectExtent l="0" t="0" r="0" b="0"/>
            <wp:docPr id="12" name="Рисунок 264" descr=" Скульптура Лепка: Долина Аэлхара Пластика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64" descr=" Скульптура Лепка: Долина Аэлхара Пластика. Фото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fldChar w:fldCharType="begin"/>
      </w:r>
      <w:r>
        <w:rPr>
          <w:sz w:val="27"/>
          <w:b/>
          <w:szCs w:val="27"/>
          <w:bCs/>
          <w:color w:val="6F4A00"/>
        </w:rPr>
        <w:instrText> HYPERLINK "http://stranamasterov.ru/node/389356" \l "photo6"</w:instrText>
      </w:r>
      <w:r>
        <w:rPr>
          <w:sz w:val="27"/>
          <w:b/>
          <w:szCs w:val="27"/>
          <w:bCs/>
          <w:color w:val="6F4A00"/>
        </w:rPr>
        <w:fldChar w:fldCharType="separate"/>
      </w:r>
      <w:r>
        <w:rPr>
          <w:b/>
          <w:bCs/>
          <w:color w:val="6F4A00"/>
          <w:sz w:val="27"/>
          <w:szCs w:val="27"/>
        </w:rPr>
        <w:t>5.</w:t>
      </w:r>
      <w:r>
        <w:rPr>
          <w:sz w:val="27"/>
          <w:b/>
          <w:szCs w:val="27"/>
          <w:bCs/>
          <w:color w:val="6F4A00"/>
        </w:rPr>
        <w:fldChar w:fldCharType="end"/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  <w:t> </w:t>
      </w:r>
      <w:r>
        <w:rPr/>
        <w:drawing>
          <wp:inline distT="0" distB="0" distL="0" distR="0">
            <wp:extent cx="3678555" cy="3415665"/>
            <wp:effectExtent l="0" t="0" r="0" b="0"/>
            <wp:docPr id="13" name="Рисунок 262" descr=" Скульптура Лепка: Долина Аэлхара Пластика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2" descr=" Скульптура Лепка: Долина Аэлхара Пластика. Фото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  <w:t> </w:t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fldChar w:fldCharType="begin"/>
      </w:r>
      <w:r>
        <w:rPr>
          <w:sz w:val="27"/>
          <w:b/>
          <w:szCs w:val="27"/>
          <w:bCs/>
          <w:color w:val="6F4A00"/>
        </w:rPr>
        <w:instrText> HYPERLINK "http://stranamasterov.ru/node/389356" \l "photo14"</w:instrText>
      </w:r>
      <w:r>
        <w:rPr>
          <w:sz w:val="27"/>
          <w:b/>
          <w:szCs w:val="27"/>
          <w:bCs/>
          <w:color w:val="6F4A00"/>
        </w:rPr>
        <w:fldChar w:fldCharType="separate"/>
      </w:r>
      <w:r>
        <w:rPr>
          <w:b/>
          <w:bCs/>
          <w:color w:val="6F4A00"/>
          <w:sz w:val="27"/>
          <w:szCs w:val="27"/>
        </w:rPr>
        <w:t>6.</w:t>
      </w:r>
      <w:r>
        <w:rPr>
          <w:sz w:val="27"/>
          <w:b/>
          <w:szCs w:val="27"/>
          <w:bCs/>
          <w:color w:val="6F4A00"/>
        </w:rPr>
        <w:fldChar w:fldCharType="end"/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  <w:t> </w:t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/>
        <w:drawing>
          <wp:inline distT="0" distB="0" distL="0" distR="0">
            <wp:extent cx="4953000" cy="3295650"/>
            <wp:effectExtent l="0" t="0" r="0" b="0"/>
            <wp:docPr id="14" name="Рисунок 62" descr=" Скульптура Лепка: Долина Аэлхара Пластика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2" descr=" Скульптура Лепка: Долина Аэлхара Пластика. Фото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/>
        <w:drawing>
          <wp:inline distT="0" distB="0" distL="0" distR="0">
            <wp:extent cx="4400550" cy="4572000"/>
            <wp:effectExtent l="0" t="0" r="0" b="0"/>
            <wp:docPr id="15" name="Рисунок 60" descr=" Скульптура Лепка: Долина Аэлхара Пластика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0" descr=" Скульптура Лепка: Долина Аэлхара Пластика. Фото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"/>
        <w:shd w:val="clear" w:color="auto" w:fill="FFFFFF"/>
        <w:spacing w:lineRule="atLeast" w:line="300"/>
        <w:rPr>
          <w:color w:val="000000"/>
        </w:rPr>
      </w:pPr>
      <w:r>
        <w:rPr>
          <w:color w:val="000000"/>
        </w:rPr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ind w:right="150" w:hang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Луарилл.  Мир-Дом. Мир-колыбель. Родина демиургов. </w:t>
      </w:r>
    </w:p>
    <w:p>
      <w:pPr>
        <w:pStyle w:val="NormalWeb"/>
        <w:shd w:val="clear" w:color="auto" w:fill="FFFFFF"/>
        <w:spacing w:lineRule="atLeast" w:line="300" w:beforeAutospacing="0" w:before="72" w:afterAutospacing="0" w:after="144"/>
        <w:ind w:right="150" w:hang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высоких кронах прячется солнце, золотистые отблески на листьях, похожих на птичьи перья. На ветвях, оплетающих тела Хранителей Равновесия: птицы и звери, теперь они вросли корнями в породивший их мир.</w:t>
      </w:r>
    </w:p>
    <w:p>
      <w:pPr>
        <w:pStyle w:val="Normal"/>
        <w:rPr/>
      </w:pPr>
      <w:r>
        <w:rPr/>
      </w:r>
      <w:bookmarkStart w:id="1" w:name="_GoBack1"/>
      <w:bookmarkStart w:id="2" w:name="_GoBack1"/>
      <w:bookmarkEnd w:id="2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6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qFormat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Normal"/>
    <w:next w:val="Normal"/>
    <w:qFormat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3"/>
    <w:uiPriority w:val="99"/>
    <w:semiHidden/>
    <w:qFormat/>
    <w:rsid w:val="002613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Pr>
      <w:b/>
      <w:bCs/>
    </w:rPr>
  </w:style>
  <w:style w:type="character" w:styleId="Appleconvertedspace">
    <w:name w:val="apple-converted-space"/>
    <w:basedOn w:val="DefaultParagraphFont"/>
    <w:qFormat/>
    <w:rPr/>
  </w:style>
  <w:style w:type="character" w:styleId="Style13">
    <w:name w:val="Выделение"/>
    <w:basedOn w:val="DefaultParagraphFont"/>
    <w:qFormat/>
    <w:rPr>
      <w:i/>
      <w:iCs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613c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hyperlink" Target="http://stranamasterov.ru/taxonomy/term/865" TargetMode="External"/><Relationship Id="rId11" Type="http://schemas.openxmlformats.org/officeDocument/2006/relationships/hyperlink" Target="http://stranamasterov.ru/taxonomy/term/654" TargetMode="External"/><Relationship Id="rId12" Type="http://schemas.openxmlformats.org/officeDocument/2006/relationships/hyperlink" Target="http://stranamasterov.ru/taxonomy/term/1107" TargetMode="External"/><Relationship Id="rId13" Type="http://schemas.openxmlformats.org/officeDocument/2006/relationships/hyperlink" Target="http://stranamasterov.ru/taxonomy/term/529" TargetMode="External"/><Relationship Id="rId14" Type="http://schemas.openxmlformats.org/officeDocument/2006/relationships/hyperlink" Target="http://stranamasterov.ru/taxonomy/term/1397" TargetMode="External"/><Relationship Id="rId15" Type="http://schemas.openxmlformats.org/officeDocument/2006/relationships/hyperlink" Target="http://stranamasterov.ru/taxonomy/term/1287" TargetMode="External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LibreOffice/6.4.6.2$Linux_X86_64 LibreOffice_project/40$Build-2</Application>
  <Pages>14</Pages>
  <Words>195</Words>
  <Characters>1292</Characters>
  <CharactersWithSpaces>1551</CharactersWithSpaces>
  <Paragraphs>37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2013-10-15T05:34:00Z</dcterms:created>
  <dc:creator>Marina Tarasenko</dc:creator>
  <dc:description/>
  <dc:language>ru-RU</dc:language>
  <cp:lastModifiedBy/>
  <dcterms:modified xsi:type="dcterms:W3CDTF">2021-04-19T20:59:32Z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