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A2" w:rsidRPr="00FF284E" w:rsidRDefault="00CB4BBB" w:rsidP="00CB4BBB">
      <w:pPr>
        <w:pStyle w:val="a7"/>
        <w:rPr>
          <w:rFonts w:ascii="Times New Roman" w:hAnsi="Times New Roman" w:cs="Times New Roman"/>
          <w:b/>
        </w:rPr>
      </w:pPr>
      <w:r w:rsidRPr="00FF284E">
        <w:rPr>
          <w:rFonts w:ascii="Times New Roman" w:hAnsi="Times New Roman" w:cs="Times New Roman"/>
          <w:b/>
        </w:rPr>
        <w:t>Контрольная работа 10 класс</w:t>
      </w:r>
    </w:p>
    <w:p w:rsidR="00CB4BBB" w:rsidRPr="00CB4BBB" w:rsidRDefault="00CB4BBB" w:rsidP="00CB4BBB">
      <w:pPr>
        <w:pStyle w:val="a7"/>
        <w:rPr>
          <w:rFonts w:ascii="Times New Roman" w:hAnsi="Times New Roman" w:cs="Times New Roman"/>
        </w:rPr>
      </w:pPr>
      <w:r w:rsidRPr="00CB4BBB">
        <w:rPr>
          <w:rFonts w:ascii="Times New Roman" w:hAnsi="Times New Roman" w:cs="Times New Roman"/>
        </w:rPr>
        <w:t>Организм и среда. Человек в окружающей среде.</w:t>
      </w:r>
    </w:p>
    <w:p w:rsidR="00CB4BBB" w:rsidRPr="00FF284E" w:rsidRDefault="00CB4BBB" w:rsidP="00FF284E">
      <w:pPr>
        <w:pStyle w:val="a7"/>
        <w:jc w:val="center"/>
        <w:rPr>
          <w:rFonts w:ascii="Times New Roman" w:hAnsi="Times New Roman" w:cs="Times New Roman"/>
          <w:b/>
        </w:rPr>
      </w:pPr>
      <w:r w:rsidRPr="00FF284E">
        <w:rPr>
          <w:rFonts w:ascii="Times New Roman" w:hAnsi="Times New Roman" w:cs="Times New Roman"/>
          <w:b/>
        </w:rPr>
        <w:t xml:space="preserve">Вариант </w:t>
      </w:r>
      <w:r w:rsidRPr="00FF284E">
        <w:rPr>
          <w:rFonts w:ascii="Times New Roman" w:hAnsi="Times New Roman" w:cs="Times New Roman"/>
          <w:b/>
          <w:lang w:val="en-US"/>
        </w:rPr>
        <w:t>I</w:t>
      </w:r>
    </w:p>
    <w:p w:rsidR="00CB4BBB" w:rsidRPr="00CB4BBB" w:rsidRDefault="00CB4BBB" w:rsidP="00CB4BBB">
      <w:pPr>
        <w:pStyle w:val="a7"/>
      </w:pPr>
      <w:r w:rsidRPr="00FF284E">
        <w:rPr>
          <w:b/>
        </w:rPr>
        <w:t>1.</w:t>
      </w:r>
      <w:r w:rsidRPr="00CB4BBB">
        <w:t xml:space="preserve"> Из данного перечня организмов выберите те, которые относятся к экологической группе планктон:</w:t>
      </w:r>
    </w:p>
    <w:p w:rsidR="00CB4BBB" w:rsidRPr="00CB4BBB" w:rsidRDefault="00CB4BBB" w:rsidP="00CB4BBB">
      <w:pPr>
        <w:pStyle w:val="a7"/>
      </w:pPr>
      <w:r w:rsidRPr="00CB4BBB">
        <w:t xml:space="preserve">Спирогира, беззубка, дафния, рак, медуза </w:t>
      </w:r>
      <w:proofErr w:type="spellStart"/>
      <w:r w:rsidRPr="00CB4BBB">
        <w:t>физалия</w:t>
      </w:r>
      <w:proofErr w:type="spellEnd"/>
      <w:r w:rsidRPr="00CB4BBB">
        <w:t>, карп, тюлень</w:t>
      </w:r>
    </w:p>
    <w:p w:rsidR="00CB4BBB" w:rsidRPr="00922C05" w:rsidRDefault="00CB4BBB" w:rsidP="00CB4BBB">
      <w:pPr>
        <w:pStyle w:val="a7"/>
        <w:rPr>
          <w:b/>
        </w:rPr>
      </w:pPr>
      <w:r w:rsidRPr="00922C05">
        <w:rPr>
          <w:b/>
        </w:rPr>
        <w:t xml:space="preserve"> 2. Выберите правильный ответ: </w:t>
      </w:r>
    </w:p>
    <w:p w:rsidR="00CB4BBB" w:rsidRDefault="00922C05" w:rsidP="00CB4BBB">
      <w:pPr>
        <w:pStyle w:val="a7"/>
      </w:pPr>
      <w:r>
        <w:t>2.</w:t>
      </w:r>
      <w:proofErr w:type="gramStart"/>
      <w:r w:rsidR="00CB4BBB">
        <w:t>1.Среди</w:t>
      </w:r>
      <w:proofErr w:type="gramEnd"/>
      <w:r w:rsidR="00CB4BBB">
        <w:t xml:space="preserve"> предложенных растений склерофитами являются:</w:t>
      </w:r>
    </w:p>
    <w:p w:rsidR="00CB4BBB" w:rsidRDefault="00EB0D80" w:rsidP="00CB4BBB">
      <w:pPr>
        <w:pStyle w:val="a7"/>
      </w:pPr>
      <w:r>
        <w:t xml:space="preserve">1) молочай; 5) </w:t>
      </w:r>
      <w:proofErr w:type="gramStart"/>
      <w:r>
        <w:t>пушиц</w:t>
      </w:r>
      <w:r w:rsidR="00CB4BBB">
        <w:t xml:space="preserve">а;   </w:t>
      </w:r>
      <w:proofErr w:type="gramEnd"/>
      <w:r w:rsidR="00CB4BBB">
        <w:t xml:space="preserve"> 2) калужница болотная; 6) бодяк;</w:t>
      </w:r>
    </w:p>
    <w:p w:rsidR="00CB4BBB" w:rsidRDefault="00CB4BBB" w:rsidP="00CB4BBB">
      <w:pPr>
        <w:pStyle w:val="a7"/>
      </w:pPr>
      <w:r w:rsidRPr="00014A40">
        <w:t>3</w:t>
      </w:r>
      <w:r>
        <w:t xml:space="preserve">) ковыль; 7) пастушья сумка    4) полынь;  </w:t>
      </w:r>
    </w:p>
    <w:p w:rsidR="00CB4BBB" w:rsidRDefault="00CB4BBB" w:rsidP="00CB4BBB">
      <w:pPr>
        <w:pStyle w:val="a7"/>
      </w:pPr>
      <w:r>
        <w:t>а) 1,3,</w:t>
      </w:r>
      <w:proofErr w:type="gramStart"/>
      <w:r>
        <w:t xml:space="preserve">6;   </w:t>
      </w:r>
      <w:proofErr w:type="gramEnd"/>
      <w:r>
        <w:t xml:space="preserve">         в) 3,4,6;                 б) 2,4,5,7;                     г) 1,4.</w:t>
      </w:r>
    </w:p>
    <w:p w:rsidR="00CB4BBB" w:rsidRDefault="00922C05" w:rsidP="00CB4BBB">
      <w:pPr>
        <w:pStyle w:val="a7"/>
      </w:pPr>
      <w:r>
        <w:t>2.</w:t>
      </w:r>
      <w:r w:rsidR="00CB4BBB">
        <w:t>2.</w:t>
      </w:r>
      <w:r w:rsidR="00CB4BBB" w:rsidRPr="00CB4BBB">
        <w:t xml:space="preserve"> </w:t>
      </w:r>
      <w:r w:rsidR="00CB4BBB">
        <w:t>Признаки, верно характеризующие водную среду обитания:</w:t>
      </w:r>
    </w:p>
    <w:p w:rsidR="00CB4BBB" w:rsidRDefault="00CB4BBB" w:rsidP="00CB4BBB">
      <w:pPr>
        <w:pStyle w:val="a7"/>
      </w:pPr>
      <w:r>
        <w:t>1) низкая плотность;</w:t>
      </w:r>
    </w:p>
    <w:p w:rsidR="00CB4BBB" w:rsidRDefault="00CB4BBB" w:rsidP="00CB4BBB">
      <w:pPr>
        <w:pStyle w:val="a7"/>
      </w:pPr>
      <w:r>
        <w:t>2) высокое содержание С02;</w:t>
      </w:r>
    </w:p>
    <w:p w:rsidR="00CB4BBB" w:rsidRDefault="00CB4BBB" w:rsidP="00CB4BBB">
      <w:pPr>
        <w:pStyle w:val="a7"/>
      </w:pPr>
      <w:r>
        <w:t>3) широкие колебания температуры в течение года;</w:t>
      </w:r>
    </w:p>
    <w:p w:rsidR="00CB4BBB" w:rsidRDefault="00CB4BBB" w:rsidP="00CB4BBB">
      <w:pPr>
        <w:pStyle w:val="a7"/>
      </w:pPr>
      <w:r>
        <w:t>4) ослабление освещенности с глубиной;</w:t>
      </w:r>
    </w:p>
    <w:p w:rsidR="00CB4BBB" w:rsidRDefault="00CB4BBB" w:rsidP="00CB4BBB">
      <w:pPr>
        <w:pStyle w:val="a7"/>
      </w:pPr>
      <w:r>
        <w:t>5) низкое содержание 02.</w:t>
      </w:r>
    </w:p>
    <w:p w:rsidR="00CB4BBB" w:rsidRDefault="00CB4BBB" w:rsidP="00CB4BBB">
      <w:pPr>
        <w:pStyle w:val="a7"/>
      </w:pPr>
      <w:r>
        <w:t>а) 1,3,</w:t>
      </w:r>
      <w:proofErr w:type="gramStart"/>
      <w:r>
        <w:t xml:space="preserve">4;   </w:t>
      </w:r>
      <w:proofErr w:type="gramEnd"/>
      <w:r>
        <w:t xml:space="preserve">                  в) 2,3,4;           6) 2,4, 5;                 г) 3, 4, 5.</w:t>
      </w:r>
    </w:p>
    <w:p w:rsidR="00CB4BBB" w:rsidRDefault="00922C05" w:rsidP="00CB4BBB">
      <w:pPr>
        <w:pStyle w:val="a7"/>
      </w:pPr>
      <w:r>
        <w:t>2.</w:t>
      </w:r>
      <w:r w:rsidR="00CB4BBB">
        <w:t>3.</w:t>
      </w:r>
      <w:r w:rsidR="00C6040D">
        <w:t xml:space="preserve"> К лекарственным растениям относят:</w:t>
      </w:r>
    </w:p>
    <w:p w:rsidR="00C6040D" w:rsidRDefault="00C6040D" w:rsidP="00CB4BBB">
      <w:pPr>
        <w:pStyle w:val="a7"/>
      </w:pPr>
      <w:r>
        <w:t xml:space="preserve">А) </w:t>
      </w:r>
      <w:r w:rsidR="00F35720">
        <w:t>подорожник   б) вех   в) ландыш   г) золотарник</w:t>
      </w:r>
    </w:p>
    <w:p w:rsidR="00F35720" w:rsidRDefault="00F35720" w:rsidP="00CB4BBB">
      <w:pPr>
        <w:pStyle w:val="a7"/>
      </w:pPr>
      <w:r w:rsidRPr="00014A40">
        <w:rPr>
          <w:b/>
        </w:rPr>
        <w:t>3. Закончите предложения</w:t>
      </w:r>
      <w:r>
        <w:t>:</w:t>
      </w:r>
    </w:p>
    <w:p w:rsidR="00C6040D" w:rsidRDefault="00EB0D80" w:rsidP="00CB4BBB">
      <w:pPr>
        <w:pStyle w:val="a7"/>
      </w:pPr>
      <w:r>
        <w:t xml:space="preserve"> - </w:t>
      </w:r>
      <w:r w:rsidRPr="00EB0D80">
        <w:t>Организмы с узкими пределами выносливости к данному фактору среды называются....</w:t>
      </w:r>
    </w:p>
    <w:p w:rsidR="00EB0D80" w:rsidRDefault="00EB0D80" w:rsidP="00CB4BBB">
      <w:pPr>
        <w:pStyle w:val="a7"/>
      </w:pPr>
      <w:r>
        <w:t xml:space="preserve">- </w:t>
      </w:r>
      <w:r w:rsidRPr="00EB0D80">
        <w:t>Реакция живых организмов на длину светового дня, проявляющаяся в виде изменения процессов жизнедеятельности, называется....</w:t>
      </w:r>
    </w:p>
    <w:p w:rsidR="00EB0D80" w:rsidRDefault="00EB0D80" w:rsidP="00CB4BBB">
      <w:pPr>
        <w:pStyle w:val="a7"/>
      </w:pPr>
      <w:r>
        <w:t>- Вещества, убивающие бактерии …</w:t>
      </w:r>
    </w:p>
    <w:p w:rsidR="00EB0D80" w:rsidRDefault="00EB0D80" w:rsidP="00CB4BBB">
      <w:pPr>
        <w:pStyle w:val="a7"/>
      </w:pPr>
      <w:r>
        <w:t>4</w:t>
      </w:r>
      <w:r w:rsidRPr="00014A40">
        <w:rPr>
          <w:b/>
        </w:rPr>
        <w:t>. Установите соответствие</w:t>
      </w:r>
      <w:r>
        <w:t>:</w:t>
      </w:r>
    </w:p>
    <w:p w:rsidR="00EB0D80" w:rsidRDefault="00EB0D80" w:rsidP="00CB4BBB">
      <w:pPr>
        <w:pStyle w:val="a7"/>
      </w:pPr>
      <w:r>
        <w:t xml:space="preserve">А) Грипп                                                 1) </w:t>
      </w:r>
      <w:r w:rsidR="00A224BB">
        <w:t>Через воду, пищу</w:t>
      </w:r>
    </w:p>
    <w:p w:rsidR="00EB0D80" w:rsidRDefault="00EB0D80" w:rsidP="00CB4BBB">
      <w:pPr>
        <w:pStyle w:val="a7"/>
      </w:pPr>
      <w:r>
        <w:t xml:space="preserve">Б) бешенство </w:t>
      </w:r>
      <w:r w:rsidR="00A224BB">
        <w:t xml:space="preserve">                                       2) Через укусы животных</w:t>
      </w:r>
    </w:p>
    <w:p w:rsidR="00EB0D80" w:rsidRDefault="00EB0D80" w:rsidP="00CB4BBB">
      <w:pPr>
        <w:pStyle w:val="a7"/>
      </w:pPr>
      <w:r>
        <w:t>В) Дизентерия</w:t>
      </w:r>
      <w:r w:rsidR="00A224BB">
        <w:t xml:space="preserve">                                     3) Воздушно- капельный путь</w:t>
      </w:r>
    </w:p>
    <w:p w:rsidR="00EB0D80" w:rsidRDefault="00EB0D80" w:rsidP="00CB4BBB">
      <w:pPr>
        <w:pStyle w:val="a7"/>
      </w:pPr>
      <w:r>
        <w:t xml:space="preserve">Г) Чесотка </w:t>
      </w:r>
      <w:r w:rsidR="00A224BB">
        <w:t xml:space="preserve">                                            4) Через предметы быта</w:t>
      </w:r>
    </w:p>
    <w:p w:rsidR="00A224BB" w:rsidRDefault="00A224BB" w:rsidP="00CB4BBB">
      <w:pPr>
        <w:pStyle w:val="a7"/>
      </w:pPr>
      <w:r w:rsidRPr="00014A40">
        <w:rPr>
          <w:b/>
        </w:rPr>
        <w:t>5</w:t>
      </w:r>
      <w:r>
        <w:t xml:space="preserve">. У морских млекопитающих </w:t>
      </w:r>
      <w:proofErr w:type="gramStart"/>
      <w:r>
        <w:t>( тюлень</w:t>
      </w:r>
      <w:proofErr w:type="gramEnd"/>
      <w:r>
        <w:t xml:space="preserve">) слой жира находится по всему телу. У верблюдов и овец в некоторых частях тела. В </w:t>
      </w:r>
      <w:proofErr w:type="gramStart"/>
      <w:r>
        <w:t>связи  с</w:t>
      </w:r>
      <w:proofErr w:type="gramEnd"/>
      <w:r>
        <w:t xml:space="preserve"> чем могла возникнуть такая особенность?</w:t>
      </w:r>
    </w:p>
    <w:p w:rsidR="005602EC" w:rsidRDefault="005602EC" w:rsidP="00CB4BBB">
      <w:pPr>
        <w:pStyle w:val="a7"/>
      </w:pPr>
    </w:p>
    <w:p w:rsidR="005602EC" w:rsidRDefault="005602EC" w:rsidP="00CB4BBB">
      <w:pPr>
        <w:pStyle w:val="a7"/>
      </w:pPr>
    </w:p>
    <w:p w:rsidR="00FF284E" w:rsidRDefault="00FF284E" w:rsidP="005602EC">
      <w:pPr>
        <w:pStyle w:val="a7"/>
        <w:jc w:val="center"/>
      </w:pPr>
    </w:p>
    <w:p w:rsidR="00FF284E" w:rsidRDefault="00FF284E" w:rsidP="005602EC">
      <w:pPr>
        <w:pStyle w:val="a7"/>
        <w:jc w:val="center"/>
      </w:pPr>
    </w:p>
    <w:p w:rsidR="00FF284E" w:rsidRDefault="00FF284E" w:rsidP="005602EC">
      <w:pPr>
        <w:pStyle w:val="a7"/>
        <w:jc w:val="center"/>
      </w:pPr>
    </w:p>
    <w:p w:rsidR="005602EC" w:rsidRPr="00014A40" w:rsidRDefault="005602EC" w:rsidP="005602EC">
      <w:pPr>
        <w:pStyle w:val="a7"/>
        <w:jc w:val="center"/>
        <w:rPr>
          <w:b/>
        </w:rPr>
      </w:pPr>
      <w:r w:rsidRPr="00014A40">
        <w:rPr>
          <w:b/>
        </w:rPr>
        <w:lastRenderedPageBreak/>
        <w:t xml:space="preserve">Вариант I </w:t>
      </w:r>
      <w:proofErr w:type="spellStart"/>
      <w:r w:rsidRPr="00014A40">
        <w:rPr>
          <w:b/>
        </w:rPr>
        <w:t>I</w:t>
      </w:r>
      <w:proofErr w:type="spellEnd"/>
    </w:p>
    <w:p w:rsidR="005602EC" w:rsidRDefault="005602EC" w:rsidP="005602EC">
      <w:pPr>
        <w:pStyle w:val="a7"/>
      </w:pPr>
      <w:r w:rsidRPr="00014A40">
        <w:rPr>
          <w:b/>
        </w:rPr>
        <w:t>1</w:t>
      </w:r>
      <w:r>
        <w:t>. Из данного перечня организмов выберите те, которые относятся к экологической группе бентос:</w:t>
      </w:r>
    </w:p>
    <w:p w:rsidR="005602EC" w:rsidRDefault="005602EC" w:rsidP="005602EC">
      <w:pPr>
        <w:pStyle w:val="a7"/>
      </w:pPr>
      <w:r>
        <w:t xml:space="preserve">Спирогира, беззубка, дафния, рак, медуза </w:t>
      </w:r>
      <w:proofErr w:type="spellStart"/>
      <w:r>
        <w:t>физалия</w:t>
      </w:r>
      <w:proofErr w:type="spellEnd"/>
      <w:r>
        <w:t>, карп, тюлень</w:t>
      </w:r>
    </w:p>
    <w:p w:rsidR="005602EC" w:rsidRPr="00014A40" w:rsidRDefault="005602EC" w:rsidP="005602EC">
      <w:pPr>
        <w:pStyle w:val="a7"/>
        <w:rPr>
          <w:b/>
        </w:rPr>
      </w:pPr>
      <w:r w:rsidRPr="00014A40">
        <w:rPr>
          <w:b/>
        </w:rPr>
        <w:t>2. Выберите правильный ответ:</w:t>
      </w:r>
    </w:p>
    <w:p w:rsidR="005602EC" w:rsidRDefault="00922C05" w:rsidP="005602EC">
      <w:pPr>
        <w:pStyle w:val="a7"/>
      </w:pPr>
      <w:r>
        <w:t>2.</w:t>
      </w:r>
      <w:r w:rsidR="005602EC">
        <w:t>1. Выберите верное утверждение.</w:t>
      </w:r>
    </w:p>
    <w:p w:rsidR="005602EC" w:rsidRDefault="005602EC" w:rsidP="005602EC">
      <w:pPr>
        <w:pStyle w:val="a7"/>
      </w:pPr>
      <w:r>
        <w:t>а) Восковой налет на листьях и погруженные устьица являются приспособлениями к избыточной увлажненности у растений.</w:t>
      </w:r>
    </w:p>
    <w:p w:rsidR="005602EC" w:rsidRDefault="005602EC" w:rsidP="005602EC">
      <w:pPr>
        <w:pStyle w:val="a7"/>
      </w:pPr>
      <w:r>
        <w:t>б) Корневые волоски гигрофитов хорошо развиты.</w:t>
      </w:r>
    </w:p>
    <w:p w:rsidR="005602EC" w:rsidRDefault="005602EC" w:rsidP="005602EC">
      <w:pPr>
        <w:pStyle w:val="a7"/>
      </w:pPr>
      <w:r>
        <w:t>в) Морскими гидрофитами являются только водоросли.</w:t>
      </w:r>
    </w:p>
    <w:p w:rsidR="005602EC" w:rsidRDefault="005602EC" w:rsidP="005602EC">
      <w:pPr>
        <w:pStyle w:val="a7"/>
      </w:pPr>
      <w:r>
        <w:t>г) Гомойотермных гидробионтов не существует.</w:t>
      </w:r>
    </w:p>
    <w:p w:rsidR="005602EC" w:rsidRDefault="00922C05" w:rsidP="005602EC">
      <w:pPr>
        <w:pStyle w:val="a7"/>
      </w:pPr>
      <w:r>
        <w:t>2.</w:t>
      </w:r>
      <w:proofErr w:type="gramStart"/>
      <w:r w:rsidR="005602EC">
        <w:t>2.Признаки</w:t>
      </w:r>
      <w:proofErr w:type="gramEnd"/>
      <w:r w:rsidR="005602EC">
        <w:t>, характерные для склерофитов:</w:t>
      </w:r>
    </w:p>
    <w:p w:rsidR="005602EC" w:rsidRDefault="005602EC" w:rsidP="005602EC">
      <w:pPr>
        <w:pStyle w:val="a7"/>
      </w:pPr>
      <w:r>
        <w:t>1) корни без корневых волосков;</w:t>
      </w:r>
    </w:p>
    <w:p w:rsidR="005602EC" w:rsidRDefault="005602EC" w:rsidP="005602EC">
      <w:pPr>
        <w:pStyle w:val="a7"/>
      </w:pPr>
      <w:r>
        <w:t>2) сильно развита механическая ткань;</w:t>
      </w:r>
    </w:p>
    <w:p w:rsidR="005602EC" w:rsidRDefault="005602EC" w:rsidP="005602EC">
      <w:pPr>
        <w:pStyle w:val="a7"/>
      </w:pPr>
      <w:r>
        <w:t>3) в клетках высокая вязкость цитоплазмы;</w:t>
      </w:r>
    </w:p>
    <w:p w:rsidR="005602EC" w:rsidRDefault="005602EC" w:rsidP="005602EC">
      <w:pPr>
        <w:pStyle w:val="a7"/>
      </w:pPr>
      <w:r>
        <w:t>4) устьица постоянно открыты;</w:t>
      </w:r>
    </w:p>
    <w:p w:rsidR="005602EC" w:rsidRDefault="005602EC" w:rsidP="005602EC">
      <w:pPr>
        <w:pStyle w:val="a7"/>
      </w:pPr>
      <w:r>
        <w:t>5) в клетках корневых волосков высокая концентрация солей.</w:t>
      </w:r>
    </w:p>
    <w:p w:rsidR="005602EC" w:rsidRDefault="005602EC" w:rsidP="005602EC">
      <w:pPr>
        <w:pStyle w:val="a7"/>
      </w:pPr>
      <w:r>
        <w:t>а) 1,2,</w:t>
      </w:r>
      <w:proofErr w:type="gramStart"/>
      <w:r>
        <w:t xml:space="preserve">5;   </w:t>
      </w:r>
      <w:proofErr w:type="gramEnd"/>
      <w:r>
        <w:t xml:space="preserve">               в) 2,3,5;                6) 2,3,4;               г) 3, 4,5.</w:t>
      </w:r>
    </w:p>
    <w:p w:rsidR="005602EC" w:rsidRDefault="00922C05" w:rsidP="005602EC">
      <w:pPr>
        <w:pStyle w:val="a7"/>
      </w:pPr>
      <w:r>
        <w:t>2.</w:t>
      </w:r>
      <w:bookmarkStart w:id="0" w:name="_GoBack"/>
      <w:bookmarkEnd w:id="0"/>
      <w:r w:rsidR="005602EC">
        <w:t xml:space="preserve">3. К ядовитым </w:t>
      </w:r>
      <w:proofErr w:type="gramStart"/>
      <w:r w:rsidR="005602EC">
        <w:t>растениям  относят</w:t>
      </w:r>
      <w:proofErr w:type="gramEnd"/>
      <w:r w:rsidR="005602EC">
        <w:t>:</w:t>
      </w:r>
    </w:p>
    <w:p w:rsidR="005602EC" w:rsidRDefault="005602EC" w:rsidP="005602EC">
      <w:pPr>
        <w:pStyle w:val="a7"/>
      </w:pPr>
      <w:r>
        <w:t xml:space="preserve">А) подорожник   б) вех   в) ландыш   г) </w:t>
      </w:r>
      <w:r w:rsidR="005E305B">
        <w:t>одуванчик</w:t>
      </w:r>
    </w:p>
    <w:p w:rsidR="005E305B" w:rsidRDefault="005E305B" w:rsidP="005602EC">
      <w:pPr>
        <w:pStyle w:val="a7"/>
      </w:pPr>
      <w:r w:rsidRPr="00014A40">
        <w:rPr>
          <w:b/>
        </w:rPr>
        <w:t>3. Закончите предложения</w:t>
      </w:r>
      <w:r w:rsidRPr="005E305B">
        <w:t>:</w:t>
      </w:r>
    </w:p>
    <w:p w:rsidR="005E305B" w:rsidRDefault="005E305B" w:rsidP="005602EC">
      <w:pPr>
        <w:pStyle w:val="a7"/>
      </w:pPr>
      <w:r>
        <w:t xml:space="preserve">- </w:t>
      </w:r>
      <w:r w:rsidRPr="005E305B">
        <w:t>Временное состояние организма, при котором сильно замедляются обменные процессы и отсутствуют видимые проявления жизнедеятельности, называется....</w:t>
      </w:r>
    </w:p>
    <w:p w:rsidR="005E305B" w:rsidRDefault="005E305B" w:rsidP="005E305B">
      <w:pPr>
        <w:pStyle w:val="a7"/>
      </w:pPr>
      <w:r>
        <w:t xml:space="preserve">- </w:t>
      </w:r>
      <w:r w:rsidRPr="005E305B">
        <w:t>Организмы с широкими пределами выносливости к данному фактору среды называются</w:t>
      </w:r>
    </w:p>
    <w:p w:rsidR="005E305B" w:rsidRDefault="005E305B" w:rsidP="005E305B">
      <w:pPr>
        <w:pStyle w:val="a7"/>
      </w:pPr>
      <w:r>
        <w:t xml:space="preserve">- </w:t>
      </w:r>
      <w:proofErr w:type="gramStart"/>
      <w:r>
        <w:t>химические  вещества</w:t>
      </w:r>
      <w:proofErr w:type="gramEnd"/>
      <w:r>
        <w:t>, вырабатываемые животными в целях защиты и нападения….</w:t>
      </w:r>
    </w:p>
    <w:p w:rsidR="005E305B" w:rsidRDefault="00FF284E" w:rsidP="005E305B">
      <w:pPr>
        <w:pStyle w:val="a7"/>
      </w:pPr>
      <w:r w:rsidRPr="00014A40">
        <w:rPr>
          <w:b/>
        </w:rPr>
        <w:t>4. Установите соответствие</w:t>
      </w:r>
      <w:r w:rsidRPr="00FF284E">
        <w:t>:</w:t>
      </w:r>
    </w:p>
    <w:p w:rsidR="00FF284E" w:rsidRPr="00FF284E" w:rsidRDefault="00FF284E" w:rsidP="00FF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F284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ГЗД2Е1).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76"/>
        <w:gridCol w:w="2345"/>
      </w:tblGrid>
      <w:tr w:rsidR="00FF284E" w:rsidRPr="00FF284E" w:rsidTr="00FF284E">
        <w:trPr>
          <w:trHeight w:val="333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4E" w:rsidRPr="00FF284E" w:rsidRDefault="00FF284E" w:rsidP="00FF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Животные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4E" w:rsidRPr="00FF284E" w:rsidRDefault="00FF284E" w:rsidP="00FF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Экологическая группа</w:t>
            </w:r>
          </w:p>
        </w:tc>
      </w:tr>
      <w:tr w:rsidR="00FF284E" w:rsidRPr="00FF284E" w:rsidTr="00FF284E">
        <w:trPr>
          <w:trHeight w:val="1163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4E" w:rsidRPr="00FF284E" w:rsidRDefault="00FF284E" w:rsidP="00FF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медуза </w:t>
            </w:r>
            <w:proofErr w:type="spellStart"/>
            <w:r w:rsidRPr="00FF28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физалия</w:t>
            </w:r>
            <w:proofErr w:type="spellEnd"/>
            <w:r w:rsidRPr="00FF28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(португальский кора</w:t>
            </w:r>
            <w:r w:rsidRPr="00FF28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блик) </w:t>
            </w:r>
            <w:proofErr w:type="gramStart"/>
            <w:r w:rsidRPr="00FF28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Б)карп</w:t>
            </w:r>
            <w:proofErr w:type="gramEnd"/>
          </w:p>
          <w:p w:rsidR="00FF284E" w:rsidRPr="00FF284E" w:rsidRDefault="00FF284E" w:rsidP="00FF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В) черный коралл Г) камбала</w:t>
            </w:r>
          </w:p>
          <w:p w:rsidR="00FF284E" w:rsidRPr="00FF284E" w:rsidRDefault="00FF284E" w:rsidP="00FF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Д) гребневик венерин волос Е) устрица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4E" w:rsidRPr="00FF284E" w:rsidRDefault="00FF284E" w:rsidP="00FF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1) планктон</w:t>
            </w:r>
          </w:p>
          <w:p w:rsidR="00FF284E" w:rsidRPr="00FF284E" w:rsidRDefault="00FF284E" w:rsidP="00FF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2) нектон</w:t>
            </w:r>
          </w:p>
          <w:p w:rsidR="00FF284E" w:rsidRPr="00FF284E" w:rsidRDefault="00FF284E" w:rsidP="00FF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8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3) бентос</w:t>
            </w:r>
          </w:p>
        </w:tc>
      </w:tr>
    </w:tbl>
    <w:p w:rsidR="005E305B" w:rsidRPr="005E305B" w:rsidRDefault="00FF284E" w:rsidP="005E305B">
      <w:pPr>
        <w:pStyle w:val="a7"/>
      </w:pPr>
      <w:r w:rsidRPr="00014A40">
        <w:rPr>
          <w:b/>
        </w:rPr>
        <w:t>5</w:t>
      </w:r>
      <w:r>
        <w:t>. Головастики североамериканской лягушки в разных водоемах могут быть двух форм: хищной и растительноядной. Чем это объяснить?</w:t>
      </w:r>
    </w:p>
    <w:sectPr w:rsidR="005E305B" w:rsidRPr="005E305B" w:rsidSect="00FF284E">
      <w:pgSz w:w="16840" w:h="11907" w:orient="landscape" w:code="9"/>
      <w:pgMar w:top="567" w:right="851" w:bottom="851" w:left="1701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BA5"/>
    <w:multiLevelType w:val="multilevel"/>
    <w:tmpl w:val="C36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14256"/>
    <w:multiLevelType w:val="multilevel"/>
    <w:tmpl w:val="2198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2565A"/>
    <w:multiLevelType w:val="multilevel"/>
    <w:tmpl w:val="202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A5E"/>
    <w:multiLevelType w:val="multilevel"/>
    <w:tmpl w:val="95B2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138"/>
    <w:multiLevelType w:val="multilevel"/>
    <w:tmpl w:val="3B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C6369"/>
    <w:multiLevelType w:val="multilevel"/>
    <w:tmpl w:val="ECFC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F6F29"/>
    <w:multiLevelType w:val="multilevel"/>
    <w:tmpl w:val="B1E6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01A42"/>
    <w:multiLevelType w:val="multilevel"/>
    <w:tmpl w:val="FE3E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85794"/>
    <w:multiLevelType w:val="multilevel"/>
    <w:tmpl w:val="254E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D66AE"/>
    <w:multiLevelType w:val="multilevel"/>
    <w:tmpl w:val="DD4A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42F95"/>
    <w:multiLevelType w:val="multilevel"/>
    <w:tmpl w:val="457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E1232"/>
    <w:multiLevelType w:val="multilevel"/>
    <w:tmpl w:val="6070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A571D"/>
    <w:multiLevelType w:val="multilevel"/>
    <w:tmpl w:val="66E4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4A3B26"/>
    <w:multiLevelType w:val="multilevel"/>
    <w:tmpl w:val="B210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0608E"/>
    <w:multiLevelType w:val="multilevel"/>
    <w:tmpl w:val="042C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1F639F"/>
    <w:multiLevelType w:val="multilevel"/>
    <w:tmpl w:val="34E6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10129"/>
    <w:multiLevelType w:val="multilevel"/>
    <w:tmpl w:val="604A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132B5"/>
    <w:multiLevelType w:val="multilevel"/>
    <w:tmpl w:val="0CC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7024A"/>
    <w:multiLevelType w:val="multilevel"/>
    <w:tmpl w:val="E906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F91ED9"/>
    <w:multiLevelType w:val="multilevel"/>
    <w:tmpl w:val="458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19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4E56"/>
    <w:rsid w:val="00014A40"/>
    <w:rsid w:val="00072E6D"/>
    <w:rsid w:val="001513F0"/>
    <w:rsid w:val="00522C69"/>
    <w:rsid w:val="005602EC"/>
    <w:rsid w:val="005E305B"/>
    <w:rsid w:val="00652393"/>
    <w:rsid w:val="00922C05"/>
    <w:rsid w:val="00A224BB"/>
    <w:rsid w:val="00AC6387"/>
    <w:rsid w:val="00C6040D"/>
    <w:rsid w:val="00CB4BBB"/>
    <w:rsid w:val="00E94E56"/>
    <w:rsid w:val="00EB0D80"/>
    <w:rsid w:val="00F35720"/>
    <w:rsid w:val="00FA51A2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4446"/>
  <w15:chartTrackingRefBased/>
  <w15:docId w15:val="{08B5E171-47D1-466E-AC11-C2530194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4BBB"/>
    <w:pPr>
      <w:ind w:left="720"/>
      <w:contextualSpacing/>
    </w:pPr>
  </w:style>
  <w:style w:type="paragraph" w:styleId="a7">
    <w:name w:val="No Spacing"/>
    <w:uiPriority w:val="1"/>
    <w:qFormat/>
    <w:rsid w:val="00CB4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cp:lastPrinted>2020-12-01T18:42:00Z</cp:lastPrinted>
  <dcterms:created xsi:type="dcterms:W3CDTF">2020-11-30T20:32:00Z</dcterms:created>
  <dcterms:modified xsi:type="dcterms:W3CDTF">2021-05-20T18:59:00Z</dcterms:modified>
</cp:coreProperties>
</file>