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023F" w:rsidRDefault="00FA414A">
      <w:r>
        <w:t xml:space="preserve"> План-конспект информационного часа «Новости нашей страны» </w:t>
      </w:r>
    </w:p>
    <w:p w:rsidR="00FA414A" w:rsidRDefault="00FA414A">
      <w:r>
        <w:t xml:space="preserve"> </w:t>
      </w:r>
    </w:p>
    <w:p w:rsidR="00FA414A" w:rsidRDefault="00FA414A">
      <w:r>
        <w:t xml:space="preserve">Цель: способствование формирования знаний о текущей </w:t>
      </w:r>
      <w:proofErr w:type="spellStart"/>
      <w:r>
        <w:t>общественнополитической</w:t>
      </w:r>
      <w:proofErr w:type="spellEnd"/>
      <w:r>
        <w:t xml:space="preserve"> ситуации.</w:t>
      </w:r>
    </w:p>
    <w:p w:rsidR="00FA414A" w:rsidRDefault="00FA414A">
      <w:r>
        <w:t>Задачи:</w:t>
      </w:r>
    </w:p>
    <w:p w:rsidR="00FA414A" w:rsidRDefault="006A023F">
      <w:r>
        <w:t>-</w:t>
      </w:r>
      <w:r w:rsidR="00FA414A">
        <w:t xml:space="preserve"> сформировать у учащихся представление о понятии «внешняя и внутренняя политика»;</w:t>
      </w:r>
    </w:p>
    <w:p w:rsidR="00FA414A" w:rsidRDefault="006A023F">
      <w:r>
        <w:t xml:space="preserve">- </w:t>
      </w:r>
      <w:r w:rsidR="00FA414A">
        <w:t>способствовать развитию умения отсеивания информации по степени важности и актуальности</w:t>
      </w:r>
    </w:p>
    <w:p w:rsidR="00FA414A" w:rsidRDefault="006A023F">
      <w:pPr>
        <w:rPr>
          <w:rFonts w:eastAsia="Calibri" w:cs="Times New Roman"/>
          <w:szCs w:val="28"/>
        </w:rPr>
      </w:pPr>
      <w:r>
        <w:rPr>
          <w:rFonts w:cs="Times New Roman"/>
          <w:szCs w:val="28"/>
        </w:rPr>
        <w:t xml:space="preserve">- </w:t>
      </w:r>
      <w:r w:rsidRPr="00DD3A3A">
        <w:rPr>
          <w:rFonts w:cs="Times New Roman"/>
          <w:szCs w:val="28"/>
        </w:rPr>
        <w:t xml:space="preserve">воспитывать </w:t>
      </w:r>
      <w:r w:rsidRPr="00DD3A3A">
        <w:rPr>
          <w:rFonts w:eastAsia="Calibri" w:cs="Times New Roman"/>
          <w:szCs w:val="28"/>
        </w:rPr>
        <w:t xml:space="preserve">чувства патриотизма и гражданственности,  </w:t>
      </w:r>
      <w:r>
        <w:rPr>
          <w:rFonts w:eastAsia="Calibri" w:cs="Times New Roman"/>
          <w:szCs w:val="28"/>
        </w:rPr>
        <w:t>гордости за собственную страну.</w:t>
      </w:r>
    </w:p>
    <w:p w:rsidR="006A023F" w:rsidRDefault="006A023F"/>
    <w:p w:rsidR="00FA414A" w:rsidRDefault="00FA414A">
      <w:r>
        <w:t>Ход занятия:</w:t>
      </w:r>
    </w:p>
    <w:p w:rsidR="00FA414A" w:rsidRDefault="00FA414A">
      <w:r>
        <w:t>Водная часть</w:t>
      </w:r>
      <w:r w:rsidR="00CF1905" w:rsidRPr="00CF1905">
        <w:t xml:space="preserve"> </w:t>
      </w:r>
      <w:r w:rsidR="00CF1905">
        <w:t>информационного часа.</w:t>
      </w:r>
    </w:p>
    <w:p w:rsidR="006A023F" w:rsidRDefault="00CF1905">
      <w:r>
        <w:t>Ребята как вы понимаете слово «политика»? ответы учащихся</w:t>
      </w:r>
    </w:p>
    <w:p w:rsidR="00CF1905" w:rsidRPr="00CF1905" w:rsidRDefault="00CF1905">
      <w:pPr>
        <w:rPr>
          <w:rFonts w:cs="Times New Roman"/>
          <w:shd w:val="clear" w:color="auto" w:fill="FFFFFF"/>
        </w:rPr>
      </w:pPr>
      <w:r w:rsidRPr="00CF1905">
        <w:rPr>
          <w:rStyle w:val="a4"/>
          <w:rFonts w:cs="Times New Roman"/>
          <w:shd w:val="clear" w:color="auto" w:fill="FAF4F5"/>
        </w:rPr>
        <w:t>Политика</w:t>
      </w:r>
      <w:r w:rsidRPr="00CF1905">
        <w:rPr>
          <w:rFonts w:cs="Times New Roman"/>
          <w:shd w:val="clear" w:color="auto" w:fill="FAF4F5"/>
        </w:rPr>
        <w:t> — это особый способ регулирования отношений между большими </w:t>
      </w:r>
      <w:hyperlink r:id="rId4" w:tooltip="Социальная общность" w:history="1">
        <w:r w:rsidRPr="00CF1905">
          <w:rPr>
            <w:rStyle w:val="a3"/>
            <w:rFonts w:cs="Times New Roman"/>
            <w:color w:val="auto"/>
            <w:u w:val="none"/>
            <w:shd w:val="clear" w:color="auto" w:fill="FFEDEE"/>
          </w:rPr>
          <w:t>социальными общностями</w:t>
        </w:r>
      </w:hyperlink>
      <w:r w:rsidRPr="00CF1905">
        <w:rPr>
          <w:rFonts w:cs="Times New Roman"/>
          <w:shd w:val="clear" w:color="auto" w:fill="FAF4F5"/>
        </w:rPr>
        <w:t> (массами, сословиями, нациями), основанный на писаных законах и опирающийся на </w:t>
      </w:r>
      <w:hyperlink r:id="rId5" w:tooltip="Политическая власть" w:history="1">
        <w:r w:rsidRPr="00CF1905">
          <w:rPr>
            <w:rStyle w:val="a3"/>
            <w:rFonts w:cs="Times New Roman"/>
            <w:color w:val="auto"/>
            <w:u w:val="none"/>
            <w:shd w:val="clear" w:color="auto" w:fill="FFEDEE"/>
          </w:rPr>
          <w:t>политическую власть</w:t>
        </w:r>
      </w:hyperlink>
      <w:r w:rsidRPr="00CF1905">
        <w:rPr>
          <w:rFonts w:cs="Times New Roman"/>
          <w:shd w:val="clear" w:color="auto" w:fill="FAF4F5"/>
        </w:rPr>
        <w:t>.</w:t>
      </w:r>
    </w:p>
    <w:p w:rsidR="00CF1905" w:rsidRDefault="00CF1905">
      <w:pPr>
        <w:rPr>
          <w:rFonts w:cs="Times New Roman"/>
          <w:shd w:val="clear" w:color="auto" w:fill="FFFFFF"/>
        </w:rPr>
      </w:pPr>
      <w:r w:rsidRPr="00CF1905">
        <w:rPr>
          <w:rFonts w:cs="Times New Roman"/>
          <w:shd w:val="clear" w:color="auto" w:fill="FFFFFF"/>
        </w:rPr>
        <w:t>Достаточно емким по своему содержанию является, на наш взгляд, определение политики, предложенное В. П. Пугачевым: «...деятельность социальных групп и индивидов по артикуляции (осознанию и представлению) своих противоречивых коллективных интересов, выработке обязательных для всего общества решений, осуществляемых с помощью государственной власти». В этом определении политика характеризуется как деятельность; указываются субъекты деятельности — социальные группы и индивиды; объект деятельности — коллективные интересы; суть политики — выработка обязательных для всего общества решений; средство осуществления политики — государственная власть.</w:t>
      </w:r>
    </w:p>
    <w:p w:rsidR="00CF1905" w:rsidRPr="00CF1905" w:rsidRDefault="00CF1905">
      <w:pPr>
        <w:rPr>
          <w:rFonts w:cs="Times New Roman"/>
        </w:rPr>
      </w:pPr>
      <w:r w:rsidRPr="00CF1905">
        <w:rPr>
          <w:rFonts w:cs="Times New Roman"/>
          <w:color w:val="222222"/>
          <w:shd w:val="clear" w:color="auto" w:fill="FFFFFF"/>
        </w:rPr>
        <w:t>Республика Беларусь обладает верховенством и полнотой власти на своей территории, самостоятельно осуществляет внутреннюю и внешнюю политику.</w:t>
      </w:r>
    </w:p>
    <w:p w:rsidR="002D2E02" w:rsidRDefault="00FA414A">
      <w:r>
        <w:t xml:space="preserve"> Основной этап информационного часа.</w:t>
      </w:r>
    </w:p>
    <w:p w:rsidR="002D2E02" w:rsidRPr="002D2E02" w:rsidRDefault="002D2E02">
      <w:pPr>
        <w:rPr>
          <w:rFonts w:cs="Times New Roman"/>
        </w:rPr>
      </w:pPr>
      <w:r w:rsidRPr="002D2E02">
        <w:rPr>
          <w:rFonts w:cs="Times New Roman"/>
          <w:color w:val="222222"/>
          <w:shd w:val="clear" w:color="auto" w:fill="FFFFFF"/>
        </w:rPr>
        <w:t>Основные направления внутренней и внешней политики утверждались программными законами, принятыми Парламентом. В настоящее время действует Закон Республики Беларусь от 14 ноября 2005 г. №60-З "Об утверждении Основных направлений внутренней и внешней политики Республики Беларусь".</w:t>
      </w:r>
      <w:r>
        <w:rPr>
          <w:rFonts w:cs="Times New Roman"/>
          <w:color w:val="222222"/>
          <w:shd w:val="clear" w:color="auto" w:fill="FFFFFF"/>
        </w:rPr>
        <w:t xml:space="preserve"> </w:t>
      </w:r>
      <w:r w:rsidRPr="002D2E02">
        <w:rPr>
          <w:rFonts w:cs="Times New Roman"/>
          <w:color w:val="222222"/>
          <w:shd w:val="clear" w:color="auto" w:fill="FFFFFF"/>
        </w:rPr>
        <w:t xml:space="preserve">В соответствии с изменениями и дополнениями Конституции Республики Беларусь, принятыми на республиканском референдуме 27 февраля 2022 года, основные направления внутренней и внешней политики, разработка которых, согласно Основному Закону, </w:t>
      </w:r>
      <w:r w:rsidRPr="002D2E02">
        <w:rPr>
          <w:rFonts w:cs="Times New Roman"/>
          <w:color w:val="222222"/>
          <w:shd w:val="clear" w:color="auto" w:fill="FFFFFF"/>
        </w:rPr>
        <w:lastRenderedPageBreak/>
        <w:t>является прерогативой Правительства, утверждает Всебелорусское на</w:t>
      </w:r>
      <w:r>
        <w:rPr>
          <w:rFonts w:cs="Times New Roman"/>
          <w:color w:val="222222"/>
          <w:shd w:val="clear" w:color="auto" w:fill="FFFFFF"/>
        </w:rPr>
        <w:t xml:space="preserve">родное собрание. </w:t>
      </w:r>
      <w:r w:rsidRPr="002D2E02">
        <w:rPr>
          <w:rFonts w:cs="Times New Roman"/>
          <w:color w:val="222222"/>
          <w:shd w:val="clear" w:color="auto" w:fill="FFFFFF"/>
        </w:rPr>
        <w:t>(https://president.gov.by/ru/gosudarstvo/politics)</w:t>
      </w:r>
    </w:p>
    <w:p w:rsidR="002D2E02" w:rsidRDefault="00FA414A">
      <w:r>
        <w:t xml:space="preserve">Классный руководитель акцентирует внимание учащихся на том, что согласно статье 79 Конституции нашей страны Президент Республики Беларусь является Главой государства, гарантом Конституции Республики Беларусь, прав и свобод человека и гражданина. </w:t>
      </w:r>
    </w:p>
    <w:p w:rsidR="002D2E02" w:rsidRDefault="002D2E02" w:rsidP="002D2E02">
      <w:pPr>
        <w:jc w:val="left"/>
      </w:pPr>
      <w:r w:rsidRPr="002D2E02">
        <w:rPr>
          <w:rFonts w:cs="Times New Roman"/>
          <w:color w:val="222222"/>
          <w:shd w:val="clear" w:color="auto" w:fill="FFFFFF"/>
        </w:rPr>
        <w:t>Внутренняя политика</w:t>
      </w:r>
      <w:r w:rsidRPr="002D2E02">
        <w:rPr>
          <w:rFonts w:cs="Times New Roman"/>
          <w:color w:val="222222"/>
        </w:rPr>
        <w:br/>
      </w:r>
      <w:r w:rsidRPr="002D2E02">
        <w:rPr>
          <w:rFonts w:cs="Times New Roman"/>
          <w:color w:val="222222"/>
          <w:shd w:val="clear" w:color="auto" w:fill="FFFFFF"/>
        </w:rPr>
        <w:t>Принципы внутренней политики Республики Беларусь:</w:t>
      </w:r>
      <w:proofErr w:type="gramStart"/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proofErr w:type="gramEnd"/>
      <w:r w:rsidRPr="002D2E02">
        <w:rPr>
          <w:rFonts w:cs="Times New Roman"/>
          <w:color w:val="222222"/>
          <w:shd w:val="clear" w:color="auto" w:fill="FFFFFF"/>
        </w:rPr>
        <w:t>стабильность конституционного строя;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гарантия конституционных прав и свобод граждан;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равенство всех форм собственности в интересах личности и общества;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устойчивое социально-экономическое развитие;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учет геополитических, социально-экономических и природных особенностей Республики Беларусь;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социальная справедливость;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взаимодействие законодательной, исполнительной и судебной власти в интересах личности, общества и государства.</w:t>
      </w:r>
      <w:r w:rsidRPr="002D2E02">
        <w:rPr>
          <w:rFonts w:cs="Times New Roman"/>
          <w:color w:val="222222"/>
        </w:rPr>
        <w:br/>
      </w:r>
      <w:r w:rsidRPr="002D2E02">
        <w:rPr>
          <w:rFonts w:cs="Times New Roman"/>
          <w:color w:val="222222"/>
          <w:shd w:val="clear" w:color="auto" w:fill="FFFFFF"/>
        </w:rPr>
        <w:t>Стратегические цели внутренней политики Республики Беларусь:</w:t>
      </w:r>
      <w:proofErr w:type="gramStart"/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proofErr w:type="gramEnd"/>
      <w:r w:rsidRPr="002D2E02">
        <w:rPr>
          <w:rFonts w:cs="Times New Roman"/>
          <w:color w:val="222222"/>
          <w:shd w:val="clear" w:color="auto" w:fill="FFFFFF"/>
        </w:rPr>
        <w:t>обеспечение прав и свобод человека и гарантии их реализации;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повышение уровня благосостояния народа;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развитие демократического социального правового государства;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формирование эффективной социально ориентированной рыночной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  <w:r w:rsidRPr="002D2E02">
        <w:rPr>
          <w:rFonts w:cs="Times New Roman"/>
          <w:color w:val="222222"/>
          <w:shd w:val="clear" w:color="auto" w:fill="FFFFFF"/>
        </w:rPr>
        <w:t>экономики.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2D2E02" w:rsidRDefault="002D2E02" w:rsidP="002D2E02">
      <w:pPr>
        <w:jc w:val="left"/>
        <w:rPr>
          <w:rFonts w:ascii="Arial" w:hAnsi="Arial" w:cs="Arial"/>
          <w:color w:val="222222"/>
          <w:shd w:val="clear" w:color="auto" w:fill="FFFFFF"/>
        </w:rPr>
      </w:pPr>
      <w:r w:rsidRPr="002D2E02">
        <w:rPr>
          <w:rFonts w:cs="Times New Roman"/>
          <w:color w:val="222222"/>
          <w:shd w:val="clear" w:color="auto" w:fill="FFFFFF"/>
        </w:rPr>
        <w:t>Внешняя политика</w:t>
      </w:r>
      <w:r w:rsidRPr="002D2E02">
        <w:rPr>
          <w:rFonts w:cs="Times New Roman"/>
          <w:color w:val="222222"/>
        </w:rPr>
        <w:br/>
      </w:r>
      <w:r w:rsidRPr="002D2E02">
        <w:rPr>
          <w:rFonts w:cs="Times New Roman"/>
          <w:color w:val="222222"/>
          <w:shd w:val="clear" w:color="auto" w:fill="FFFFFF"/>
        </w:rPr>
        <w:t>Принципы внешней политики Республики Беларусь:</w:t>
      </w:r>
      <w:proofErr w:type="gramStart"/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proofErr w:type="gramEnd"/>
      <w:r w:rsidRPr="002D2E02">
        <w:rPr>
          <w:rFonts w:cs="Times New Roman"/>
          <w:color w:val="222222"/>
          <w:shd w:val="clear" w:color="auto" w:fill="FFFFFF"/>
        </w:rPr>
        <w:t>соблюдение общепризнанных принципов и норм международного права;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соразмерность внешнеполитических целей политико-дипломатическому, экономическому, оборонному, научно-техническому, интеллектуальному потенциалу государства, обеспечение их реализации для укрепления международных позиций Республики Беларусь и ее международного авторитета;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повышение эффективности политических, правовых, внешнеэкономических и иных инструментов защиты государственного суверенитета Республики Беларусь и ее национальной экономики в условиях глобализации;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развитие на основе общепризнанных принципов и норм международного права</w:t>
      </w:r>
      <w:r>
        <w:rPr>
          <w:rFonts w:cs="Times New Roman"/>
          <w:color w:val="222222"/>
          <w:shd w:val="clear" w:color="auto" w:fill="FFFFFF"/>
        </w:rPr>
        <w:t>,</w:t>
      </w:r>
      <w:r w:rsidRPr="002D2E02">
        <w:rPr>
          <w:rFonts w:cs="Times New Roman"/>
          <w:color w:val="222222"/>
          <w:shd w:val="clear" w:color="auto" w:fill="FFFFFF"/>
        </w:rPr>
        <w:t xml:space="preserve"> всестороннего сотрудничества с иностранными государствами, международными организациями и межгосударственными образованиями, взаимный учет и соблюдение интересов всех членов международного сообщества;</w:t>
      </w:r>
      <w:proofErr w:type="gramStart"/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proofErr w:type="gramEnd"/>
      <w:r w:rsidRPr="002D2E02">
        <w:rPr>
          <w:rFonts w:cs="Times New Roman"/>
          <w:color w:val="222222"/>
          <w:shd w:val="clear" w:color="auto" w:fill="FFFFFF"/>
        </w:rPr>
        <w:t xml:space="preserve">добровольность вхождения и участия в международных организациях и </w:t>
      </w:r>
      <w:r w:rsidRPr="002D2E02">
        <w:rPr>
          <w:rFonts w:cs="Times New Roman"/>
          <w:color w:val="222222"/>
          <w:shd w:val="clear" w:color="auto" w:fill="FFFFFF"/>
        </w:rPr>
        <w:lastRenderedPageBreak/>
        <w:t>межгосударственных образованиях;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приверженность политике последовательной демилитаризации международных отношений;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отсутствие территориальных претензий к сопредельным государствам, непризнание территориальных притязаний к Республике Беларусь.</w:t>
      </w:r>
      <w:r w:rsidRPr="002D2E02">
        <w:rPr>
          <w:rFonts w:cs="Times New Roman"/>
          <w:color w:val="222222"/>
        </w:rPr>
        <w:br/>
      </w:r>
      <w:r w:rsidRPr="002D2E02">
        <w:rPr>
          <w:rFonts w:cs="Times New Roman"/>
          <w:color w:val="222222"/>
          <w:shd w:val="clear" w:color="auto" w:fill="FFFFFF"/>
        </w:rPr>
        <w:t>Стратегические цели внешней политики Республики Беларусь:</w:t>
      </w:r>
      <w:proofErr w:type="gramStart"/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proofErr w:type="gramEnd"/>
      <w:r w:rsidRPr="002D2E02">
        <w:rPr>
          <w:rFonts w:cs="Times New Roman"/>
          <w:color w:val="222222"/>
          <w:shd w:val="clear" w:color="auto" w:fill="FFFFFF"/>
        </w:rPr>
        <w:t>защита государственного суверенитета и территориальной целостности Республики Беларусь;</w:t>
      </w:r>
      <w:r w:rsidRPr="002D2E02">
        <w:rPr>
          <w:rFonts w:cs="Times New Roman"/>
          <w:color w:val="222222"/>
        </w:rPr>
        <w:br/>
      </w:r>
      <w:r>
        <w:rPr>
          <w:rFonts w:cs="Times New Roman"/>
          <w:color w:val="222222"/>
          <w:shd w:val="clear" w:color="auto" w:fill="FFFFFF"/>
        </w:rPr>
        <w:t>-</w:t>
      </w:r>
      <w:r w:rsidRPr="002D2E02">
        <w:rPr>
          <w:rFonts w:cs="Times New Roman"/>
          <w:color w:val="222222"/>
          <w:shd w:val="clear" w:color="auto" w:fill="FFFFFF"/>
        </w:rPr>
        <w:t>защита прав, свобод и законных интересов граждан, общественных и государственных интересов.</w:t>
      </w: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:rsidR="00B70467" w:rsidRDefault="00B70467" w:rsidP="002D2E02">
      <w:pPr>
        <w:jc w:val="left"/>
        <w:rPr>
          <w:rFonts w:cs="Times New Roman"/>
        </w:rPr>
      </w:pPr>
      <w:r>
        <w:rPr>
          <w:rFonts w:cs="Times New Roman"/>
        </w:rPr>
        <w:t>Какие сферы внутренней политики вы знаете? Ответы учащихся.</w:t>
      </w:r>
    </w:p>
    <w:p w:rsidR="00B70467" w:rsidRDefault="00B70467" w:rsidP="002D2E02">
      <w:pPr>
        <w:jc w:val="left"/>
        <w:rPr>
          <w:rFonts w:cs="Times New Roman"/>
        </w:rPr>
      </w:pPr>
      <w:r>
        <w:rPr>
          <w:rFonts w:cs="Times New Roman"/>
        </w:rPr>
        <w:t>На доске записываем</w:t>
      </w:r>
      <w:proofErr w:type="gramStart"/>
      <w:r>
        <w:rPr>
          <w:rFonts w:cs="Times New Roman"/>
        </w:rPr>
        <w:t xml:space="preserve"> :</w:t>
      </w:r>
      <w:proofErr w:type="gramEnd"/>
    </w:p>
    <w:p w:rsidR="00B70467" w:rsidRDefault="00B70467" w:rsidP="002D2E02">
      <w:pPr>
        <w:jc w:val="left"/>
        <w:rPr>
          <w:rFonts w:cs="Times New Roman"/>
        </w:rPr>
      </w:pPr>
      <w:r>
        <w:rPr>
          <w:rFonts w:cs="Times New Roman"/>
        </w:rPr>
        <w:t>-социальная сфера;</w:t>
      </w:r>
    </w:p>
    <w:p w:rsidR="00B70467" w:rsidRDefault="00B70467" w:rsidP="002D2E02">
      <w:pPr>
        <w:jc w:val="left"/>
        <w:rPr>
          <w:rFonts w:cs="Times New Roman"/>
        </w:rPr>
      </w:pPr>
      <w:r>
        <w:rPr>
          <w:rFonts w:cs="Times New Roman"/>
        </w:rPr>
        <w:t>- финансы;</w:t>
      </w:r>
    </w:p>
    <w:p w:rsidR="00B70467" w:rsidRDefault="00B70467" w:rsidP="002D2E02">
      <w:pPr>
        <w:jc w:val="left"/>
        <w:rPr>
          <w:rFonts w:cs="Times New Roman"/>
        </w:rPr>
      </w:pPr>
      <w:r>
        <w:rPr>
          <w:rFonts w:cs="Times New Roman"/>
        </w:rPr>
        <w:t>- торговля;</w:t>
      </w:r>
    </w:p>
    <w:p w:rsidR="00B70467" w:rsidRDefault="00B70467" w:rsidP="002D2E02">
      <w:pPr>
        <w:jc w:val="left"/>
        <w:rPr>
          <w:rFonts w:cs="Times New Roman"/>
        </w:rPr>
      </w:pPr>
      <w:r>
        <w:rPr>
          <w:rFonts w:cs="Times New Roman"/>
        </w:rPr>
        <w:t>-образование;</w:t>
      </w:r>
    </w:p>
    <w:p w:rsidR="00B70467" w:rsidRDefault="00B70467" w:rsidP="002D2E02">
      <w:pPr>
        <w:jc w:val="left"/>
        <w:rPr>
          <w:rFonts w:cs="Times New Roman"/>
        </w:rPr>
      </w:pPr>
      <w:r>
        <w:rPr>
          <w:rFonts w:cs="Times New Roman"/>
        </w:rPr>
        <w:t>-промышленность</w:t>
      </w:r>
    </w:p>
    <w:p w:rsidR="00B70467" w:rsidRDefault="00B70467" w:rsidP="002D2E02">
      <w:pPr>
        <w:jc w:val="left"/>
        <w:rPr>
          <w:rFonts w:cs="Times New Roman"/>
        </w:rPr>
      </w:pPr>
      <w:r>
        <w:rPr>
          <w:rFonts w:cs="Times New Roman"/>
        </w:rPr>
        <w:t>-армия;</w:t>
      </w:r>
    </w:p>
    <w:p w:rsidR="00B70467" w:rsidRDefault="00B70467" w:rsidP="002D2E02">
      <w:pPr>
        <w:jc w:val="left"/>
        <w:rPr>
          <w:rFonts w:cs="Times New Roman"/>
        </w:rPr>
      </w:pPr>
      <w:r>
        <w:rPr>
          <w:rFonts w:cs="Times New Roman"/>
        </w:rPr>
        <w:t>- и т.д.</w:t>
      </w:r>
    </w:p>
    <w:p w:rsidR="002D2E02" w:rsidRDefault="00FA414A">
      <w:r>
        <w:t>Мы живем в активно развивающемся информационном обществе, когда потоки информации становятся все более насыщенными и каждому гражданину важно понимать, как ориентироваться в этом потоке, какую</w:t>
      </w:r>
      <w:r w:rsidR="002D2E02">
        <w:t xml:space="preserve"> информацию считать достоверной</w:t>
      </w:r>
      <w:r w:rsidR="00B70467">
        <w:t xml:space="preserve"> и необходимой</w:t>
      </w:r>
      <w:r w:rsidR="002D2E02">
        <w:t>?</w:t>
      </w:r>
    </w:p>
    <w:p w:rsidR="00B70467" w:rsidRDefault="002D2E02">
      <w:r>
        <w:t>Давайте попробуем с вами разобраться</w:t>
      </w:r>
      <w:r w:rsidR="00B70467">
        <w:t>. Сейчас мы с вами в своих телефонах откроем новостные ленты и попробуем соотнести новости по принципу отношения к видам политики и сферам.</w:t>
      </w:r>
    </w:p>
    <w:p w:rsidR="00C43798" w:rsidRDefault="00B70467">
      <w:r>
        <w:t>Учащиеся, используя свои телефоны, просматривают новостную ленту, зачитывают понравившиеся новости и соотносят их к необходимым категориям, при этом объясняют свой выбор</w:t>
      </w:r>
      <w:r w:rsidR="00C43798">
        <w:t xml:space="preserve"> категории политики и сферы действия.</w:t>
      </w:r>
    </w:p>
    <w:p w:rsidR="002D2E02" w:rsidRDefault="00B70467">
      <w:r>
        <w:t xml:space="preserve">  </w:t>
      </w:r>
      <w:r w:rsidR="00FA414A">
        <w:t xml:space="preserve"> </w:t>
      </w:r>
      <w:r w:rsidR="00C43798">
        <w:t>Заключительный этап информационного часа.</w:t>
      </w:r>
    </w:p>
    <w:p w:rsidR="00C43798" w:rsidRDefault="00C43798">
      <w:r>
        <w:t xml:space="preserve">Молодцы ребята! Судя по вашим ответам, мы с вами замечательно разобрались с терминами «внешняя и внутренняя политика» и в дальнейшей вашей работе с новостными лентами и печатными изданиями вы не ощутите затруднений. </w:t>
      </w:r>
    </w:p>
    <w:p w:rsidR="00C43798" w:rsidRDefault="00C43798">
      <w:r>
        <w:t>Спасибо за внимание</w:t>
      </w:r>
      <w:proofErr w:type="gramStart"/>
      <w:r>
        <w:t>.</w:t>
      </w:r>
      <w:proofErr w:type="gramEnd"/>
      <w:r>
        <w:t xml:space="preserve"> Занятие окончено.</w:t>
      </w:r>
    </w:p>
    <w:sectPr w:rsidR="00C43798" w:rsidSect="006678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414A"/>
    <w:rsid w:val="00015B27"/>
    <w:rsid w:val="002B32BF"/>
    <w:rsid w:val="002D2E02"/>
    <w:rsid w:val="00667828"/>
    <w:rsid w:val="006A023F"/>
    <w:rsid w:val="007A1306"/>
    <w:rsid w:val="007C7AED"/>
    <w:rsid w:val="00B70467"/>
    <w:rsid w:val="00C43798"/>
    <w:rsid w:val="00CF1905"/>
    <w:rsid w:val="00FA414A"/>
    <w:rsid w:val="00FF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exac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AED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7A1306"/>
    <w:pPr>
      <w:keepNext/>
      <w:outlineLvl w:val="0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A1306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basedOn w:val="a0"/>
    <w:uiPriority w:val="99"/>
    <w:unhideWhenUsed/>
    <w:rsid w:val="00CF1905"/>
    <w:rPr>
      <w:color w:val="0000FF" w:themeColor="hyperlink"/>
      <w:u w:val="single"/>
    </w:rPr>
  </w:style>
  <w:style w:type="character" w:styleId="a4">
    <w:name w:val="Strong"/>
    <w:basedOn w:val="a0"/>
    <w:uiPriority w:val="22"/>
    <w:qFormat/>
    <w:rsid w:val="00CF190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randars.ru/college/sociologiya/politicheskaya-vlast.html" TargetMode="External"/><Relationship Id="rId4" Type="http://schemas.openxmlformats.org/officeDocument/2006/relationships/hyperlink" Target="https://www.grandars.ru/college/sociologiya/socialnaya-obshchnost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894</Words>
  <Characters>5096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Валера</dc:creator>
  <cp:lastModifiedBy>Валера</cp:lastModifiedBy>
  <cp:revision>1</cp:revision>
  <dcterms:created xsi:type="dcterms:W3CDTF">2023-01-31T21:46:00Z</dcterms:created>
  <dcterms:modified xsi:type="dcterms:W3CDTF">2023-01-31T22:45:00Z</dcterms:modified>
</cp:coreProperties>
</file>